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游ゴシック" w:hAnsi="游ゴシック" w:eastAsia="游ゴシック"/>
          <w:b/>
          <w:sz w:val="40"/>
        </w:rPr>
        <w:t>介護予防・日常生活圏域ニーズ調査</w:t>
        <w:br/>
        <w:t>及び在宅介護実態調査</w:t>
        <w:br/>
        <w:t>集計結果・分析報告書</w:t>
      </w:r>
    </w:p>
    <w:p/>
    <w:p>
      <w:pPr>
        <w:jc w:val="center"/>
      </w:pPr>
      <w:r>
        <w:rPr>
          <w:rFonts w:ascii="游ゴシック" w:hAnsi="游ゴシック" w:eastAsia="游ゴシック"/>
          <w:sz w:val="24"/>
        </w:rPr>
      </w:r>
    </w:p>
    <w:p>
      <w:pPr>
        <w:jc w:val="center"/>
      </w:pPr>
      <w:r>
        <w:rPr>
          <w:rFonts w:ascii="游ゴシック" w:hAnsi="游ゴシック" w:eastAsia="游ゴシック"/>
          <w:sz w:val="24"/>
        </w:rPr>
        <w:t>小野町高齢者保健福祉計画・第10期介護保険事業計画　策定業務</w:t>
      </w:r>
    </w:p>
    <w:p>
      <w:pPr>
        <w:jc w:val="center"/>
      </w:pPr>
      <w:r>
        <w:rPr>
          <w:rFonts w:ascii="游ゴシック" w:hAnsi="游ゴシック" w:eastAsia="游ゴシック"/>
          <w:sz w:val="24"/>
        </w:rPr>
      </w:r>
    </w:p>
    <w:p>
      <w:pPr>
        <w:jc w:val="center"/>
      </w:pPr>
      <w:r>
        <w:rPr>
          <w:rFonts w:ascii="游ゴシック" w:hAnsi="游ゴシック" w:eastAsia="游ゴシック"/>
          <w:sz w:val="24"/>
        </w:rPr>
        <w:t>令和8年8月</w:t>
      </w:r>
    </w:p>
    <w:p>
      <w:r>
        <w:br w:type="page"/>
      </w:r>
    </w:p>
    <w:p>
      <w:pPr>
        <w:pStyle w:val="Heading1"/>
      </w:pPr>
      <w:r>
        <w:t>目次</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章</w:t>
            </w:r>
          </w:p>
        </w:tc>
        <w:tc>
          <w:tcPr>
            <w:tcW w:type="dxa" w:w="4320"/>
          </w:tcPr>
          <w:p>
            <w:r/>
            <w:r>
              <w:rPr>
                <w:rFonts w:ascii="游ゴシック" w:hAnsi="游ゴシック" w:eastAsia="游ゴシック"/>
                <w:b/>
                <w:sz w:val="18"/>
              </w:rPr>
              <w:t>内容</w:t>
            </w:r>
          </w:p>
        </w:tc>
      </w:tr>
      <w:tr>
        <w:tc>
          <w:tcPr>
            <w:tcW w:type="dxa" w:w="4320"/>
          </w:tcPr>
          <w:p>
            <w:r/>
            <w:r>
              <w:rPr>
                <w:sz w:val="18"/>
              </w:rPr>
              <w:t>第1章　調査の概要</w:t>
            </w:r>
          </w:p>
        </w:tc>
        <w:tc>
          <w:tcPr>
            <w:tcW w:type="dxa" w:w="4320"/>
          </w:tcPr>
          <w:p>
            <w:r/>
            <w:r>
              <w:rPr>
                <w:sz w:val="18"/>
              </w:rPr>
              <w:t>調査の目的・対象・方法、配布回収の結果、本報告書の分析範囲</w:t>
            </w:r>
          </w:p>
        </w:tc>
      </w:tr>
      <w:tr>
        <w:tc>
          <w:tcPr>
            <w:tcW w:type="dxa" w:w="4320"/>
          </w:tcPr>
          <w:p>
            <w:r/>
            <w:r>
              <w:rPr>
                <w:sz w:val="18"/>
              </w:rPr>
              <w:t>第2章　介護予防・日常生活圏域ニーズ調査　集計結果</w:t>
            </w:r>
          </w:p>
        </w:tc>
        <w:tc>
          <w:tcPr>
            <w:tcW w:type="dxa" w:w="4320"/>
          </w:tcPr>
          <w:p>
            <w:r/>
            <w:r>
              <w:rPr>
                <w:sz w:val="18"/>
              </w:rPr>
              <w:t>回答者の属性、からだ、食べること、毎日の生活、地域活動、たすけあい、健康、認知症、介護予防、生活、災害時</w:t>
            </w:r>
          </w:p>
        </w:tc>
      </w:tr>
      <w:tr>
        <w:tc>
          <w:tcPr>
            <w:tcW w:type="dxa" w:w="4320"/>
          </w:tcPr>
          <w:p>
            <w:r/>
            <w:r>
              <w:rPr>
                <w:sz w:val="18"/>
              </w:rPr>
              <w:t>第3章　介護予防・日常生活圏域ニーズ調査　リスク分析</w:t>
            </w:r>
          </w:p>
        </w:tc>
        <w:tc>
          <w:tcPr>
            <w:tcW w:type="dxa" w:w="4320"/>
          </w:tcPr>
          <w:p>
            <w:r/>
            <w:r>
              <w:rPr>
                <w:sz w:val="18"/>
              </w:rPr>
              <w:t>10のリスク項目の該当率（全体・年齢階層別・男女別・認定状況別）と前回対比</w:t>
            </w:r>
          </w:p>
        </w:tc>
      </w:tr>
      <w:tr>
        <w:tc>
          <w:tcPr>
            <w:tcW w:type="dxa" w:w="4320"/>
          </w:tcPr>
          <w:p>
            <w:r/>
            <w:r>
              <w:rPr>
                <w:sz w:val="18"/>
              </w:rPr>
              <w:t>第4章　在宅介護実態調査　集計結果</w:t>
            </w:r>
          </w:p>
        </w:tc>
        <w:tc>
          <w:tcPr>
            <w:tcW w:type="dxa" w:w="4320"/>
          </w:tcPr>
          <w:p>
            <w:r/>
            <w:r>
              <w:rPr>
                <w:sz w:val="18"/>
              </w:rPr>
              <w:t>対象者の属性、サービス利用状況、未利用理由、必要な支援、家族介護、主な介護者、仕事と介護の両立</w:t>
            </w:r>
          </w:p>
        </w:tc>
      </w:tr>
      <w:tr>
        <w:tc>
          <w:tcPr>
            <w:tcW w:type="dxa" w:w="4320"/>
          </w:tcPr>
          <w:p>
            <w:r/>
            <w:r>
              <w:rPr>
                <w:sz w:val="18"/>
              </w:rPr>
              <w:t>第5章　集計結果の分析</w:t>
            </w:r>
          </w:p>
        </w:tc>
        <w:tc>
          <w:tcPr>
            <w:tcW w:type="dxa" w:w="4320"/>
          </w:tcPr>
          <w:p>
            <w:r/>
            <w:r>
              <w:rPr>
                <w:sz w:val="18"/>
              </w:rPr>
              <w:t>8つの分析視点による考察</w:t>
            </w:r>
          </w:p>
        </w:tc>
      </w:tr>
      <w:tr>
        <w:tc>
          <w:tcPr>
            <w:tcW w:type="dxa" w:w="4320"/>
          </w:tcPr>
          <w:p>
            <w:r/>
            <w:r>
              <w:rPr>
                <w:sz w:val="18"/>
              </w:rPr>
              <w:t>第6章　集計・分析上の確認事項</w:t>
            </w:r>
          </w:p>
        </w:tc>
        <w:tc>
          <w:tcPr>
            <w:tcW w:type="dxa" w:w="4320"/>
          </w:tcPr>
          <w:p>
            <w:r/>
            <w:r>
              <w:rPr>
                <w:sz w:val="18"/>
              </w:rPr>
              <w:t>報告書内の不整合、前回比較の留意点、未実施のクロス集計</w:t>
            </w:r>
          </w:p>
        </w:tc>
      </w:tr>
      <w:tr>
        <w:tc>
          <w:tcPr>
            <w:tcW w:type="dxa" w:w="4320"/>
          </w:tcPr>
          <w:p>
            <w:r/>
            <w:r>
              <w:rPr>
                <w:sz w:val="18"/>
              </w:rPr>
              <w:t>第7章　まとめ</w:t>
            </w:r>
          </w:p>
        </w:tc>
        <w:tc>
          <w:tcPr>
            <w:tcW w:type="dxa" w:w="4320"/>
          </w:tcPr>
          <w:p>
            <w:r/>
            <w:r>
              <w:rPr>
                <w:sz w:val="18"/>
              </w:rPr>
              <w:t>調査結果の総括、第9期の課題への到達状況、第10期への示唆、確認依頼事項</w:t>
            </w:r>
          </w:p>
        </w:tc>
      </w:tr>
    </w:tbl>
    <w:p>
      <w:r>
        <w:br w:type="page"/>
      </w:r>
    </w:p>
    <w:p>
      <w:pPr>
        <w:pStyle w:val="Heading1"/>
      </w:pPr>
      <w:r>
        <w:t>第1章　調査の概要</w:t>
      </w:r>
    </w:p>
    <w:p>
      <w:pPr>
        <w:pStyle w:val="Heading2"/>
      </w:pPr>
      <w:r>
        <w:t>1　調査の目的</w:t>
      </w:r>
    </w:p>
    <w:p>
      <w:r>
        <w:rPr>
          <w:sz w:val="21"/>
        </w:rPr>
        <w:t>高齢者の介護保険施策等に関する意識と生活実態等を把握することにより、介護保険事業計画策定の基礎資料とすることを目的として実施された。</w:t>
      </w:r>
    </w:p>
    <w:p>
      <w:pPr>
        <w:pStyle w:val="Heading2"/>
      </w:pPr>
      <w:r>
        <w:t>2　調査の対象と方法</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調査対象</w:t>
            </w:r>
          </w:p>
        </w:tc>
        <w:tc>
          <w:tcPr>
            <w:tcW w:type="dxa" w:w="2160"/>
          </w:tcPr>
          <w:p>
            <w:r/>
            <w:r>
              <w:rPr>
                <w:rFonts w:ascii="游ゴシック" w:hAnsi="游ゴシック" w:eastAsia="游ゴシック"/>
                <w:b/>
                <w:sz w:val="18"/>
              </w:rPr>
              <w:t>調査方法</w:t>
            </w:r>
          </w:p>
        </w:tc>
        <w:tc>
          <w:tcPr>
            <w:tcW w:type="dxa" w:w="2160"/>
          </w:tcPr>
          <w:p>
            <w:r/>
            <w:r>
              <w:rPr>
                <w:rFonts w:ascii="游ゴシック" w:hAnsi="游ゴシック" w:eastAsia="游ゴシック"/>
                <w:b/>
                <w:sz w:val="18"/>
              </w:rPr>
              <w:t>実施時期</w:t>
            </w:r>
          </w:p>
        </w:tc>
      </w:tr>
      <w:tr>
        <w:tc>
          <w:tcPr>
            <w:tcW w:type="dxa" w:w="2160"/>
          </w:tcPr>
          <w:p>
            <w:r/>
            <w:r>
              <w:rPr>
                <w:sz w:val="18"/>
              </w:rPr>
              <w:t>介護予防・日常生活圏域ニーズ調査</w:t>
            </w:r>
          </w:p>
        </w:tc>
        <w:tc>
          <w:tcPr>
            <w:tcW w:type="dxa" w:w="2160"/>
          </w:tcPr>
          <w:p>
            <w:r/>
            <w:r>
              <w:rPr>
                <w:sz w:val="18"/>
              </w:rPr>
              <w:t>令和7年12月1日現在、小野町に住む65歳以上の高齢者</w:t>
            </w:r>
          </w:p>
        </w:tc>
        <w:tc>
          <w:tcPr>
            <w:tcW w:type="dxa" w:w="2160"/>
          </w:tcPr>
          <w:p>
            <w:r/>
            <w:r>
              <w:rPr>
                <w:sz w:val="18"/>
              </w:rPr>
              <w:t>郵送による配布・回収</w:t>
            </w:r>
          </w:p>
        </w:tc>
        <w:tc>
          <w:tcPr>
            <w:tcW w:type="dxa" w:w="2160"/>
          </w:tcPr>
          <w:p>
            <w:r/>
            <w:r>
              <w:rPr>
                <w:sz w:val="18"/>
              </w:rPr>
              <w:t>令和7年11月〜12月</w:t>
            </w:r>
          </w:p>
        </w:tc>
      </w:tr>
      <w:tr>
        <w:tc>
          <w:tcPr>
            <w:tcW w:type="dxa" w:w="2160"/>
          </w:tcPr>
          <w:p>
            <w:r/>
            <w:r>
              <w:rPr>
                <w:sz w:val="18"/>
              </w:rPr>
              <w:t>在宅介護実態調査</w:t>
            </w:r>
          </w:p>
        </w:tc>
        <w:tc>
          <w:tcPr>
            <w:tcW w:type="dxa" w:w="2160"/>
          </w:tcPr>
          <w:p>
            <w:r/>
            <w:r>
              <w:rPr>
                <w:sz w:val="18"/>
              </w:rPr>
              <w:t>令和7年12月1日現在、在宅で要介護認定を受けている方</w:t>
            </w:r>
          </w:p>
        </w:tc>
        <w:tc>
          <w:tcPr>
            <w:tcW w:type="dxa" w:w="2160"/>
          </w:tcPr>
          <w:p>
            <w:r/>
            <w:r>
              <w:rPr>
                <w:sz w:val="18"/>
              </w:rPr>
              <w:t>郵送による配布・回収</w:t>
            </w:r>
          </w:p>
        </w:tc>
        <w:tc>
          <w:tcPr>
            <w:tcW w:type="dxa" w:w="2160"/>
          </w:tcPr>
          <w:p>
            <w:r/>
            <w:r>
              <w:rPr>
                <w:sz w:val="18"/>
              </w:rPr>
              <w:t>令和7年11月〜12月</w:t>
            </w:r>
          </w:p>
        </w:tc>
      </w:tr>
    </w:tbl>
    <w:p>
      <w:r>
        <w:rPr>
          <w:i/>
          <w:sz w:val="18"/>
        </w:rPr>
        <w:t>※ サンプルは、対象者の中から年齢・男女・居住地区等の構成比を考慮したうえで、層化無作為抽出法により抽出されている。</w:t>
      </w:r>
    </w:p>
    <w:p>
      <w:pPr>
        <w:pStyle w:val="Heading2"/>
      </w:pPr>
      <w:r>
        <w:t>3　配布・回収の結果</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游ゴシック" w:hAnsi="游ゴシック" w:eastAsia="游ゴシック"/>
                <w:b/>
                <w:sz w:val="18"/>
              </w:rPr>
              <w:t>区分</w:t>
            </w:r>
          </w:p>
        </w:tc>
        <w:tc>
          <w:tcPr>
            <w:tcW w:type="dxa" w:w="1440"/>
          </w:tcPr>
          <w:p>
            <w:r/>
            <w:r>
              <w:rPr>
                <w:rFonts w:ascii="游ゴシック" w:hAnsi="游ゴシック" w:eastAsia="游ゴシック"/>
                <w:b/>
                <w:sz w:val="18"/>
              </w:rPr>
              <w:t>配布数</w:t>
            </w:r>
          </w:p>
        </w:tc>
        <w:tc>
          <w:tcPr>
            <w:tcW w:type="dxa" w:w="1440"/>
          </w:tcPr>
          <w:p>
            <w:r/>
            <w:r>
              <w:rPr>
                <w:rFonts w:ascii="游ゴシック" w:hAnsi="游ゴシック" w:eastAsia="游ゴシック"/>
                <w:b/>
                <w:sz w:val="18"/>
              </w:rPr>
              <w:t>回収数</w:t>
            </w:r>
          </w:p>
        </w:tc>
        <w:tc>
          <w:tcPr>
            <w:tcW w:type="dxa" w:w="1440"/>
          </w:tcPr>
          <w:p>
            <w:r/>
            <w:r>
              <w:rPr>
                <w:rFonts w:ascii="游ゴシック" w:hAnsi="游ゴシック" w:eastAsia="游ゴシック"/>
                <w:b/>
                <w:sz w:val="18"/>
              </w:rPr>
              <w:t>回収率</w:t>
            </w:r>
          </w:p>
        </w:tc>
        <w:tc>
          <w:tcPr>
            <w:tcW w:type="dxa" w:w="1440"/>
          </w:tcPr>
          <w:p>
            <w:r/>
            <w:r>
              <w:rPr>
                <w:rFonts w:ascii="游ゴシック" w:hAnsi="游ゴシック" w:eastAsia="游ゴシック"/>
                <w:b/>
                <w:sz w:val="18"/>
              </w:rPr>
              <w:t>集計n</w:t>
            </w:r>
          </w:p>
        </w:tc>
        <w:tc>
          <w:tcPr>
            <w:tcW w:type="dxa" w:w="1440"/>
          </w:tcPr>
          <w:p>
            <w:r/>
            <w:r>
              <w:rPr>
                <w:rFonts w:ascii="游ゴシック" w:hAnsi="游ゴシック" w:eastAsia="游ゴシック"/>
                <w:b/>
                <w:sz w:val="18"/>
              </w:rPr>
              <w:t>前回（第9期）の回収率</w:t>
            </w:r>
          </w:p>
        </w:tc>
      </w:tr>
      <w:tr>
        <w:tc>
          <w:tcPr>
            <w:tcW w:type="dxa" w:w="1440"/>
          </w:tcPr>
          <w:p>
            <w:r/>
            <w:r>
              <w:rPr>
                <w:sz w:val="18"/>
              </w:rPr>
              <w:t>介護予防・日常生活圏域ニーズ調査</w:t>
            </w:r>
          </w:p>
        </w:tc>
        <w:tc>
          <w:tcPr>
            <w:tcW w:type="dxa" w:w="1440"/>
          </w:tcPr>
          <w:p>
            <w:r/>
            <w:r>
              <w:rPr>
                <w:sz w:val="18"/>
              </w:rPr>
              <w:t>2,700件</w:t>
            </w:r>
          </w:p>
        </w:tc>
        <w:tc>
          <w:tcPr>
            <w:tcW w:type="dxa" w:w="1440"/>
          </w:tcPr>
          <w:p>
            <w:r/>
            <w:r>
              <w:rPr>
                <w:sz w:val="18"/>
              </w:rPr>
              <w:t>1,835件</w:t>
            </w:r>
          </w:p>
        </w:tc>
        <w:tc>
          <w:tcPr>
            <w:tcW w:type="dxa" w:w="1440"/>
          </w:tcPr>
          <w:p>
            <w:r/>
            <w:r>
              <w:rPr>
                <w:sz w:val="18"/>
              </w:rPr>
              <w:t>67.9％</w:t>
            </w:r>
          </w:p>
        </w:tc>
        <w:tc>
          <w:tcPr>
            <w:tcW w:type="dxa" w:w="1440"/>
          </w:tcPr>
          <w:p>
            <w:r/>
            <w:r>
              <w:rPr>
                <w:sz w:val="18"/>
              </w:rPr>
              <w:t>1,835</w:t>
            </w:r>
          </w:p>
        </w:tc>
        <w:tc>
          <w:tcPr>
            <w:tcW w:type="dxa" w:w="1440"/>
          </w:tcPr>
          <w:p>
            <w:r/>
            <w:r>
              <w:rPr>
                <w:sz w:val="18"/>
              </w:rPr>
              <w:t>77.7％（配布2,941件・回収2,285件）</w:t>
            </w:r>
          </w:p>
        </w:tc>
      </w:tr>
      <w:tr>
        <w:tc>
          <w:tcPr>
            <w:tcW w:type="dxa" w:w="1440"/>
          </w:tcPr>
          <w:p>
            <w:r/>
            <w:r>
              <w:rPr>
                <w:sz w:val="18"/>
              </w:rPr>
              <w:t>在宅介護実態調査</w:t>
            </w:r>
          </w:p>
        </w:tc>
        <w:tc>
          <w:tcPr>
            <w:tcW w:type="dxa" w:w="1440"/>
          </w:tcPr>
          <w:p>
            <w:r/>
            <w:r>
              <w:rPr>
                <w:sz w:val="18"/>
              </w:rPr>
              <w:t>500件</w:t>
            </w:r>
          </w:p>
        </w:tc>
        <w:tc>
          <w:tcPr>
            <w:tcW w:type="dxa" w:w="1440"/>
          </w:tcPr>
          <w:p>
            <w:r/>
            <w:r>
              <w:rPr>
                <w:sz w:val="18"/>
              </w:rPr>
              <w:t>319件</w:t>
            </w:r>
          </w:p>
        </w:tc>
        <w:tc>
          <w:tcPr>
            <w:tcW w:type="dxa" w:w="1440"/>
          </w:tcPr>
          <w:p>
            <w:r/>
            <w:r>
              <w:rPr>
                <w:sz w:val="18"/>
              </w:rPr>
              <w:t>63.8％</w:t>
            </w:r>
          </w:p>
        </w:tc>
        <w:tc>
          <w:tcPr>
            <w:tcW w:type="dxa" w:w="1440"/>
          </w:tcPr>
          <w:p>
            <w:r/>
            <w:r>
              <w:rPr>
                <w:sz w:val="18"/>
              </w:rPr>
              <w:t>**366**</w:t>
            </w:r>
          </w:p>
        </w:tc>
        <w:tc>
          <w:tcPr>
            <w:tcW w:type="dxa" w:w="1440"/>
          </w:tcPr>
          <w:p>
            <w:r/>
            <w:r>
              <w:rPr>
                <w:sz w:val="18"/>
              </w:rPr>
              <w:t>68.0％（配布500件・回収340件）</w:t>
            </w:r>
          </w:p>
        </w:tc>
      </w:tr>
    </w:tbl>
    <w:p>
      <w:r>
        <w:rPr>
          <w:sz w:val="21"/>
        </w:rPr>
        <w:t>回収率は、ニーズ調査が前回から9.8ポイント、在宅介護実態調査が4.2ポイント低下している。分析にあたっては、回答しなかった層の特性が結果に影響しうる点に留意する必要がある（第6章2）。</w:t>
      </w:r>
    </w:p>
    <w:p>
      <w:r>
        <w:rPr>
          <w:i/>
          <w:sz w:val="18"/>
        </w:rPr>
        <w:t>※ 在宅介護実態調査は、回収数が319件と記載されている一方、集計のnはすべて366である。この不一致については第6章1で扱う。</w:t>
      </w:r>
    </w:p>
    <w:p>
      <w:pPr>
        <w:pStyle w:val="Heading2"/>
      </w:pPr>
      <w:r>
        <w:t>4　本報告書における集計・分析の範囲</w:t>
      </w:r>
    </w:p>
    <w:p>
      <w:r>
        <w:rPr>
          <w:sz w:val="21"/>
        </w:rPr>
        <w:t>本報告書は、町が作成した調査結果報告書（令和8年3月・104頁）に掲載された集計結果をもとに、受託者が分析を加えたものである。現時点で個票データ（回答者ごとの回答が記録されたデータ）は受領していない。このため、実施できた集計と、個票の受領を待つ集計は次のとおり分かれる。</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区分</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本報告書での扱い</w:t>
            </w:r>
          </w:p>
        </w:tc>
      </w:tr>
      <w:tr>
        <w:tc>
          <w:tcPr>
            <w:tcW w:type="dxa" w:w="2880"/>
          </w:tcPr>
          <w:p>
            <w:r/>
            <w:r>
              <w:rPr>
                <w:sz w:val="18"/>
              </w:rPr>
              <w:t>単純集計</w:t>
            </w:r>
          </w:p>
        </w:tc>
        <w:tc>
          <w:tcPr>
            <w:tcW w:type="dxa" w:w="2880"/>
          </w:tcPr>
          <w:p>
            <w:r/>
            <w:r>
              <w:rPr>
                <w:sz w:val="18"/>
              </w:rPr>
              <w:t>設問ごとの回答分布（ニーズ調査・在宅介護実態調査の全設問）</w:t>
            </w:r>
          </w:p>
        </w:tc>
        <w:tc>
          <w:tcPr>
            <w:tcW w:type="dxa" w:w="2880"/>
          </w:tcPr>
          <w:p>
            <w:r/>
            <w:r>
              <w:rPr>
                <w:sz w:val="18"/>
              </w:rPr>
              <w:t>**実施済み。**第2章・第4章に掲載</w:t>
            </w:r>
          </w:p>
        </w:tc>
      </w:tr>
      <w:tr>
        <w:tc>
          <w:tcPr>
            <w:tcW w:type="dxa" w:w="2880"/>
          </w:tcPr>
          <w:p>
            <w:r/>
            <w:r>
              <w:rPr>
                <w:sz w:val="18"/>
              </w:rPr>
              <w:t>リスク分析</w:t>
            </w:r>
          </w:p>
        </w:tc>
        <w:tc>
          <w:tcPr>
            <w:tcW w:type="dxa" w:w="2880"/>
          </w:tcPr>
          <w:p>
            <w:r/>
            <w:r>
              <w:rPr>
                <w:sz w:val="18"/>
              </w:rPr>
              <w:t>10のリスク項目について、全体・年齢階層別・男女別・認定状況別</w:t>
            </w:r>
          </w:p>
        </w:tc>
        <w:tc>
          <w:tcPr>
            <w:tcW w:type="dxa" w:w="2880"/>
          </w:tcPr>
          <w:p>
            <w:r/>
            <w:r>
              <w:rPr>
                <w:sz w:val="18"/>
              </w:rPr>
              <w:t>**実施済み。**町の報告書に掲載されているクロス集計を第3章に整理</w:t>
            </w:r>
          </w:p>
        </w:tc>
      </w:tr>
      <w:tr>
        <w:tc>
          <w:tcPr>
            <w:tcW w:type="dxa" w:w="2880"/>
          </w:tcPr>
          <w:p>
            <w:r/>
            <w:r>
              <w:rPr>
                <w:sz w:val="18"/>
              </w:rPr>
              <w:t>前回調査との対比</w:t>
            </w:r>
          </w:p>
        </w:tc>
        <w:tc>
          <w:tcPr>
            <w:tcW w:type="dxa" w:w="2880"/>
          </w:tcPr>
          <w:p>
            <w:r/>
            <w:r>
              <w:rPr>
                <w:sz w:val="18"/>
              </w:rPr>
              <w:t>令和4年度ニーズ調査・令和5年度在宅介護実態調査（第9期計画掲載値）との比較</w:t>
            </w:r>
          </w:p>
        </w:tc>
        <w:tc>
          <w:tcPr>
            <w:tcW w:type="dxa" w:w="2880"/>
          </w:tcPr>
          <w:p>
            <w:r/>
            <w:r>
              <w:rPr>
                <w:sz w:val="18"/>
              </w:rPr>
              <w:t>**実施済み。**第3章・第4章に併記</w:t>
            </w:r>
          </w:p>
        </w:tc>
      </w:tr>
      <w:tr>
        <w:tc>
          <w:tcPr>
            <w:tcW w:type="dxa" w:w="2880"/>
          </w:tcPr>
          <w:p>
            <w:r/>
            <w:r>
              <w:rPr>
                <w:sz w:val="18"/>
              </w:rPr>
              <w:t>他データとの突合</w:t>
            </w:r>
          </w:p>
        </w:tc>
        <w:tc>
          <w:tcPr>
            <w:tcW w:type="dxa" w:w="2880"/>
          </w:tcPr>
          <w:p>
            <w:r/>
            <w:r>
              <w:rPr>
                <w:sz w:val="18"/>
              </w:rPr>
              <w:t>地域包括ケア「見える化」システム、介護保険給付費等分析結果報告書、第9期計画、第3期地域福祉計画</w:t>
            </w:r>
          </w:p>
        </w:tc>
        <w:tc>
          <w:tcPr>
            <w:tcW w:type="dxa" w:w="2880"/>
          </w:tcPr>
          <w:p>
            <w:r/>
            <w:r>
              <w:rPr>
                <w:sz w:val="18"/>
              </w:rPr>
              <w:t>**実施済み。**第5章の分析に反映</w:t>
            </w:r>
          </w:p>
        </w:tc>
      </w:tr>
      <w:tr>
        <w:tc>
          <w:tcPr>
            <w:tcW w:type="dxa" w:w="2880"/>
          </w:tcPr>
          <w:p>
            <w:r/>
            <w:r>
              <w:rPr>
                <w:sz w:val="18"/>
              </w:rPr>
              <w:t>要介護度別・世帯構成別等のクロス集計</w:t>
            </w:r>
          </w:p>
        </w:tc>
        <w:tc>
          <w:tcPr>
            <w:tcW w:type="dxa" w:w="2880"/>
          </w:tcPr>
          <w:p>
            <w:r/>
            <w:r>
              <w:rPr>
                <w:sz w:val="18"/>
              </w:rPr>
              <w:t>設計した25件のうち17件</w:t>
            </w:r>
          </w:p>
        </w:tc>
        <w:tc>
          <w:tcPr>
            <w:tcW w:type="dxa" w:w="2880"/>
          </w:tcPr>
          <w:p>
            <w:r/>
            <w:r>
              <w:rPr>
                <w:sz w:val="18"/>
              </w:rPr>
              <w:t>**未実施。**個票データの受領が必要（第6章3）</w:t>
            </w:r>
          </w:p>
        </w:tc>
      </w:tr>
    </w:tbl>
    <w:p>
      <w:r>
        <w:rPr>
          <w:i/>
          <w:sz w:val="18"/>
        </w:rPr>
        <w:t>※ クロス集計は単純集計表からは作成できない。回答者1人ごとに属性と回答が紐づいた個票データが必要である。</w:t>
      </w:r>
    </w:p>
    <w:p>
      <w:pPr>
        <w:pStyle w:val="Heading2"/>
      </w:pPr>
      <w:r>
        <w:t>5　本報告書の見方</w:t>
      </w:r>
    </w:p>
    <w:p>
      <w:pPr>
        <w:pStyle w:val="ListBullet"/>
        <w:spacing w:after="0"/>
      </w:pPr>
      <w:r>
        <w:t>比率は回答者数を基数とした百分率（％）である。小数点第2位を四捨五入しているため、合計が100.0％にならない場合がある。</w:t>
      </w:r>
    </w:p>
    <w:p>
      <w:pPr>
        <w:pStyle w:val="ListBullet"/>
        <w:spacing w:after="0"/>
      </w:pPr>
      <w:r>
        <w:t>複数回答の設問は、合計が100.0％を超える。表頭に「複数回答」と記載している。</w:t>
      </w:r>
    </w:p>
    <w:p>
      <w:pPr>
        <w:pStyle w:val="ListBullet"/>
        <w:spacing w:after="0"/>
      </w:pPr>
      <w:r>
        <w:t>「n」はその設問に回答することのできる対象者数である。</w:t>
      </w:r>
    </w:p>
    <w:p>
      <w:pPr>
        <w:pStyle w:val="ListBullet"/>
        <w:spacing w:after="0"/>
      </w:pPr>
      <w:r>
        <w:t>前回調査の値は、第9期介護保険事業計画 第2章2の掲載値による。</w:t>
      </w:r>
    </w:p>
    <w:p>
      <w:pPr>
        <w:pStyle w:val="ListBullet"/>
        <w:spacing w:after="0"/>
      </w:pPr>
      <w:r>
        <w:t>数値は、町の調査結果報告書（スキャン）をOCRにより文字化したうえで、主要な図表は画像を直接確認して確定している。計画書に転記する際は原典と照合すること。</w:t>
      </w:r>
    </w:p>
    <w:p>
      <w:r>
        <w:br w:type="page"/>
      </w:r>
    </w:p>
    <w:p>
      <w:pPr>
        <w:pStyle w:val="Heading1"/>
      </w:pPr>
      <w:r>
        <w:t>第2章　介護予防・日常生活圏域ニーズ調査　集計結果</w:t>
      </w:r>
    </w:p>
    <w:p>
      <w:r>
        <w:rPr>
          <w:sz w:val="21"/>
        </w:rPr>
        <w:t>回答者数1,835人。以下、主要な設問の集計結果を示す。</w:t>
      </w:r>
    </w:p>
    <w:p>
      <w:pPr>
        <w:pStyle w:val="Heading2"/>
      </w:pPr>
      <w:r>
        <w:t>1　回答者の属性</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項目</w:t>
            </w:r>
          </w:p>
        </w:tc>
        <w:tc>
          <w:tcPr>
            <w:tcW w:type="dxa" w:w="2880"/>
          </w:tcPr>
          <w:p>
            <w:r/>
            <w:r>
              <w:rPr>
                <w:rFonts w:ascii="游ゴシック" w:hAnsi="游ゴシック" w:eastAsia="游ゴシック"/>
                <w:b/>
                <w:sz w:val="18"/>
              </w:rPr>
              <w:t>区分</w:t>
            </w:r>
          </w:p>
        </w:tc>
        <w:tc>
          <w:tcPr>
            <w:tcW w:type="dxa" w:w="2880"/>
          </w:tcPr>
          <w:p>
            <w:r/>
            <w:r>
              <w:rPr>
                <w:rFonts w:ascii="游ゴシック" w:hAnsi="游ゴシック" w:eastAsia="游ゴシック"/>
                <w:b/>
                <w:sz w:val="18"/>
              </w:rPr>
              <w:t>割合</w:t>
            </w:r>
          </w:p>
        </w:tc>
      </w:tr>
      <w:tr>
        <w:tc>
          <w:tcPr>
            <w:tcW w:type="dxa" w:w="2880"/>
          </w:tcPr>
          <w:p>
            <w:r/>
            <w:r>
              <w:rPr>
                <w:sz w:val="18"/>
              </w:rPr>
              <w:t>調査票の記入者</w:t>
            </w:r>
          </w:p>
        </w:tc>
        <w:tc>
          <w:tcPr>
            <w:tcW w:type="dxa" w:w="2880"/>
          </w:tcPr>
          <w:p>
            <w:r/>
            <w:r>
              <w:rPr>
                <w:sz w:val="18"/>
              </w:rPr>
              <w:t>あて名のご本人が記入</w:t>
            </w:r>
          </w:p>
        </w:tc>
        <w:tc>
          <w:tcPr>
            <w:tcW w:type="dxa" w:w="2880"/>
          </w:tcPr>
          <w:p>
            <w:r/>
            <w:r>
              <w:rPr>
                <w:sz w:val="18"/>
              </w:rPr>
              <w:t>87.1％</w:t>
            </w:r>
          </w:p>
        </w:tc>
      </w:tr>
      <w:tr>
        <w:tc>
          <w:tcPr>
            <w:tcW w:type="dxa" w:w="2880"/>
          </w:tcPr>
          <w:p>
            <w:r/>
            <w:r>
              <w:rPr>
                <w:sz w:val="18"/>
              </w:rPr>
            </w:r>
          </w:p>
        </w:tc>
        <w:tc>
          <w:tcPr>
            <w:tcW w:type="dxa" w:w="2880"/>
          </w:tcPr>
          <w:p>
            <w:r/>
            <w:r>
              <w:rPr>
                <w:sz w:val="18"/>
              </w:rPr>
              <w:t>ご家族が記入</w:t>
            </w:r>
          </w:p>
        </w:tc>
        <w:tc>
          <w:tcPr>
            <w:tcW w:type="dxa" w:w="2880"/>
          </w:tcPr>
          <w:p>
            <w:r/>
            <w:r>
              <w:rPr>
                <w:sz w:val="18"/>
              </w:rPr>
              <w:t>8.1％</w:t>
            </w:r>
          </w:p>
        </w:tc>
      </w:tr>
      <w:tr>
        <w:tc>
          <w:tcPr>
            <w:tcW w:type="dxa" w:w="2880"/>
          </w:tcPr>
          <w:p>
            <w:r/>
            <w:r>
              <w:rPr>
                <w:sz w:val="18"/>
              </w:rPr>
              <w:t>年齢</w:t>
            </w:r>
          </w:p>
        </w:tc>
        <w:tc>
          <w:tcPr>
            <w:tcW w:type="dxa" w:w="2880"/>
          </w:tcPr>
          <w:p>
            <w:r/>
            <w:r>
              <w:rPr>
                <w:sz w:val="18"/>
              </w:rPr>
              <w:t>65〜69歳（n=430）</w:t>
            </w:r>
          </w:p>
        </w:tc>
        <w:tc>
          <w:tcPr>
            <w:tcW w:type="dxa" w:w="2880"/>
          </w:tcPr>
          <w:p>
            <w:r/>
            <w:r>
              <w:rPr>
                <w:sz w:val="18"/>
              </w:rPr>
              <w:t>23.4％</w:t>
            </w:r>
          </w:p>
        </w:tc>
      </w:tr>
      <w:tr>
        <w:tc>
          <w:tcPr>
            <w:tcW w:type="dxa" w:w="2880"/>
          </w:tcPr>
          <w:p>
            <w:r/>
            <w:r>
              <w:rPr>
                <w:sz w:val="18"/>
              </w:rPr>
            </w:r>
          </w:p>
        </w:tc>
        <w:tc>
          <w:tcPr>
            <w:tcW w:type="dxa" w:w="2880"/>
          </w:tcPr>
          <w:p>
            <w:r/>
            <w:r>
              <w:rPr>
                <w:sz w:val="18"/>
              </w:rPr>
              <w:t>70〜74歳（n=468）</w:t>
            </w:r>
          </w:p>
        </w:tc>
        <w:tc>
          <w:tcPr>
            <w:tcW w:type="dxa" w:w="2880"/>
          </w:tcPr>
          <w:p>
            <w:r/>
            <w:r>
              <w:rPr>
                <w:sz w:val="18"/>
              </w:rPr>
              <w:t>25.5％</w:t>
            </w:r>
          </w:p>
        </w:tc>
      </w:tr>
      <w:tr>
        <w:tc>
          <w:tcPr>
            <w:tcW w:type="dxa" w:w="2880"/>
          </w:tcPr>
          <w:p>
            <w:r/>
            <w:r>
              <w:rPr>
                <w:sz w:val="18"/>
              </w:rPr>
            </w:r>
          </w:p>
        </w:tc>
        <w:tc>
          <w:tcPr>
            <w:tcW w:type="dxa" w:w="2880"/>
          </w:tcPr>
          <w:p>
            <w:r/>
            <w:r>
              <w:rPr>
                <w:sz w:val="18"/>
              </w:rPr>
              <w:t>75〜79歳（n=368）</w:t>
            </w:r>
          </w:p>
        </w:tc>
        <w:tc>
          <w:tcPr>
            <w:tcW w:type="dxa" w:w="2880"/>
          </w:tcPr>
          <w:p>
            <w:r/>
            <w:r>
              <w:rPr>
                <w:sz w:val="18"/>
              </w:rPr>
              <w:t>20.1％</w:t>
            </w:r>
          </w:p>
        </w:tc>
      </w:tr>
      <w:tr>
        <w:tc>
          <w:tcPr>
            <w:tcW w:type="dxa" w:w="2880"/>
          </w:tcPr>
          <w:p>
            <w:r/>
            <w:r>
              <w:rPr>
                <w:sz w:val="18"/>
              </w:rPr>
            </w:r>
          </w:p>
        </w:tc>
        <w:tc>
          <w:tcPr>
            <w:tcW w:type="dxa" w:w="2880"/>
          </w:tcPr>
          <w:p>
            <w:r/>
            <w:r>
              <w:rPr>
                <w:sz w:val="18"/>
              </w:rPr>
              <w:t>80〜84歳（n=244）</w:t>
            </w:r>
          </w:p>
        </w:tc>
        <w:tc>
          <w:tcPr>
            <w:tcW w:type="dxa" w:w="2880"/>
          </w:tcPr>
          <w:p>
            <w:r/>
            <w:r>
              <w:rPr>
                <w:sz w:val="18"/>
              </w:rPr>
              <w:t>13.3％</w:t>
            </w:r>
          </w:p>
        </w:tc>
      </w:tr>
      <w:tr>
        <w:tc>
          <w:tcPr>
            <w:tcW w:type="dxa" w:w="2880"/>
          </w:tcPr>
          <w:p>
            <w:r/>
            <w:r>
              <w:rPr>
                <w:sz w:val="18"/>
              </w:rPr>
            </w:r>
          </w:p>
        </w:tc>
        <w:tc>
          <w:tcPr>
            <w:tcW w:type="dxa" w:w="2880"/>
          </w:tcPr>
          <w:p>
            <w:r/>
            <w:r>
              <w:rPr>
                <w:sz w:val="18"/>
              </w:rPr>
              <w:t>85歳以上（n=258）</w:t>
            </w:r>
          </w:p>
        </w:tc>
        <w:tc>
          <w:tcPr>
            <w:tcW w:type="dxa" w:w="2880"/>
          </w:tcPr>
          <w:p>
            <w:r/>
            <w:r>
              <w:rPr>
                <w:sz w:val="18"/>
              </w:rPr>
              <w:t>14.1％</w:t>
            </w:r>
          </w:p>
        </w:tc>
      </w:tr>
      <w:tr>
        <w:tc>
          <w:tcPr>
            <w:tcW w:type="dxa" w:w="2880"/>
          </w:tcPr>
          <w:p>
            <w:r/>
            <w:r>
              <w:rPr>
                <w:sz w:val="18"/>
              </w:rPr>
              <w:t>性別</w:t>
            </w:r>
          </w:p>
        </w:tc>
        <w:tc>
          <w:tcPr>
            <w:tcW w:type="dxa" w:w="2880"/>
          </w:tcPr>
          <w:p>
            <w:r/>
            <w:r>
              <w:rPr>
                <w:sz w:val="18"/>
              </w:rPr>
              <w:t>男性（n=823）</w:t>
            </w:r>
          </w:p>
        </w:tc>
        <w:tc>
          <w:tcPr>
            <w:tcW w:type="dxa" w:w="2880"/>
          </w:tcPr>
          <w:p>
            <w:r/>
            <w:r>
              <w:rPr>
                <w:sz w:val="18"/>
              </w:rPr>
              <w:t>44.9％</w:t>
            </w:r>
          </w:p>
        </w:tc>
      </w:tr>
      <w:tr>
        <w:tc>
          <w:tcPr>
            <w:tcW w:type="dxa" w:w="2880"/>
          </w:tcPr>
          <w:p>
            <w:r/>
            <w:r>
              <w:rPr>
                <w:sz w:val="18"/>
              </w:rPr>
            </w:r>
          </w:p>
        </w:tc>
        <w:tc>
          <w:tcPr>
            <w:tcW w:type="dxa" w:w="2880"/>
          </w:tcPr>
          <w:p>
            <w:r/>
            <w:r>
              <w:rPr>
                <w:sz w:val="18"/>
              </w:rPr>
              <w:t>女性（n=945）</w:t>
            </w:r>
          </w:p>
        </w:tc>
        <w:tc>
          <w:tcPr>
            <w:tcW w:type="dxa" w:w="2880"/>
          </w:tcPr>
          <w:p>
            <w:r/>
            <w:r>
              <w:rPr>
                <w:sz w:val="18"/>
              </w:rPr>
              <w:t>51.5％</w:t>
            </w:r>
          </w:p>
        </w:tc>
      </w:tr>
      <w:tr>
        <w:tc>
          <w:tcPr>
            <w:tcW w:type="dxa" w:w="2880"/>
          </w:tcPr>
          <w:p>
            <w:r/>
            <w:r>
              <w:rPr>
                <w:sz w:val="18"/>
              </w:rPr>
              <w:t>家族構成</w:t>
            </w:r>
          </w:p>
        </w:tc>
        <w:tc>
          <w:tcPr>
            <w:tcW w:type="dxa" w:w="2880"/>
          </w:tcPr>
          <w:p>
            <w:r/>
            <w:r>
              <w:rPr>
                <w:sz w:val="18"/>
              </w:rPr>
              <w:t>息子・娘との2世帯</w:t>
            </w:r>
          </w:p>
        </w:tc>
        <w:tc>
          <w:tcPr>
            <w:tcW w:type="dxa" w:w="2880"/>
          </w:tcPr>
          <w:p>
            <w:r/>
            <w:r>
              <w:rPr>
                <w:sz w:val="18"/>
              </w:rPr>
              <w:t>33.4％</w:t>
            </w:r>
          </w:p>
        </w:tc>
      </w:tr>
      <w:tr>
        <w:tc>
          <w:tcPr>
            <w:tcW w:type="dxa" w:w="2880"/>
          </w:tcPr>
          <w:p>
            <w:r/>
            <w:r>
              <w:rPr>
                <w:sz w:val="18"/>
              </w:rPr>
            </w:r>
          </w:p>
        </w:tc>
        <w:tc>
          <w:tcPr>
            <w:tcW w:type="dxa" w:w="2880"/>
          </w:tcPr>
          <w:p>
            <w:r/>
            <w:r>
              <w:rPr>
                <w:sz w:val="18"/>
              </w:rPr>
              <w:t>夫婦2人暮らし（配偶者65歳以上）</w:t>
            </w:r>
          </w:p>
        </w:tc>
        <w:tc>
          <w:tcPr>
            <w:tcW w:type="dxa" w:w="2880"/>
          </w:tcPr>
          <w:p>
            <w:r/>
            <w:r>
              <w:rPr>
                <w:sz w:val="18"/>
              </w:rPr>
              <w:t>28.4％</w:t>
            </w:r>
          </w:p>
        </w:tc>
      </w:tr>
      <w:tr>
        <w:tc>
          <w:tcPr>
            <w:tcW w:type="dxa" w:w="2880"/>
          </w:tcPr>
          <w:p>
            <w:r/>
            <w:r>
              <w:rPr>
                <w:sz w:val="18"/>
              </w:rPr>
            </w:r>
          </w:p>
        </w:tc>
        <w:tc>
          <w:tcPr>
            <w:tcW w:type="dxa" w:w="2880"/>
          </w:tcPr>
          <w:p>
            <w:r/>
            <w:r>
              <w:rPr>
                <w:sz w:val="18"/>
              </w:rPr>
              <w:t>1人暮らし</w:t>
            </w:r>
          </w:p>
        </w:tc>
        <w:tc>
          <w:tcPr>
            <w:tcW w:type="dxa" w:w="2880"/>
          </w:tcPr>
          <w:p>
            <w:r/>
            <w:r>
              <w:rPr>
                <w:sz w:val="18"/>
              </w:rPr>
              <w:t>15.7％</w:t>
            </w:r>
          </w:p>
        </w:tc>
      </w:tr>
      <w:tr>
        <w:tc>
          <w:tcPr>
            <w:tcW w:type="dxa" w:w="2880"/>
          </w:tcPr>
          <w:p>
            <w:r/>
            <w:r>
              <w:rPr>
                <w:sz w:val="18"/>
              </w:rPr>
            </w:r>
          </w:p>
        </w:tc>
        <w:tc>
          <w:tcPr>
            <w:tcW w:type="dxa" w:w="2880"/>
          </w:tcPr>
          <w:p>
            <w:r/>
            <w:r>
              <w:rPr>
                <w:sz w:val="18"/>
              </w:rPr>
              <w:t>その他</w:t>
            </w:r>
          </w:p>
        </w:tc>
        <w:tc>
          <w:tcPr>
            <w:tcW w:type="dxa" w:w="2880"/>
          </w:tcPr>
          <w:p>
            <w:r/>
            <w:r>
              <w:rPr>
                <w:sz w:val="18"/>
              </w:rPr>
              <w:t>15.4％</w:t>
            </w:r>
          </w:p>
        </w:tc>
      </w:tr>
      <w:tr>
        <w:tc>
          <w:tcPr>
            <w:tcW w:type="dxa" w:w="2880"/>
          </w:tcPr>
          <w:p>
            <w:r/>
            <w:r>
              <w:rPr>
                <w:sz w:val="18"/>
              </w:rPr>
            </w:r>
          </w:p>
        </w:tc>
        <w:tc>
          <w:tcPr>
            <w:tcW w:type="dxa" w:w="2880"/>
          </w:tcPr>
          <w:p>
            <w:r/>
            <w:r>
              <w:rPr>
                <w:sz w:val="18"/>
              </w:rPr>
              <w:t>夫婦2人暮らし（配偶者64歳以下）</w:t>
            </w:r>
          </w:p>
        </w:tc>
        <w:tc>
          <w:tcPr>
            <w:tcW w:type="dxa" w:w="2880"/>
          </w:tcPr>
          <w:p>
            <w:r/>
            <w:r>
              <w:rPr>
                <w:sz w:val="18"/>
              </w:rPr>
              <w:t>5.1％</w:t>
            </w:r>
          </w:p>
        </w:tc>
      </w:tr>
      <w:tr>
        <w:tc>
          <w:tcPr>
            <w:tcW w:type="dxa" w:w="2880"/>
          </w:tcPr>
          <w:p>
            <w:r/>
            <w:r>
              <w:rPr>
                <w:sz w:val="18"/>
              </w:rPr>
              <w:t>住居</w:t>
            </w:r>
          </w:p>
        </w:tc>
        <w:tc>
          <w:tcPr>
            <w:tcW w:type="dxa" w:w="2880"/>
          </w:tcPr>
          <w:p>
            <w:r/>
            <w:r>
              <w:rPr>
                <w:sz w:val="18"/>
              </w:rPr>
              <w:t>持家（一戸建て）</w:t>
            </w:r>
          </w:p>
        </w:tc>
        <w:tc>
          <w:tcPr>
            <w:tcW w:type="dxa" w:w="2880"/>
          </w:tcPr>
          <w:p>
            <w:r/>
            <w:r>
              <w:rPr>
                <w:sz w:val="18"/>
              </w:rPr>
              <w:t>93.5％</w:t>
            </w:r>
          </w:p>
        </w:tc>
      </w:tr>
      <w:tr>
        <w:tc>
          <w:tcPr>
            <w:tcW w:type="dxa" w:w="2880"/>
          </w:tcPr>
          <w:p>
            <w:r/>
            <w:r>
              <w:rPr>
                <w:sz w:val="18"/>
              </w:rPr>
              <w:t>暮らしの状況</w:t>
            </w:r>
          </w:p>
        </w:tc>
        <w:tc>
          <w:tcPr>
            <w:tcW w:type="dxa" w:w="2880"/>
          </w:tcPr>
          <w:p>
            <w:r/>
            <w:r>
              <w:rPr>
                <w:sz w:val="18"/>
              </w:rPr>
              <w:t>ふつう</w:t>
            </w:r>
          </w:p>
        </w:tc>
        <w:tc>
          <w:tcPr>
            <w:tcW w:type="dxa" w:w="2880"/>
          </w:tcPr>
          <w:p>
            <w:r/>
            <w:r>
              <w:rPr>
                <w:sz w:val="18"/>
              </w:rPr>
              <w:t>63.0％</w:t>
            </w:r>
          </w:p>
        </w:tc>
      </w:tr>
      <w:tr>
        <w:tc>
          <w:tcPr>
            <w:tcW w:type="dxa" w:w="2880"/>
          </w:tcPr>
          <w:p>
            <w:r/>
            <w:r>
              <w:rPr>
                <w:sz w:val="18"/>
              </w:rPr>
            </w:r>
          </w:p>
        </w:tc>
        <w:tc>
          <w:tcPr>
            <w:tcW w:type="dxa" w:w="2880"/>
          </w:tcPr>
          <w:p>
            <w:r/>
            <w:r>
              <w:rPr>
                <w:sz w:val="18"/>
              </w:rPr>
              <w:t>やや苦しい</w:t>
            </w:r>
          </w:p>
        </w:tc>
        <w:tc>
          <w:tcPr>
            <w:tcW w:type="dxa" w:w="2880"/>
          </w:tcPr>
          <w:p>
            <w:r/>
            <w:r>
              <w:rPr>
                <w:sz w:val="18"/>
              </w:rPr>
              <w:t>24.4％</w:t>
            </w:r>
          </w:p>
        </w:tc>
      </w:tr>
      <w:tr>
        <w:tc>
          <w:tcPr>
            <w:tcW w:type="dxa" w:w="2880"/>
          </w:tcPr>
          <w:p>
            <w:r/>
            <w:r>
              <w:rPr>
                <w:sz w:val="18"/>
              </w:rPr>
            </w:r>
          </w:p>
        </w:tc>
        <w:tc>
          <w:tcPr>
            <w:tcW w:type="dxa" w:w="2880"/>
          </w:tcPr>
          <w:p>
            <w:r/>
            <w:r>
              <w:rPr>
                <w:sz w:val="18"/>
              </w:rPr>
              <w:t>大変苦しい</w:t>
            </w:r>
          </w:p>
        </w:tc>
        <w:tc>
          <w:tcPr>
            <w:tcW w:type="dxa" w:w="2880"/>
          </w:tcPr>
          <w:p>
            <w:r/>
            <w:r>
              <w:rPr>
                <w:sz w:val="18"/>
              </w:rPr>
              <w:t>6.6％</w:t>
            </w:r>
          </w:p>
        </w:tc>
      </w:tr>
      <w:tr>
        <w:tc>
          <w:tcPr>
            <w:tcW w:type="dxa" w:w="2880"/>
          </w:tcPr>
          <w:p>
            <w:r/>
            <w:r>
              <w:rPr>
                <w:sz w:val="18"/>
              </w:rPr>
            </w:r>
          </w:p>
        </w:tc>
        <w:tc>
          <w:tcPr>
            <w:tcW w:type="dxa" w:w="2880"/>
          </w:tcPr>
          <w:p>
            <w:r/>
            <w:r>
              <w:rPr>
                <w:sz w:val="18"/>
              </w:rPr>
              <w:t>ややゆとりがある</w:t>
            </w:r>
          </w:p>
        </w:tc>
        <w:tc>
          <w:tcPr>
            <w:tcW w:type="dxa" w:w="2880"/>
          </w:tcPr>
          <w:p>
            <w:r/>
            <w:r>
              <w:rPr>
                <w:sz w:val="18"/>
              </w:rPr>
              <w:t>3.0％</w:t>
            </w:r>
          </w:p>
        </w:tc>
      </w:tr>
      <w:tr>
        <w:tc>
          <w:tcPr>
            <w:tcW w:type="dxa" w:w="2880"/>
          </w:tcPr>
          <w:p>
            <w:r/>
            <w:r>
              <w:rPr>
                <w:sz w:val="18"/>
              </w:rPr>
            </w:r>
          </w:p>
        </w:tc>
        <w:tc>
          <w:tcPr>
            <w:tcW w:type="dxa" w:w="2880"/>
          </w:tcPr>
          <w:p>
            <w:r/>
            <w:r>
              <w:rPr>
                <w:sz w:val="18"/>
              </w:rPr>
              <w:t>大変ゆとりがある</w:t>
            </w:r>
          </w:p>
        </w:tc>
        <w:tc>
          <w:tcPr>
            <w:tcW w:type="dxa" w:w="2880"/>
          </w:tcPr>
          <w:p>
            <w:r/>
            <w:r>
              <w:rPr>
                <w:sz w:val="18"/>
              </w:rPr>
              <w:t>0.2％</w:t>
            </w:r>
          </w:p>
        </w:tc>
      </w:tr>
    </w:tbl>
    <w:p>
      <w:r>
        <w:rPr>
          <w:sz w:val="21"/>
        </w:rPr>
        <w:t>1人暮らしが15.7％、夫婦2人暮らし（配偶者65歳以上）が28.4％で、高齢者のみの世帯が合わせて44.1％を占める。暮らしの状況は「やや苦しい」「大変苦しい」を合わせて31.0％である。</w:t>
      </w:r>
    </w:p>
    <w:p>
      <w:pPr>
        <w:pStyle w:val="Heading2"/>
      </w:pPr>
      <w:r>
        <w:t>2　介護・介助の必要性</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区分</w:t>
            </w:r>
          </w:p>
        </w:tc>
        <w:tc>
          <w:tcPr>
            <w:tcW w:type="dxa" w:w="4320"/>
          </w:tcPr>
          <w:p>
            <w:r/>
            <w:r>
              <w:rPr>
                <w:rFonts w:ascii="游ゴシック" w:hAnsi="游ゴシック" w:eastAsia="游ゴシック"/>
                <w:b/>
                <w:sz w:val="18"/>
              </w:rPr>
              <w:t>割合</w:t>
            </w:r>
          </w:p>
        </w:tc>
      </w:tr>
      <w:tr>
        <w:tc>
          <w:tcPr>
            <w:tcW w:type="dxa" w:w="4320"/>
          </w:tcPr>
          <w:p>
            <w:r/>
            <w:r>
              <w:rPr>
                <w:sz w:val="18"/>
              </w:rPr>
              <w:t>介護・介助は必要ない</w:t>
            </w:r>
          </w:p>
        </w:tc>
        <w:tc>
          <w:tcPr>
            <w:tcW w:type="dxa" w:w="4320"/>
          </w:tcPr>
          <w:p>
            <w:r/>
            <w:r>
              <w:rPr>
                <w:sz w:val="18"/>
              </w:rPr>
              <w:t>82.3％</w:t>
            </w:r>
          </w:p>
        </w:tc>
      </w:tr>
      <w:tr>
        <w:tc>
          <w:tcPr>
            <w:tcW w:type="dxa" w:w="4320"/>
          </w:tcPr>
          <w:p>
            <w:r/>
            <w:r>
              <w:rPr>
                <w:sz w:val="18"/>
              </w:rPr>
              <w:t>何らかの介護・介助は必要だが、現在は受けていない</w:t>
            </w:r>
          </w:p>
        </w:tc>
        <w:tc>
          <w:tcPr>
            <w:tcW w:type="dxa" w:w="4320"/>
          </w:tcPr>
          <w:p>
            <w:r/>
            <w:r>
              <w:rPr>
                <w:sz w:val="18"/>
              </w:rPr>
              <w:t>4.9％</w:t>
            </w:r>
          </w:p>
        </w:tc>
      </w:tr>
      <w:tr>
        <w:tc>
          <w:tcPr>
            <w:tcW w:type="dxa" w:w="4320"/>
          </w:tcPr>
          <w:p>
            <w:r/>
            <w:r>
              <w:rPr>
                <w:sz w:val="18"/>
              </w:rPr>
              <w:t>現在、何らかの介護を受けている</w:t>
            </w:r>
          </w:p>
        </w:tc>
        <w:tc>
          <w:tcPr>
            <w:tcW w:type="dxa" w:w="4320"/>
          </w:tcPr>
          <w:p>
            <w:r/>
            <w:r>
              <w:rPr>
                <w:sz w:val="18"/>
              </w:rPr>
              <w:t>4.3％</w:t>
            </w:r>
          </w:p>
        </w:tc>
      </w:tr>
    </w:tbl>
    <w:p>
      <w:r>
        <w:t>介護・介助が必要になった主な原因は次のとおり（複数回答）。</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原因</w:t>
            </w:r>
          </w:p>
        </w:tc>
        <w:tc>
          <w:tcPr>
            <w:tcW w:type="dxa" w:w="4320"/>
          </w:tcPr>
          <w:p>
            <w:r/>
            <w:r>
              <w:rPr>
                <w:rFonts w:ascii="游ゴシック" w:hAnsi="游ゴシック" w:eastAsia="游ゴシック"/>
                <w:b/>
                <w:sz w:val="18"/>
              </w:rPr>
              <w:t>割合</w:t>
            </w:r>
          </w:p>
        </w:tc>
      </w:tr>
      <w:tr>
        <w:tc>
          <w:tcPr>
            <w:tcW w:type="dxa" w:w="4320"/>
          </w:tcPr>
          <w:p>
            <w:r/>
            <w:r>
              <w:rPr>
                <w:sz w:val="18"/>
              </w:rPr>
              <w:t>高齢による衰弱</w:t>
            </w:r>
          </w:p>
        </w:tc>
        <w:tc>
          <w:tcPr>
            <w:tcW w:type="dxa" w:w="4320"/>
          </w:tcPr>
          <w:p>
            <w:r/>
            <w:r>
              <w:rPr>
                <w:sz w:val="18"/>
              </w:rPr>
              <w:t>31.4％</w:t>
            </w:r>
          </w:p>
        </w:tc>
      </w:tr>
      <w:tr>
        <w:tc>
          <w:tcPr>
            <w:tcW w:type="dxa" w:w="4320"/>
          </w:tcPr>
          <w:p>
            <w:r/>
            <w:r>
              <w:rPr>
                <w:sz w:val="18"/>
              </w:rPr>
              <w:t>骨折・転倒</w:t>
            </w:r>
          </w:p>
        </w:tc>
        <w:tc>
          <w:tcPr>
            <w:tcW w:type="dxa" w:w="4320"/>
          </w:tcPr>
          <w:p>
            <w:r/>
            <w:r>
              <w:rPr>
                <w:sz w:val="18"/>
              </w:rPr>
              <w:t>11.8％</w:t>
            </w:r>
          </w:p>
        </w:tc>
      </w:tr>
      <w:tr>
        <w:tc>
          <w:tcPr>
            <w:tcW w:type="dxa" w:w="4320"/>
          </w:tcPr>
          <w:p>
            <w:r/>
            <w:r>
              <w:rPr>
                <w:sz w:val="18"/>
              </w:rPr>
              <w:t>糖尿病</w:t>
            </w:r>
          </w:p>
        </w:tc>
        <w:tc>
          <w:tcPr>
            <w:tcW w:type="dxa" w:w="4320"/>
          </w:tcPr>
          <w:p>
            <w:r/>
            <w:r>
              <w:rPr>
                <w:sz w:val="18"/>
              </w:rPr>
              <w:t>11.2％</w:t>
            </w:r>
          </w:p>
        </w:tc>
      </w:tr>
      <w:tr>
        <w:tc>
          <w:tcPr>
            <w:tcW w:type="dxa" w:w="4320"/>
          </w:tcPr>
          <w:p>
            <w:r/>
            <w:r>
              <w:rPr>
                <w:sz w:val="18"/>
              </w:rPr>
              <w:t>脳卒中（脳出血・脳梗塞等）</w:t>
            </w:r>
          </w:p>
        </w:tc>
        <w:tc>
          <w:tcPr>
            <w:tcW w:type="dxa" w:w="4320"/>
          </w:tcPr>
          <w:p>
            <w:r/>
            <w:r>
              <w:rPr>
                <w:sz w:val="18"/>
              </w:rPr>
              <w:t>10.7％</w:t>
            </w:r>
          </w:p>
        </w:tc>
      </w:tr>
      <w:tr>
        <w:tc>
          <w:tcPr>
            <w:tcW w:type="dxa" w:w="4320"/>
          </w:tcPr>
          <w:p>
            <w:r/>
            <w:r>
              <w:rPr>
                <w:sz w:val="18"/>
              </w:rPr>
              <w:t>心臓病</w:t>
            </w:r>
          </w:p>
        </w:tc>
        <w:tc>
          <w:tcPr>
            <w:tcW w:type="dxa" w:w="4320"/>
          </w:tcPr>
          <w:p>
            <w:r/>
            <w:r>
              <w:rPr>
                <w:sz w:val="18"/>
              </w:rPr>
              <w:t>10.7％</w:t>
            </w:r>
          </w:p>
        </w:tc>
      </w:tr>
    </w:tbl>
    <w:p>
      <w:r>
        <w:t>主に介護している人は次のとおり（複数回答）。</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区分</w:t>
            </w:r>
          </w:p>
        </w:tc>
        <w:tc>
          <w:tcPr>
            <w:tcW w:type="dxa" w:w="4320"/>
          </w:tcPr>
          <w:p>
            <w:r/>
            <w:r>
              <w:rPr>
                <w:rFonts w:ascii="游ゴシック" w:hAnsi="游ゴシック" w:eastAsia="游ゴシック"/>
                <w:b/>
                <w:sz w:val="18"/>
              </w:rPr>
              <w:t>割合</w:t>
            </w:r>
          </w:p>
        </w:tc>
      </w:tr>
      <w:tr>
        <w:tc>
          <w:tcPr>
            <w:tcW w:type="dxa" w:w="4320"/>
          </w:tcPr>
          <w:p>
            <w:r/>
            <w:r>
              <w:rPr>
                <w:sz w:val="18"/>
              </w:rPr>
              <w:t>配偶者（夫・妻）</w:t>
            </w:r>
          </w:p>
        </w:tc>
        <w:tc>
          <w:tcPr>
            <w:tcW w:type="dxa" w:w="4320"/>
          </w:tcPr>
          <w:p>
            <w:r/>
            <w:r>
              <w:rPr>
                <w:sz w:val="18"/>
              </w:rPr>
              <w:t>30.4％</w:t>
            </w:r>
          </w:p>
        </w:tc>
      </w:tr>
      <w:tr>
        <w:tc>
          <w:tcPr>
            <w:tcW w:type="dxa" w:w="4320"/>
          </w:tcPr>
          <w:p>
            <w:r/>
            <w:r>
              <w:rPr>
                <w:sz w:val="18"/>
              </w:rPr>
              <w:t>娘</w:t>
            </w:r>
          </w:p>
        </w:tc>
        <w:tc>
          <w:tcPr>
            <w:tcW w:type="dxa" w:w="4320"/>
          </w:tcPr>
          <w:p>
            <w:r/>
            <w:r>
              <w:rPr>
                <w:sz w:val="18"/>
              </w:rPr>
              <w:t>25.3％</w:t>
            </w:r>
          </w:p>
        </w:tc>
      </w:tr>
      <w:tr>
        <w:tc>
          <w:tcPr>
            <w:tcW w:type="dxa" w:w="4320"/>
          </w:tcPr>
          <w:p>
            <w:r/>
            <w:r>
              <w:rPr>
                <w:sz w:val="18"/>
              </w:rPr>
              <w:t>介護サービスのヘルパー</w:t>
            </w:r>
          </w:p>
        </w:tc>
        <w:tc>
          <w:tcPr>
            <w:tcW w:type="dxa" w:w="4320"/>
          </w:tcPr>
          <w:p>
            <w:r/>
            <w:r>
              <w:rPr>
                <w:sz w:val="18"/>
              </w:rPr>
              <w:t>20.3％</w:t>
            </w:r>
          </w:p>
        </w:tc>
      </w:tr>
      <w:tr>
        <w:tc>
          <w:tcPr>
            <w:tcW w:type="dxa" w:w="4320"/>
          </w:tcPr>
          <w:p>
            <w:r/>
            <w:r>
              <w:rPr>
                <w:sz w:val="18"/>
              </w:rPr>
              <w:t>その他</w:t>
            </w:r>
          </w:p>
        </w:tc>
        <w:tc>
          <w:tcPr>
            <w:tcW w:type="dxa" w:w="4320"/>
          </w:tcPr>
          <w:p>
            <w:r/>
            <w:r>
              <w:rPr>
                <w:sz w:val="18"/>
              </w:rPr>
              <w:t>16.5％</w:t>
            </w:r>
          </w:p>
        </w:tc>
      </w:tr>
      <w:tr>
        <w:tc>
          <w:tcPr>
            <w:tcW w:type="dxa" w:w="4320"/>
          </w:tcPr>
          <w:p>
            <w:r/>
            <w:r>
              <w:rPr>
                <w:sz w:val="18"/>
              </w:rPr>
              <w:t>息子</w:t>
            </w:r>
          </w:p>
        </w:tc>
        <w:tc>
          <w:tcPr>
            <w:tcW w:type="dxa" w:w="4320"/>
          </w:tcPr>
          <w:p>
            <w:r/>
            <w:r>
              <w:rPr>
                <w:sz w:val="18"/>
              </w:rPr>
              <w:t>15.2％</w:t>
            </w:r>
          </w:p>
        </w:tc>
      </w:tr>
    </w:tbl>
    <w:p>
      <w:r>
        <w:rPr>
          <w:i/>
          <w:sz w:val="18"/>
        </w:rPr>
        <w:t>※ 「高齢による衰弱」「骨折・転倒」が上位を占める構造は前回と変わらない。第9期計画も同じ整理を行っており、介護予防（特に運動器・転倒予防）の重要性を裏付ける。</w:t>
      </w:r>
    </w:p>
    <w:p>
      <w:pPr>
        <w:pStyle w:val="Heading2"/>
      </w:pPr>
      <w:r>
        <w:t>3　からだを動かすことについて</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設問</w:t>
            </w:r>
          </w:p>
        </w:tc>
        <w:tc>
          <w:tcPr>
            <w:tcW w:type="dxa" w:w="2880"/>
          </w:tcPr>
          <w:p>
            <w:r/>
            <w:r>
              <w:rPr>
                <w:rFonts w:ascii="游ゴシック" w:hAnsi="游ゴシック" w:eastAsia="游ゴシック"/>
                <w:b/>
                <w:sz w:val="18"/>
              </w:rPr>
              <w:t>該当する回答</w:t>
            </w:r>
          </w:p>
        </w:tc>
        <w:tc>
          <w:tcPr>
            <w:tcW w:type="dxa" w:w="2880"/>
          </w:tcPr>
          <w:p>
            <w:r/>
            <w:r>
              <w:rPr>
                <w:rFonts w:ascii="游ゴシック" w:hAnsi="游ゴシック" w:eastAsia="游ゴシック"/>
                <w:b/>
                <w:sz w:val="18"/>
              </w:rPr>
              <w:t>割合</w:t>
            </w:r>
          </w:p>
        </w:tc>
      </w:tr>
      <w:tr>
        <w:tc>
          <w:tcPr>
            <w:tcW w:type="dxa" w:w="2880"/>
          </w:tcPr>
          <w:p>
            <w:r/>
            <w:r>
              <w:rPr>
                <w:sz w:val="18"/>
              </w:rPr>
              <w:t>階段を手すりや壁をつたわらずに昇っているか</w:t>
            </w:r>
          </w:p>
        </w:tc>
        <w:tc>
          <w:tcPr>
            <w:tcW w:type="dxa" w:w="2880"/>
          </w:tcPr>
          <w:p>
            <w:r/>
            <w:r>
              <w:rPr>
                <w:sz w:val="18"/>
              </w:rPr>
              <w:t>できない</w:t>
            </w:r>
          </w:p>
        </w:tc>
        <w:tc>
          <w:tcPr>
            <w:tcW w:type="dxa" w:w="2880"/>
          </w:tcPr>
          <w:p>
            <w:r/>
            <w:r>
              <w:rPr>
                <w:sz w:val="18"/>
              </w:rPr>
              <w:t>16.0％</w:t>
            </w:r>
          </w:p>
        </w:tc>
      </w:tr>
      <w:tr>
        <w:tc>
          <w:tcPr>
            <w:tcW w:type="dxa" w:w="2880"/>
          </w:tcPr>
          <w:p>
            <w:r/>
            <w:r>
              <w:rPr>
                <w:sz w:val="18"/>
              </w:rPr>
              <w:t>椅子に座った状態から何もつかまらずに立ち上がっているか</w:t>
            </w:r>
          </w:p>
        </w:tc>
        <w:tc>
          <w:tcPr>
            <w:tcW w:type="dxa" w:w="2880"/>
          </w:tcPr>
          <w:p>
            <w:r/>
            <w:r>
              <w:rPr>
                <w:sz w:val="18"/>
              </w:rPr>
              <w:t>できない</w:t>
            </w:r>
          </w:p>
        </w:tc>
        <w:tc>
          <w:tcPr>
            <w:tcW w:type="dxa" w:w="2880"/>
          </w:tcPr>
          <w:p>
            <w:r/>
            <w:r>
              <w:rPr>
                <w:sz w:val="18"/>
              </w:rPr>
              <w:t>12.3％</w:t>
            </w:r>
          </w:p>
        </w:tc>
      </w:tr>
      <w:tr>
        <w:tc>
          <w:tcPr>
            <w:tcW w:type="dxa" w:w="2880"/>
          </w:tcPr>
          <w:p>
            <w:r/>
            <w:r>
              <w:rPr>
                <w:sz w:val="18"/>
              </w:rPr>
              <w:t>15分位続けて歩いているか</w:t>
            </w:r>
          </w:p>
        </w:tc>
        <w:tc>
          <w:tcPr>
            <w:tcW w:type="dxa" w:w="2880"/>
          </w:tcPr>
          <w:p>
            <w:r/>
            <w:r>
              <w:rPr>
                <w:sz w:val="18"/>
              </w:rPr>
              <w:t>できない</w:t>
            </w:r>
          </w:p>
        </w:tc>
        <w:tc>
          <w:tcPr>
            <w:tcW w:type="dxa" w:w="2880"/>
          </w:tcPr>
          <w:p>
            <w:r/>
            <w:r>
              <w:rPr>
                <w:sz w:val="18"/>
              </w:rPr>
              <w:t>9.2％</w:t>
            </w:r>
          </w:p>
        </w:tc>
      </w:tr>
      <w:tr>
        <w:tc>
          <w:tcPr>
            <w:tcW w:type="dxa" w:w="2880"/>
          </w:tcPr>
          <w:p>
            <w:r/>
            <w:r>
              <w:rPr>
                <w:sz w:val="18"/>
              </w:rPr>
              <w:t>この1年間に転んだ経験があるか</w:t>
            </w:r>
          </w:p>
        </w:tc>
        <w:tc>
          <w:tcPr>
            <w:tcW w:type="dxa" w:w="2880"/>
          </w:tcPr>
          <w:p>
            <w:r/>
            <w:r>
              <w:rPr>
                <w:sz w:val="18"/>
              </w:rPr>
              <w:t>何度もある</w:t>
            </w:r>
          </w:p>
        </w:tc>
        <w:tc>
          <w:tcPr>
            <w:tcW w:type="dxa" w:w="2880"/>
          </w:tcPr>
          <w:p>
            <w:r/>
            <w:r>
              <w:rPr>
                <w:sz w:val="18"/>
              </w:rPr>
              <w:t>11.8％</w:t>
            </w:r>
          </w:p>
        </w:tc>
      </w:tr>
      <w:tr>
        <w:tc>
          <w:tcPr>
            <w:tcW w:type="dxa" w:w="2880"/>
          </w:tcPr>
          <w:p>
            <w:r/>
            <w:r>
              <w:rPr>
                <w:sz w:val="18"/>
              </w:rPr>
            </w:r>
          </w:p>
        </w:tc>
        <w:tc>
          <w:tcPr>
            <w:tcW w:type="dxa" w:w="2880"/>
          </w:tcPr>
          <w:p>
            <w:r/>
            <w:r>
              <w:rPr>
                <w:sz w:val="18"/>
              </w:rPr>
              <w:t>1度ある</w:t>
            </w:r>
          </w:p>
        </w:tc>
        <w:tc>
          <w:tcPr>
            <w:tcW w:type="dxa" w:w="2880"/>
          </w:tcPr>
          <w:p>
            <w:r/>
            <w:r>
              <w:rPr>
                <w:sz w:val="18"/>
              </w:rPr>
              <w:t>24.7％</w:t>
            </w:r>
          </w:p>
        </w:tc>
      </w:tr>
      <w:tr>
        <w:tc>
          <w:tcPr>
            <w:tcW w:type="dxa" w:w="2880"/>
          </w:tcPr>
          <w:p>
            <w:r/>
            <w:r>
              <w:rPr>
                <w:sz w:val="18"/>
              </w:rPr>
              <w:t>転倒に対する不安は大きいか</w:t>
            </w:r>
          </w:p>
        </w:tc>
        <w:tc>
          <w:tcPr>
            <w:tcW w:type="dxa" w:w="2880"/>
          </w:tcPr>
          <w:p>
            <w:r/>
            <w:r>
              <w:rPr>
                <w:sz w:val="18"/>
              </w:rPr>
              <w:t>大いに不安＋やや不安</w:t>
            </w:r>
          </w:p>
        </w:tc>
        <w:tc>
          <w:tcPr>
            <w:tcW w:type="dxa" w:w="2880"/>
          </w:tcPr>
          <w:p>
            <w:r/>
            <w:r>
              <w:rPr>
                <w:sz w:val="18"/>
              </w:rPr>
              <w:t>38.8％</w:t>
            </w:r>
          </w:p>
        </w:tc>
      </w:tr>
      <w:tr>
        <w:tc>
          <w:tcPr>
            <w:tcW w:type="dxa" w:w="2880"/>
          </w:tcPr>
          <w:p>
            <w:r/>
            <w:r>
              <w:rPr>
                <w:sz w:val="18"/>
              </w:rPr>
              <w:t>週に1回以上は外出しているか</w:t>
            </w:r>
          </w:p>
        </w:tc>
        <w:tc>
          <w:tcPr>
            <w:tcW w:type="dxa" w:w="2880"/>
          </w:tcPr>
          <w:p>
            <w:r/>
            <w:r>
              <w:rPr>
                <w:sz w:val="18"/>
              </w:rPr>
              <w:t>ほとんど外出しない</w:t>
            </w:r>
          </w:p>
        </w:tc>
        <w:tc>
          <w:tcPr>
            <w:tcW w:type="dxa" w:w="2880"/>
          </w:tcPr>
          <w:p>
            <w:r/>
            <w:r>
              <w:rPr>
                <w:sz w:val="18"/>
              </w:rPr>
              <w:t>6.2％</w:t>
            </w:r>
          </w:p>
        </w:tc>
      </w:tr>
    </w:tbl>
    <w:p>
      <w:r>
        <w:t>外出の状況は次のとおり。</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項目</w:t>
            </w:r>
          </w:p>
        </w:tc>
        <w:tc>
          <w:tcPr>
            <w:tcW w:type="dxa" w:w="2880"/>
          </w:tcPr>
          <w:p>
            <w:r/>
            <w:r>
              <w:rPr>
                <w:rFonts w:ascii="游ゴシック" w:hAnsi="游ゴシック" w:eastAsia="游ゴシック"/>
                <w:b/>
                <w:sz w:val="18"/>
              </w:rPr>
              <w:t>区分</w:t>
            </w:r>
          </w:p>
        </w:tc>
        <w:tc>
          <w:tcPr>
            <w:tcW w:type="dxa" w:w="2880"/>
          </w:tcPr>
          <w:p>
            <w:r/>
            <w:r>
              <w:rPr>
                <w:rFonts w:ascii="游ゴシック" w:hAnsi="游ゴシック" w:eastAsia="游ゴシック"/>
                <w:b/>
                <w:sz w:val="18"/>
              </w:rPr>
              <w:t>割合</w:t>
            </w:r>
          </w:p>
        </w:tc>
      </w:tr>
      <w:tr>
        <w:tc>
          <w:tcPr>
            <w:tcW w:type="dxa" w:w="2880"/>
          </w:tcPr>
          <w:p>
            <w:r/>
            <w:r>
              <w:rPr>
                <w:sz w:val="18"/>
              </w:rPr>
              <w:t>昨年と比べた外出回数</w:t>
            </w:r>
          </w:p>
        </w:tc>
        <w:tc>
          <w:tcPr>
            <w:tcW w:type="dxa" w:w="2880"/>
          </w:tcPr>
          <w:p>
            <w:r/>
            <w:r>
              <w:rPr>
                <w:sz w:val="18"/>
              </w:rPr>
              <w:t>とても減っている</w:t>
            </w:r>
          </w:p>
        </w:tc>
        <w:tc>
          <w:tcPr>
            <w:tcW w:type="dxa" w:w="2880"/>
          </w:tcPr>
          <w:p>
            <w:r/>
            <w:r>
              <w:rPr>
                <w:sz w:val="18"/>
              </w:rPr>
              <w:t>4.0％</w:t>
            </w:r>
          </w:p>
        </w:tc>
      </w:tr>
      <w:tr>
        <w:tc>
          <w:tcPr>
            <w:tcW w:type="dxa" w:w="2880"/>
          </w:tcPr>
          <w:p>
            <w:r/>
            <w:r>
              <w:rPr>
                <w:sz w:val="18"/>
              </w:rPr>
            </w:r>
          </w:p>
        </w:tc>
        <w:tc>
          <w:tcPr>
            <w:tcW w:type="dxa" w:w="2880"/>
          </w:tcPr>
          <w:p>
            <w:r/>
            <w:r>
              <w:rPr>
                <w:sz w:val="18"/>
              </w:rPr>
              <w:t>減っている</w:t>
            </w:r>
          </w:p>
        </w:tc>
        <w:tc>
          <w:tcPr>
            <w:tcW w:type="dxa" w:w="2880"/>
          </w:tcPr>
          <w:p>
            <w:r/>
            <w:r>
              <w:rPr>
                <w:sz w:val="18"/>
              </w:rPr>
              <w:t>25.7％</w:t>
            </w:r>
          </w:p>
        </w:tc>
      </w:tr>
      <w:tr>
        <w:tc>
          <w:tcPr>
            <w:tcW w:type="dxa" w:w="2880"/>
          </w:tcPr>
          <w:p>
            <w:r/>
            <w:r>
              <w:rPr>
                <w:sz w:val="18"/>
              </w:rPr>
            </w:r>
          </w:p>
        </w:tc>
        <w:tc>
          <w:tcPr>
            <w:tcW w:type="dxa" w:w="2880"/>
          </w:tcPr>
          <w:p>
            <w:r/>
            <w:r>
              <w:rPr>
                <w:sz w:val="18"/>
              </w:rPr>
              <w:t>**減っている 計**</w:t>
            </w:r>
          </w:p>
        </w:tc>
        <w:tc>
          <w:tcPr>
            <w:tcW w:type="dxa" w:w="2880"/>
          </w:tcPr>
          <w:p>
            <w:r/>
            <w:r>
              <w:rPr>
                <w:sz w:val="18"/>
              </w:rPr>
              <w:t>**29.7％**</w:t>
            </w:r>
          </w:p>
        </w:tc>
      </w:tr>
      <w:tr>
        <w:tc>
          <w:tcPr>
            <w:tcW w:type="dxa" w:w="2880"/>
          </w:tcPr>
          <w:p>
            <w:r/>
            <w:r>
              <w:rPr>
                <w:sz w:val="18"/>
              </w:rPr>
            </w:r>
          </w:p>
        </w:tc>
        <w:tc>
          <w:tcPr>
            <w:tcW w:type="dxa" w:w="2880"/>
          </w:tcPr>
          <w:p>
            <w:r/>
            <w:r>
              <w:rPr>
                <w:sz w:val="18"/>
              </w:rPr>
              <w:t>あまり減っていない</w:t>
            </w:r>
          </w:p>
        </w:tc>
        <w:tc>
          <w:tcPr>
            <w:tcW w:type="dxa" w:w="2880"/>
          </w:tcPr>
          <w:p>
            <w:r/>
            <w:r>
              <w:rPr>
                <w:sz w:val="18"/>
              </w:rPr>
              <w:t>33.0％</w:t>
            </w:r>
          </w:p>
        </w:tc>
      </w:tr>
      <w:tr>
        <w:tc>
          <w:tcPr>
            <w:tcW w:type="dxa" w:w="2880"/>
          </w:tcPr>
          <w:p>
            <w:r/>
            <w:r>
              <w:rPr>
                <w:sz w:val="18"/>
              </w:rPr>
            </w:r>
          </w:p>
        </w:tc>
        <w:tc>
          <w:tcPr>
            <w:tcW w:type="dxa" w:w="2880"/>
          </w:tcPr>
          <w:p>
            <w:r/>
            <w:r>
              <w:rPr>
                <w:sz w:val="18"/>
              </w:rPr>
              <w:t>減っていない</w:t>
            </w:r>
          </w:p>
        </w:tc>
        <w:tc>
          <w:tcPr>
            <w:tcW w:type="dxa" w:w="2880"/>
          </w:tcPr>
          <w:p>
            <w:r/>
            <w:r>
              <w:rPr>
                <w:sz w:val="18"/>
              </w:rPr>
              <w:t>35.1％</w:t>
            </w:r>
          </w:p>
        </w:tc>
      </w:tr>
      <w:tr>
        <w:tc>
          <w:tcPr>
            <w:tcW w:type="dxa" w:w="2880"/>
          </w:tcPr>
          <w:p>
            <w:r/>
            <w:r>
              <w:rPr>
                <w:sz w:val="18"/>
              </w:rPr>
              <w:t>外出を控えているか</w:t>
            </w:r>
          </w:p>
        </w:tc>
        <w:tc>
          <w:tcPr>
            <w:tcW w:type="dxa" w:w="2880"/>
          </w:tcPr>
          <w:p>
            <w:r/>
            <w:r>
              <w:rPr>
                <w:sz w:val="18"/>
              </w:rPr>
              <w:t>はい</w:t>
            </w:r>
          </w:p>
        </w:tc>
        <w:tc>
          <w:tcPr>
            <w:tcW w:type="dxa" w:w="2880"/>
          </w:tcPr>
          <w:p>
            <w:r/>
            <w:r>
              <w:rPr>
                <w:sz w:val="18"/>
              </w:rPr>
              <w:t>19.8％</w:t>
            </w:r>
          </w:p>
        </w:tc>
      </w:tr>
      <w:tr>
        <w:tc>
          <w:tcPr>
            <w:tcW w:type="dxa" w:w="2880"/>
          </w:tcPr>
          <w:p>
            <w:r/>
            <w:r>
              <w:rPr>
                <w:sz w:val="18"/>
              </w:rPr>
            </w:r>
          </w:p>
        </w:tc>
        <w:tc>
          <w:tcPr>
            <w:tcW w:type="dxa" w:w="2880"/>
          </w:tcPr>
          <w:p>
            <w:r/>
            <w:r>
              <w:rPr>
                <w:sz w:val="18"/>
              </w:rPr>
              <w:t>いいえ</w:t>
            </w:r>
          </w:p>
        </w:tc>
        <w:tc>
          <w:tcPr>
            <w:tcW w:type="dxa" w:w="2880"/>
          </w:tcPr>
          <w:p>
            <w:r/>
            <w:r>
              <w:rPr>
                <w:sz w:val="18"/>
              </w:rPr>
              <w:t>73.1％</w:t>
            </w:r>
          </w:p>
        </w:tc>
      </w:tr>
    </w:tbl>
    <w:p>
      <w:r>
        <w:t>外出を控えている理由は次のとおり（複数回答）。</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理由</w:t>
            </w:r>
          </w:p>
        </w:tc>
        <w:tc>
          <w:tcPr>
            <w:tcW w:type="dxa" w:w="4320"/>
          </w:tcPr>
          <w:p>
            <w:r/>
            <w:r>
              <w:rPr>
                <w:rFonts w:ascii="游ゴシック" w:hAnsi="游ゴシック" w:eastAsia="游ゴシック"/>
                <w:b/>
                <w:sz w:val="18"/>
              </w:rPr>
              <w:t>割合</w:t>
            </w:r>
          </w:p>
        </w:tc>
      </w:tr>
      <w:tr>
        <w:tc>
          <w:tcPr>
            <w:tcW w:type="dxa" w:w="4320"/>
          </w:tcPr>
          <w:p>
            <w:r/>
            <w:r>
              <w:rPr>
                <w:sz w:val="18"/>
              </w:rPr>
              <w:t>足腰などの痛み</w:t>
            </w:r>
          </w:p>
        </w:tc>
        <w:tc>
          <w:tcPr>
            <w:tcW w:type="dxa" w:w="4320"/>
          </w:tcPr>
          <w:p>
            <w:r/>
            <w:r>
              <w:rPr>
                <w:sz w:val="18"/>
              </w:rPr>
              <w:t>57.0％</w:t>
            </w:r>
          </w:p>
        </w:tc>
      </w:tr>
      <w:tr>
        <w:tc>
          <w:tcPr>
            <w:tcW w:type="dxa" w:w="4320"/>
          </w:tcPr>
          <w:p>
            <w:r/>
            <w:r>
              <w:rPr>
                <w:sz w:val="18"/>
              </w:rPr>
              <w:t>トイレの心配（失禁など）</w:t>
            </w:r>
          </w:p>
        </w:tc>
        <w:tc>
          <w:tcPr>
            <w:tcW w:type="dxa" w:w="4320"/>
          </w:tcPr>
          <w:p>
            <w:r/>
            <w:r>
              <w:rPr>
                <w:sz w:val="18"/>
              </w:rPr>
              <w:t>22.3％</w:t>
            </w:r>
          </w:p>
        </w:tc>
      </w:tr>
      <w:tr>
        <w:tc>
          <w:tcPr>
            <w:tcW w:type="dxa" w:w="4320"/>
          </w:tcPr>
          <w:p>
            <w:r/>
            <w:r>
              <w:rPr>
                <w:sz w:val="18"/>
              </w:rPr>
              <w:t>外での楽しみがない</w:t>
            </w:r>
          </w:p>
        </w:tc>
        <w:tc>
          <w:tcPr>
            <w:tcW w:type="dxa" w:w="4320"/>
          </w:tcPr>
          <w:p>
            <w:r/>
            <w:r>
              <w:rPr>
                <w:sz w:val="18"/>
              </w:rPr>
              <w:t>17.6％</w:t>
            </w:r>
          </w:p>
        </w:tc>
      </w:tr>
      <w:tr>
        <w:tc>
          <w:tcPr>
            <w:tcW w:type="dxa" w:w="4320"/>
          </w:tcPr>
          <w:p>
            <w:r/>
            <w:r>
              <w:rPr>
                <w:sz w:val="18"/>
              </w:rPr>
              <w:t>**交通手段がない**</w:t>
            </w:r>
          </w:p>
        </w:tc>
        <w:tc>
          <w:tcPr>
            <w:tcW w:type="dxa" w:w="4320"/>
          </w:tcPr>
          <w:p>
            <w:r/>
            <w:r>
              <w:rPr>
                <w:sz w:val="18"/>
              </w:rPr>
              <w:t>**17.6％**</w:t>
            </w:r>
          </w:p>
        </w:tc>
      </w:tr>
      <w:tr>
        <w:tc>
          <w:tcPr>
            <w:tcW w:type="dxa" w:w="4320"/>
          </w:tcPr>
          <w:p>
            <w:r/>
            <w:r>
              <w:rPr>
                <w:sz w:val="18"/>
              </w:rPr>
              <w:t>経済的に出られない</w:t>
            </w:r>
          </w:p>
        </w:tc>
        <w:tc>
          <w:tcPr>
            <w:tcW w:type="dxa" w:w="4320"/>
          </w:tcPr>
          <w:p>
            <w:r/>
            <w:r>
              <w:rPr>
                <w:sz w:val="18"/>
              </w:rPr>
              <w:t>14.0％</w:t>
            </w:r>
          </w:p>
        </w:tc>
      </w:tr>
    </w:tbl>
    <w:p>
      <w:r>
        <w:t>外出する際の移動手段は次のとおり（複数回答）。</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移動手段</w:t>
            </w:r>
          </w:p>
        </w:tc>
        <w:tc>
          <w:tcPr>
            <w:tcW w:type="dxa" w:w="4320"/>
          </w:tcPr>
          <w:p>
            <w:r/>
            <w:r>
              <w:rPr>
                <w:rFonts w:ascii="游ゴシック" w:hAnsi="游ゴシック" w:eastAsia="游ゴシック"/>
                <w:b/>
                <w:sz w:val="18"/>
              </w:rPr>
              <w:t>割合</w:t>
            </w:r>
          </w:p>
        </w:tc>
      </w:tr>
      <w:tr>
        <w:tc>
          <w:tcPr>
            <w:tcW w:type="dxa" w:w="4320"/>
          </w:tcPr>
          <w:p>
            <w:r/>
            <w:r>
              <w:rPr>
                <w:sz w:val="18"/>
              </w:rPr>
              <w:t>**自動車（自分で運転）**</w:t>
            </w:r>
          </w:p>
        </w:tc>
        <w:tc>
          <w:tcPr>
            <w:tcW w:type="dxa" w:w="4320"/>
          </w:tcPr>
          <w:p>
            <w:r/>
            <w:r>
              <w:rPr>
                <w:sz w:val="18"/>
              </w:rPr>
              <w:t>**73.2％**</w:t>
            </w:r>
          </w:p>
        </w:tc>
      </w:tr>
      <w:tr>
        <w:tc>
          <w:tcPr>
            <w:tcW w:type="dxa" w:w="4320"/>
          </w:tcPr>
          <w:p>
            <w:r/>
            <w:r>
              <w:rPr>
                <w:sz w:val="18"/>
              </w:rPr>
              <w:t>徒歩</w:t>
            </w:r>
          </w:p>
        </w:tc>
        <w:tc>
          <w:tcPr>
            <w:tcW w:type="dxa" w:w="4320"/>
          </w:tcPr>
          <w:p>
            <w:r/>
            <w:r>
              <w:rPr>
                <w:sz w:val="18"/>
              </w:rPr>
              <w:t>31.7％</w:t>
            </w:r>
          </w:p>
        </w:tc>
      </w:tr>
      <w:tr>
        <w:tc>
          <w:tcPr>
            <w:tcW w:type="dxa" w:w="4320"/>
          </w:tcPr>
          <w:p>
            <w:r/>
            <w:r>
              <w:rPr>
                <w:sz w:val="18"/>
              </w:rPr>
              <w:t>自動車（人に乗せてもらう）</w:t>
            </w:r>
          </w:p>
        </w:tc>
        <w:tc>
          <w:tcPr>
            <w:tcW w:type="dxa" w:w="4320"/>
          </w:tcPr>
          <w:p>
            <w:r/>
            <w:r>
              <w:rPr>
                <w:sz w:val="18"/>
              </w:rPr>
              <w:t>23.9％</w:t>
            </w:r>
          </w:p>
        </w:tc>
      </w:tr>
      <w:tr>
        <w:tc>
          <w:tcPr>
            <w:tcW w:type="dxa" w:w="4320"/>
          </w:tcPr>
          <w:p>
            <w:r/>
            <w:r>
              <w:rPr>
                <w:sz w:val="18"/>
              </w:rPr>
              <w:t>タクシー</w:t>
            </w:r>
          </w:p>
        </w:tc>
        <w:tc>
          <w:tcPr>
            <w:tcW w:type="dxa" w:w="4320"/>
          </w:tcPr>
          <w:p>
            <w:r/>
            <w:r>
              <w:rPr>
                <w:sz w:val="18"/>
              </w:rPr>
              <w:t>7.2％</w:t>
            </w:r>
          </w:p>
        </w:tc>
      </w:tr>
    </w:tbl>
    <w:p>
      <w:r>
        <w:rPr>
          <w:i/>
          <w:sz w:val="18"/>
        </w:rPr>
        <w:t>※ 移動手段の7割超が自分での運転である。免許返納後の移動手段の確保が、外出機会と社会参加の維持に直結する。第5章6で分析する。</w:t>
      </w:r>
    </w:p>
    <w:p>
      <w:pPr>
        <w:pStyle w:val="Heading2"/>
      </w:pPr>
      <w:r>
        <w:t>4　食べることについて</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項目</w:t>
            </w:r>
          </w:p>
        </w:tc>
        <w:tc>
          <w:tcPr>
            <w:tcW w:type="dxa" w:w="2880"/>
          </w:tcPr>
          <w:p>
            <w:r/>
            <w:r>
              <w:rPr>
                <w:rFonts w:ascii="游ゴシック" w:hAnsi="游ゴシック" w:eastAsia="游ゴシック"/>
                <w:b/>
                <w:sz w:val="18"/>
              </w:rPr>
              <w:t>区分</w:t>
            </w:r>
          </w:p>
        </w:tc>
        <w:tc>
          <w:tcPr>
            <w:tcW w:type="dxa" w:w="2880"/>
          </w:tcPr>
          <w:p>
            <w:r/>
            <w:r>
              <w:rPr>
                <w:rFonts w:ascii="游ゴシック" w:hAnsi="游ゴシック" w:eastAsia="游ゴシック"/>
                <w:b/>
                <w:sz w:val="18"/>
              </w:rPr>
              <w:t>割合</w:t>
            </w:r>
          </w:p>
        </w:tc>
      </w:tr>
      <w:tr>
        <w:tc>
          <w:tcPr>
            <w:tcW w:type="dxa" w:w="2880"/>
          </w:tcPr>
          <w:p>
            <w:r/>
            <w:r>
              <w:rPr>
                <w:sz w:val="18"/>
              </w:rPr>
              <w:t>BMI</w:t>
            </w:r>
          </w:p>
        </w:tc>
        <w:tc>
          <w:tcPr>
            <w:tcW w:type="dxa" w:w="2880"/>
          </w:tcPr>
          <w:p>
            <w:r/>
            <w:r>
              <w:rPr>
                <w:sz w:val="18"/>
              </w:rPr>
              <w:t>18.5未満（低体重）</w:t>
            </w:r>
          </w:p>
        </w:tc>
        <w:tc>
          <w:tcPr>
            <w:tcW w:type="dxa" w:w="2880"/>
          </w:tcPr>
          <w:p>
            <w:r/>
            <w:r>
              <w:rPr>
                <w:sz w:val="18"/>
              </w:rPr>
              <w:t>5.3％</w:t>
            </w:r>
          </w:p>
        </w:tc>
      </w:tr>
      <w:tr>
        <w:tc>
          <w:tcPr>
            <w:tcW w:type="dxa" w:w="2880"/>
          </w:tcPr>
          <w:p>
            <w:r/>
            <w:r>
              <w:rPr>
                <w:sz w:val="18"/>
              </w:rPr>
            </w:r>
          </w:p>
        </w:tc>
        <w:tc>
          <w:tcPr>
            <w:tcW w:type="dxa" w:w="2880"/>
          </w:tcPr>
          <w:p>
            <w:r/>
            <w:r>
              <w:rPr>
                <w:sz w:val="18"/>
              </w:rPr>
              <w:t>25以上（肥満）</w:t>
            </w:r>
          </w:p>
        </w:tc>
        <w:tc>
          <w:tcPr>
            <w:tcW w:type="dxa" w:w="2880"/>
          </w:tcPr>
          <w:p>
            <w:r/>
            <w:r>
              <w:rPr>
                <w:sz w:val="18"/>
              </w:rPr>
              <w:t>28.0％</w:t>
            </w:r>
          </w:p>
        </w:tc>
      </w:tr>
      <w:tr>
        <w:tc>
          <w:tcPr>
            <w:tcW w:type="dxa" w:w="2880"/>
          </w:tcPr>
          <w:p>
            <w:r/>
            <w:r>
              <w:rPr>
                <w:sz w:val="18"/>
              </w:rPr>
              <w:t>半年前に比べて固いものが食べにくくなったか</w:t>
            </w:r>
          </w:p>
        </w:tc>
        <w:tc>
          <w:tcPr>
            <w:tcW w:type="dxa" w:w="2880"/>
          </w:tcPr>
          <w:p>
            <w:r/>
            <w:r>
              <w:rPr>
                <w:sz w:val="18"/>
              </w:rPr>
              <w:t>はい</w:t>
            </w:r>
          </w:p>
        </w:tc>
        <w:tc>
          <w:tcPr>
            <w:tcW w:type="dxa" w:w="2880"/>
          </w:tcPr>
          <w:p>
            <w:r/>
            <w:r>
              <w:rPr>
                <w:sz w:val="18"/>
              </w:rPr>
              <w:t>40.7％</w:t>
            </w:r>
          </w:p>
        </w:tc>
      </w:tr>
      <w:tr>
        <w:tc>
          <w:tcPr>
            <w:tcW w:type="dxa" w:w="2880"/>
          </w:tcPr>
          <w:p>
            <w:r/>
            <w:r>
              <w:rPr>
                <w:sz w:val="18"/>
              </w:rPr>
              <w:t>お茶や汁物等でむせることがあるか</w:t>
            </w:r>
          </w:p>
        </w:tc>
        <w:tc>
          <w:tcPr>
            <w:tcW w:type="dxa" w:w="2880"/>
          </w:tcPr>
          <w:p>
            <w:r/>
            <w:r>
              <w:rPr>
                <w:sz w:val="18"/>
              </w:rPr>
              <w:t>はい</w:t>
            </w:r>
          </w:p>
        </w:tc>
        <w:tc>
          <w:tcPr>
            <w:tcW w:type="dxa" w:w="2880"/>
          </w:tcPr>
          <w:p>
            <w:r/>
            <w:r>
              <w:rPr>
                <w:sz w:val="18"/>
              </w:rPr>
              <w:t>27.4％</w:t>
            </w:r>
          </w:p>
        </w:tc>
      </w:tr>
      <w:tr>
        <w:tc>
          <w:tcPr>
            <w:tcW w:type="dxa" w:w="2880"/>
          </w:tcPr>
          <w:p>
            <w:r/>
            <w:r>
              <w:rPr>
                <w:sz w:val="18"/>
              </w:rPr>
              <w:t>歯磨きを毎日しているか</w:t>
            </w:r>
          </w:p>
        </w:tc>
        <w:tc>
          <w:tcPr>
            <w:tcW w:type="dxa" w:w="2880"/>
          </w:tcPr>
          <w:p>
            <w:r/>
            <w:r>
              <w:rPr>
                <w:sz w:val="18"/>
              </w:rPr>
              <w:t>はい</w:t>
            </w:r>
          </w:p>
        </w:tc>
        <w:tc>
          <w:tcPr>
            <w:tcW w:type="dxa" w:w="2880"/>
          </w:tcPr>
          <w:p>
            <w:r/>
            <w:r>
              <w:rPr>
                <w:sz w:val="18"/>
              </w:rPr>
              <w:t>86.3％</w:t>
            </w:r>
          </w:p>
        </w:tc>
      </w:tr>
      <w:tr>
        <w:tc>
          <w:tcPr>
            <w:tcW w:type="dxa" w:w="2880"/>
          </w:tcPr>
          <w:p>
            <w:r/>
            <w:r>
              <w:rPr>
                <w:sz w:val="18"/>
              </w:rPr>
              <w:t>噛み合わせは良いか</w:t>
            </w:r>
          </w:p>
        </w:tc>
        <w:tc>
          <w:tcPr>
            <w:tcW w:type="dxa" w:w="2880"/>
          </w:tcPr>
          <w:p>
            <w:r/>
            <w:r>
              <w:rPr>
                <w:sz w:val="18"/>
              </w:rPr>
              <w:t>はい</w:t>
            </w:r>
          </w:p>
        </w:tc>
        <w:tc>
          <w:tcPr>
            <w:tcW w:type="dxa" w:w="2880"/>
          </w:tcPr>
          <w:p>
            <w:r/>
            <w:r>
              <w:rPr>
                <w:sz w:val="18"/>
              </w:rPr>
              <w:t>65.3％</w:t>
            </w:r>
          </w:p>
        </w:tc>
      </w:tr>
      <w:tr>
        <w:tc>
          <w:tcPr>
            <w:tcW w:type="dxa" w:w="2880"/>
          </w:tcPr>
          <w:p>
            <w:r/>
            <w:r>
              <w:rPr>
                <w:sz w:val="18"/>
              </w:rPr>
            </w:r>
          </w:p>
        </w:tc>
        <w:tc>
          <w:tcPr>
            <w:tcW w:type="dxa" w:w="2880"/>
          </w:tcPr>
          <w:p>
            <w:r/>
            <w:r>
              <w:rPr>
                <w:sz w:val="18"/>
              </w:rPr>
              <w:t>いいえ</w:t>
            </w:r>
          </w:p>
        </w:tc>
        <w:tc>
          <w:tcPr>
            <w:tcW w:type="dxa" w:w="2880"/>
          </w:tcPr>
          <w:p>
            <w:r/>
            <w:r>
              <w:rPr>
                <w:sz w:val="18"/>
              </w:rPr>
              <w:t>32.0％</w:t>
            </w:r>
          </w:p>
        </w:tc>
      </w:tr>
    </w:tbl>
    <w:p>
      <w:r>
        <w:t>歯の数と入れ歯の使用状況は次のとおり。</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区分</w:t>
            </w:r>
          </w:p>
        </w:tc>
        <w:tc>
          <w:tcPr>
            <w:tcW w:type="dxa" w:w="4320"/>
          </w:tcPr>
          <w:p>
            <w:r/>
            <w:r>
              <w:rPr>
                <w:rFonts w:ascii="游ゴシック" w:hAnsi="游ゴシック" w:eastAsia="游ゴシック"/>
                <w:b/>
                <w:sz w:val="18"/>
              </w:rPr>
              <w:t>割合</w:t>
            </w:r>
          </w:p>
        </w:tc>
      </w:tr>
      <w:tr>
        <w:tc>
          <w:tcPr>
            <w:tcW w:type="dxa" w:w="4320"/>
          </w:tcPr>
          <w:p>
            <w:r/>
            <w:r>
              <w:rPr>
                <w:sz w:val="18"/>
              </w:rPr>
              <w:t>自分の歯は19本以下、かつ入れ歯を利用</w:t>
            </w:r>
          </w:p>
        </w:tc>
        <w:tc>
          <w:tcPr>
            <w:tcW w:type="dxa" w:w="4320"/>
          </w:tcPr>
          <w:p>
            <w:r/>
            <w:r>
              <w:rPr>
                <w:sz w:val="18"/>
              </w:rPr>
              <w:t>36.6％</w:t>
            </w:r>
          </w:p>
        </w:tc>
      </w:tr>
      <w:tr>
        <w:tc>
          <w:tcPr>
            <w:tcW w:type="dxa" w:w="4320"/>
          </w:tcPr>
          <w:p>
            <w:r/>
            <w:r>
              <w:rPr>
                <w:sz w:val="18"/>
              </w:rPr>
              <w:t>自分の歯は20本以上、入れ歯の利用なし</w:t>
            </w:r>
          </w:p>
        </w:tc>
        <w:tc>
          <w:tcPr>
            <w:tcW w:type="dxa" w:w="4320"/>
          </w:tcPr>
          <w:p>
            <w:r/>
            <w:r>
              <w:rPr>
                <w:sz w:val="18"/>
              </w:rPr>
              <w:t>20.2％</w:t>
            </w:r>
          </w:p>
        </w:tc>
      </w:tr>
      <w:tr>
        <w:tc>
          <w:tcPr>
            <w:tcW w:type="dxa" w:w="4320"/>
          </w:tcPr>
          <w:p>
            <w:r/>
            <w:r>
              <w:rPr>
                <w:sz w:val="18"/>
              </w:rPr>
              <w:t>自分の歯は19本以下、入れ歯の利用なし</w:t>
            </w:r>
          </w:p>
        </w:tc>
        <w:tc>
          <w:tcPr>
            <w:tcW w:type="dxa" w:w="4320"/>
          </w:tcPr>
          <w:p>
            <w:r/>
            <w:r>
              <w:rPr>
                <w:sz w:val="18"/>
              </w:rPr>
              <w:t>13.4％</w:t>
            </w:r>
          </w:p>
        </w:tc>
      </w:tr>
      <w:tr>
        <w:tc>
          <w:tcPr>
            <w:tcW w:type="dxa" w:w="4320"/>
          </w:tcPr>
          <w:p>
            <w:r/>
            <w:r>
              <w:rPr>
                <w:sz w:val="18"/>
              </w:rPr>
              <w:t>自分の歯は20本以上、かつ入れ歯を利用</w:t>
            </w:r>
          </w:p>
        </w:tc>
        <w:tc>
          <w:tcPr>
            <w:tcW w:type="dxa" w:w="4320"/>
          </w:tcPr>
          <w:p>
            <w:r/>
            <w:r>
              <w:rPr>
                <w:sz w:val="18"/>
              </w:rPr>
              <w:t>8.2％</w:t>
            </w:r>
          </w:p>
        </w:tc>
      </w:tr>
      <w:tr>
        <w:tc>
          <w:tcPr>
            <w:tcW w:type="dxa" w:w="4320"/>
          </w:tcPr>
          <w:p>
            <w:r/>
            <w:r>
              <w:rPr>
                <w:sz w:val="18"/>
              </w:rPr>
              <w:t xml:space="preserve">　（再掲）自分の歯が20本以上の人</w:t>
            </w:r>
          </w:p>
        </w:tc>
        <w:tc>
          <w:tcPr>
            <w:tcW w:type="dxa" w:w="4320"/>
          </w:tcPr>
          <w:p>
            <w:r/>
            <w:r>
              <w:rPr>
                <w:sz w:val="18"/>
              </w:rPr>
              <w:t>28.4％</w:t>
            </w:r>
          </w:p>
        </w:tc>
      </w:tr>
      <w:tr>
        <w:tc>
          <w:tcPr>
            <w:tcW w:type="dxa" w:w="4320"/>
          </w:tcPr>
          <w:p>
            <w:r/>
            <w:r>
              <w:rPr>
                <w:sz w:val="18"/>
              </w:rPr>
              <w:t xml:space="preserve">　（再掲）入れ歯を利用している人</w:t>
            </w:r>
          </w:p>
        </w:tc>
        <w:tc>
          <w:tcPr>
            <w:tcW w:type="dxa" w:w="4320"/>
          </w:tcPr>
          <w:p>
            <w:r/>
            <w:r>
              <w:rPr>
                <w:sz w:val="18"/>
              </w:rPr>
              <w:t>44.8％</w:t>
            </w:r>
          </w:p>
        </w:tc>
      </w:tr>
    </w:tbl>
    <w:p>
      <w:r>
        <w:t>どなたかと食事をともにする機会は次のとおり。</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区分</w:t>
            </w:r>
          </w:p>
        </w:tc>
        <w:tc>
          <w:tcPr>
            <w:tcW w:type="dxa" w:w="4320"/>
          </w:tcPr>
          <w:p>
            <w:r/>
            <w:r>
              <w:rPr>
                <w:rFonts w:ascii="游ゴシック" w:hAnsi="游ゴシック" w:eastAsia="游ゴシック"/>
                <w:b/>
                <w:sz w:val="18"/>
              </w:rPr>
              <w:t>割合</w:t>
            </w:r>
          </w:p>
        </w:tc>
      </w:tr>
      <w:tr>
        <w:tc>
          <w:tcPr>
            <w:tcW w:type="dxa" w:w="4320"/>
          </w:tcPr>
          <w:p>
            <w:r/>
            <w:r>
              <w:rPr>
                <w:sz w:val="18"/>
              </w:rPr>
              <w:t>毎日ある</w:t>
            </w:r>
          </w:p>
        </w:tc>
        <w:tc>
          <w:tcPr>
            <w:tcW w:type="dxa" w:w="4320"/>
          </w:tcPr>
          <w:p>
            <w:r/>
            <w:r>
              <w:rPr>
                <w:sz w:val="18"/>
              </w:rPr>
              <w:t>56.9％</w:t>
            </w:r>
          </w:p>
        </w:tc>
      </w:tr>
      <w:tr>
        <w:tc>
          <w:tcPr>
            <w:tcW w:type="dxa" w:w="4320"/>
          </w:tcPr>
          <w:p>
            <w:r/>
            <w:r>
              <w:rPr>
                <w:sz w:val="18"/>
              </w:rPr>
              <w:t>月に何度かある</w:t>
            </w:r>
          </w:p>
        </w:tc>
        <w:tc>
          <w:tcPr>
            <w:tcW w:type="dxa" w:w="4320"/>
          </w:tcPr>
          <w:p>
            <w:r/>
            <w:r>
              <w:rPr>
                <w:sz w:val="18"/>
              </w:rPr>
              <w:t>14.1％</w:t>
            </w:r>
          </w:p>
        </w:tc>
      </w:tr>
      <w:tr>
        <w:tc>
          <w:tcPr>
            <w:tcW w:type="dxa" w:w="4320"/>
          </w:tcPr>
          <w:p>
            <w:r/>
            <w:r>
              <w:rPr>
                <w:sz w:val="18"/>
              </w:rPr>
              <w:t>年に何度かある</w:t>
            </w:r>
          </w:p>
        </w:tc>
        <w:tc>
          <w:tcPr>
            <w:tcW w:type="dxa" w:w="4320"/>
          </w:tcPr>
          <w:p>
            <w:r/>
            <w:r>
              <w:rPr>
                <w:sz w:val="18"/>
              </w:rPr>
              <w:t>12.5％</w:t>
            </w:r>
          </w:p>
        </w:tc>
      </w:tr>
      <w:tr>
        <w:tc>
          <w:tcPr>
            <w:tcW w:type="dxa" w:w="4320"/>
          </w:tcPr>
          <w:p>
            <w:r/>
            <w:r>
              <w:rPr>
                <w:sz w:val="18"/>
              </w:rPr>
              <w:t>ほとんどない</w:t>
            </w:r>
          </w:p>
        </w:tc>
        <w:tc>
          <w:tcPr>
            <w:tcW w:type="dxa" w:w="4320"/>
          </w:tcPr>
          <w:p>
            <w:r/>
            <w:r>
              <w:rPr>
                <w:sz w:val="18"/>
              </w:rPr>
              <w:t>8.0％</w:t>
            </w:r>
          </w:p>
        </w:tc>
      </w:tr>
      <w:tr>
        <w:tc>
          <w:tcPr>
            <w:tcW w:type="dxa" w:w="4320"/>
          </w:tcPr>
          <w:p>
            <w:r/>
            <w:r>
              <w:rPr>
                <w:sz w:val="18"/>
              </w:rPr>
              <w:t>週に何度かある</w:t>
            </w:r>
          </w:p>
        </w:tc>
        <w:tc>
          <w:tcPr>
            <w:tcW w:type="dxa" w:w="4320"/>
          </w:tcPr>
          <w:p>
            <w:r/>
            <w:r>
              <w:rPr>
                <w:sz w:val="18"/>
              </w:rPr>
              <w:t>6.0％</w:t>
            </w:r>
          </w:p>
        </w:tc>
      </w:tr>
    </w:tbl>
    <w:p>
      <w:r>
        <w:rPr>
          <w:i/>
          <w:sz w:val="18"/>
        </w:rPr>
        <w:t>※ 入れ歯を利用している人が44.8％、自分の歯が20本以上の人が28.4％である。また、固いものが食べにくくなった人が40.7％、むせる人が27.4％おり、口腔機能の維持は介護予防の重点項目となる。「ほとんどない」8.0％は共食の機会がない層であり、通いの場・共食事業の対象となる。</w:t>
      </w:r>
    </w:p>
    <w:p>
      <w:pPr>
        <w:pStyle w:val="Heading2"/>
      </w:pPr>
      <w:r>
        <w:t>5　毎日の生活について</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設問</w:t>
            </w:r>
          </w:p>
        </w:tc>
        <w:tc>
          <w:tcPr>
            <w:tcW w:type="dxa" w:w="2880"/>
          </w:tcPr>
          <w:p>
            <w:r/>
            <w:r>
              <w:rPr>
                <w:rFonts w:ascii="游ゴシック" w:hAnsi="游ゴシック" w:eastAsia="游ゴシック"/>
                <w:b/>
                <w:sz w:val="18"/>
              </w:rPr>
              <w:t>該当する回答</w:t>
            </w:r>
          </w:p>
        </w:tc>
        <w:tc>
          <w:tcPr>
            <w:tcW w:type="dxa" w:w="2880"/>
          </w:tcPr>
          <w:p>
            <w:r/>
            <w:r>
              <w:rPr>
                <w:rFonts w:ascii="游ゴシック" w:hAnsi="游ゴシック" w:eastAsia="游ゴシック"/>
                <w:b/>
                <w:sz w:val="18"/>
              </w:rPr>
              <w:t>割合</w:t>
            </w:r>
          </w:p>
        </w:tc>
      </w:tr>
      <w:tr>
        <w:tc>
          <w:tcPr>
            <w:tcW w:type="dxa" w:w="2880"/>
          </w:tcPr>
          <w:p>
            <w:r/>
            <w:r>
              <w:rPr>
                <w:sz w:val="18"/>
              </w:rPr>
              <w:t>物忘れが多いと感じるか</w:t>
            </w:r>
          </w:p>
        </w:tc>
        <w:tc>
          <w:tcPr>
            <w:tcW w:type="dxa" w:w="2880"/>
          </w:tcPr>
          <w:p>
            <w:r/>
            <w:r>
              <w:rPr>
                <w:sz w:val="18"/>
              </w:rPr>
              <w:t>はい</w:t>
            </w:r>
          </w:p>
        </w:tc>
        <w:tc>
          <w:tcPr>
            <w:tcW w:type="dxa" w:w="2880"/>
          </w:tcPr>
          <w:p>
            <w:r/>
            <w:r>
              <w:rPr>
                <w:sz w:val="18"/>
              </w:rPr>
              <w:t>47.9％</w:t>
            </w:r>
          </w:p>
        </w:tc>
      </w:tr>
      <w:tr>
        <w:tc>
          <w:tcPr>
            <w:tcW w:type="dxa" w:w="2880"/>
          </w:tcPr>
          <w:p>
            <w:r/>
            <w:r>
              <w:rPr>
                <w:sz w:val="18"/>
              </w:rPr>
              <w:t>自分で電話番号を調べて電話をかけているか</w:t>
            </w:r>
          </w:p>
        </w:tc>
        <w:tc>
          <w:tcPr>
            <w:tcW w:type="dxa" w:w="2880"/>
          </w:tcPr>
          <w:p>
            <w:r/>
            <w:r>
              <w:rPr>
                <w:sz w:val="18"/>
              </w:rPr>
              <w:t>はい</w:t>
            </w:r>
          </w:p>
        </w:tc>
        <w:tc>
          <w:tcPr>
            <w:tcW w:type="dxa" w:w="2880"/>
          </w:tcPr>
          <w:p>
            <w:r/>
            <w:r>
              <w:rPr>
                <w:sz w:val="18"/>
              </w:rPr>
              <w:t>87.7％</w:t>
            </w:r>
          </w:p>
        </w:tc>
      </w:tr>
      <w:tr>
        <w:tc>
          <w:tcPr>
            <w:tcW w:type="dxa" w:w="2880"/>
          </w:tcPr>
          <w:p>
            <w:r/>
            <w:r>
              <w:rPr>
                <w:sz w:val="18"/>
              </w:rPr>
              <w:t>今日が何月何日かわからない時があるか</w:t>
            </w:r>
          </w:p>
        </w:tc>
        <w:tc>
          <w:tcPr>
            <w:tcW w:type="dxa" w:w="2880"/>
          </w:tcPr>
          <w:p>
            <w:r/>
            <w:r>
              <w:rPr>
                <w:sz w:val="18"/>
              </w:rPr>
              <w:t>はい</w:t>
            </w:r>
          </w:p>
        </w:tc>
        <w:tc>
          <w:tcPr>
            <w:tcW w:type="dxa" w:w="2880"/>
          </w:tcPr>
          <w:p>
            <w:r/>
            <w:r>
              <w:rPr>
                <w:sz w:val="18"/>
              </w:rPr>
              <w:t>26.0％</w:t>
            </w:r>
          </w:p>
        </w:tc>
      </w:tr>
      <w:tr>
        <w:tc>
          <w:tcPr>
            <w:tcW w:type="dxa" w:w="2880"/>
          </w:tcPr>
          <w:p>
            <w:r/>
            <w:r>
              <w:rPr>
                <w:sz w:val="18"/>
              </w:rPr>
              <w:t>趣味はあるか</w:t>
            </w:r>
          </w:p>
        </w:tc>
        <w:tc>
          <w:tcPr>
            <w:tcW w:type="dxa" w:w="2880"/>
          </w:tcPr>
          <w:p>
            <w:r/>
            <w:r>
              <w:rPr>
                <w:sz w:val="18"/>
              </w:rPr>
              <w:t>趣味あり</w:t>
            </w:r>
          </w:p>
        </w:tc>
        <w:tc>
          <w:tcPr>
            <w:tcW w:type="dxa" w:w="2880"/>
          </w:tcPr>
          <w:p>
            <w:r/>
            <w:r>
              <w:rPr>
                <w:sz w:val="18"/>
              </w:rPr>
              <w:t>63.7％</w:t>
            </w:r>
          </w:p>
        </w:tc>
      </w:tr>
      <w:tr>
        <w:tc>
          <w:tcPr>
            <w:tcW w:type="dxa" w:w="2880"/>
          </w:tcPr>
          <w:p>
            <w:r/>
            <w:r>
              <w:rPr>
                <w:sz w:val="18"/>
              </w:rPr>
            </w:r>
          </w:p>
        </w:tc>
        <w:tc>
          <w:tcPr>
            <w:tcW w:type="dxa" w:w="2880"/>
          </w:tcPr>
          <w:p>
            <w:r/>
            <w:r>
              <w:rPr>
                <w:sz w:val="18"/>
              </w:rPr>
              <w:t>**思いつかない**</w:t>
            </w:r>
          </w:p>
        </w:tc>
        <w:tc>
          <w:tcPr>
            <w:tcW w:type="dxa" w:w="2880"/>
          </w:tcPr>
          <w:p>
            <w:r/>
            <w:r>
              <w:rPr>
                <w:sz w:val="18"/>
              </w:rPr>
              <w:t>**28.1％**</w:t>
            </w:r>
          </w:p>
        </w:tc>
      </w:tr>
      <w:tr>
        <w:tc>
          <w:tcPr>
            <w:tcW w:type="dxa" w:w="2880"/>
          </w:tcPr>
          <w:p>
            <w:r/>
            <w:r>
              <w:rPr>
                <w:sz w:val="18"/>
              </w:rPr>
              <w:t>生きがいはあるか</w:t>
            </w:r>
          </w:p>
        </w:tc>
        <w:tc>
          <w:tcPr>
            <w:tcW w:type="dxa" w:w="2880"/>
          </w:tcPr>
          <w:p>
            <w:r/>
            <w:r>
              <w:rPr>
                <w:sz w:val="18"/>
              </w:rPr>
              <w:t>**思いつかない**</w:t>
            </w:r>
          </w:p>
        </w:tc>
        <w:tc>
          <w:tcPr>
            <w:tcW w:type="dxa" w:w="2880"/>
          </w:tcPr>
          <w:p>
            <w:r/>
            <w:r>
              <w:rPr>
                <w:sz w:val="18"/>
              </w:rPr>
              <w:t>**36.5％**</w:t>
            </w:r>
          </w:p>
        </w:tc>
      </w:tr>
    </w:tbl>
    <w:p>
      <w:r>
        <w:t>IADL（手段的日常生活動作）に関する5項目の状況は次のとおり。</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項目</w:t>
            </w:r>
          </w:p>
        </w:tc>
        <w:tc>
          <w:tcPr>
            <w:tcW w:type="dxa" w:w="2880"/>
          </w:tcPr>
          <w:p>
            <w:r/>
            <w:r>
              <w:rPr>
                <w:rFonts w:ascii="游ゴシック" w:hAnsi="游ゴシック" w:eastAsia="游ゴシック"/>
                <w:b/>
                <w:sz w:val="18"/>
              </w:rPr>
              <w:t>している</w:t>
            </w:r>
          </w:p>
        </w:tc>
        <w:tc>
          <w:tcPr>
            <w:tcW w:type="dxa" w:w="2880"/>
          </w:tcPr>
          <w:p>
            <w:r/>
            <w:r>
              <w:rPr>
                <w:rFonts w:ascii="游ゴシック" w:hAnsi="游ゴシック" w:eastAsia="游ゴシック"/>
                <w:b/>
                <w:sz w:val="18"/>
              </w:rPr>
              <w:t>できるけどしていない</w:t>
            </w:r>
          </w:p>
        </w:tc>
      </w:tr>
      <w:tr>
        <w:tc>
          <w:tcPr>
            <w:tcW w:type="dxa" w:w="2880"/>
          </w:tcPr>
          <w:p>
            <w:r/>
            <w:r>
              <w:rPr>
                <w:sz w:val="18"/>
              </w:rPr>
              <w:t>バスや電車を使って1人で外出しているか</w:t>
            </w:r>
          </w:p>
        </w:tc>
        <w:tc>
          <w:tcPr>
            <w:tcW w:type="dxa" w:w="2880"/>
          </w:tcPr>
          <w:p>
            <w:r/>
            <w:r>
              <w:rPr>
                <w:sz w:val="18"/>
              </w:rPr>
              <w:t>71.8％</w:t>
            </w:r>
          </w:p>
        </w:tc>
        <w:tc>
          <w:tcPr>
            <w:tcW w:type="dxa" w:w="2880"/>
          </w:tcPr>
          <w:p>
            <w:r/>
            <w:r>
              <w:rPr>
                <w:sz w:val="18"/>
              </w:rPr>
              <w:t>16.2％</w:t>
            </w:r>
          </w:p>
        </w:tc>
      </w:tr>
      <w:tr>
        <w:tc>
          <w:tcPr>
            <w:tcW w:type="dxa" w:w="2880"/>
          </w:tcPr>
          <w:p>
            <w:r/>
            <w:r>
              <w:rPr>
                <w:sz w:val="18"/>
              </w:rPr>
              <w:t>食品・日用品の買物をしているか</w:t>
            </w:r>
          </w:p>
        </w:tc>
        <w:tc>
          <w:tcPr>
            <w:tcW w:type="dxa" w:w="2880"/>
          </w:tcPr>
          <w:p>
            <w:r/>
            <w:r>
              <w:rPr>
                <w:sz w:val="18"/>
              </w:rPr>
              <w:t>80.7％</w:t>
            </w:r>
          </w:p>
        </w:tc>
        <w:tc>
          <w:tcPr>
            <w:tcW w:type="dxa" w:w="2880"/>
          </w:tcPr>
          <w:p>
            <w:r/>
            <w:r>
              <w:rPr>
                <w:sz w:val="18"/>
              </w:rPr>
              <w:t>13.0％</w:t>
            </w:r>
          </w:p>
        </w:tc>
      </w:tr>
      <w:tr>
        <w:tc>
          <w:tcPr>
            <w:tcW w:type="dxa" w:w="2880"/>
          </w:tcPr>
          <w:p>
            <w:r/>
            <w:r>
              <w:rPr>
                <w:sz w:val="18"/>
              </w:rPr>
              <w:t>自分で食事の用意をしているか</w:t>
            </w:r>
          </w:p>
        </w:tc>
        <w:tc>
          <w:tcPr>
            <w:tcW w:type="dxa" w:w="2880"/>
          </w:tcPr>
          <w:p>
            <w:r/>
            <w:r>
              <w:rPr>
                <w:sz w:val="18"/>
              </w:rPr>
              <w:t>70.8％</w:t>
            </w:r>
          </w:p>
        </w:tc>
        <w:tc>
          <w:tcPr>
            <w:tcW w:type="dxa" w:w="2880"/>
          </w:tcPr>
          <w:p>
            <w:r/>
            <w:r>
              <w:rPr>
                <w:sz w:val="18"/>
              </w:rPr>
              <w:t>21.1％</w:t>
            </w:r>
          </w:p>
        </w:tc>
      </w:tr>
      <w:tr>
        <w:tc>
          <w:tcPr>
            <w:tcW w:type="dxa" w:w="2880"/>
          </w:tcPr>
          <w:p>
            <w:r/>
            <w:r>
              <w:rPr>
                <w:sz w:val="18"/>
              </w:rPr>
              <w:t>自分で請求書の支払いをしているか</w:t>
            </w:r>
          </w:p>
        </w:tc>
        <w:tc>
          <w:tcPr>
            <w:tcW w:type="dxa" w:w="2880"/>
          </w:tcPr>
          <w:p>
            <w:r/>
            <w:r>
              <w:rPr>
                <w:sz w:val="18"/>
              </w:rPr>
              <w:t>82.7％</w:t>
            </w:r>
          </w:p>
        </w:tc>
        <w:tc>
          <w:tcPr>
            <w:tcW w:type="dxa" w:w="2880"/>
          </w:tcPr>
          <w:p>
            <w:r/>
            <w:r>
              <w:rPr>
                <w:sz w:val="18"/>
              </w:rPr>
              <w:t>12.1％</w:t>
            </w:r>
          </w:p>
        </w:tc>
      </w:tr>
      <w:tr>
        <w:tc>
          <w:tcPr>
            <w:tcW w:type="dxa" w:w="2880"/>
          </w:tcPr>
          <w:p>
            <w:r/>
            <w:r>
              <w:rPr>
                <w:sz w:val="18"/>
              </w:rPr>
              <w:t>自分で預貯金の出し入れをしているか</w:t>
            </w:r>
          </w:p>
        </w:tc>
        <w:tc>
          <w:tcPr>
            <w:tcW w:type="dxa" w:w="2880"/>
          </w:tcPr>
          <w:p>
            <w:r/>
            <w:r>
              <w:rPr>
                <w:sz w:val="18"/>
              </w:rPr>
              <w:t>82.5％</w:t>
            </w:r>
          </w:p>
        </w:tc>
        <w:tc>
          <w:tcPr>
            <w:tcW w:type="dxa" w:w="2880"/>
          </w:tcPr>
          <w:p>
            <w:r/>
            <w:r>
              <w:rPr>
                <w:sz w:val="18"/>
              </w:rPr>
              <w:t>12.1％</w:t>
            </w:r>
          </w:p>
        </w:tc>
      </w:tr>
    </w:tbl>
    <w:p>
      <w:r>
        <w:rPr>
          <w:i/>
          <w:sz w:val="18"/>
        </w:rPr>
        <w:t>※ 「趣味が思いつかない」28.1％、「生きがいが思いつかない」36.5％は、社会的役割の低下（47.7％）・知的能動性の低下（41.5％）と対応する。生きがいづくりと社会参加の推進は第10期でも重点となる。</w:t>
      </w:r>
    </w:p>
    <w:p>
      <w:pPr>
        <w:pStyle w:val="Heading2"/>
      </w:pPr>
      <w:r>
        <w:t>6　地域での活動について</w:t>
      </w:r>
    </w:p>
    <w:p>
      <w:r>
        <w:t>8種類の活動への参加状況は次のとおり。</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活動の種類</w:t>
            </w:r>
          </w:p>
        </w:tc>
        <w:tc>
          <w:tcPr>
            <w:tcW w:type="dxa" w:w="2880"/>
          </w:tcPr>
          <w:p>
            <w:r/>
            <w:r>
              <w:rPr>
                <w:rFonts w:ascii="游ゴシック" w:hAnsi="游ゴシック" w:eastAsia="游ゴシック"/>
                <w:b/>
                <w:sz w:val="18"/>
              </w:rPr>
              <w:t>参加あり（年数回以上）</w:t>
            </w:r>
          </w:p>
        </w:tc>
        <w:tc>
          <w:tcPr>
            <w:tcW w:type="dxa" w:w="2880"/>
          </w:tcPr>
          <w:p>
            <w:r/>
            <w:r>
              <w:rPr>
                <w:rFonts w:ascii="游ゴシック" w:hAnsi="游ゴシック" w:eastAsia="游ゴシック"/>
                <w:b/>
                <w:sz w:val="18"/>
              </w:rPr>
              <w:t>参加していない</w:t>
            </w:r>
          </w:p>
        </w:tc>
      </w:tr>
      <w:tr>
        <w:tc>
          <w:tcPr>
            <w:tcW w:type="dxa" w:w="2880"/>
          </w:tcPr>
          <w:p>
            <w:r/>
            <w:r>
              <w:rPr>
                <w:sz w:val="18"/>
              </w:rPr>
              <w:t>収入のある仕事</w:t>
            </w:r>
          </w:p>
        </w:tc>
        <w:tc>
          <w:tcPr>
            <w:tcW w:type="dxa" w:w="2880"/>
          </w:tcPr>
          <w:p>
            <w:r/>
            <w:r>
              <w:rPr>
                <w:sz w:val="18"/>
              </w:rPr>
              <w:t>32.8％</w:t>
            </w:r>
          </w:p>
        </w:tc>
        <w:tc>
          <w:tcPr>
            <w:tcW w:type="dxa" w:w="2880"/>
          </w:tcPr>
          <w:p>
            <w:r/>
            <w:r>
              <w:rPr>
                <w:sz w:val="18"/>
              </w:rPr>
              <w:t>56.9％</w:t>
            </w:r>
          </w:p>
        </w:tc>
      </w:tr>
      <w:tr>
        <w:tc>
          <w:tcPr>
            <w:tcW w:type="dxa" w:w="2880"/>
          </w:tcPr>
          <w:p>
            <w:r/>
            <w:r>
              <w:rPr>
                <w:sz w:val="18"/>
              </w:rPr>
              <w:t>町内会・自治会</w:t>
            </w:r>
          </w:p>
        </w:tc>
        <w:tc>
          <w:tcPr>
            <w:tcW w:type="dxa" w:w="2880"/>
          </w:tcPr>
          <w:p>
            <w:r/>
            <w:r>
              <w:rPr>
                <w:sz w:val="18"/>
              </w:rPr>
              <w:t>32.1％</w:t>
            </w:r>
          </w:p>
        </w:tc>
        <w:tc>
          <w:tcPr>
            <w:tcW w:type="dxa" w:w="2880"/>
          </w:tcPr>
          <w:p>
            <w:r/>
            <w:r>
              <w:rPr>
                <w:sz w:val="18"/>
              </w:rPr>
              <w:t>57.4％</w:t>
            </w:r>
          </w:p>
        </w:tc>
      </w:tr>
      <w:tr>
        <w:tc>
          <w:tcPr>
            <w:tcW w:type="dxa" w:w="2880"/>
          </w:tcPr>
          <w:p>
            <w:r/>
            <w:r>
              <w:rPr>
                <w:sz w:val="18"/>
              </w:rPr>
              <w:t>趣味関係のグループ</w:t>
            </w:r>
          </w:p>
        </w:tc>
        <w:tc>
          <w:tcPr>
            <w:tcW w:type="dxa" w:w="2880"/>
          </w:tcPr>
          <w:p>
            <w:r/>
            <w:r>
              <w:rPr>
                <w:sz w:val="18"/>
              </w:rPr>
              <w:t>27.2％</w:t>
            </w:r>
          </w:p>
        </w:tc>
        <w:tc>
          <w:tcPr>
            <w:tcW w:type="dxa" w:w="2880"/>
          </w:tcPr>
          <w:p>
            <w:r/>
            <w:r>
              <w:rPr>
                <w:sz w:val="18"/>
              </w:rPr>
              <w:t>62.3％</w:t>
            </w:r>
          </w:p>
        </w:tc>
      </w:tr>
      <w:tr>
        <w:tc>
          <w:tcPr>
            <w:tcW w:type="dxa" w:w="2880"/>
          </w:tcPr>
          <w:p>
            <w:r/>
            <w:r>
              <w:rPr>
                <w:sz w:val="18"/>
              </w:rPr>
              <w:t>スポーツ関係のグループやクラブ</w:t>
            </w:r>
          </w:p>
        </w:tc>
        <w:tc>
          <w:tcPr>
            <w:tcW w:type="dxa" w:w="2880"/>
          </w:tcPr>
          <w:p>
            <w:r/>
            <w:r>
              <w:rPr>
                <w:sz w:val="18"/>
              </w:rPr>
              <w:t>26.7％</w:t>
            </w:r>
          </w:p>
        </w:tc>
        <w:tc>
          <w:tcPr>
            <w:tcW w:type="dxa" w:w="2880"/>
          </w:tcPr>
          <w:p>
            <w:r/>
            <w:r>
              <w:rPr>
                <w:sz w:val="18"/>
              </w:rPr>
              <w:t>―</w:t>
            </w:r>
          </w:p>
        </w:tc>
      </w:tr>
      <w:tr>
        <w:tc>
          <w:tcPr>
            <w:tcW w:type="dxa" w:w="2880"/>
          </w:tcPr>
          <w:p>
            <w:r/>
            <w:r>
              <w:rPr>
                <w:sz w:val="18"/>
              </w:rPr>
              <w:t>ボランティアのグループ</w:t>
            </w:r>
          </w:p>
        </w:tc>
        <w:tc>
          <w:tcPr>
            <w:tcW w:type="dxa" w:w="2880"/>
          </w:tcPr>
          <w:p>
            <w:r/>
            <w:r>
              <w:rPr>
                <w:sz w:val="18"/>
              </w:rPr>
              <w:t>17.0％</w:t>
            </w:r>
          </w:p>
        </w:tc>
        <w:tc>
          <w:tcPr>
            <w:tcW w:type="dxa" w:w="2880"/>
          </w:tcPr>
          <w:p>
            <w:r/>
            <w:r>
              <w:rPr>
                <w:sz w:val="18"/>
              </w:rPr>
              <w:t>71.1％</w:t>
            </w:r>
          </w:p>
        </w:tc>
      </w:tr>
      <w:tr>
        <w:tc>
          <w:tcPr>
            <w:tcW w:type="dxa" w:w="2880"/>
          </w:tcPr>
          <w:p>
            <w:r/>
            <w:r>
              <w:rPr>
                <w:sz w:val="18"/>
              </w:rPr>
              <w:t>老人クラブ</w:t>
            </w:r>
          </w:p>
        </w:tc>
        <w:tc>
          <w:tcPr>
            <w:tcW w:type="dxa" w:w="2880"/>
          </w:tcPr>
          <w:p>
            <w:r/>
            <w:r>
              <w:rPr>
                <w:sz w:val="18"/>
              </w:rPr>
              <w:t>14.2％</w:t>
            </w:r>
          </w:p>
        </w:tc>
        <w:tc>
          <w:tcPr>
            <w:tcW w:type="dxa" w:w="2880"/>
          </w:tcPr>
          <w:p>
            <w:r/>
            <w:r>
              <w:rPr>
                <w:sz w:val="18"/>
              </w:rPr>
              <w:t>76.4％</w:t>
            </w:r>
          </w:p>
        </w:tc>
      </w:tr>
      <w:tr>
        <w:tc>
          <w:tcPr>
            <w:tcW w:type="dxa" w:w="2880"/>
          </w:tcPr>
          <w:p>
            <w:r/>
            <w:r>
              <w:rPr>
                <w:sz w:val="18"/>
              </w:rPr>
              <w:t>**介護予防のための通いの場**</w:t>
            </w:r>
          </w:p>
        </w:tc>
        <w:tc>
          <w:tcPr>
            <w:tcW w:type="dxa" w:w="2880"/>
          </w:tcPr>
          <w:p>
            <w:r/>
            <w:r>
              <w:rPr>
                <w:sz w:val="18"/>
              </w:rPr>
              <w:t>**13.8％**</w:t>
            </w:r>
          </w:p>
        </w:tc>
        <w:tc>
          <w:tcPr>
            <w:tcW w:type="dxa" w:w="2880"/>
          </w:tcPr>
          <w:p>
            <w:r/>
            <w:r>
              <w:rPr>
                <w:sz w:val="18"/>
              </w:rPr>
              <w:t>**76.2％**</w:t>
            </w:r>
          </w:p>
        </w:tc>
      </w:tr>
      <w:tr>
        <w:tc>
          <w:tcPr>
            <w:tcW w:type="dxa" w:w="2880"/>
          </w:tcPr>
          <w:p>
            <w:r/>
            <w:r>
              <w:rPr>
                <w:sz w:val="18"/>
              </w:rPr>
              <w:t>学習・教養サークル</w:t>
            </w:r>
          </w:p>
        </w:tc>
        <w:tc>
          <w:tcPr>
            <w:tcW w:type="dxa" w:w="2880"/>
          </w:tcPr>
          <w:p>
            <w:r/>
            <w:r>
              <w:rPr>
                <w:sz w:val="18"/>
              </w:rPr>
              <w:t>7.9％</w:t>
            </w:r>
          </w:p>
        </w:tc>
        <w:tc>
          <w:tcPr>
            <w:tcW w:type="dxa" w:w="2880"/>
          </w:tcPr>
          <w:p>
            <w:r/>
            <w:r>
              <w:rPr>
                <w:sz w:val="18"/>
              </w:rPr>
              <w:t>80.1％</w:t>
            </w:r>
          </w:p>
        </w:tc>
      </w:tr>
    </w:tbl>
    <w:p>
      <w:r>
        <w:t>「介護予防教室・健康教室・ふれあい・共食・ミニサロンなどの介護予防のための通いの場」への参加頻度の内訳は次のとおりである。</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参加頻度</w:t>
            </w:r>
          </w:p>
        </w:tc>
        <w:tc>
          <w:tcPr>
            <w:tcW w:type="dxa" w:w="4320"/>
          </w:tcPr>
          <w:p>
            <w:r/>
            <w:r>
              <w:rPr>
                <w:rFonts w:ascii="游ゴシック" w:hAnsi="游ゴシック" w:eastAsia="游ゴシック"/>
                <w:b/>
                <w:sz w:val="18"/>
              </w:rPr>
              <w:t>割合</w:t>
            </w:r>
          </w:p>
        </w:tc>
      </w:tr>
      <w:tr>
        <w:tc>
          <w:tcPr>
            <w:tcW w:type="dxa" w:w="4320"/>
          </w:tcPr>
          <w:p>
            <w:r/>
            <w:r>
              <w:rPr>
                <w:sz w:val="18"/>
              </w:rPr>
              <w:t>週4回以上</w:t>
            </w:r>
          </w:p>
        </w:tc>
        <w:tc>
          <w:tcPr>
            <w:tcW w:type="dxa" w:w="4320"/>
          </w:tcPr>
          <w:p>
            <w:r/>
            <w:r>
              <w:rPr>
                <w:sz w:val="18"/>
              </w:rPr>
              <w:t>0.7％</w:t>
            </w:r>
          </w:p>
        </w:tc>
      </w:tr>
      <w:tr>
        <w:tc>
          <w:tcPr>
            <w:tcW w:type="dxa" w:w="4320"/>
          </w:tcPr>
          <w:p>
            <w:r/>
            <w:r>
              <w:rPr>
                <w:sz w:val="18"/>
              </w:rPr>
              <w:t>週2〜3回</w:t>
            </w:r>
          </w:p>
        </w:tc>
        <w:tc>
          <w:tcPr>
            <w:tcW w:type="dxa" w:w="4320"/>
          </w:tcPr>
          <w:p>
            <w:r/>
            <w:r>
              <w:rPr>
                <w:sz w:val="18"/>
              </w:rPr>
              <w:t>1.4％</w:t>
            </w:r>
          </w:p>
        </w:tc>
      </w:tr>
      <w:tr>
        <w:tc>
          <w:tcPr>
            <w:tcW w:type="dxa" w:w="4320"/>
          </w:tcPr>
          <w:p>
            <w:r/>
            <w:r>
              <w:rPr>
                <w:sz w:val="18"/>
              </w:rPr>
              <w:t>週1回</w:t>
            </w:r>
          </w:p>
        </w:tc>
        <w:tc>
          <w:tcPr>
            <w:tcW w:type="dxa" w:w="4320"/>
          </w:tcPr>
          <w:p>
            <w:r/>
            <w:r>
              <w:rPr>
                <w:sz w:val="18"/>
              </w:rPr>
              <w:t>3.4％</w:t>
            </w:r>
          </w:p>
        </w:tc>
      </w:tr>
      <w:tr>
        <w:tc>
          <w:tcPr>
            <w:tcW w:type="dxa" w:w="4320"/>
          </w:tcPr>
          <w:p>
            <w:r/>
            <w:r>
              <w:rPr>
                <w:sz w:val="18"/>
              </w:rPr>
              <w:t xml:space="preserve">　**週1回以上　小計**</w:t>
            </w:r>
          </w:p>
        </w:tc>
        <w:tc>
          <w:tcPr>
            <w:tcW w:type="dxa" w:w="4320"/>
          </w:tcPr>
          <w:p>
            <w:r/>
            <w:r>
              <w:rPr>
                <w:sz w:val="18"/>
              </w:rPr>
              <w:t>**5.5％**</w:t>
            </w:r>
          </w:p>
        </w:tc>
      </w:tr>
      <w:tr>
        <w:tc>
          <w:tcPr>
            <w:tcW w:type="dxa" w:w="4320"/>
          </w:tcPr>
          <w:p>
            <w:r/>
            <w:r>
              <w:rPr>
                <w:sz w:val="18"/>
              </w:rPr>
              <w:t>月1〜3回</w:t>
            </w:r>
          </w:p>
        </w:tc>
        <w:tc>
          <w:tcPr>
            <w:tcW w:type="dxa" w:w="4320"/>
          </w:tcPr>
          <w:p>
            <w:r/>
            <w:r>
              <w:rPr>
                <w:sz w:val="18"/>
              </w:rPr>
              <w:t>3.8％</w:t>
            </w:r>
          </w:p>
        </w:tc>
      </w:tr>
      <w:tr>
        <w:tc>
          <w:tcPr>
            <w:tcW w:type="dxa" w:w="4320"/>
          </w:tcPr>
          <w:p>
            <w:r/>
            <w:r>
              <w:rPr>
                <w:sz w:val="18"/>
              </w:rPr>
              <w:t>年に数回</w:t>
            </w:r>
          </w:p>
        </w:tc>
        <w:tc>
          <w:tcPr>
            <w:tcW w:type="dxa" w:w="4320"/>
          </w:tcPr>
          <w:p>
            <w:r/>
            <w:r>
              <w:rPr>
                <w:sz w:val="18"/>
              </w:rPr>
              <w:t>4.5％</w:t>
            </w:r>
          </w:p>
        </w:tc>
      </w:tr>
      <w:tr>
        <w:tc>
          <w:tcPr>
            <w:tcW w:type="dxa" w:w="4320"/>
          </w:tcPr>
          <w:p>
            <w:r/>
            <w:r>
              <w:rPr>
                <w:sz w:val="18"/>
              </w:rPr>
              <w:t>参加していない</w:t>
            </w:r>
          </w:p>
        </w:tc>
        <w:tc>
          <w:tcPr>
            <w:tcW w:type="dxa" w:w="4320"/>
          </w:tcPr>
          <w:p>
            <w:r/>
            <w:r>
              <w:rPr>
                <w:sz w:val="18"/>
              </w:rPr>
              <w:t>76.2％</w:t>
            </w:r>
          </w:p>
        </w:tc>
      </w:tr>
      <w:tr>
        <w:tc>
          <w:tcPr>
            <w:tcW w:type="dxa" w:w="4320"/>
          </w:tcPr>
          <w:p>
            <w:r/>
            <w:r>
              <w:rPr>
                <w:sz w:val="18"/>
              </w:rPr>
              <w:t>無回答</w:t>
            </w:r>
          </w:p>
        </w:tc>
        <w:tc>
          <w:tcPr>
            <w:tcW w:type="dxa" w:w="4320"/>
          </w:tcPr>
          <w:p>
            <w:r/>
            <w:r>
              <w:rPr>
                <w:sz w:val="18"/>
              </w:rPr>
              <w:t>10.0％</w:t>
            </w:r>
          </w:p>
        </w:tc>
      </w:tr>
    </w:tbl>
    <w:p>
      <w:r>
        <w:t>地域住民による活動への参加意向は次のとおり。</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区分</w:t>
            </w:r>
          </w:p>
        </w:tc>
        <w:tc>
          <w:tcPr>
            <w:tcW w:type="dxa" w:w="2880"/>
          </w:tcPr>
          <w:p>
            <w:r/>
            <w:r>
              <w:rPr>
                <w:rFonts w:ascii="游ゴシック" w:hAnsi="游ゴシック" w:eastAsia="游ゴシック"/>
                <w:b/>
                <w:sz w:val="18"/>
              </w:rPr>
              <w:t>参加者として</w:t>
            </w:r>
          </w:p>
        </w:tc>
        <w:tc>
          <w:tcPr>
            <w:tcW w:type="dxa" w:w="2880"/>
          </w:tcPr>
          <w:p>
            <w:r/>
            <w:r>
              <w:rPr>
                <w:rFonts w:ascii="游ゴシック" w:hAnsi="游ゴシック" w:eastAsia="游ゴシック"/>
                <w:b/>
                <w:sz w:val="18"/>
              </w:rPr>
              <w:t>企画・運営者として</w:t>
            </w:r>
          </w:p>
        </w:tc>
      </w:tr>
      <w:tr>
        <w:tc>
          <w:tcPr>
            <w:tcW w:type="dxa" w:w="2880"/>
          </w:tcPr>
          <w:p>
            <w:r/>
            <w:r>
              <w:rPr>
                <w:sz w:val="18"/>
              </w:rPr>
              <w:t>是非参加したい</w:t>
            </w:r>
          </w:p>
        </w:tc>
        <w:tc>
          <w:tcPr>
            <w:tcW w:type="dxa" w:w="2880"/>
          </w:tcPr>
          <w:p>
            <w:r/>
            <w:r>
              <w:rPr>
                <w:sz w:val="18"/>
              </w:rPr>
              <w:t>6.6％</w:t>
            </w:r>
          </w:p>
        </w:tc>
        <w:tc>
          <w:tcPr>
            <w:tcW w:type="dxa" w:w="2880"/>
          </w:tcPr>
          <w:p>
            <w:r/>
            <w:r>
              <w:rPr>
                <w:sz w:val="18"/>
              </w:rPr>
              <w:t>1.8％</w:t>
            </w:r>
          </w:p>
        </w:tc>
      </w:tr>
      <w:tr>
        <w:tc>
          <w:tcPr>
            <w:tcW w:type="dxa" w:w="2880"/>
          </w:tcPr>
          <w:p>
            <w:r/>
            <w:r>
              <w:rPr>
                <w:sz w:val="18"/>
              </w:rPr>
              <w:t>参加してもよい</w:t>
            </w:r>
          </w:p>
        </w:tc>
        <w:tc>
          <w:tcPr>
            <w:tcW w:type="dxa" w:w="2880"/>
          </w:tcPr>
          <w:p>
            <w:r/>
            <w:r>
              <w:rPr>
                <w:sz w:val="18"/>
              </w:rPr>
              <w:t>44.3％</w:t>
            </w:r>
          </w:p>
        </w:tc>
        <w:tc>
          <w:tcPr>
            <w:tcW w:type="dxa" w:w="2880"/>
          </w:tcPr>
          <w:p>
            <w:r/>
            <w:r>
              <w:rPr>
                <w:sz w:val="18"/>
              </w:rPr>
              <w:t>30.2％</w:t>
            </w:r>
          </w:p>
        </w:tc>
      </w:tr>
      <w:tr>
        <w:tc>
          <w:tcPr>
            <w:tcW w:type="dxa" w:w="2880"/>
          </w:tcPr>
          <w:p>
            <w:r/>
            <w:r>
              <w:rPr>
                <w:sz w:val="18"/>
              </w:rPr>
              <w:t xml:space="preserve">　**参加意向 計**</w:t>
            </w:r>
          </w:p>
        </w:tc>
        <w:tc>
          <w:tcPr>
            <w:tcW w:type="dxa" w:w="2880"/>
          </w:tcPr>
          <w:p>
            <w:r/>
            <w:r>
              <w:rPr>
                <w:sz w:val="18"/>
              </w:rPr>
              <w:t>**50.9％**</w:t>
            </w:r>
          </w:p>
        </w:tc>
        <w:tc>
          <w:tcPr>
            <w:tcW w:type="dxa" w:w="2880"/>
          </w:tcPr>
          <w:p>
            <w:r/>
            <w:r>
              <w:rPr>
                <w:sz w:val="18"/>
              </w:rPr>
              <w:t>**32.0％**</w:t>
            </w:r>
          </w:p>
        </w:tc>
      </w:tr>
      <w:tr>
        <w:tc>
          <w:tcPr>
            <w:tcW w:type="dxa" w:w="2880"/>
          </w:tcPr>
          <w:p>
            <w:r/>
            <w:r>
              <w:rPr>
                <w:sz w:val="18"/>
              </w:rPr>
              <w:t>参加したくない</w:t>
            </w:r>
          </w:p>
        </w:tc>
        <w:tc>
          <w:tcPr>
            <w:tcW w:type="dxa" w:w="2880"/>
          </w:tcPr>
          <w:p>
            <w:r/>
            <w:r>
              <w:rPr>
                <w:sz w:val="18"/>
              </w:rPr>
              <w:t>35.7％</w:t>
            </w:r>
          </w:p>
        </w:tc>
        <w:tc>
          <w:tcPr>
            <w:tcW w:type="dxa" w:w="2880"/>
          </w:tcPr>
          <w:p>
            <w:r/>
            <w:r>
              <w:rPr>
                <w:sz w:val="18"/>
              </w:rPr>
              <w:t>54.8％</w:t>
            </w:r>
          </w:p>
        </w:tc>
      </w:tr>
      <w:tr>
        <w:tc>
          <w:tcPr>
            <w:tcW w:type="dxa" w:w="2880"/>
          </w:tcPr>
          <w:p>
            <w:r/>
            <w:r>
              <w:rPr>
                <w:sz w:val="18"/>
              </w:rPr>
              <w:t>既に参加している</w:t>
            </w:r>
          </w:p>
        </w:tc>
        <w:tc>
          <w:tcPr>
            <w:tcW w:type="dxa" w:w="2880"/>
          </w:tcPr>
          <w:p>
            <w:r/>
            <w:r>
              <w:rPr>
                <w:sz w:val="18"/>
              </w:rPr>
              <w:t>6.3％</w:t>
            </w:r>
          </w:p>
        </w:tc>
        <w:tc>
          <w:tcPr>
            <w:tcW w:type="dxa" w:w="2880"/>
          </w:tcPr>
          <w:p>
            <w:r/>
            <w:r>
              <w:rPr>
                <w:sz w:val="18"/>
              </w:rPr>
              <w:t>―</w:t>
            </w:r>
          </w:p>
        </w:tc>
      </w:tr>
    </w:tbl>
    <w:p>
      <w:r>
        <w:rPr>
          <w:i/>
          <w:sz w:val="18"/>
        </w:rPr>
        <w:t>※ 週1回以上の通いの場への参加が5.5％である一方、地域包括ケア「見える化」システムでは平成28年度以降0か所・参加率0.0％である。この不整合は第5章2で分析する。</w:t>
      </w:r>
    </w:p>
    <w:p>
      <w:pPr>
        <w:pStyle w:val="Heading2"/>
      </w:pPr>
      <w:r>
        <w:t>7　たすけあいについて</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設問</w:t>
            </w:r>
          </w:p>
        </w:tc>
        <w:tc>
          <w:tcPr>
            <w:tcW w:type="dxa" w:w="2880"/>
          </w:tcPr>
          <w:p>
            <w:r/>
            <w:r>
              <w:rPr>
                <w:rFonts w:ascii="游ゴシック" w:hAnsi="游ゴシック" w:eastAsia="游ゴシック"/>
                <w:b/>
                <w:sz w:val="18"/>
              </w:rPr>
              <w:t>上位の回答</w:t>
            </w:r>
          </w:p>
        </w:tc>
        <w:tc>
          <w:tcPr>
            <w:tcW w:type="dxa" w:w="2880"/>
          </w:tcPr>
          <w:p>
            <w:r/>
            <w:r>
              <w:rPr>
                <w:rFonts w:ascii="游ゴシック" w:hAnsi="游ゴシック" w:eastAsia="游ゴシック"/>
                <w:b/>
                <w:sz w:val="18"/>
              </w:rPr>
              <w:t>「そのような人はいない」</w:t>
            </w:r>
          </w:p>
        </w:tc>
      </w:tr>
      <w:tr>
        <w:tc>
          <w:tcPr>
            <w:tcW w:type="dxa" w:w="2880"/>
          </w:tcPr>
          <w:p>
            <w:r/>
            <w:r>
              <w:rPr>
                <w:sz w:val="18"/>
              </w:rPr>
              <w:t>心配事や愚痴を聞いてくれる人</w:t>
            </w:r>
          </w:p>
        </w:tc>
        <w:tc>
          <w:tcPr>
            <w:tcW w:type="dxa" w:w="2880"/>
          </w:tcPr>
          <w:p>
            <w:r/>
            <w:r>
              <w:rPr>
                <w:sz w:val="18"/>
              </w:rPr>
              <w:t>配偶者（最多）、兄弟姉妹・親戚・親・孫42.5％、友人40.2％、別居の子ども36.0％</w:t>
            </w:r>
          </w:p>
        </w:tc>
        <w:tc>
          <w:tcPr>
            <w:tcW w:type="dxa" w:w="2880"/>
          </w:tcPr>
          <w:p>
            <w:r/>
            <w:r>
              <w:rPr>
                <w:sz w:val="18"/>
              </w:rPr>
              <w:t>6.8％</w:t>
            </w:r>
          </w:p>
        </w:tc>
      </w:tr>
      <w:tr>
        <w:tc>
          <w:tcPr>
            <w:tcW w:type="dxa" w:w="2880"/>
          </w:tcPr>
          <w:p>
            <w:r/>
            <w:r>
              <w:rPr>
                <w:sz w:val="18"/>
              </w:rPr>
              <w:t>病気で数日間寝込んだときに看病や世話をしてくれる人</w:t>
            </w:r>
          </w:p>
        </w:tc>
        <w:tc>
          <w:tcPr>
            <w:tcW w:type="dxa" w:w="2880"/>
          </w:tcPr>
          <w:p>
            <w:r/>
            <w:r>
              <w:rPr>
                <w:sz w:val="18"/>
              </w:rPr>
              <w:t>配偶者59.7％、同居の子ども35.1％、別居の子ども33.8％、兄弟姉妹等22.9％、友人5.6％</w:t>
            </w:r>
          </w:p>
        </w:tc>
        <w:tc>
          <w:tcPr>
            <w:tcW w:type="dxa" w:w="2880"/>
          </w:tcPr>
          <w:p>
            <w:r/>
            <w:r>
              <w:rPr>
                <w:sz w:val="18"/>
              </w:rPr>
              <w:t>5.5％</w:t>
            </w:r>
          </w:p>
        </w:tc>
      </w:tr>
      <w:tr>
        <w:tc>
          <w:tcPr>
            <w:tcW w:type="dxa" w:w="2880"/>
          </w:tcPr>
          <w:p>
            <w:r/>
            <w:r>
              <w:rPr>
                <w:sz w:val="18"/>
              </w:rPr>
              <w:t>看病や世話をしてあげる人</w:t>
            </w:r>
          </w:p>
        </w:tc>
        <w:tc>
          <w:tcPr>
            <w:tcW w:type="dxa" w:w="2880"/>
          </w:tcPr>
          <w:p>
            <w:r/>
            <w:r>
              <w:rPr>
                <w:sz w:val="18"/>
              </w:rPr>
              <w:t>配偶者57.9％、兄弟姉妹等31.2％、同居の子ども26.5％、別居の子ども25.8％</w:t>
            </w:r>
          </w:p>
        </w:tc>
        <w:tc>
          <w:tcPr>
            <w:tcW w:type="dxa" w:w="2880"/>
          </w:tcPr>
          <w:p>
            <w:r/>
            <w:r>
              <w:rPr>
                <w:sz w:val="18"/>
              </w:rPr>
              <w:t>15.0％</w:t>
            </w:r>
          </w:p>
        </w:tc>
      </w:tr>
      <w:tr>
        <w:tc>
          <w:tcPr>
            <w:tcW w:type="dxa" w:w="2880"/>
          </w:tcPr>
          <w:p>
            <w:r/>
            <w:r>
              <w:rPr>
                <w:sz w:val="18"/>
              </w:rPr>
              <w:t>家族や友人・知人以外の相談先</w:t>
            </w:r>
          </w:p>
        </w:tc>
        <w:tc>
          <w:tcPr>
            <w:tcW w:type="dxa" w:w="2880"/>
          </w:tcPr>
          <w:p>
            <w:r/>
            <w:r>
              <w:rPr>
                <w:sz w:val="18"/>
              </w:rPr>
              <w:t>医師・歯科医師・看護師27.8％、地域包括支援センター・役所・役場19.2％、社会福祉協議会・民生委員13.5％、ケアマネジャー8.3％</w:t>
            </w:r>
          </w:p>
        </w:tc>
        <w:tc>
          <w:tcPr>
            <w:tcW w:type="dxa" w:w="2880"/>
          </w:tcPr>
          <w:p>
            <w:r/>
            <w:r>
              <w:rPr>
                <w:sz w:val="18"/>
              </w:rPr>
              <w:t>**38.0％**</w:t>
            </w:r>
          </w:p>
        </w:tc>
      </w:tr>
    </w:tbl>
    <w:p>
      <w:r>
        <w:t>友人・知人との交流の状況は次のとおり。</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項目</w:t>
            </w:r>
          </w:p>
        </w:tc>
        <w:tc>
          <w:tcPr>
            <w:tcW w:type="dxa" w:w="2880"/>
          </w:tcPr>
          <w:p>
            <w:r/>
            <w:r>
              <w:rPr>
                <w:rFonts w:ascii="游ゴシック" w:hAnsi="游ゴシック" w:eastAsia="游ゴシック"/>
                <w:b/>
                <w:sz w:val="18"/>
              </w:rPr>
              <w:t>区分</w:t>
            </w:r>
          </w:p>
        </w:tc>
        <w:tc>
          <w:tcPr>
            <w:tcW w:type="dxa" w:w="2880"/>
          </w:tcPr>
          <w:p>
            <w:r/>
            <w:r>
              <w:rPr>
                <w:rFonts w:ascii="游ゴシック" w:hAnsi="游ゴシック" w:eastAsia="游ゴシック"/>
                <w:b/>
                <w:sz w:val="18"/>
              </w:rPr>
              <w:t>割合</w:t>
            </w:r>
          </w:p>
        </w:tc>
      </w:tr>
      <w:tr>
        <w:tc>
          <w:tcPr>
            <w:tcW w:type="dxa" w:w="2880"/>
          </w:tcPr>
          <w:p>
            <w:r/>
            <w:r>
              <w:rPr>
                <w:sz w:val="18"/>
              </w:rPr>
              <w:t>友人・知人と会う頻度</w:t>
            </w:r>
          </w:p>
        </w:tc>
        <w:tc>
          <w:tcPr>
            <w:tcW w:type="dxa" w:w="2880"/>
          </w:tcPr>
          <w:p>
            <w:r/>
            <w:r>
              <w:rPr>
                <w:sz w:val="18"/>
              </w:rPr>
              <w:t>月に何度かある</w:t>
            </w:r>
          </w:p>
        </w:tc>
        <w:tc>
          <w:tcPr>
            <w:tcW w:type="dxa" w:w="2880"/>
          </w:tcPr>
          <w:p>
            <w:r/>
            <w:r>
              <w:rPr>
                <w:sz w:val="18"/>
              </w:rPr>
              <w:t>32.6％</w:t>
            </w:r>
          </w:p>
        </w:tc>
      </w:tr>
      <w:tr>
        <w:tc>
          <w:tcPr>
            <w:tcW w:type="dxa" w:w="2880"/>
          </w:tcPr>
          <w:p>
            <w:r/>
            <w:r>
              <w:rPr>
                <w:sz w:val="18"/>
              </w:rPr>
            </w:r>
          </w:p>
        </w:tc>
        <w:tc>
          <w:tcPr>
            <w:tcW w:type="dxa" w:w="2880"/>
          </w:tcPr>
          <w:p>
            <w:r/>
            <w:r>
              <w:rPr>
                <w:sz w:val="18"/>
              </w:rPr>
              <w:t>週に何度かある</w:t>
            </w:r>
          </w:p>
        </w:tc>
        <w:tc>
          <w:tcPr>
            <w:tcW w:type="dxa" w:w="2880"/>
          </w:tcPr>
          <w:p>
            <w:r/>
            <w:r>
              <w:rPr>
                <w:sz w:val="18"/>
              </w:rPr>
              <w:t>28.3％</w:t>
            </w:r>
          </w:p>
        </w:tc>
      </w:tr>
      <w:tr>
        <w:tc>
          <w:tcPr>
            <w:tcW w:type="dxa" w:w="2880"/>
          </w:tcPr>
          <w:p>
            <w:r/>
            <w:r>
              <w:rPr>
                <w:sz w:val="18"/>
              </w:rPr>
            </w:r>
          </w:p>
        </w:tc>
        <w:tc>
          <w:tcPr>
            <w:tcW w:type="dxa" w:w="2880"/>
          </w:tcPr>
          <w:p>
            <w:r/>
            <w:r>
              <w:rPr>
                <w:sz w:val="18"/>
              </w:rPr>
              <w:t>年に何度かある</w:t>
            </w:r>
          </w:p>
        </w:tc>
        <w:tc>
          <w:tcPr>
            <w:tcW w:type="dxa" w:w="2880"/>
          </w:tcPr>
          <w:p>
            <w:r/>
            <w:r>
              <w:rPr>
                <w:sz w:val="18"/>
              </w:rPr>
              <w:t>17.5％</w:t>
            </w:r>
          </w:p>
        </w:tc>
      </w:tr>
      <w:tr>
        <w:tc>
          <w:tcPr>
            <w:tcW w:type="dxa" w:w="2880"/>
          </w:tcPr>
          <w:p>
            <w:r/>
            <w:r>
              <w:rPr>
                <w:sz w:val="18"/>
              </w:rPr>
            </w:r>
          </w:p>
        </w:tc>
        <w:tc>
          <w:tcPr>
            <w:tcW w:type="dxa" w:w="2880"/>
          </w:tcPr>
          <w:p>
            <w:r/>
            <w:r>
              <w:rPr>
                <w:sz w:val="18"/>
              </w:rPr>
              <w:t>**ほとんどない**</w:t>
            </w:r>
          </w:p>
        </w:tc>
        <w:tc>
          <w:tcPr>
            <w:tcW w:type="dxa" w:w="2880"/>
          </w:tcPr>
          <w:p>
            <w:r/>
            <w:r>
              <w:rPr>
                <w:sz w:val="18"/>
              </w:rPr>
              <w:t>**11.8％**</w:t>
            </w:r>
          </w:p>
        </w:tc>
      </w:tr>
      <w:tr>
        <w:tc>
          <w:tcPr>
            <w:tcW w:type="dxa" w:w="2880"/>
          </w:tcPr>
          <w:p>
            <w:r/>
            <w:r>
              <w:rPr>
                <w:sz w:val="18"/>
              </w:rPr>
              <w:t>この1か月に会った人数</w:t>
            </w:r>
          </w:p>
        </w:tc>
        <w:tc>
          <w:tcPr>
            <w:tcW w:type="dxa" w:w="2880"/>
          </w:tcPr>
          <w:p>
            <w:r/>
            <w:r>
              <w:rPr>
                <w:sz w:val="18"/>
              </w:rPr>
              <w:t>3〜5人</w:t>
            </w:r>
          </w:p>
        </w:tc>
        <w:tc>
          <w:tcPr>
            <w:tcW w:type="dxa" w:w="2880"/>
          </w:tcPr>
          <w:p>
            <w:r/>
            <w:r>
              <w:rPr>
                <w:sz w:val="18"/>
              </w:rPr>
              <w:t>29.0％</w:t>
            </w:r>
          </w:p>
        </w:tc>
      </w:tr>
      <w:tr>
        <w:tc>
          <w:tcPr>
            <w:tcW w:type="dxa" w:w="2880"/>
          </w:tcPr>
          <w:p>
            <w:r/>
            <w:r>
              <w:rPr>
                <w:sz w:val="18"/>
              </w:rPr>
            </w:r>
          </w:p>
        </w:tc>
        <w:tc>
          <w:tcPr>
            <w:tcW w:type="dxa" w:w="2880"/>
          </w:tcPr>
          <w:p>
            <w:r/>
            <w:r>
              <w:rPr>
                <w:sz w:val="18"/>
              </w:rPr>
              <w:t>10人以上</w:t>
            </w:r>
          </w:p>
        </w:tc>
        <w:tc>
          <w:tcPr>
            <w:tcW w:type="dxa" w:w="2880"/>
          </w:tcPr>
          <w:p>
            <w:r/>
            <w:r>
              <w:rPr>
                <w:sz w:val="18"/>
              </w:rPr>
              <w:t>24.5％</w:t>
            </w:r>
          </w:p>
        </w:tc>
      </w:tr>
      <w:tr>
        <w:tc>
          <w:tcPr>
            <w:tcW w:type="dxa" w:w="2880"/>
          </w:tcPr>
          <w:p>
            <w:r/>
            <w:r>
              <w:rPr>
                <w:sz w:val="18"/>
              </w:rPr>
            </w:r>
          </w:p>
        </w:tc>
        <w:tc>
          <w:tcPr>
            <w:tcW w:type="dxa" w:w="2880"/>
          </w:tcPr>
          <w:p>
            <w:r/>
            <w:r>
              <w:rPr>
                <w:sz w:val="18"/>
              </w:rPr>
              <w:t>1〜2人</w:t>
            </w:r>
          </w:p>
        </w:tc>
        <w:tc>
          <w:tcPr>
            <w:tcW w:type="dxa" w:w="2880"/>
          </w:tcPr>
          <w:p>
            <w:r/>
            <w:r>
              <w:rPr>
                <w:sz w:val="18"/>
              </w:rPr>
              <w:t>22.6％</w:t>
            </w:r>
          </w:p>
        </w:tc>
      </w:tr>
      <w:tr>
        <w:tc>
          <w:tcPr>
            <w:tcW w:type="dxa" w:w="2880"/>
          </w:tcPr>
          <w:p>
            <w:r/>
            <w:r>
              <w:rPr>
                <w:sz w:val="18"/>
              </w:rPr>
            </w:r>
          </w:p>
        </w:tc>
        <w:tc>
          <w:tcPr>
            <w:tcW w:type="dxa" w:w="2880"/>
          </w:tcPr>
          <w:p>
            <w:r/>
            <w:r>
              <w:rPr>
                <w:sz w:val="18"/>
              </w:rPr>
              <w:t>6〜9人</w:t>
            </w:r>
          </w:p>
        </w:tc>
        <w:tc>
          <w:tcPr>
            <w:tcW w:type="dxa" w:w="2880"/>
          </w:tcPr>
          <w:p>
            <w:r/>
            <w:r>
              <w:rPr>
                <w:sz w:val="18"/>
              </w:rPr>
              <w:t>11.1％</w:t>
            </w:r>
          </w:p>
        </w:tc>
      </w:tr>
      <w:tr>
        <w:tc>
          <w:tcPr>
            <w:tcW w:type="dxa" w:w="2880"/>
          </w:tcPr>
          <w:p>
            <w:r/>
            <w:r>
              <w:rPr>
                <w:sz w:val="18"/>
              </w:rPr>
              <w:t>よく会う友人・知人の関係</w:t>
            </w:r>
          </w:p>
        </w:tc>
        <w:tc>
          <w:tcPr>
            <w:tcW w:type="dxa" w:w="2880"/>
          </w:tcPr>
          <w:p>
            <w:r/>
            <w:r>
              <w:rPr>
                <w:sz w:val="18"/>
              </w:rPr>
              <w:t>近所・同じ地域の人</w:t>
            </w:r>
          </w:p>
        </w:tc>
        <w:tc>
          <w:tcPr>
            <w:tcW w:type="dxa" w:w="2880"/>
          </w:tcPr>
          <w:p>
            <w:r/>
            <w:r>
              <w:rPr>
                <w:sz w:val="18"/>
              </w:rPr>
              <w:t>64.1％</w:t>
            </w:r>
          </w:p>
        </w:tc>
      </w:tr>
      <w:tr>
        <w:tc>
          <w:tcPr>
            <w:tcW w:type="dxa" w:w="2880"/>
          </w:tcPr>
          <w:p>
            <w:r/>
            <w:r>
              <w:rPr>
                <w:sz w:val="18"/>
              </w:rPr>
            </w:r>
          </w:p>
        </w:tc>
        <w:tc>
          <w:tcPr>
            <w:tcW w:type="dxa" w:w="2880"/>
          </w:tcPr>
          <w:p>
            <w:r/>
            <w:r>
              <w:rPr>
                <w:sz w:val="18"/>
              </w:rPr>
              <w:t>仕事での同僚・元同僚</w:t>
            </w:r>
          </w:p>
        </w:tc>
        <w:tc>
          <w:tcPr>
            <w:tcW w:type="dxa" w:w="2880"/>
          </w:tcPr>
          <w:p>
            <w:r/>
            <w:r>
              <w:rPr>
                <w:sz w:val="18"/>
              </w:rPr>
              <w:t>31.6％</w:t>
            </w:r>
          </w:p>
        </w:tc>
      </w:tr>
      <w:tr>
        <w:tc>
          <w:tcPr>
            <w:tcW w:type="dxa" w:w="2880"/>
          </w:tcPr>
          <w:p>
            <w:r/>
            <w:r>
              <w:rPr>
                <w:sz w:val="18"/>
              </w:rPr>
            </w:r>
          </w:p>
        </w:tc>
        <w:tc>
          <w:tcPr>
            <w:tcW w:type="dxa" w:w="2880"/>
          </w:tcPr>
          <w:p>
            <w:r/>
            <w:r>
              <w:rPr>
                <w:sz w:val="18"/>
              </w:rPr>
              <w:t>趣味や関心が同じ友人</w:t>
            </w:r>
          </w:p>
        </w:tc>
        <w:tc>
          <w:tcPr>
            <w:tcW w:type="dxa" w:w="2880"/>
          </w:tcPr>
          <w:p>
            <w:r/>
            <w:r>
              <w:rPr>
                <w:sz w:val="18"/>
              </w:rPr>
              <w:t>30.6％</w:t>
            </w:r>
          </w:p>
        </w:tc>
      </w:tr>
      <w:tr>
        <w:tc>
          <w:tcPr>
            <w:tcW w:type="dxa" w:w="2880"/>
          </w:tcPr>
          <w:p>
            <w:r/>
            <w:r>
              <w:rPr>
                <w:sz w:val="18"/>
              </w:rPr>
            </w:r>
          </w:p>
        </w:tc>
        <w:tc>
          <w:tcPr>
            <w:tcW w:type="dxa" w:w="2880"/>
          </w:tcPr>
          <w:p>
            <w:r/>
            <w:r>
              <w:rPr>
                <w:sz w:val="18"/>
              </w:rPr>
              <w:t>学生時代の友人</w:t>
            </w:r>
          </w:p>
        </w:tc>
        <w:tc>
          <w:tcPr>
            <w:tcW w:type="dxa" w:w="2880"/>
          </w:tcPr>
          <w:p>
            <w:r/>
            <w:r>
              <w:rPr>
                <w:sz w:val="18"/>
              </w:rPr>
              <w:t>19.8％</w:t>
            </w:r>
          </w:p>
        </w:tc>
      </w:tr>
    </w:tbl>
    <w:p>
      <w:r>
        <w:rPr>
          <w:i/>
          <w:sz w:val="18"/>
        </w:rPr>
        <w:t>※ 家族や友人・知人以外に相談する人が「いない」が38.0％にのぼる。専門機関への相談経路が確立していない層が4割近く存在することを示す。地域包括支援センターの認知度の向上が課題となる。</w:t>
      </w:r>
    </w:p>
    <w:p>
      <w:pPr>
        <w:pStyle w:val="Heading2"/>
      </w:pPr>
      <w:r>
        <w:t>8　健康について</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項目</w:t>
            </w:r>
          </w:p>
        </w:tc>
        <w:tc>
          <w:tcPr>
            <w:tcW w:type="dxa" w:w="2880"/>
          </w:tcPr>
          <w:p>
            <w:r/>
            <w:r>
              <w:rPr>
                <w:rFonts w:ascii="游ゴシック" w:hAnsi="游ゴシック" w:eastAsia="游ゴシック"/>
                <w:b/>
                <w:sz w:val="18"/>
              </w:rPr>
              <w:t>区分</w:t>
            </w:r>
          </w:p>
        </w:tc>
        <w:tc>
          <w:tcPr>
            <w:tcW w:type="dxa" w:w="2880"/>
          </w:tcPr>
          <w:p>
            <w:r/>
            <w:r>
              <w:rPr>
                <w:rFonts w:ascii="游ゴシック" w:hAnsi="游ゴシック" w:eastAsia="游ゴシック"/>
                <w:b/>
                <w:sz w:val="18"/>
              </w:rPr>
              <w:t>割合</w:t>
            </w:r>
          </w:p>
        </w:tc>
      </w:tr>
      <w:tr>
        <w:tc>
          <w:tcPr>
            <w:tcW w:type="dxa" w:w="2880"/>
          </w:tcPr>
          <w:p>
            <w:r/>
            <w:r>
              <w:rPr>
                <w:sz w:val="18"/>
              </w:rPr>
              <w:t>現在の健康状態</w:t>
            </w:r>
          </w:p>
        </w:tc>
        <w:tc>
          <w:tcPr>
            <w:tcW w:type="dxa" w:w="2880"/>
          </w:tcPr>
          <w:p>
            <w:r/>
            <w:r>
              <w:rPr>
                <w:sz w:val="18"/>
              </w:rPr>
              <w:t>とてもよい</w:t>
            </w:r>
          </w:p>
        </w:tc>
        <w:tc>
          <w:tcPr>
            <w:tcW w:type="dxa" w:w="2880"/>
          </w:tcPr>
          <w:p>
            <w:r/>
            <w:r>
              <w:rPr>
                <w:sz w:val="18"/>
              </w:rPr>
              <w:t>11.2％</w:t>
            </w:r>
          </w:p>
        </w:tc>
      </w:tr>
      <w:tr>
        <w:tc>
          <w:tcPr>
            <w:tcW w:type="dxa" w:w="2880"/>
          </w:tcPr>
          <w:p>
            <w:r/>
            <w:r>
              <w:rPr>
                <w:sz w:val="18"/>
              </w:rPr>
            </w:r>
          </w:p>
        </w:tc>
        <w:tc>
          <w:tcPr>
            <w:tcW w:type="dxa" w:w="2880"/>
          </w:tcPr>
          <w:p>
            <w:r/>
            <w:r>
              <w:rPr>
                <w:sz w:val="18"/>
              </w:rPr>
              <w:t>まあよい</w:t>
            </w:r>
          </w:p>
        </w:tc>
        <w:tc>
          <w:tcPr>
            <w:tcW w:type="dxa" w:w="2880"/>
          </w:tcPr>
          <w:p>
            <w:r/>
            <w:r>
              <w:rPr>
                <w:sz w:val="18"/>
              </w:rPr>
              <w:t>68.7％</w:t>
            </w:r>
          </w:p>
        </w:tc>
      </w:tr>
      <w:tr>
        <w:tc>
          <w:tcPr>
            <w:tcW w:type="dxa" w:w="2880"/>
          </w:tcPr>
          <w:p>
            <w:r/>
            <w:r>
              <w:rPr>
                <w:sz w:val="18"/>
              </w:rPr>
            </w:r>
          </w:p>
        </w:tc>
        <w:tc>
          <w:tcPr>
            <w:tcW w:type="dxa" w:w="2880"/>
          </w:tcPr>
          <w:p>
            <w:r/>
            <w:r>
              <w:rPr>
                <w:sz w:val="18"/>
              </w:rPr>
              <w:t xml:space="preserve">　**よい 計**</w:t>
            </w:r>
          </w:p>
        </w:tc>
        <w:tc>
          <w:tcPr>
            <w:tcW w:type="dxa" w:w="2880"/>
          </w:tcPr>
          <w:p>
            <w:r/>
            <w:r>
              <w:rPr>
                <w:sz w:val="18"/>
              </w:rPr>
              <w:t>**79.9％**</w:t>
            </w:r>
          </w:p>
        </w:tc>
      </w:tr>
      <w:tr>
        <w:tc>
          <w:tcPr>
            <w:tcW w:type="dxa" w:w="2880"/>
          </w:tcPr>
          <w:p>
            <w:r/>
            <w:r>
              <w:rPr>
                <w:sz w:val="18"/>
              </w:rPr>
            </w:r>
          </w:p>
        </w:tc>
        <w:tc>
          <w:tcPr>
            <w:tcW w:type="dxa" w:w="2880"/>
          </w:tcPr>
          <w:p>
            <w:r/>
            <w:r>
              <w:rPr>
                <w:sz w:val="18"/>
              </w:rPr>
              <w:t>あまりよくない</w:t>
            </w:r>
          </w:p>
        </w:tc>
        <w:tc>
          <w:tcPr>
            <w:tcW w:type="dxa" w:w="2880"/>
          </w:tcPr>
          <w:p>
            <w:r/>
            <w:r>
              <w:rPr>
                <w:sz w:val="18"/>
              </w:rPr>
              <w:t>16.1％</w:t>
            </w:r>
          </w:p>
        </w:tc>
      </w:tr>
      <w:tr>
        <w:tc>
          <w:tcPr>
            <w:tcW w:type="dxa" w:w="2880"/>
          </w:tcPr>
          <w:p>
            <w:r/>
            <w:r>
              <w:rPr>
                <w:sz w:val="18"/>
              </w:rPr>
            </w:r>
          </w:p>
        </w:tc>
        <w:tc>
          <w:tcPr>
            <w:tcW w:type="dxa" w:w="2880"/>
          </w:tcPr>
          <w:p>
            <w:r/>
            <w:r>
              <w:rPr>
                <w:sz w:val="18"/>
              </w:rPr>
              <w:t>よくない</w:t>
            </w:r>
          </w:p>
        </w:tc>
        <w:tc>
          <w:tcPr>
            <w:tcW w:type="dxa" w:w="2880"/>
          </w:tcPr>
          <w:p>
            <w:r/>
            <w:r>
              <w:rPr>
                <w:sz w:val="18"/>
              </w:rPr>
              <w:t>2.0％</w:t>
            </w:r>
          </w:p>
        </w:tc>
      </w:tr>
      <w:tr>
        <w:tc>
          <w:tcPr>
            <w:tcW w:type="dxa" w:w="2880"/>
          </w:tcPr>
          <w:p>
            <w:r/>
            <w:r>
              <w:rPr>
                <w:sz w:val="18"/>
              </w:rPr>
            </w:r>
          </w:p>
        </w:tc>
        <w:tc>
          <w:tcPr>
            <w:tcW w:type="dxa" w:w="2880"/>
          </w:tcPr>
          <w:p>
            <w:r/>
            <w:r>
              <w:rPr>
                <w:sz w:val="18"/>
              </w:rPr>
              <w:t xml:space="preserve">　**よくない 計**</w:t>
            </w:r>
          </w:p>
        </w:tc>
        <w:tc>
          <w:tcPr>
            <w:tcW w:type="dxa" w:w="2880"/>
          </w:tcPr>
          <w:p>
            <w:r/>
            <w:r>
              <w:rPr>
                <w:sz w:val="18"/>
              </w:rPr>
              <w:t>**18.1％**</w:t>
            </w:r>
          </w:p>
        </w:tc>
      </w:tr>
      <w:tr>
        <w:tc>
          <w:tcPr>
            <w:tcW w:type="dxa" w:w="2880"/>
          </w:tcPr>
          <w:p>
            <w:r/>
            <w:r>
              <w:rPr>
                <w:sz w:val="18"/>
              </w:rPr>
              <w:t>最近1か月間の気分</w:t>
            </w:r>
          </w:p>
        </w:tc>
        <w:tc>
          <w:tcPr>
            <w:tcW w:type="dxa" w:w="2880"/>
          </w:tcPr>
          <w:p>
            <w:r/>
            <w:r>
              <w:rPr>
                <w:sz w:val="18"/>
              </w:rPr>
              <w:t>気分が沈んだりする（該当）</w:t>
            </w:r>
          </w:p>
        </w:tc>
        <w:tc>
          <w:tcPr>
            <w:tcW w:type="dxa" w:w="2880"/>
          </w:tcPr>
          <w:p>
            <w:r/>
            <w:r>
              <w:rPr>
                <w:sz w:val="18"/>
              </w:rPr>
              <w:t>24.9％</w:t>
            </w:r>
          </w:p>
        </w:tc>
      </w:tr>
      <w:tr>
        <w:tc>
          <w:tcPr>
            <w:tcW w:type="dxa" w:w="2880"/>
          </w:tcPr>
          <w:p>
            <w:r/>
            <w:r>
              <w:rPr>
                <w:sz w:val="18"/>
              </w:rPr>
              <w:t>飲酒</w:t>
            </w:r>
          </w:p>
        </w:tc>
        <w:tc>
          <w:tcPr>
            <w:tcW w:type="dxa" w:w="2880"/>
          </w:tcPr>
          <w:p>
            <w:r/>
            <w:r>
              <w:rPr>
                <w:sz w:val="18"/>
              </w:rPr>
              <w:t>もともと飲まない</w:t>
            </w:r>
          </w:p>
        </w:tc>
        <w:tc>
          <w:tcPr>
            <w:tcW w:type="dxa" w:w="2880"/>
          </w:tcPr>
          <w:p>
            <w:r/>
            <w:r>
              <w:rPr>
                <w:sz w:val="18"/>
              </w:rPr>
              <w:t>33.1％</w:t>
            </w:r>
          </w:p>
        </w:tc>
      </w:tr>
      <w:tr>
        <w:tc>
          <w:tcPr>
            <w:tcW w:type="dxa" w:w="2880"/>
          </w:tcPr>
          <w:p>
            <w:r/>
            <w:r>
              <w:rPr>
                <w:sz w:val="18"/>
              </w:rPr>
            </w:r>
          </w:p>
        </w:tc>
        <w:tc>
          <w:tcPr>
            <w:tcW w:type="dxa" w:w="2880"/>
          </w:tcPr>
          <w:p>
            <w:r/>
            <w:r>
              <w:rPr>
                <w:sz w:val="18"/>
              </w:rPr>
              <w:t>ほとんど飲まない</w:t>
            </w:r>
          </w:p>
        </w:tc>
        <w:tc>
          <w:tcPr>
            <w:tcW w:type="dxa" w:w="2880"/>
          </w:tcPr>
          <w:p>
            <w:r/>
            <w:r>
              <w:rPr>
                <w:sz w:val="18"/>
              </w:rPr>
              <w:t>25.8％</w:t>
            </w:r>
          </w:p>
        </w:tc>
      </w:tr>
      <w:tr>
        <w:tc>
          <w:tcPr>
            <w:tcW w:type="dxa" w:w="2880"/>
          </w:tcPr>
          <w:p>
            <w:r/>
            <w:r>
              <w:rPr>
                <w:sz w:val="18"/>
              </w:rPr>
            </w:r>
          </w:p>
        </w:tc>
        <w:tc>
          <w:tcPr>
            <w:tcW w:type="dxa" w:w="2880"/>
          </w:tcPr>
          <w:p>
            <w:r/>
            <w:r>
              <w:rPr>
                <w:sz w:val="18"/>
              </w:rPr>
              <w:t>ほぼ毎日飲む</w:t>
            </w:r>
          </w:p>
        </w:tc>
        <w:tc>
          <w:tcPr>
            <w:tcW w:type="dxa" w:w="2880"/>
          </w:tcPr>
          <w:p>
            <w:r/>
            <w:r>
              <w:rPr>
                <w:sz w:val="18"/>
              </w:rPr>
              <w:t>22.3％</w:t>
            </w:r>
          </w:p>
        </w:tc>
      </w:tr>
      <w:tr>
        <w:tc>
          <w:tcPr>
            <w:tcW w:type="dxa" w:w="2880"/>
          </w:tcPr>
          <w:p>
            <w:r/>
            <w:r>
              <w:rPr>
                <w:sz w:val="18"/>
              </w:rPr>
            </w:r>
          </w:p>
        </w:tc>
        <w:tc>
          <w:tcPr>
            <w:tcW w:type="dxa" w:w="2880"/>
          </w:tcPr>
          <w:p>
            <w:r/>
            <w:r>
              <w:rPr>
                <w:sz w:val="18"/>
              </w:rPr>
              <w:t>時々飲む</w:t>
            </w:r>
          </w:p>
        </w:tc>
        <w:tc>
          <w:tcPr>
            <w:tcW w:type="dxa" w:w="2880"/>
          </w:tcPr>
          <w:p>
            <w:r/>
            <w:r>
              <w:rPr>
                <w:sz w:val="18"/>
              </w:rPr>
              <w:t>17.3％</w:t>
            </w:r>
          </w:p>
        </w:tc>
      </w:tr>
      <w:tr>
        <w:tc>
          <w:tcPr>
            <w:tcW w:type="dxa" w:w="2880"/>
          </w:tcPr>
          <w:p>
            <w:r/>
            <w:r>
              <w:rPr>
                <w:sz w:val="18"/>
              </w:rPr>
              <w:t>喫煙</w:t>
            </w:r>
          </w:p>
        </w:tc>
        <w:tc>
          <w:tcPr>
            <w:tcW w:type="dxa" w:w="2880"/>
          </w:tcPr>
          <w:p>
            <w:r/>
            <w:r>
              <w:rPr>
                <w:sz w:val="18"/>
              </w:rPr>
              <w:t>もともと吸っていない</w:t>
            </w:r>
          </w:p>
        </w:tc>
        <w:tc>
          <w:tcPr>
            <w:tcW w:type="dxa" w:w="2880"/>
          </w:tcPr>
          <w:p>
            <w:r/>
            <w:r>
              <w:rPr>
                <w:sz w:val="18"/>
              </w:rPr>
              <w:t>59.5％</w:t>
            </w:r>
          </w:p>
        </w:tc>
      </w:tr>
      <w:tr>
        <w:tc>
          <w:tcPr>
            <w:tcW w:type="dxa" w:w="2880"/>
          </w:tcPr>
          <w:p>
            <w:r/>
            <w:r>
              <w:rPr>
                <w:sz w:val="18"/>
              </w:rPr>
            </w:r>
          </w:p>
        </w:tc>
        <w:tc>
          <w:tcPr>
            <w:tcW w:type="dxa" w:w="2880"/>
          </w:tcPr>
          <w:p>
            <w:r/>
            <w:r>
              <w:rPr>
                <w:sz w:val="18"/>
              </w:rPr>
              <w:t>吸っていたがやめた</w:t>
            </w:r>
          </w:p>
        </w:tc>
        <w:tc>
          <w:tcPr>
            <w:tcW w:type="dxa" w:w="2880"/>
          </w:tcPr>
          <w:p>
            <w:r/>
            <w:r>
              <w:rPr>
                <w:sz w:val="18"/>
              </w:rPr>
              <w:t>27.1％</w:t>
            </w:r>
          </w:p>
        </w:tc>
      </w:tr>
      <w:tr>
        <w:tc>
          <w:tcPr>
            <w:tcW w:type="dxa" w:w="2880"/>
          </w:tcPr>
          <w:p>
            <w:r/>
            <w:r>
              <w:rPr>
                <w:sz w:val="18"/>
              </w:rPr>
            </w:r>
          </w:p>
        </w:tc>
        <w:tc>
          <w:tcPr>
            <w:tcW w:type="dxa" w:w="2880"/>
          </w:tcPr>
          <w:p>
            <w:r/>
            <w:r>
              <w:rPr>
                <w:sz w:val="18"/>
              </w:rPr>
              <w:t>ほぼ毎日吸っている</w:t>
            </w:r>
          </w:p>
        </w:tc>
        <w:tc>
          <w:tcPr>
            <w:tcW w:type="dxa" w:w="2880"/>
          </w:tcPr>
          <w:p>
            <w:r/>
            <w:r>
              <w:rPr>
                <w:sz w:val="18"/>
              </w:rPr>
              <w:t>9.6％</w:t>
            </w:r>
          </w:p>
        </w:tc>
      </w:tr>
      <w:tr>
        <w:tc>
          <w:tcPr>
            <w:tcW w:type="dxa" w:w="2880"/>
          </w:tcPr>
          <w:p>
            <w:r/>
            <w:r>
              <w:rPr>
                <w:sz w:val="18"/>
              </w:rPr>
            </w:r>
          </w:p>
        </w:tc>
        <w:tc>
          <w:tcPr>
            <w:tcW w:type="dxa" w:w="2880"/>
          </w:tcPr>
          <w:p>
            <w:r/>
            <w:r>
              <w:rPr>
                <w:sz w:val="18"/>
              </w:rPr>
              <w:t>時々吸っている</w:t>
            </w:r>
          </w:p>
        </w:tc>
        <w:tc>
          <w:tcPr>
            <w:tcW w:type="dxa" w:w="2880"/>
          </w:tcPr>
          <w:p>
            <w:r/>
            <w:r>
              <w:rPr>
                <w:sz w:val="18"/>
              </w:rPr>
              <w:t>1.9％</w:t>
            </w:r>
          </w:p>
        </w:tc>
      </w:tr>
    </w:tbl>
    <w:p>
      <w:r>
        <w:t>現在治療中もしくは後遺症のある病気は次のとおり（複数回答）。</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病気</w:t>
            </w:r>
          </w:p>
        </w:tc>
        <w:tc>
          <w:tcPr>
            <w:tcW w:type="dxa" w:w="4320"/>
          </w:tcPr>
          <w:p>
            <w:r/>
            <w:r>
              <w:rPr>
                <w:rFonts w:ascii="游ゴシック" w:hAnsi="游ゴシック" w:eastAsia="游ゴシック"/>
                <w:b/>
                <w:sz w:val="18"/>
              </w:rPr>
              <w:t>割合</w:t>
            </w:r>
          </w:p>
        </w:tc>
      </w:tr>
      <w:tr>
        <w:tc>
          <w:tcPr>
            <w:tcW w:type="dxa" w:w="4320"/>
          </w:tcPr>
          <w:p>
            <w:r/>
            <w:r>
              <w:rPr>
                <w:sz w:val="18"/>
              </w:rPr>
              <w:t>高血圧</w:t>
            </w:r>
          </w:p>
        </w:tc>
        <w:tc>
          <w:tcPr>
            <w:tcW w:type="dxa" w:w="4320"/>
          </w:tcPr>
          <w:p>
            <w:r/>
            <w:r>
              <w:rPr>
                <w:sz w:val="18"/>
              </w:rPr>
              <w:t>51.7％</w:t>
            </w:r>
          </w:p>
        </w:tc>
      </w:tr>
      <w:tr>
        <w:tc>
          <w:tcPr>
            <w:tcW w:type="dxa" w:w="4320"/>
          </w:tcPr>
          <w:p>
            <w:r/>
            <w:r>
              <w:rPr>
                <w:sz w:val="18"/>
              </w:rPr>
              <w:t>目の病気</w:t>
            </w:r>
          </w:p>
        </w:tc>
        <w:tc>
          <w:tcPr>
            <w:tcW w:type="dxa" w:w="4320"/>
          </w:tcPr>
          <w:p>
            <w:r/>
            <w:r>
              <w:rPr>
                <w:sz w:val="18"/>
              </w:rPr>
              <w:t>21.2％</w:t>
            </w:r>
          </w:p>
        </w:tc>
      </w:tr>
      <w:tr>
        <w:tc>
          <w:tcPr>
            <w:tcW w:type="dxa" w:w="4320"/>
          </w:tcPr>
          <w:p>
            <w:r/>
            <w:r>
              <w:rPr>
                <w:sz w:val="18"/>
              </w:rPr>
              <w:t>糖尿病</w:t>
            </w:r>
          </w:p>
        </w:tc>
        <w:tc>
          <w:tcPr>
            <w:tcW w:type="dxa" w:w="4320"/>
          </w:tcPr>
          <w:p>
            <w:r/>
            <w:r>
              <w:rPr>
                <w:sz w:val="18"/>
              </w:rPr>
              <w:t>16.8％</w:t>
            </w:r>
          </w:p>
        </w:tc>
      </w:tr>
      <w:tr>
        <w:tc>
          <w:tcPr>
            <w:tcW w:type="dxa" w:w="4320"/>
          </w:tcPr>
          <w:p>
            <w:r/>
            <w:r>
              <w:rPr>
                <w:sz w:val="18"/>
              </w:rPr>
              <w:t>筋骨格の病気（骨粗しょう症、関節症等）</w:t>
            </w:r>
          </w:p>
        </w:tc>
        <w:tc>
          <w:tcPr>
            <w:tcW w:type="dxa" w:w="4320"/>
          </w:tcPr>
          <w:p>
            <w:r/>
            <w:r>
              <w:rPr>
                <w:sz w:val="18"/>
              </w:rPr>
              <w:t>10.7％</w:t>
            </w:r>
          </w:p>
        </w:tc>
      </w:tr>
      <w:tr>
        <w:tc>
          <w:tcPr>
            <w:tcW w:type="dxa" w:w="4320"/>
          </w:tcPr>
          <w:p>
            <w:r/>
            <w:r>
              <w:rPr>
                <w:sz w:val="18"/>
              </w:rPr>
              <w:t>高脂血症（脂質異常）</w:t>
            </w:r>
          </w:p>
        </w:tc>
        <w:tc>
          <w:tcPr>
            <w:tcW w:type="dxa" w:w="4320"/>
          </w:tcPr>
          <w:p>
            <w:r/>
            <w:r>
              <w:rPr>
                <w:sz w:val="18"/>
              </w:rPr>
              <w:t>10.3％</w:t>
            </w:r>
          </w:p>
        </w:tc>
      </w:tr>
      <w:tr>
        <w:tc>
          <w:tcPr>
            <w:tcW w:type="dxa" w:w="4320"/>
          </w:tcPr>
          <w:p>
            <w:r/>
            <w:r>
              <w:rPr>
                <w:sz w:val="18"/>
              </w:rPr>
              <w:t>ない</w:t>
            </w:r>
          </w:p>
        </w:tc>
        <w:tc>
          <w:tcPr>
            <w:tcW w:type="dxa" w:w="4320"/>
          </w:tcPr>
          <w:p>
            <w:r/>
            <w:r>
              <w:rPr>
                <w:sz w:val="18"/>
              </w:rPr>
              <w:t>12.9％</w:t>
            </w:r>
          </w:p>
        </w:tc>
      </w:tr>
    </w:tbl>
    <w:p>
      <w:r>
        <w:rPr>
          <w:i/>
          <w:sz w:val="18"/>
        </w:rPr>
        <w:t>※ 高血圧が51.7％と半数を超える。高齢者の保健事業と介護予防の一体的実施の対象として整合する。</w:t>
      </w:r>
    </w:p>
    <w:p>
      <w:pPr>
        <w:pStyle w:val="Heading2"/>
      </w:pPr>
      <w:r>
        <w:t>9　認知症について</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設問</w:t>
            </w:r>
          </w:p>
        </w:tc>
        <w:tc>
          <w:tcPr>
            <w:tcW w:type="dxa" w:w="2880"/>
          </w:tcPr>
          <w:p>
            <w:r/>
            <w:r>
              <w:rPr>
                <w:rFonts w:ascii="游ゴシック" w:hAnsi="游ゴシック" w:eastAsia="游ゴシック"/>
                <w:b/>
                <w:sz w:val="18"/>
              </w:rPr>
              <w:t>区分</w:t>
            </w:r>
          </w:p>
        </w:tc>
        <w:tc>
          <w:tcPr>
            <w:tcW w:type="dxa" w:w="2880"/>
          </w:tcPr>
          <w:p>
            <w:r/>
            <w:r>
              <w:rPr>
                <w:rFonts w:ascii="游ゴシック" w:hAnsi="游ゴシック" w:eastAsia="游ゴシック"/>
                <w:b/>
                <w:sz w:val="18"/>
              </w:rPr>
              <w:t>割合</w:t>
            </w:r>
          </w:p>
        </w:tc>
      </w:tr>
      <w:tr>
        <w:tc>
          <w:tcPr>
            <w:tcW w:type="dxa" w:w="2880"/>
          </w:tcPr>
          <w:p>
            <w:r/>
            <w:r>
              <w:rPr>
                <w:sz w:val="18"/>
              </w:rPr>
              <w:t>本人または家族に認知症の症状がある人がいるか</w:t>
            </w:r>
          </w:p>
        </w:tc>
        <w:tc>
          <w:tcPr>
            <w:tcW w:type="dxa" w:w="2880"/>
          </w:tcPr>
          <w:p>
            <w:r/>
            <w:r>
              <w:rPr>
                <w:sz w:val="18"/>
              </w:rPr>
              <w:t>はい</w:t>
            </w:r>
          </w:p>
        </w:tc>
        <w:tc>
          <w:tcPr>
            <w:tcW w:type="dxa" w:w="2880"/>
          </w:tcPr>
          <w:p>
            <w:r/>
            <w:r>
              <w:rPr>
                <w:sz w:val="18"/>
              </w:rPr>
              <w:t>9.2％</w:t>
            </w:r>
          </w:p>
        </w:tc>
      </w:tr>
      <w:tr>
        <w:tc>
          <w:tcPr>
            <w:tcW w:type="dxa" w:w="2880"/>
          </w:tcPr>
          <w:p>
            <w:r/>
            <w:r>
              <w:rPr>
                <w:sz w:val="18"/>
              </w:rPr>
              <w:t>**認知症に関する相談窓口を知っているか**</w:t>
            </w:r>
          </w:p>
        </w:tc>
        <w:tc>
          <w:tcPr>
            <w:tcW w:type="dxa" w:w="2880"/>
          </w:tcPr>
          <w:p>
            <w:r/>
            <w:r>
              <w:rPr>
                <w:sz w:val="18"/>
              </w:rPr>
              <w:t>**はい**</w:t>
            </w:r>
          </w:p>
        </w:tc>
        <w:tc>
          <w:tcPr>
            <w:tcW w:type="dxa" w:w="2880"/>
          </w:tcPr>
          <w:p>
            <w:r/>
            <w:r>
              <w:rPr>
                <w:sz w:val="18"/>
              </w:rPr>
              <w:t>**33.2％**</w:t>
            </w:r>
          </w:p>
        </w:tc>
      </w:tr>
      <w:tr>
        <w:tc>
          <w:tcPr>
            <w:tcW w:type="dxa" w:w="2880"/>
          </w:tcPr>
          <w:p>
            <w:r/>
            <w:r>
              <w:rPr>
                <w:sz w:val="18"/>
              </w:rPr>
            </w:r>
          </w:p>
        </w:tc>
        <w:tc>
          <w:tcPr>
            <w:tcW w:type="dxa" w:w="2880"/>
          </w:tcPr>
          <w:p>
            <w:r/>
            <w:r>
              <w:rPr>
                <w:sz w:val="18"/>
              </w:rPr>
              <w:t>**いいえ**</w:t>
            </w:r>
          </w:p>
        </w:tc>
        <w:tc>
          <w:tcPr>
            <w:tcW w:type="dxa" w:w="2880"/>
          </w:tcPr>
          <w:p>
            <w:r/>
            <w:r>
              <w:rPr>
                <w:sz w:val="18"/>
              </w:rPr>
              <w:t>**60.0％**</w:t>
            </w:r>
          </w:p>
        </w:tc>
      </w:tr>
      <w:tr>
        <w:tc>
          <w:tcPr>
            <w:tcW w:type="dxa" w:w="2880"/>
          </w:tcPr>
          <w:p>
            <w:r/>
            <w:r>
              <w:rPr>
                <w:sz w:val="18"/>
              </w:rPr>
            </w:r>
          </w:p>
        </w:tc>
        <w:tc>
          <w:tcPr>
            <w:tcW w:type="dxa" w:w="2880"/>
          </w:tcPr>
          <w:p>
            <w:r/>
            <w:r>
              <w:rPr>
                <w:sz w:val="18"/>
              </w:rPr>
              <w:t>無回答</w:t>
            </w:r>
          </w:p>
        </w:tc>
        <w:tc>
          <w:tcPr>
            <w:tcW w:type="dxa" w:w="2880"/>
          </w:tcPr>
          <w:p>
            <w:r/>
            <w:r>
              <w:rPr>
                <w:sz w:val="18"/>
              </w:rPr>
              <w:t>6.8％</w:t>
            </w:r>
          </w:p>
        </w:tc>
      </w:tr>
    </w:tbl>
    <w:p>
      <w:r>
        <w:t>問36「認知症の方や家族を地域で支えていくために必要なことは何だと思いますか」（いくつでも）の回答は次のとおり。</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必要なこと</w:t>
            </w:r>
          </w:p>
        </w:tc>
        <w:tc>
          <w:tcPr>
            <w:tcW w:type="dxa" w:w="4320"/>
          </w:tcPr>
          <w:p>
            <w:r/>
            <w:r>
              <w:rPr>
                <w:rFonts w:ascii="游ゴシック" w:hAnsi="游ゴシック" w:eastAsia="游ゴシック"/>
                <w:b/>
                <w:sz w:val="18"/>
              </w:rPr>
              <w:t>割合</w:t>
            </w:r>
          </w:p>
        </w:tc>
      </w:tr>
      <w:tr>
        <w:tc>
          <w:tcPr>
            <w:tcW w:type="dxa" w:w="4320"/>
          </w:tcPr>
          <w:p>
            <w:r/>
            <w:r>
              <w:rPr>
                <w:sz w:val="18"/>
              </w:rPr>
              <w:t>**地域での見守りや声掛け**</w:t>
            </w:r>
          </w:p>
        </w:tc>
        <w:tc>
          <w:tcPr>
            <w:tcW w:type="dxa" w:w="4320"/>
          </w:tcPr>
          <w:p>
            <w:r/>
            <w:r>
              <w:rPr>
                <w:sz w:val="18"/>
              </w:rPr>
              <w:t>**54.1％**</w:t>
            </w:r>
          </w:p>
        </w:tc>
      </w:tr>
      <w:tr>
        <w:tc>
          <w:tcPr>
            <w:tcW w:type="dxa" w:w="4320"/>
          </w:tcPr>
          <w:p>
            <w:r/>
            <w:r>
              <w:rPr>
                <w:sz w:val="18"/>
              </w:rPr>
              <w:t>**認知症に関する情報提供**</w:t>
            </w:r>
          </w:p>
        </w:tc>
        <w:tc>
          <w:tcPr>
            <w:tcW w:type="dxa" w:w="4320"/>
          </w:tcPr>
          <w:p>
            <w:r/>
            <w:r>
              <w:rPr>
                <w:sz w:val="18"/>
              </w:rPr>
              <w:t>**51.9％**</w:t>
            </w:r>
          </w:p>
        </w:tc>
      </w:tr>
      <w:tr>
        <w:tc>
          <w:tcPr>
            <w:tcW w:type="dxa" w:w="4320"/>
          </w:tcPr>
          <w:p>
            <w:r/>
            <w:r>
              <w:rPr>
                <w:sz w:val="18"/>
              </w:rPr>
              <w:t>認知症に関する講演会の開催</w:t>
            </w:r>
          </w:p>
        </w:tc>
        <w:tc>
          <w:tcPr>
            <w:tcW w:type="dxa" w:w="4320"/>
          </w:tcPr>
          <w:p>
            <w:r/>
            <w:r>
              <w:rPr>
                <w:sz w:val="18"/>
              </w:rPr>
              <w:t>18.7％</w:t>
            </w:r>
          </w:p>
        </w:tc>
      </w:tr>
      <w:tr>
        <w:tc>
          <w:tcPr>
            <w:tcW w:type="dxa" w:w="4320"/>
          </w:tcPr>
          <w:p>
            <w:r/>
            <w:r>
              <w:rPr>
                <w:sz w:val="18"/>
              </w:rPr>
              <w:t>認知症カフェの開催</w:t>
            </w:r>
          </w:p>
        </w:tc>
        <w:tc>
          <w:tcPr>
            <w:tcW w:type="dxa" w:w="4320"/>
          </w:tcPr>
          <w:p>
            <w:r/>
            <w:r>
              <w:rPr>
                <w:sz w:val="18"/>
              </w:rPr>
              <w:t>9.2％</w:t>
            </w:r>
          </w:p>
        </w:tc>
      </w:tr>
      <w:tr>
        <w:tc>
          <w:tcPr>
            <w:tcW w:type="dxa" w:w="4320"/>
          </w:tcPr>
          <w:p>
            <w:r/>
            <w:r>
              <w:rPr>
                <w:sz w:val="18"/>
              </w:rPr>
              <w:t>その他</w:t>
            </w:r>
          </w:p>
        </w:tc>
        <w:tc>
          <w:tcPr>
            <w:tcW w:type="dxa" w:w="4320"/>
          </w:tcPr>
          <w:p>
            <w:r/>
            <w:r>
              <w:rPr>
                <w:sz w:val="18"/>
              </w:rPr>
              <w:t>1.3％</w:t>
            </w:r>
          </w:p>
        </w:tc>
      </w:tr>
      <w:tr>
        <w:tc>
          <w:tcPr>
            <w:tcW w:type="dxa" w:w="4320"/>
          </w:tcPr>
          <w:p>
            <w:r/>
            <w:r>
              <w:rPr>
                <w:sz w:val="18"/>
              </w:rPr>
              <w:t>わからない</w:t>
            </w:r>
          </w:p>
        </w:tc>
        <w:tc>
          <w:tcPr>
            <w:tcW w:type="dxa" w:w="4320"/>
          </w:tcPr>
          <w:p>
            <w:r/>
            <w:r>
              <w:rPr>
                <w:sz w:val="18"/>
              </w:rPr>
              <w:t>16.0％</w:t>
            </w:r>
          </w:p>
        </w:tc>
      </w:tr>
      <w:tr>
        <w:tc>
          <w:tcPr>
            <w:tcW w:type="dxa" w:w="4320"/>
          </w:tcPr>
          <w:p>
            <w:r/>
            <w:r>
              <w:rPr>
                <w:sz w:val="18"/>
              </w:rPr>
              <w:t>無回答</w:t>
            </w:r>
          </w:p>
        </w:tc>
        <w:tc>
          <w:tcPr>
            <w:tcW w:type="dxa" w:w="4320"/>
          </w:tcPr>
          <w:p>
            <w:r/>
            <w:r>
              <w:rPr>
                <w:sz w:val="18"/>
              </w:rPr>
              <w:t>7.5％</w:t>
            </w:r>
          </w:p>
        </w:tc>
      </w:tr>
    </w:tbl>
    <w:p>
      <w:r>
        <w:rPr>
          <w:i/>
          <w:sz w:val="18"/>
        </w:rPr>
        <w:t>※ 相談窓口を知っているのは3人に1人にとどまり、60.0％が「知らない」と答えている。地域で支えるために必要なこととしては、地域での見守りや声掛けと認知症に関する情報提供が上位2つを占める。**本設問は複数回答であり、割合は延べの選択率である。**第5章5で分析する。</w:t>
      </w:r>
    </w:p>
    <w:p>
      <w:pPr>
        <w:pStyle w:val="Heading2"/>
      </w:pPr>
      <w:r>
        <w:t>10　介護予防について</w:t>
      </w:r>
    </w:p>
    <w:p>
      <w:r>
        <w:t>介護予防事業で利用したいサービスは次のとおり（複数回答）。</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サービス</w:t>
            </w:r>
          </w:p>
        </w:tc>
        <w:tc>
          <w:tcPr>
            <w:tcW w:type="dxa" w:w="4320"/>
          </w:tcPr>
          <w:p>
            <w:r/>
            <w:r>
              <w:rPr>
                <w:rFonts w:ascii="游ゴシック" w:hAnsi="游ゴシック" w:eastAsia="游ゴシック"/>
                <w:b/>
                <w:sz w:val="18"/>
              </w:rPr>
              <w:t>割合</w:t>
            </w:r>
          </w:p>
        </w:tc>
      </w:tr>
      <w:tr>
        <w:tc>
          <w:tcPr>
            <w:tcW w:type="dxa" w:w="4320"/>
          </w:tcPr>
          <w:p>
            <w:r/>
            <w:r>
              <w:rPr>
                <w:sz w:val="18"/>
              </w:rPr>
              <w:t>身体を動かすようなレクリエーションなど</w:t>
            </w:r>
          </w:p>
        </w:tc>
        <w:tc>
          <w:tcPr>
            <w:tcW w:type="dxa" w:w="4320"/>
          </w:tcPr>
          <w:p>
            <w:r/>
            <w:r>
              <w:rPr>
                <w:sz w:val="18"/>
              </w:rPr>
              <w:t>39.9％</w:t>
            </w:r>
          </w:p>
        </w:tc>
      </w:tr>
      <w:tr>
        <w:tc>
          <w:tcPr>
            <w:tcW w:type="dxa" w:w="4320"/>
          </w:tcPr>
          <w:p>
            <w:r/>
            <w:r>
              <w:rPr>
                <w:sz w:val="18"/>
              </w:rPr>
              <w:t>食事内容などの栄養指導</w:t>
            </w:r>
          </w:p>
        </w:tc>
        <w:tc>
          <w:tcPr>
            <w:tcW w:type="dxa" w:w="4320"/>
          </w:tcPr>
          <w:p>
            <w:r/>
            <w:r>
              <w:rPr>
                <w:sz w:val="18"/>
              </w:rPr>
              <w:t>39.0％</w:t>
            </w:r>
          </w:p>
        </w:tc>
      </w:tr>
      <w:tr>
        <w:tc>
          <w:tcPr>
            <w:tcW w:type="dxa" w:w="4320"/>
          </w:tcPr>
          <w:p>
            <w:r/>
            <w:r>
              <w:rPr>
                <w:sz w:val="18"/>
              </w:rPr>
              <w:t>定期的な血圧測定などの健康管理</w:t>
            </w:r>
          </w:p>
        </w:tc>
        <w:tc>
          <w:tcPr>
            <w:tcW w:type="dxa" w:w="4320"/>
          </w:tcPr>
          <w:p>
            <w:r/>
            <w:r>
              <w:rPr>
                <w:sz w:val="18"/>
              </w:rPr>
              <w:t>37.7％</w:t>
            </w:r>
          </w:p>
        </w:tc>
      </w:tr>
      <w:tr>
        <w:tc>
          <w:tcPr>
            <w:tcW w:type="dxa" w:w="4320"/>
          </w:tcPr>
          <w:p>
            <w:r/>
            <w:r>
              <w:rPr>
                <w:sz w:val="18"/>
              </w:rPr>
              <w:t>**利用したいと思わない**</w:t>
            </w:r>
          </w:p>
        </w:tc>
        <w:tc>
          <w:tcPr>
            <w:tcW w:type="dxa" w:w="4320"/>
          </w:tcPr>
          <w:p>
            <w:r/>
            <w:r>
              <w:rPr>
                <w:sz w:val="18"/>
              </w:rPr>
              <w:t>**10.1％**</w:t>
            </w:r>
          </w:p>
        </w:tc>
      </w:tr>
    </w:tbl>
    <w:p>
      <w:r>
        <w:t>介護予防事業に参加する条件は次のとおり（複数回答）。</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参加の条件</w:t>
            </w:r>
          </w:p>
        </w:tc>
        <w:tc>
          <w:tcPr>
            <w:tcW w:type="dxa" w:w="4320"/>
          </w:tcPr>
          <w:p>
            <w:r/>
            <w:r>
              <w:rPr>
                <w:rFonts w:ascii="游ゴシック" w:hAnsi="游ゴシック" w:eastAsia="游ゴシック"/>
                <w:b/>
                <w:sz w:val="18"/>
              </w:rPr>
              <w:t>割合</w:t>
            </w:r>
          </w:p>
        </w:tc>
      </w:tr>
      <w:tr>
        <w:tc>
          <w:tcPr>
            <w:tcW w:type="dxa" w:w="4320"/>
          </w:tcPr>
          <w:p>
            <w:r/>
            <w:r>
              <w:rPr>
                <w:sz w:val="18"/>
              </w:rPr>
              <w:t>**開催場所・時間など（通いやすさ）**</w:t>
            </w:r>
          </w:p>
        </w:tc>
        <w:tc>
          <w:tcPr>
            <w:tcW w:type="dxa" w:w="4320"/>
          </w:tcPr>
          <w:p>
            <w:r/>
            <w:r>
              <w:rPr>
                <w:sz w:val="18"/>
              </w:rPr>
              <w:t>**63.7％**</w:t>
            </w:r>
          </w:p>
        </w:tc>
      </w:tr>
      <w:tr>
        <w:tc>
          <w:tcPr>
            <w:tcW w:type="dxa" w:w="4320"/>
          </w:tcPr>
          <w:p>
            <w:r/>
            <w:r>
              <w:rPr>
                <w:sz w:val="18"/>
              </w:rPr>
              <w:t>参加料金が安いこと</w:t>
            </w:r>
          </w:p>
        </w:tc>
        <w:tc>
          <w:tcPr>
            <w:tcW w:type="dxa" w:w="4320"/>
          </w:tcPr>
          <w:p>
            <w:r/>
            <w:r>
              <w:rPr>
                <w:sz w:val="18"/>
              </w:rPr>
              <w:t>53.4％</w:t>
            </w:r>
          </w:p>
        </w:tc>
      </w:tr>
      <w:tr>
        <w:tc>
          <w:tcPr>
            <w:tcW w:type="dxa" w:w="4320"/>
          </w:tcPr>
          <w:p>
            <w:r/>
            <w:r>
              <w:rPr>
                <w:sz w:val="18"/>
              </w:rPr>
              <w:t>介護予防に効果があると感じられること</w:t>
            </w:r>
          </w:p>
        </w:tc>
        <w:tc>
          <w:tcPr>
            <w:tcW w:type="dxa" w:w="4320"/>
          </w:tcPr>
          <w:p>
            <w:r/>
            <w:r>
              <w:rPr>
                <w:sz w:val="18"/>
              </w:rPr>
              <w:t>48.3％</w:t>
            </w:r>
          </w:p>
        </w:tc>
      </w:tr>
      <w:tr>
        <w:tc>
          <w:tcPr>
            <w:tcW w:type="dxa" w:w="4320"/>
          </w:tcPr>
          <w:p>
            <w:r/>
            <w:r>
              <w:rPr>
                <w:sz w:val="18"/>
              </w:rPr>
              <w:t>何をするのか事前に分かりやすく説明されていること</w:t>
            </w:r>
          </w:p>
        </w:tc>
        <w:tc>
          <w:tcPr>
            <w:tcW w:type="dxa" w:w="4320"/>
          </w:tcPr>
          <w:p>
            <w:r/>
            <w:r>
              <w:rPr>
                <w:sz w:val="18"/>
              </w:rPr>
              <w:t>43.1％</w:t>
            </w:r>
          </w:p>
        </w:tc>
      </w:tr>
      <w:tr>
        <w:tc>
          <w:tcPr>
            <w:tcW w:type="dxa" w:w="4320"/>
          </w:tcPr>
          <w:p>
            <w:r/>
            <w:r>
              <w:rPr>
                <w:sz w:val="18"/>
              </w:rPr>
              <w:t>友人・仲間が一緒に参加すること</w:t>
            </w:r>
          </w:p>
        </w:tc>
        <w:tc>
          <w:tcPr>
            <w:tcW w:type="dxa" w:w="4320"/>
          </w:tcPr>
          <w:p>
            <w:r/>
            <w:r>
              <w:rPr>
                <w:sz w:val="18"/>
              </w:rPr>
              <w:t>30.0％</w:t>
            </w:r>
          </w:p>
        </w:tc>
      </w:tr>
    </w:tbl>
    <w:p>
      <w:r>
        <w:t>介護予防について心がけていることは次のとおり（複数回答）。</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心がけていること</w:t>
            </w:r>
          </w:p>
        </w:tc>
        <w:tc>
          <w:tcPr>
            <w:tcW w:type="dxa" w:w="4320"/>
          </w:tcPr>
          <w:p>
            <w:r/>
            <w:r>
              <w:rPr>
                <w:rFonts w:ascii="游ゴシック" w:hAnsi="游ゴシック" w:eastAsia="游ゴシック"/>
                <w:b/>
                <w:sz w:val="18"/>
              </w:rPr>
              <w:t>割合</w:t>
            </w:r>
          </w:p>
        </w:tc>
      </w:tr>
      <w:tr>
        <w:tc>
          <w:tcPr>
            <w:tcW w:type="dxa" w:w="4320"/>
          </w:tcPr>
          <w:p>
            <w:r/>
            <w:r>
              <w:rPr>
                <w:sz w:val="18"/>
              </w:rPr>
              <w:t>自分で自分のことをする</w:t>
            </w:r>
          </w:p>
        </w:tc>
        <w:tc>
          <w:tcPr>
            <w:tcW w:type="dxa" w:w="4320"/>
          </w:tcPr>
          <w:p>
            <w:r/>
            <w:r>
              <w:rPr>
                <w:sz w:val="18"/>
              </w:rPr>
              <w:t>82.9％</w:t>
            </w:r>
          </w:p>
        </w:tc>
      </w:tr>
      <w:tr>
        <w:tc>
          <w:tcPr>
            <w:tcW w:type="dxa" w:w="4320"/>
          </w:tcPr>
          <w:p>
            <w:r/>
            <w:r>
              <w:rPr>
                <w:sz w:val="18"/>
              </w:rPr>
              <w:t>食事に気をつけている</w:t>
            </w:r>
          </w:p>
        </w:tc>
        <w:tc>
          <w:tcPr>
            <w:tcW w:type="dxa" w:w="4320"/>
          </w:tcPr>
          <w:p>
            <w:r/>
            <w:r>
              <w:rPr>
                <w:sz w:val="18"/>
              </w:rPr>
              <w:t>53.8％</w:t>
            </w:r>
          </w:p>
        </w:tc>
      </w:tr>
      <w:tr>
        <w:tc>
          <w:tcPr>
            <w:tcW w:type="dxa" w:w="4320"/>
          </w:tcPr>
          <w:p>
            <w:r/>
            <w:r>
              <w:rPr>
                <w:sz w:val="18"/>
              </w:rPr>
              <w:t>運動で体を動かす</w:t>
            </w:r>
          </w:p>
        </w:tc>
        <w:tc>
          <w:tcPr>
            <w:tcW w:type="dxa" w:w="4320"/>
          </w:tcPr>
          <w:p>
            <w:r/>
            <w:r>
              <w:rPr>
                <w:sz w:val="18"/>
              </w:rPr>
              <w:t>53.1％</w:t>
            </w:r>
          </w:p>
        </w:tc>
      </w:tr>
      <w:tr>
        <w:tc>
          <w:tcPr>
            <w:tcW w:type="dxa" w:w="4320"/>
          </w:tcPr>
          <w:p>
            <w:r/>
            <w:r>
              <w:rPr>
                <w:sz w:val="18"/>
              </w:rPr>
              <w:t>規則正しい生活</w:t>
            </w:r>
          </w:p>
        </w:tc>
        <w:tc>
          <w:tcPr>
            <w:tcW w:type="dxa" w:w="4320"/>
          </w:tcPr>
          <w:p>
            <w:r/>
            <w:r>
              <w:rPr>
                <w:sz w:val="18"/>
              </w:rPr>
              <w:t>48.3％</w:t>
            </w:r>
          </w:p>
        </w:tc>
      </w:tr>
      <w:tr>
        <w:tc>
          <w:tcPr>
            <w:tcW w:type="dxa" w:w="4320"/>
          </w:tcPr>
          <w:p>
            <w:r/>
            <w:r>
              <w:rPr>
                <w:sz w:val="18"/>
              </w:rPr>
              <w:t>健康診断を受診する</w:t>
            </w:r>
          </w:p>
        </w:tc>
        <w:tc>
          <w:tcPr>
            <w:tcW w:type="dxa" w:w="4320"/>
          </w:tcPr>
          <w:p>
            <w:r/>
            <w:r>
              <w:rPr>
                <w:sz w:val="18"/>
              </w:rPr>
              <w:t>46.4％</w:t>
            </w:r>
          </w:p>
        </w:tc>
      </w:tr>
    </w:tbl>
    <w:p>
      <w:r>
        <w:rPr>
          <w:i/>
          <w:sz w:val="18"/>
        </w:rPr>
        <w:t>※ 「利用したいと思わない」は10.1％にとどまり、9割に利用意向がある。参加の条件の最上位は開催場所・時間（63.7％）である。通いの場の立ち上げにあたって、住民の関心よりも開催の場所と時間の設定が制約になっている可能性が高い。</w:t>
      </w:r>
    </w:p>
    <w:p>
      <w:pPr>
        <w:pStyle w:val="Heading2"/>
      </w:pPr>
      <w:r>
        <w:t>11　生活などについて</w:t>
      </w:r>
    </w:p>
    <w:p>
      <w:r>
        <w:t>日常生活の中で困っていることは次のとおり（複数回答）。</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困っていること</w:t>
            </w:r>
          </w:p>
        </w:tc>
        <w:tc>
          <w:tcPr>
            <w:tcW w:type="dxa" w:w="4320"/>
          </w:tcPr>
          <w:p>
            <w:r/>
            <w:r>
              <w:rPr>
                <w:rFonts w:ascii="游ゴシック" w:hAnsi="游ゴシック" w:eastAsia="游ゴシック"/>
                <w:b/>
                <w:sz w:val="18"/>
              </w:rPr>
              <w:t>割合</w:t>
            </w:r>
          </w:p>
        </w:tc>
      </w:tr>
      <w:tr>
        <w:tc>
          <w:tcPr>
            <w:tcW w:type="dxa" w:w="4320"/>
          </w:tcPr>
          <w:p>
            <w:r/>
            <w:r>
              <w:rPr>
                <w:sz w:val="18"/>
              </w:rPr>
              <w:t>家の周りの草刈り等</w:t>
            </w:r>
          </w:p>
        </w:tc>
        <w:tc>
          <w:tcPr>
            <w:tcW w:type="dxa" w:w="4320"/>
          </w:tcPr>
          <w:p>
            <w:r/>
            <w:r>
              <w:rPr>
                <w:sz w:val="18"/>
              </w:rPr>
              <w:t>18.7％</w:t>
            </w:r>
          </w:p>
        </w:tc>
      </w:tr>
      <w:tr>
        <w:tc>
          <w:tcPr>
            <w:tcW w:type="dxa" w:w="4320"/>
          </w:tcPr>
          <w:p>
            <w:r/>
            <w:r>
              <w:rPr>
                <w:sz w:val="18"/>
              </w:rPr>
              <w:t>体力や筋力の維持</w:t>
            </w:r>
          </w:p>
        </w:tc>
        <w:tc>
          <w:tcPr>
            <w:tcW w:type="dxa" w:w="4320"/>
          </w:tcPr>
          <w:p>
            <w:r/>
            <w:r>
              <w:rPr>
                <w:sz w:val="18"/>
              </w:rPr>
              <w:t>17.1％</w:t>
            </w:r>
          </w:p>
        </w:tc>
      </w:tr>
      <w:tr>
        <w:tc>
          <w:tcPr>
            <w:tcW w:type="dxa" w:w="4320"/>
          </w:tcPr>
          <w:p>
            <w:r/>
            <w:r>
              <w:rPr>
                <w:sz w:val="18"/>
              </w:rPr>
              <w:t>体調の急変時の対応方法</w:t>
            </w:r>
          </w:p>
        </w:tc>
        <w:tc>
          <w:tcPr>
            <w:tcW w:type="dxa" w:w="4320"/>
          </w:tcPr>
          <w:p>
            <w:r/>
            <w:r>
              <w:rPr>
                <w:sz w:val="18"/>
              </w:rPr>
              <w:t>12.9％</w:t>
            </w:r>
          </w:p>
        </w:tc>
      </w:tr>
      <w:tr>
        <w:tc>
          <w:tcPr>
            <w:tcW w:type="dxa" w:w="4320"/>
          </w:tcPr>
          <w:p>
            <w:r/>
            <w:r>
              <w:rPr>
                <w:sz w:val="18"/>
              </w:rPr>
              <w:t>掃除や整理整頓</w:t>
            </w:r>
          </w:p>
        </w:tc>
        <w:tc>
          <w:tcPr>
            <w:tcW w:type="dxa" w:w="4320"/>
          </w:tcPr>
          <w:p>
            <w:r/>
            <w:r>
              <w:rPr>
                <w:sz w:val="18"/>
              </w:rPr>
              <w:t>7.0％</w:t>
            </w:r>
          </w:p>
        </w:tc>
      </w:tr>
      <w:tr>
        <w:tc>
          <w:tcPr>
            <w:tcW w:type="dxa" w:w="4320"/>
          </w:tcPr>
          <w:p>
            <w:r/>
            <w:r>
              <w:rPr>
                <w:sz w:val="18"/>
              </w:rPr>
              <w:t>屋内の電球交換</w:t>
            </w:r>
          </w:p>
        </w:tc>
        <w:tc>
          <w:tcPr>
            <w:tcW w:type="dxa" w:w="4320"/>
          </w:tcPr>
          <w:p>
            <w:r/>
            <w:r>
              <w:rPr>
                <w:sz w:val="18"/>
              </w:rPr>
              <w:t>6.4％</w:t>
            </w:r>
          </w:p>
        </w:tc>
      </w:tr>
      <w:tr>
        <w:tc>
          <w:tcPr>
            <w:tcW w:type="dxa" w:w="4320"/>
          </w:tcPr>
          <w:p>
            <w:r/>
            <w:r>
              <w:rPr>
                <w:sz w:val="18"/>
              </w:rPr>
              <w:t>特にない</w:t>
            </w:r>
          </w:p>
        </w:tc>
        <w:tc>
          <w:tcPr>
            <w:tcW w:type="dxa" w:w="4320"/>
          </w:tcPr>
          <w:p>
            <w:r/>
            <w:r>
              <w:rPr>
                <w:sz w:val="18"/>
              </w:rPr>
              <w:t>49.8％</w:t>
            </w:r>
          </w:p>
        </w:tc>
      </w:tr>
    </w:tbl>
    <w:p>
      <w:r>
        <w:t>病院や買い物に行くときに困っていることは次のとおり（複数回答）。</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困っていること</w:t>
            </w:r>
          </w:p>
        </w:tc>
        <w:tc>
          <w:tcPr>
            <w:tcW w:type="dxa" w:w="4320"/>
          </w:tcPr>
          <w:p>
            <w:r/>
            <w:r>
              <w:rPr>
                <w:rFonts w:ascii="游ゴシック" w:hAnsi="游ゴシック" w:eastAsia="游ゴシック"/>
                <w:b/>
                <w:sz w:val="18"/>
              </w:rPr>
              <w:t>割合</w:t>
            </w:r>
          </w:p>
        </w:tc>
      </w:tr>
      <w:tr>
        <w:tc>
          <w:tcPr>
            <w:tcW w:type="dxa" w:w="4320"/>
          </w:tcPr>
          <w:p>
            <w:r/>
            <w:r>
              <w:rPr>
                <w:sz w:val="18"/>
              </w:rPr>
              <w:t>移動手段（車・自転車等）がない</w:t>
            </w:r>
          </w:p>
        </w:tc>
        <w:tc>
          <w:tcPr>
            <w:tcW w:type="dxa" w:w="4320"/>
          </w:tcPr>
          <w:p>
            <w:r/>
            <w:r>
              <w:rPr>
                <w:sz w:val="18"/>
              </w:rPr>
              <w:t>4.9％</w:t>
            </w:r>
          </w:p>
        </w:tc>
      </w:tr>
      <w:tr>
        <w:tc>
          <w:tcPr>
            <w:tcW w:type="dxa" w:w="4320"/>
          </w:tcPr>
          <w:p>
            <w:r/>
            <w:r>
              <w:rPr>
                <w:sz w:val="18"/>
              </w:rPr>
              <w:t>バスやタクシーの数が不足している</w:t>
            </w:r>
          </w:p>
        </w:tc>
        <w:tc>
          <w:tcPr>
            <w:tcW w:type="dxa" w:w="4320"/>
          </w:tcPr>
          <w:p>
            <w:r/>
            <w:r>
              <w:rPr>
                <w:sz w:val="18"/>
              </w:rPr>
              <w:t>4.3％</w:t>
            </w:r>
          </w:p>
        </w:tc>
      </w:tr>
      <w:tr>
        <w:tc>
          <w:tcPr>
            <w:tcW w:type="dxa" w:w="4320"/>
          </w:tcPr>
          <w:p>
            <w:r/>
            <w:r>
              <w:rPr>
                <w:sz w:val="18"/>
              </w:rPr>
              <w:t>交通機関利用の費用がかかる</w:t>
            </w:r>
          </w:p>
        </w:tc>
        <w:tc>
          <w:tcPr>
            <w:tcW w:type="dxa" w:w="4320"/>
          </w:tcPr>
          <w:p>
            <w:r/>
            <w:r>
              <w:rPr>
                <w:sz w:val="18"/>
              </w:rPr>
              <w:t>4.1％</w:t>
            </w:r>
          </w:p>
        </w:tc>
      </w:tr>
      <w:tr>
        <w:tc>
          <w:tcPr>
            <w:tcW w:type="dxa" w:w="4320"/>
          </w:tcPr>
          <w:p>
            <w:r/>
            <w:r>
              <w:rPr>
                <w:sz w:val="18"/>
              </w:rPr>
              <w:t>送迎を頼める人がいない</w:t>
            </w:r>
          </w:p>
        </w:tc>
        <w:tc>
          <w:tcPr>
            <w:tcW w:type="dxa" w:w="4320"/>
          </w:tcPr>
          <w:p>
            <w:r/>
            <w:r>
              <w:rPr>
                <w:sz w:val="18"/>
              </w:rPr>
              <w:t>2.8％</w:t>
            </w:r>
          </w:p>
        </w:tc>
      </w:tr>
      <w:tr>
        <w:tc>
          <w:tcPr>
            <w:tcW w:type="dxa" w:w="4320"/>
          </w:tcPr>
          <w:p>
            <w:r/>
            <w:r>
              <w:rPr>
                <w:sz w:val="18"/>
              </w:rPr>
              <w:t>困っていることはない</w:t>
            </w:r>
          </w:p>
        </w:tc>
        <w:tc>
          <w:tcPr>
            <w:tcW w:type="dxa" w:w="4320"/>
          </w:tcPr>
          <w:p>
            <w:r/>
            <w:r>
              <w:rPr>
                <w:sz w:val="18"/>
              </w:rPr>
              <w:t>72.1％</w:t>
            </w:r>
          </w:p>
        </w:tc>
      </w:tr>
    </w:tbl>
    <w:p>
      <w:r>
        <w:t>役場からの情報提供については次のとおり。</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項目</w:t>
            </w:r>
          </w:p>
        </w:tc>
        <w:tc>
          <w:tcPr>
            <w:tcW w:type="dxa" w:w="2880"/>
          </w:tcPr>
          <w:p>
            <w:r/>
            <w:r>
              <w:rPr>
                <w:rFonts w:ascii="游ゴシック" w:hAnsi="游ゴシック" w:eastAsia="游ゴシック"/>
                <w:b/>
                <w:sz w:val="18"/>
              </w:rPr>
              <w:t>区分</w:t>
            </w:r>
          </w:p>
        </w:tc>
        <w:tc>
          <w:tcPr>
            <w:tcW w:type="dxa" w:w="2880"/>
          </w:tcPr>
          <w:p>
            <w:r/>
            <w:r>
              <w:rPr>
                <w:rFonts w:ascii="游ゴシック" w:hAnsi="游ゴシック" w:eastAsia="游ゴシック"/>
                <w:b/>
                <w:sz w:val="18"/>
              </w:rPr>
              <w:t>割合</w:t>
            </w:r>
          </w:p>
        </w:tc>
      </w:tr>
      <w:tr>
        <w:tc>
          <w:tcPr>
            <w:tcW w:type="dxa" w:w="2880"/>
          </w:tcPr>
          <w:p>
            <w:r/>
            <w:r>
              <w:rPr>
                <w:sz w:val="18"/>
              </w:rPr>
              <w:t>役場からの情報を把握できているか</w:t>
            </w:r>
          </w:p>
        </w:tc>
        <w:tc>
          <w:tcPr>
            <w:tcW w:type="dxa" w:w="2880"/>
          </w:tcPr>
          <w:p>
            <w:r/>
            <w:r>
              <w:rPr>
                <w:sz w:val="18"/>
              </w:rPr>
              <w:t>しっかり把握できている</w:t>
            </w:r>
          </w:p>
        </w:tc>
        <w:tc>
          <w:tcPr>
            <w:tcW w:type="dxa" w:w="2880"/>
          </w:tcPr>
          <w:p>
            <w:r/>
            <w:r>
              <w:rPr>
                <w:sz w:val="18"/>
              </w:rPr>
              <w:t>7.5％</w:t>
            </w:r>
          </w:p>
        </w:tc>
      </w:tr>
      <w:tr>
        <w:tc>
          <w:tcPr>
            <w:tcW w:type="dxa" w:w="2880"/>
          </w:tcPr>
          <w:p>
            <w:r/>
            <w:r>
              <w:rPr>
                <w:sz w:val="18"/>
              </w:rPr>
            </w:r>
          </w:p>
        </w:tc>
        <w:tc>
          <w:tcPr>
            <w:tcW w:type="dxa" w:w="2880"/>
          </w:tcPr>
          <w:p>
            <w:r/>
            <w:r>
              <w:rPr>
                <w:sz w:val="18"/>
              </w:rPr>
              <w:t>それなりに把握できている</w:t>
            </w:r>
          </w:p>
        </w:tc>
        <w:tc>
          <w:tcPr>
            <w:tcW w:type="dxa" w:w="2880"/>
          </w:tcPr>
          <w:p>
            <w:r/>
            <w:r>
              <w:rPr>
                <w:sz w:val="18"/>
              </w:rPr>
              <w:t>53.4％</w:t>
            </w:r>
          </w:p>
        </w:tc>
      </w:tr>
      <w:tr>
        <w:tc>
          <w:tcPr>
            <w:tcW w:type="dxa" w:w="2880"/>
          </w:tcPr>
          <w:p>
            <w:r/>
            <w:r>
              <w:rPr>
                <w:sz w:val="18"/>
              </w:rPr>
            </w:r>
          </w:p>
        </w:tc>
        <w:tc>
          <w:tcPr>
            <w:tcW w:type="dxa" w:w="2880"/>
          </w:tcPr>
          <w:p>
            <w:r/>
            <w:r>
              <w:rPr>
                <w:sz w:val="18"/>
              </w:rPr>
              <w:t xml:space="preserve">　**把握できている 計**</w:t>
            </w:r>
          </w:p>
        </w:tc>
        <w:tc>
          <w:tcPr>
            <w:tcW w:type="dxa" w:w="2880"/>
          </w:tcPr>
          <w:p>
            <w:r/>
            <w:r>
              <w:rPr>
                <w:sz w:val="18"/>
              </w:rPr>
              <w:t>**60.9％**</w:t>
            </w:r>
          </w:p>
        </w:tc>
      </w:tr>
      <w:tr>
        <w:tc>
          <w:tcPr>
            <w:tcW w:type="dxa" w:w="2880"/>
          </w:tcPr>
          <w:p>
            <w:r/>
            <w:r>
              <w:rPr>
                <w:sz w:val="18"/>
              </w:rPr>
            </w:r>
          </w:p>
        </w:tc>
        <w:tc>
          <w:tcPr>
            <w:tcW w:type="dxa" w:w="2880"/>
          </w:tcPr>
          <w:p>
            <w:r/>
            <w:r>
              <w:rPr>
                <w:sz w:val="18"/>
              </w:rPr>
              <w:t>どちらとも言えない</w:t>
            </w:r>
          </w:p>
        </w:tc>
        <w:tc>
          <w:tcPr>
            <w:tcW w:type="dxa" w:w="2880"/>
          </w:tcPr>
          <w:p>
            <w:r/>
            <w:r>
              <w:rPr>
                <w:sz w:val="18"/>
              </w:rPr>
              <w:t>17.3％</w:t>
            </w:r>
          </w:p>
        </w:tc>
      </w:tr>
      <w:tr>
        <w:tc>
          <w:tcPr>
            <w:tcW w:type="dxa" w:w="2880"/>
          </w:tcPr>
          <w:p>
            <w:r/>
            <w:r>
              <w:rPr>
                <w:sz w:val="18"/>
              </w:rPr>
            </w:r>
          </w:p>
        </w:tc>
        <w:tc>
          <w:tcPr>
            <w:tcW w:type="dxa" w:w="2880"/>
          </w:tcPr>
          <w:p>
            <w:r/>
            <w:r>
              <w:rPr>
                <w:sz w:val="18"/>
              </w:rPr>
              <w:t>あまり把握できていない</w:t>
            </w:r>
          </w:p>
        </w:tc>
        <w:tc>
          <w:tcPr>
            <w:tcW w:type="dxa" w:w="2880"/>
          </w:tcPr>
          <w:p>
            <w:r/>
            <w:r>
              <w:rPr>
                <w:sz w:val="18"/>
              </w:rPr>
              <w:t>12.1％</w:t>
            </w:r>
          </w:p>
        </w:tc>
      </w:tr>
      <w:tr>
        <w:tc>
          <w:tcPr>
            <w:tcW w:type="dxa" w:w="2880"/>
          </w:tcPr>
          <w:p>
            <w:r/>
            <w:r>
              <w:rPr>
                <w:sz w:val="18"/>
              </w:rPr>
            </w:r>
          </w:p>
        </w:tc>
        <w:tc>
          <w:tcPr>
            <w:tcW w:type="dxa" w:w="2880"/>
          </w:tcPr>
          <w:p>
            <w:r/>
            <w:r>
              <w:rPr>
                <w:sz w:val="18"/>
              </w:rPr>
              <w:t>全く把握できていない</w:t>
            </w:r>
          </w:p>
        </w:tc>
        <w:tc>
          <w:tcPr>
            <w:tcW w:type="dxa" w:w="2880"/>
          </w:tcPr>
          <w:p>
            <w:r/>
            <w:r>
              <w:rPr>
                <w:sz w:val="18"/>
              </w:rPr>
              <w:t>2.7％</w:t>
            </w:r>
          </w:p>
        </w:tc>
      </w:tr>
      <w:tr>
        <w:tc>
          <w:tcPr>
            <w:tcW w:type="dxa" w:w="2880"/>
          </w:tcPr>
          <w:p>
            <w:r/>
            <w:r>
              <w:rPr>
                <w:sz w:val="18"/>
              </w:rPr>
              <w:t>情報の入手先（複数回答）</w:t>
            </w:r>
          </w:p>
        </w:tc>
        <w:tc>
          <w:tcPr>
            <w:tcW w:type="dxa" w:w="2880"/>
          </w:tcPr>
          <w:p>
            <w:r/>
            <w:r>
              <w:rPr>
                <w:sz w:val="18"/>
              </w:rPr>
              <w:t>広報おのまち</w:t>
            </w:r>
          </w:p>
        </w:tc>
        <w:tc>
          <w:tcPr>
            <w:tcW w:type="dxa" w:w="2880"/>
          </w:tcPr>
          <w:p>
            <w:r/>
            <w:r>
              <w:rPr>
                <w:sz w:val="18"/>
              </w:rPr>
              <w:t>85.0％</w:t>
            </w:r>
          </w:p>
        </w:tc>
      </w:tr>
      <w:tr>
        <w:tc>
          <w:tcPr>
            <w:tcW w:type="dxa" w:w="2880"/>
          </w:tcPr>
          <w:p>
            <w:r/>
            <w:r>
              <w:rPr>
                <w:sz w:val="18"/>
              </w:rPr>
            </w:r>
          </w:p>
        </w:tc>
        <w:tc>
          <w:tcPr>
            <w:tcW w:type="dxa" w:w="2880"/>
          </w:tcPr>
          <w:p>
            <w:r/>
            <w:r>
              <w:rPr>
                <w:sz w:val="18"/>
              </w:rPr>
              <w:t>防災無線</w:t>
            </w:r>
          </w:p>
        </w:tc>
        <w:tc>
          <w:tcPr>
            <w:tcW w:type="dxa" w:w="2880"/>
          </w:tcPr>
          <w:p>
            <w:r/>
            <w:r>
              <w:rPr>
                <w:sz w:val="18"/>
              </w:rPr>
              <w:t>51.7％</w:t>
            </w:r>
          </w:p>
        </w:tc>
      </w:tr>
      <w:tr>
        <w:tc>
          <w:tcPr>
            <w:tcW w:type="dxa" w:w="2880"/>
          </w:tcPr>
          <w:p>
            <w:r/>
            <w:r>
              <w:rPr>
                <w:sz w:val="18"/>
              </w:rPr>
            </w:r>
          </w:p>
        </w:tc>
        <w:tc>
          <w:tcPr>
            <w:tcW w:type="dxa" w:w="2880"/>
          </w:tcPr>
          <w:p>
            <w:r/>
            <w:r>
              <w:rPr>
                <w:sz w:val="18"/>
              </w:rPr>
              <w:t>新聞やテレビ</w:t>
            </w:r>
          </w:p>
        </w:tc>
        <w:tc>
          <w:tcPr>
            <w:tcW w:type="dxa" w:w="2880"/>
          </w:tcPr>
          <w:p>
            <w:r/>
            <w:r>
              <w:rPr>
                <w:sz w:val="18"/>
              </w:rPr>
              <w:t>50.6％</w:t>
            </w:r>
          </w:p>
        </w:tc>
      </w:tr>
      <w:tr>
        <w:tc>
          <w:tcPr>
            <w:tcW w:type="dxa" w:w="2880"/>
          </w:tcPr>
          <w:p>
            <w:r/>
            <w:r>
              <w:rPr>
                <w:sz w:val="18"/>
              </w:rPr>
            </w:r>
          </w:p>
        </w:tc>
        <w:tc>
          <w:tcPr>
            <w:tcW w:type="dxa" w:w="2880"/>
          </w:tcPr>
          <w:p>
            <w:r/>
            <w:r>
              <w:rPr>
                <w:sz w:val="18"/>
              </w:rPr>
              <w:t>口コミや世間話</w:t>
            </w:r>
          </w:p>
        </w:tc>
        <w:tc>
          <w:tcPr>
            <w:tcW w:type="dxa" w:w="2880"/>
          </w:tcPr>
          <w:p>
            <w:r/>
            <w:r>
              <w:rPr>
                <w:sz w:val="18"/>
              </w:rPr>
              <w:t>19.9％</w:t>
            </w:r>
          </w:p>
        </w:tc>
      </w:tr>
      <w:tr>
        <w:tc>
          <w:tcPr>
            <w:tcW w:type="dxa" w:w="2880"/>
          </w:tcPr>
          <w:p>
            <w:r/>
            <w:r>
              <w:rPr>
                <w:sz w:val="18"/>
              </w:rPr>
            </w:r>
          </w:p>
        </w:tc>
        <w:tc>
          <w:tcPr>
            <w:tcW w:type="dxa" w:w="2880"/>
          </w:tcPr>
          <w:p>
            <w:r/>
            <w:r>
              <w:rPr>
                <w:sz w:val="18"/>
              </w:rPr>
              <w:t>公式ウェブサイト</w:t>
            </w:r>
          </w:p>
        </w:tc>
        <w:tc>
          <w:tcPr>
            <w:tcW w:type="dxa" w:w="2880"/>
          </w:tcPr>
          <w:p>
            <w:r/>
            <w:r>
              <w:rPr>
                <w:sz w:val="18"/>
              </w:rPr>
              <w:t>7.3％</w:t>
            </w:r>
          </w:p>
        </w:tc>
      </w:tr>
      <w:tr>
        <w:tc>
          <w:tcPr>
            <w:tcW w:type="dxa" w:w="2880"/>
          </w:tcPr>
          <w:p>
            <w:r/>
            <w:r>
              <w:rPr>
                <w:sz w:val="18"/>
              </w:rPr>
            </w:r>
          </w:p>
        </w:tc>
        <w:tc>
          <w:tcPr>
            <w:tcW w:type="dxa" w:w="2880"/>
          </w:tcPr>
          <w:p>
            <w:r/>
            <w:r>
              <w:rPr>
                <w:sz w:val="18"/>
              </w:rPr>
              <w:t>公式LINE</w:t>
            </w:r>
          </w:p>
        </w:tc>
        <w:tc>
          <w:tcPr>
            <w:tcW w:type="dxa" w:w="2880"/>
          </w:tcPr>
          <w:p>
            <w:r/>
            <w:r>
              <w:rPr>
                <w:sz w:val="18"/>
              </w:rPr>
              <w:t>7.0％</w:t>
            </w:r>
          </w:p>
        </w:tc>
      </w:tr>
    </w:tbl>
    <w:p>
      <w:r>
        <w:rPr>
          <w:i/>
          <w:sz w:val="18"/>
        </w:rPr>
        <w:t>※ 情報の入手先は広報紙が85.0％と圧倒的である。デジタル媒体（ウェブサイト7.3％、LINE 7.0％）は限定的であり、認知症の相談窓口等の周知は広報紙と防災無線を軸に設計する必要がある。</w:t>
      </w:r>
    </w:p>
    <w:p>
      <w:pPr>
        <w:pStyle w:val="Heading2"/>
      </w:pPr>
      <w:r>
        <w:t>12　災害時について</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設問</w:t>
            </w:r>
          </w:p>
        </w:tc>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割合</w:t>
            </w:r>
          </w:p>
        </w:tc>
        <w:tc>
          <w:tcPr>
            <w:tcW w:type="dxa" w:w="2160"/>
          </w:tcPr>
          <w:p>
            <w:r/>
            <w:r>
              <w:rPr>
                <w:rFonts w:ascii="游ゴシック" w:hAnsi="游ゴシック" w:eastAsia="游ゴシック"/>
                <w:b/>
                <w:sz w:val="18"/>
              </w:rPr>
              <w:t>高齢者人口3,483人への換算</w:t>
            </w:r>
          </w:p>
        </w:tc>
      </w:tr>
      <w:tr>
        <w:tc>
          <w:tcPr>
            <w:tcW w:type="dxa" w:w="2160"/>
          </w:tcPr>
          <w:p>
            <w:r/>
            <w:r>
              <w:rPr>
                <w:sz w:val="18"/>
              </w:rPr>
              <w:t>災害時に一人で避難できるか</w:t>
            </w:r>
          </w:p>
        </w:tc>
        <w:tc>
          <w:tcPr>
            <w:tcW w:type="dxa" w:w="2160"/>
          </w:tcPr>
          <w:p>
            <w:r/>
            <w:r>
              <w:rPr>
                <w:sz w:val="18"/>
              </w:rPr>
              <w:t>できる</w:t>
            </w:r>
          </w:p>
        </w:tc>
        <w:tc>
          <w:tcPr>
            <w:tcW w:type="dxa" w:w="2160"/>
          </w:tcPr>
          <w:p>
            <w:r/>
            <w:r>
              <w:rPr>
                <w:sz w:val="18"/>
              </w:rPr>
              <w:t>78.6％</w:t>
            </w:r>
          </w:p>
        </w:tc>
        <w:tc>
          <w:tcPr>
            <w:tcW w:type="dxa" w:w="2160"/>
          </w:tcPr>
          <w:p>
            <w:r/>
            <w:r>
              <w:rPr>
                <w:sz w:val="18"/>
              </w:rPr>
              <w:t>―</w:t>
            </w:r>
          </w:p>
        </w:tc>
      </w:tr>
      <w:tr>
        <w:tc>
          <w:tcPr>
            <w:tcW w:type="dxa" w:w="2160"/>
          </w:tcPr>
          <w:p>
            <w:r/>
            <w:r>
              <w:rPr>
                <w:sz w:val="18"/>
              </w:rPr>
            </w:r>
          </w:p>
        </w:tc>
        <w:tc>
          <w:tcPr>
            <w:tcW w:type="dxa" w:w="2160"/>
          </w:tcPr>
          <w:p>
            <w:r/>
            <w:r>
              <w:rPr>
                <w:sz w:val="18"/>
              </w:rPr>
              <w:t>**できない**</w:t>
            </w:r>
          </w:p>
        </w:tc>
        <w:tc>
          <w:tcPr>
            <w:tcW w:type="dxa" w:w="2160"/>
          </w:tcPr>
          <w:p>
            <w:r/>
            <w:r>
              <w:rPr>
                <w:sz w:val="18"/>
              </w:rPr>
              <w:t>**14.2％**</w:t>
            </w:r>
          </w:p>
        </w:tc>
        <w:tc>
          <w:tcPr>
            <w:tcW w:type="dxa" w:w="2160"/>
          </w:tcPr>
          <w:p>
            <w:r/>
            <w:r>
              <w:rPr>
                <w:sz w:val="18"/>
              </w:rPr>
              <w:t>**約495人**</w:t>
            </w:r>
          </w:p>
        </w:tc>
      </w:tr>
      <w:tr>
        <w:tc>
          <w:tcPr>
            <w:tcW w:type="dxa" w:w="2160"/>
          </w:tcPr>
          <w:p>
            <w:r/>
            <w:r>
              <w:rPr>
                <w:sz w:val="18"/>
              </w:rPr>
              <w:t>災害時に助けてくれる人がいるか</w:t>
            </w:r>
          </w:p>
        </w:tc>
        <w:tc>
          <w:tcPr>
            <w:tcW w:type="dxa" w:w="2160"/>
          </w:tcPr>
          <w:p>
            <w:r/>
            <w:r>
              <w:rPr>
                <w:sz w:val="18"/>
              </w:rPr>
              <w:t>いる</w:t>
            </w:r>
          </w:p>
        </w:tc>
        <w:tc>
          <w:tcPr>
            <w:tcW w:type="dxa" w:w="2160"/>
          </w:tcPr>
          <w:p>
            <w:r/>
            <w:r>
              <w:rPr>
                <w:sz w:val="18"/>
              </w:rPr>
              <w:t>80.8％</w:t>
            </w:r>
          </w:p>
        </w:tc>
        <w:tc>
          <w:tcPr>
            <w:tcW w:type="dxa" w:w="2160"/>
          </w:tcPr>
          <w:p>
            <w:r/>
            <w:r>
              <w:rPr>
                <w:sz w:val="18"/>
              </w:rPr>
              <w:t>―</w:t>
            </w:r>
          </w:p>
        </w:tc>
      </w:tr>
      <w:tr>
        <w:tc>
          <w:tcPr>
            <w:tcW w:type="dxa" w:w="2160"/>
          </w:tcPr>
          <w:p>
            <w:r/>
            <w:r>
              <w:rPr>
                <w:sz w:val="18"/>
              </w:rPr>
            </w:r>
          </w:p>
        </w:tc>
        <w:tc>
          <w:tcPr>
            <w:tcW w:type="dxa" w:w="2160"/>
          </w:tcPr>
          <w:p>
            <w:r/>
            <w:r>
              <w:rPr>
                <w:sz w:val="18"/>
              </w:rPr>
              <w:t>**いない**</w:t>
            </w:r>
          </w:p>
        </w:tc>
        <w:tc>
          <w:tcPr>
            <w:tcW w:type="dxa" w:w="2160"/>
          </w:tcPr>
          <w:p>
            <w:r/>
            <w:r>
              <w:rPr>
                <w:sz w:val="18"/>
              </w:rPr>
              <w:t>**11.3％**</w:t>
            </w:r>
          </w:p>
        </w:tc>
        <w:tc>
          <w:tcPr>
            <w:tcW w:type="dxa" w:w="2160"/>
          </w:tcPr>
          <w:p>
            <w:r/>
            <w:r>
              <w:rPr>
                <w:sz w:val="18"/>
              </w:rPr>
              <w:t>**約394人**</w:t>
            </w:r>
          </w:p>
        </w:tc>
      </w:tr>
    </w:tbl>
    <w:p>
      <w:r>
        <w:rPr>
          <w:i/>
          <w:sz w:val="18"/>
        </w:rPr>
        <w:t>※ 一人で避難できない方が約495人、災害時に助けてくれる人がいない方が約394人と推計される。個別避難計画の対象規模の目安となる。換算値は参考であり、実際の対象者は避難行動要支援者名簿によって特定する。</w:t>
      </w:r>
    </w:p>
    <w:p>
      <w:r>
        <w:br w:type="page"/>
      </w:r>
    </w:p>
    <w:p>
      <w:pPr>
        <w:pStyle w:val="Heading1"/>
      </w:pPr>
      <w:r>
        <w:t>第3章　介護予防・日常生活圏域ニーズ調査　リスク分析</w:t>
      </w:r>
    </w:p>
    <w:p>
      <w:r>
        <w:rPr>
          <w:sz w:val="21"/>
        </w:rPr>
        <w:t>調査の回答をもとに、要介護状態になるリスクについて10項目の判定を行った結果である。町の報告書には、全体・年齢階層別・男女別・認定状況別の集計が掲載されている。</w:t>
      </w:r>
    </w:p>
    <w:p>
      <w:pPr>
        <w:pStyle w:val="Heading2"/>
      </w:pPr>
      <w:r>
        <w:t>1　全体の該当率と前回調査との対比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リスク項目</w:t>
            </w:r>
          </w:p>
        </w:tc>
        <w:tc>
          <w:tcPr>
            <w:tcW w:type="dxa" w:w="1728"/>
          </w:tcPr>
          <w:p>
            <w:r/>
            <w:r>
              <w:rPr>
                <w:rFonts w:ascii="游ゴシック" w:hAnsi="游ゴシック" w:eastAsia="游ゴシック"/>
                <w:b/>
                <w:sz w:val="18"/>
              </w:rPr>
              <w:t>令和4年度</w:t>
              <w:br/>
              <w:t>（n=2,285）</w:t>
            </w:r>
          </w:p>
        </w:tc>
        <w:tc>
          <w:tcPr>
            <w:tcW w:type="dxa" w:w="1728"/>
          </w:tcPr>
          <w:p>
            <w:r/>
            <w:r>
              <w:rPr>
                <w:rFonts w:ascii="游ゴシック" w:hAnsi="游ゴシック" w:eastAsia="游ゴシック"/>
                <w:b/>
                <w:sz w:val="18"/>
              </w:rPr>
              <w:t>令和7年度</w:t>
              <w:br/>
              <w:t>（n=1,835）</w:t>
            </w:r>
          </w:p>
        </w:tc>
        <w:tc>
          <w:tcPr>
            <w:tcW w:type="dxa" w:w="1728"/>
          </w:tcPr>
          <w:p>
            <w:r/>
            <w:r>
              <w:rPr>
                <w:rFonts w:ascii="游ゴシック" w:hAnsi="游ゴシック" w:eastAsia="游ゴシック"/>
                <w:b/>
                <w:sz w:val="18"/>
              </w:rPr>
              <w:t>増減</w:t>
            </w:r>
          </w:p>
        </w:tc>
        <w:tc>
          <w:tcPr>
            <w:tcW w:type="dxa" w:w="1728"/>
          </w:tcPr>
          <w:p>
            <w:r/>
            <w:r>
              <w:rPr>
                <w:rFonts w:ascii="游ゴシック" w:hAnsi="游ゴシック" w:eastAsia="游ゴシック"/>
                <w:b/>
                <w:sz w:val="18"/>
              </w:rPr>
              <w:t>判定</w:t>
            </w:r>
          </w:p>
        </w:tc>
      </w:tr>
      <w:tr>
        <w:tc>
          <w:tcPr>
            <w:tcW w:type="dxa" w:w="1728"/>
          </w:tcPr>
          <w:p>
            <w:r/>
            <w:r>
              <w:rPr>
                <w:sz w:val="18"/>
              </w:rPr>
              <w:t>運動器機能の低下</w:t>
            </w:r>
          </w:p>
        </w:tc>
        <w:tc>
          <w:tcPr>
            <w:tcW w:type="dxa" w:w="1728"/>
          </w:tcPr>
          <w:p>
            <w:r/>
            <w:r>
              <w:rPr>
                <w:sz w:val="18"/>
              </w:rPr>
              <w:t>17.4％</w:t>
            </w:r>
          </w:p>
        </w:tc>
        <w:tc>
          <w:tcPr>
            <w:tcW w:type="dxa" w:w="1728"/>
          </w:tcPr>
          <w:p>
            <w:r/>
            <w:r>
              <w:rPr>
                <w:sz w:val="18"/>
              </w:rPr>
              <w:t>14.6％</w:t>
            </w:r>
          </w:p>
        </w:tc>
        <w:tc>
          <w:tcPr>
            <w:tcW w:type="dxa" w:w="1728"/>
          </w:tcPr>
          <w:p>
            <w:r/>
            <w:r>
              <w:rPr>
                <w:sz w:val="18"/>
              </w:rPr>
              <w:t>▲2.8pt</w:t>
            </w:r>
          </w:p>
        </w:tc>
        <w:tc>
          <w:tcPr>
            <w:tcW w:type="dxa" w:w="1728"/>
          </w:tcPr>
          <w:p>
            <w:r/>
            <w:r>
              <w:rPr>
                <w:sz w:val="18"/>
              </w:rPr>
              <w:t>改善</w:t>
            </w:r>
          </w:p>
        </w:tc>
      </w:tr>
      <w:tr>
        <w:tc>
          <w:tcPr>
            <w:tcW w:type="dxa" w:w="1728"/>
          </w:tcPr>
          <w:p>
            <w:r/>
            <w:r>
              <w:rPr>
                <w:sz w:val="18"/>
              </w:rPr>
              <w:t>転倒リスク</w:t>
            </w:r>
          </w:p>
        </w:tc>
        <w:tc>
          <w:tcPr>
            <w:tcW w:type="dxa" w:w="1728"/>
          </w:tcPr>
          <w:p>
            <w:r/>
            <w:r>
              <w:rPr>
                <w:sz w:val="18"/>
              </w:rPr>
              <w:t>35.8％</w:t>
            </w:r>
          </w:p>
        </w:tc>
        <w:tc>
          <w:tcPr>
            <w:tcW w:type="dxa" w:w="1728"/>
          </w:tcPr>
          <w:p>
            <w:r/>
            <w:r>
              <w:rPr>
                <w:sz w:val="18"/>
              </w:rPr>
              <w:t>36.5％</w:t>
            </w:r>
          </w:p>
        </w:tc>
        <w:tc>
          <w:tcPr>
            <w:tcW w:type="dxa" w:w="1728"/>
          </w:tcPr>
          <w:p>
            <w:r/>
            <w:r>
              <w:rPr>
                <w:sz w:val="18"/>
              </w:rPr>
              <w:t>＋0.7pt</w:t>
            </w:r>
          </w:p>
        </w:tc>
        <w:tc>
          <w:tcPr>
            <w:tcW w:type="dxa" w:w="1728"/>
          </w:tcPr>
          <w:p>
            <w:r/>
            <w:r>
              <w:rPr>
                <w:sz w:val="18"/>
              </w:rPr>
              <w:t>横ばい（唯一の増加）</w:t>
            </w:r>
          </w:p>
        </w:tc>
      </w:tr>
      <w:tr>
        <w:tc>
          <w:tcPr>
            <w:tcW w:type="dxa" w:w="1728"/>
          </w:tcPr>
          <w:p>
            <w:r/>
            <w:r>
              <w:rPr>
                <w:sz w:val="18"/>
              </w:rPr>
              <w:t>閉じこもり傾向</w:t>
            </w:r>
          </w:p>
        </w:tc>
        <w:tc>
          <w:tcPr>
            <w:tcW w:type="dxa" w:w="1728"/>
          </w:tcPr>
          <w:p>
            <w:r/>
            <w:r>
              <w:rPr>
                <w:sz w:val="18"/>
              </w:rPr>
              <w:t>30.0％</w:t>
            </w:r>
          </w:p>
        </w:tc>
        <w:tc>
          <w:tcPr>
            <w:tcW w:type="dxa" w:w="1728"/>
          </w:tcPr>
          <w:p>
            <w:r/>
            <w:r>
              <w:rPr>
                <w:sz w:val="18"/>
              </w:rPr>
              <w:t>24.1％</w:t>
            </w:r>
          </w:p>
        </w:tc>
        <w:tc>
          <w:tcPr>
            <w:tcW w:type="dxa" w:w="1728"/>
          </w:tcPr>
          <w:p>
            <w:r/>
            <w:r>
              <w:rPr>
                <w:sz w:val="18"/>
              </w:rPr>
              <w:t>▲5.9pt</w:t>
            </w:r>
          </w:p>
        </w:tc>
        <w:tc>
          <w:tcPr>
            <w:tcW w:type="dxa" w:w="1728"/>
          </w:tcPr>
          <w:p>
            <w:r/>
            <w:r>
              <w:rPr>
                <w:sz w:val="18"/>
              </w:rPr>
              <w:t>**改善（最大）**</w:t>
            </w:r>
          </w:p>
        </w:tc>
      </w:tr>
      <w:tr>
        <w:tc>
          <w:tcPr>
            <w:tcW w:type="dxa" w:w="1728"/>
          </w:tcPr>
          <w:p>
            <w:r/>
            <w:r>
              <w:rPr>
                <w:sz w:val="18"/>
              </w:rPr>
              <w:t>低栄養傾向</w:t>
            </w:r>
          </w:p>
        </w:tc>
        <w:tc>
          <w:tcPr>
            <w:tcW w:type="dxa" w:w="1728"/>
          </w:tcPr>
          <w:p>
            <w:r/>
            <w:r>
              <w:rPr>
                <w:sz w:val="18"/>
              </w:rPr>
              <w:t>0.9％</w:t>
            </w:r>
          </w:p>
        </w:tc>
        <w:tc>
          <w:tcPr>
            <w:tcW w:type="dxa" w:w="1728"/>
          </w:tcPr>
          <w:p>
            <w:r/>
            <w:r>
              <w:rPr>
                <w:sz w:val="18"/>
              </w:rPr>
              <w:t>1.1％</w:t>
            </w:r>
          </w:p>
        </w:tc>
        <w:tc>
          <w:tcPr>
            <w:tcW w:type="dxa" w:w="1728"/>
          </w:tcPr>
          <w:p>
            <w:r/>
            <w:r>
              <w:rPr>
                <w:sz w:val="18"/>
              </w:rPr>
              <w:t>＋0.2pt</w:t>
            </w:r>
          </w:p>
        </w:tc>
        <w:tc>
          <w:tcPr>
            <w:tcW w:type="dxa" w:w="1728"/>
          </w:tcPr>
          <w:p>
            <w:r/>
            <w:r>
              <w:rPr>
                <w:sz w:val="18"/>
              </w:rPr>
              <w:t>横ばい</w:t>
            </w:r>
          </w:p>
        </w:tc>
      </w:tr>
      <w:tr>
        <w:tc>
          <w:tcPr>
            <w:tcW w:type="dxa" w:w="1728"/>
          </w:tcPr>
          <w:p>
            <w:r/>
            <w:r>
              <w:rPr>
                <w:sz w:val="18"/>
              </w:rPr>
              <w:t>口腔機能の低下</w:t>
            </w:r>
          </w:p>
        </w:tc>
        <w:tc>
          <w:tcPr>
            <w:tcW w:type="dxa" w:w="1728"/>
          </w:tcPr>
          <w:p>
            <w:r/>
            <w:r>
              <w:rPr>
                <w:sz w:val="18"/>
              </w:rPr>
              <w:t>31.1％</w:t>
            </w:r>
          </w:p>
        </w:tc>
        <w:tc>
          <w:tcPr>
            <w:tcW w:type="dxa" w:w="1728"/>
          </w:tcPr>
          <w:p>
            <w:r/>
            <w:r>
              <w:rPr>
                <w:sz w:val="18"/>
              </w:rPr>
              <w:t>27.5％</w:t>
            </w:r>
          </w:p>
        </w:tc>
        <w:tc>
          <w:tcPr>
            <w:tcW w:type="dxa" w:w="1728"/>
          </w:tcPr>
          <w:p>
            <w:r/>
            <w:r>
              <w:rPr>
                <w:sz w:val="18"/>
              </w:rPr>
              <w:t>▲3.6pt</w:t>
            </w:r>
          </w:p>
        </w:tc>
        <w:tc>
          <w:tcPr>
            <w:tcW w:type="dxa" w:w="1728"/>
          </w:tcPr>
          <w:p>
            <w:r/>
            <w:r>
              <w:rPr>
                <w:sz w:val="18"/>
              </w:rPr>
              <w:t>改善</w:t>
            </w:r>
          </w:p>
        </w:tc>
      </w:tr>
      <w:tr>
        <w:tc>
          <w:tcPr>
            <w:tcW w:type="dxa" w:w="1728"/>
          </w:tcPr>
          <w:p>
            <w:r/>
            <w:r>
              <w:rPr>
                <w:sz w:val="18"/>
              </w:rPr>
              <w:t>認知機能の低下</w:t>
            </w:r>
          </w:p>
        </w:tc>
        <w:tc>
          <w:tcPr>
            <w:tcW w:type="dxa" w:w="1728"/>
          </w:tcPr>
          <w:p>
            <w:r/>
            <w:r>
              <w:rPr>
                <w:sz w:val="18"/>
              </w:rPr>
              <w:t>50.1％</w:t>
            </w:r>
          </w:p>
        </w:tc>
        <w:tc>
          <w:tcPr>
            <w:tcW w:type="dxa" w:w="1728"/>
          </w:tcPr>
          <w:p>
            <w:r/>
            <w:r>
              <w:rPr>
                <w:sz w:val="18"/>
              </w:rPr>
              <w:t>47.9％</w:t>
            </w:r>
          </w:p>
        </w:tc>
        <w:tc>
          <w:tcPr>
            <w:tcW w:type="dxa" w:w="1728"/>
          </w:tcPr>
          <w:p>
            <w:r/>
            <w:r>
              <w:rPr>
                <w:sz w:val="18"/>
              </w:rPr>
              <w:t>▲2.2pt</w:t>
            </w:r>
          </w:p>
        </w:tc>
        <w:tc>
          <w:tcPr>
            <w:tcW w:type="dxa" w:w="1728"/>
          </w:tcPr>
          <w:p>
            <w:r/>
            <w:r>
              <w:rPr>
                <w:sz w:val="18"/>
              </w:rPr>
              <w:t>改善</w:t>
            </w:r>
          </w:p>
        </w:tc>
      </w:tr>
      <w:tr>
        <w:tc>
          <w:tcPr>
            <w:tcW w:type="dxa" w:w="1728"/>
          </w:tcPr>
          <w:p>
            <w:r/>
            <w:r>
              <w:rPr>
                <w:sz w:val="18"/>
              </w:rPr>
              <w:t>IADLの低下</w:t>
            </w:r>
          </w:p>
        </w:tc>
        <w:tc>
          <w:tcPr>
            <w:tcW w:type="dxa" w:w="1728"/>
          </w:tcPr>
          <w:p>
            <w:r/>
            <w:r>
              <w:rPr>
                <w:sz w:val="18"/>
              </w:rPr>
              <w:t>13.8％</w:t>
            </w:r>
          </w:p>
        </w:tc>
        <w:tc>
          <w:tcPr>
            <w:tcW w:type="dxa" w:w="1728"/>
          </w:tcPr>
          <w:p>
            <w:r/>
            <w:r>
              <w:rPr>
                <w:sz w:val="18"/>
              </w:rPr>
              <w:t>12.3％</w:t>
            </w:r>
          </w:p>
        </w:tc>
        <w:tc>
          <w:tcPr>
            <w:tcW w:type="dxa" w:w="1728"/>
          </w:tcPr>
          <w:p>
            <w:r/>
            <w:r>
              <w:rPr>
                <w:sz w:val="18"/>
              </w:rPr>
              <w:t>▲1.5pt</w:t>
            </w:r>
          </w:p>
        </w:tc>
        <w:tc>
          <w:tcPr>
            <w:tcW w:type="dxa" w:w="1728"/>
          </w:tcPr>
          <w:p>
            <w:r/>
            <w:r>
              <w:rPr>
                <w:sz w:val="18"/>
              </w:rPr>
              <w:t>改善</w:t>
            </w:r>
          </w:p>
        </w:tc>
      </w:tr>
      <w:tr>
        <w:tc>
          <w:tcPr>
            <w:tcW w:type="dxa" w:w="1728"/>
          </w:tcPr>
          <w:p>
            <w:r/>
            <w:r>
              <w:rPr>
                <w:sz w:val="18"/>
              </w:rPr>
              <w:t>うつ傾向</w:t>
            </w:r>
          </w:p>
        </w:tc>
        <w:tc>
          <w:tcPr>
            <w:tcW w:type="dxa" w:w="1728"/>
          </w:tcPr>
          <w:p>
            <w:r/>
            <w:r>
              <w:rPr>
                <w:sz w:val="18"/>
              </w:rPr>
              <w:t>40.2％</w:t>
            </w:r>
          </w:p>
        </w:tc>
        <w:tc>
          <w:tcPr>
            <w:tcW w:type="dxa" w:w="1728"/>
          </w:tcPr>
          <w:p>
            <w:r/>
            <w:r>
              <w:rPr>
                <w:sz w:val="18"/>
              </w:rPr>
              <w:t>38.3％</w:t>
            </w:r>
          </w:p>
        </w:tc>
        <w:tc>
          <w:tcPr>
            <w:tcW w:type="dxa" w:w="1728"/>
          </w:tcPr>
          <w:p>
            <w:r/>
            <w:r>
              <w:rPr>
                <w:sz w:val="18"/>
              </w:rPr>
              <w:t>▲1.9pt</w:t>
            </w:r>
          </w:p>
        </w:tc>
        <w:tc>
          <w:tcPr>
            <w:tcW w:type="dxa" w:w="1728"/>
          </w:tcPr>
          <w:p>
            <w:r/>
            <w:r>
              <w:rPr>
                <w:sz w:val="18"/>
              </w:rPr>
              <w:t>改善</w:t>
            </w:r>
          </w:p>
        </w:tc>
      </w:tr>
      <w:tr>
        <w:tc>
          <w:tcPr>
            <w:tcW w:type="dxa" w:w="1728"/>
          </w:tcPr>
          <w:p>
            <w:r/>
            <w:r>
              <w:rPr>
                <w:sz w:val="18"/>
              </w:rPr>
              <w:t>知的能動性の低下</w:t>
            </w:r>
          </w:p>
        </w:tc>
        <w:tc>
          <w:tcPr>
            <w:tcW w:type="dxa" w:w="1728"/>
          </w:tcPr>
          <w:p>
            <w:r/>
            <w:r>
              <w:rPr>
                <w:sz w:val="18"/>
              </w:rPr>
              <w:t>41.5％</w:t>
            </w:r>
          </w:p>
        </w:tc>
        <w:tc>
          <w:tcPr>
            <w:tcW w:type="dxa" w:w="1728"/>
          </w:tcPr>
          <w:p>
            <w:r/>
            <w:r>
              <w:rPr>
                <w:sz w:val="18"/>
              </w:rPr>
              <w:t>41.5％</w:t>
            </w:r>
          </w:p>
        </w:tc>
        <w:tc>
          <w:tcPr>
            <w:tcW w:type="dxa" w:w="1728"/>
          </w:tcPr>
          <w:p>
            <w:r/>
            <w:r>
              <w:rPr>
                <w:sz w:val="18"/>
              </w:rPr>
              <w:t>±0</w:t>
            </w:r>
          </w:p>
        </w:tc>
        <w:tc>
          <w:tcPr>
            <w:tcW w:type="dxa" w:w="1728"/>
          </w:tcPr>
          <w:p>
            <w:r/>
            <w:r>
              <w:rPr>
                <w:sz w:val="18"/>
              </w:rPr>
              <w:t>横ばい</w:t>
            </w:r>
          </w:p>
        </w:tc>
      </w:tr>
      <w:tr>
        <w:tc>
          <w:tcPr>
            <w:tcW w:type="dxa" w:w="1728"/>
          </w:tcPr>
          <w:p>
            <w:r/>
            <w:r>
              <w:rPr>
                <w:sz w:val="18"/>
              </w:rPr>
              <w:t>社会的役割の低下</w:t>
            </w:r>
          </w:p>
        </w:tc>
        <w:tc>
          <w:tcPr>
            <w:tcW w:type="dxa" w:w="1728"/>
          </w:tcPr>
          <w:p>
            <w:r/>
            <w:r>
              <w:rPr>
                <w:sz w:val="18"/>
              </w:rPr>
              <w:t>50.4％</w:t>
            </w:r>
          </w:p>
        </w:tc>
        <w:tc>
          <w:tcPr>
            <w:tcW w:type="dxa" w:w="1728"/>
          </w:tcPr>
          <w:p>
            <w:r/>
            <w:r>
              <w:rPr>
                <w:sz w:val="18"/>
              </w:rPr>
              <w:t>47.7％</w:t>
            </w:r>
          </w:p>
        </w:tc>
        <w:tc>
          <w:tcPr>
            <w:tcW w:type="dxa" w:w="1728"/>
          </w:tcPr>
          <w:p>
            <w:r/>
            <w:r>
              <w:rPr>
                <w:sz w:val="18"/>
              </w:rPr>
              <w:t>▲2.7pt</w:t>
            </w:r>
          </w:p>
        </w:tc>
        <w:tc>
          <w:tcPr>
            <w:tcW w:type="dxa" w:w="1728"/>
          </w:tcPr>
          <w:p>
            <w:r/>
            <w:r>
              <w:rPr>
                <w:sz w:val="18"/>
              </w:rPr>
              <w:t>改善</w:t>
            </w:r>
          </w:p>
        </w:tc>
      </w:tr>
    </w:tbl>
    <w:p>
      <w:r>
        <w:rPr>
          <w:sz w:val="21"/>
        </w:rPr>
        <w:t>10項目のうち6項目が1.0ポイント以上低下し、3項目が横ばい、増加したのは転倒リスク（＋0.7ポイント）と低栄養傾向（＋0.2ポイント）である。全体としては改善傾向にあるが、回収率が9.8ポイント低下しているため、回答者構成の変化による見かけ上の改善である可能性を排除できない（第6章2）。</w:t>
      </w:r>
    </w:p>
    <w:p>
      <w:r>
        <w:rPr>
          <w:i/>
          <w:sz w:val="18"/>
        </w:rPr>
        <w:t>※ 該当率が高いのは認知機能の低下47.9％、社会的役割の低下47.7％、知的能動性の低下41.5％、うつ傾向38.3％、転倒リスク36.5％の5項目であり、いずれも3分の1以上が該当する。この構造は前回と変わらない。</w:t>
      </w:r>
    </w:p>
    <w:p>
      <w:pPr>
        <w:pStyle w:val="Heading2"/>
      </w:pPr>
      <w:r>
        <w:t>2　年齢階層別</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游ゴシック" w:hAnsi="游ゴシック" w:eastAsia="游ゴシック"/>
                <w:b/>
                <w:sz w:val="18"/>
              </w:rPr>
              <w:t>リスク項目</w:t>
            </w:r>
          </w:p>
        </w:tc>
        <w:tc>
          <w:tcPr>
            <w:tcW w:type="dxa" w:w="1234"/>
          </w:tcPr>
          <w:p>
            <w:r/>
            <w:r>
              <w:rPr>
                <w:rFonts w:ascii="游ゴシック" w:hAnsi="游ゴシック" w:eastAsia="游ゴシック"/>
                <w:b/>
                <w:sz w:val="18"/>
              </w:rPr>
              <w:t>全体</w:t>
              <w:br/>
              <w:t>(1,835)</w:t>
            </w:r>
          </w:p>
        </w:tc>
        <w:tc>
          <w:tcPr>
            <w:tcW w:type="dxa" w:w="1234"/>
          </w:tcPr>
          <w:p>
            <w:r/>
            <w:r>
              <w:rPr>
                <w:rFonts w:ascii="游ゴシック" w:hAnsi="游ゴシック" w:eastAsia="游ゴシック"/>
                <w:b/>
                <w:sz w:val="18"/>
              </w:rPr>
              <w:t>65〜69歳</w:t>
              <w:br/>
              <w:t>(430)</w:t>
            </w:r>
          </w:p>
        </w:tc>
        <w:tc>
          <w:tcPr>
            <w:tcW w:type="dxa" w:w="1234"/>
          </w:tcPr>
          <w:p>
            <w:r/>
            <w:r>
              <w:rPr>
                <w:rFonts w:ascii="游ゴシック" w:hAnsi="游ゴシック" w:eastAsia="游ゴシック"/>
                <w:b/>
                <w:sz w:val="18"/>
              </w:rPr>
              <w:t>70〜74歳</w:t>
              <w:br/>
              <w:t>(468)</w:t>
            </w:r>
          </w:p>
        </w:tc>
        <w:tc>
          <w:tcPr>
            <w:tcW w:type="dxa" w:w="1234"/>
          </w:tcPr>
          <w:p>
            <w:r/>
            <w:r>
              <w:rPr>
                <w:rFonts w:ascii="游ゴシック" w:hAnsi="游ゴシック" w:eastAsia="游ゴシック"/>
                <w:b/>
                <w:sz w:val="18"/>
              </w:rPr>
              <w:t>75〜79歳</w:t>
              <w:br/>
              <w:t>(368)</w:t>
            </w:r>
          </w:p>
        </w:tc>
        <w:tc>
          <w:tcPr>
            <w:tcW w:type="dxa" w:w="1234"/>
          </w:tcPr>
          <w:p>
            <w:r/>
            <w:r>
              <w:rPr>
                <w:rFonts w:ascii="游ゴシック" w:hAnsi="游ゴシック" w:eastAsia="游ゴシック"/>
                <w:b/>
                <w:sz w:val="18"/>
              </w:rPr>
              <w:t>80〜84歳</w:t>
              <w:br/>
              <w:t>(244)</w:t>
            </w:r>
          </w:p>
        </w:tc>
        <w:tc>
          <w:tcPr>
            <w:tcW w:type="dxa" w:w="1234"/>
          </w:tcPr>
          <w:p>
            <w:r/>
            <w:r>
              <w:rPr>
                <w:rFonts w:ascii="游ゴシック" w:hAnsi="游ゴシック" w:eastAsia="游ゴシック"/>
                <w:b/>
                <w:sz w:val="18"/>
              </w:rPr>
              <w:t>85歳以上</w:t>
              <w:br/>
              <w:t>(258)</w:t>
            </w:r>
          </w:p>
        </w:tc>
      </w:tr>
      <w:tr>
        <w:tc>
          <w:tcPr>
            <w:tcW w:type="dxa" w:w="1234"/>
          </w:tcPr>
          <w:p>
            <w:r/>
            <w:r>
              <w:rPr>
                <w:sz w:val="18"/>
              </w:rPr>
              <w:t>転倒リスク</w:t>
            </w:r>
          </w:p>
        </w:tc>
        <w:tc>
          <w:tcPr>
            <w:tcW w:type="dxa" w:w="1234"/>
          </w:tcPr>
          <w:p>
            <w:r/>
            <w:r>
              <w:rPr>
                <w:sz w:val="18"/>
              </w:rPr>
              <w:t>36.5％</w:t>
            </w:r>
          </w:p>
        </w:tc>
        <w:tc>
          <w:tcPr>
            <w:tcW w:type="dxa" w:w="1234"/>
          </w:tcPr>
          <w:p>
            <w:r/>
            <w:r>
              <w:rPr>
                <w:sz w:val="18"/>
              </w:rPr>
              <w:t>31.4％</w:t>
            </w:r>
          </w:p>
        </w:tc>
        <w:tc>
          <w:tcPr>
            <w:tcW w:type="dxa" w:w="1234"/>
          </w:tcPr>
          <w:p>
            <w:r/>
            <w:r>
              <w:rPr>
                <w:sz w:val="18"/>
              </w:rPr>
              <w:t>33.3％</w:t>
            </w:r>
          </w:p>
        </w:tc>
        <w:tc>
          <w:tcPr>
            <w:tcW w:type="dxa" w:w="1234"/>
          </w:tcPr>
          <w:p>
            <w:r/>
            <w:r>
              <w:rPr>
                <w:sz w:val="18"/>
              </w:rPr>
              <w:t>36.1％</w:t>
            </w:r>
          </w:p>
        </w:tc>
        <w:tc>
          <w:tcPr>
            <w:tcW w:type="dxa" w:w="1234"/>
          </w:tcPr>
          <w:p>
            <w:r/>
            <w:r>
              <w:rPr>
                <w:sz w:val="18"/>
              </w:rPr>
              <w:t>38.1％</w:t>
            </w:r>
          </w:p>
        </w:tc>
        <w:tc>
          <w:tcPr>
            <w:tcW w:type="dxa" w:w="1234"/>
          </w:tcPr>
          <w:p>
            <w:r/>
            <w:r>
              <w:rPr>
                <w:sz w:val="18"/>
              </w:rPr>
              <w:t>48.8％</w:t>
            </w:r>
          </w:p>
        </w:tc>
      </w:tr>
      <w:tr>
        <w:tc>
          <w:tcPr>
            <w:tcW w:type="dxa" w:w="1234"/>
          </w:tcPr>
          <w:p>
            <w:r/>
            <w:r>
              <w:rPr>
                <w:sz w:val="18"/>
              </w:rPr>
              <w:t>閉じこもり傾向</w:t>
            </w:r>
          </w:p>
        </w:tc>
        <w:tc>
          <w:tcPr>
            <w:tcW w:type="dxa" w:w="1234"/>
          </w:tcPr>
          <w:p>
            <w:r/>
            <w:r>
              <w:rPr>
                <w:sz w:val="18"/>
              </w:rPr>
              <w:t>24.1％</w:t>
            </w:r>
          </w:p>
        </w:tc>
        <w:tc>
          <w:tcPr>
            <w:tcW w:type="dxa" w:w="1234"/>
          </w:tcPr>
          <w:p>
            <w:r/>
            <w:r>
              <w:rPr>
                <w:sz w:val="18"/>
              </w:rPr>
              <w:t>14.7％</w:t>
            </w:r>
          </w:p>
        </w:tc>
        <w:tc>
          <w:tcPr>
            <w:tcW w:type="dxa" w:w="1234"/>
          </w:tcPr>
          <w:p>
            <w:r/>
            <w:r>
              <w:rPr>
                <w:sz w:val="18"/>
              </w:rPr>
              <w:t>19.0％</w:t>
            </w:r>
          </w:p>
        </w:tc>
        <w:tc>
          <w:tcPr>
            <w:tcW w:type="dxa" w:w="1234"/>
          </w:tcPr>
          <w:p>
            <w:r/>
            <w:r>
              <w:rPr>
                <w:sz w:val="18"/>
              </w:rPr>
              <w:t>23.1％</w:t>
            </w:r>
          </w:p>
        </w:tc>
        <w:tc>
          <w:tcPr>
            <w:tcW w:type="dxa" w:w="1234"/>
          </w:tcPr>
          <w:p>
            <w:r/>
            <w:r>
              <w:rPr>
                <w:sz w:val="18"/>
              </w:rPr>
              <w:t>31.1％</w:t>
            </w:r>
          </w:p>
        </w:tc>
        <w:tc>
          <w:tcPr>
            <w:tcW w:type="dxa" w:w="1234"/>
          </w:tcPr>
          <w:p>
            <w:r/>
            <w:r>
              <w:rPr>
                <w:sz w:val="18"/>
              </w:rPr>
              <w:t>44.6％</w:t>
            </w:r>
          </w:p>
        </w:tc>
      </w:tr>
      <w:tr>
        <w:tc>
          <w:tcPr>
            <w:tcW w:type="dxa" w:w="1234"/>
          </w:tcPr>
          <w:p>
            <w:r/>
            <w:r>
              <w:rPr>
                <w:sz w:val="18"/>
              </w:rPr>
              <w:t>認知機能の低下</w:t>
            </w:r>
          </w:p>
        </w:tc>
        <w:tc>
          <w:tcPr>
            <w:tcW w:type="dxa" w:w="1234"/>
          </w:tcPr>
          <w:p>
            <w:r/>
            <w:r>
              <w:rPr>
                <w:sz w:val="18"/>
              </w:rPr>
              <w:t>47.9％</w:t>
            </w:r>
          </w:p>
        </w:tc>
        <w:tc>
          <w:tcPr>
            <w:tcW w:type="dxa" w:w="1234"/>
          </w:tcPr>
          <w:p>
            <w:r/>
            <w:r>
              <w:rPr>
                <w:sz w:val="18"/>
              </w:rPr>
              <w:t>39.1％</w:t>
            </w:r>
          </w:p>
        </w:tc>
        <w:tc>
          <w:tcPr>
            <w:tcW w:type="dxa" w:w="1234"/>
          </w:tcPr>
          <w:p>
            <w:r/>
            <w:r>
              <w:rPr>
                <w:sz w:val="18"/>
              </w:rPr>
              <w:t>46.4％</w:t>
            </w:r>
          </w:p>
        </w:tc>
        <w:tc>
          <w:tcPr>
            <w:tcW w:type="dxa" w:w="1234"/>
          </w:tcPr>
          <w:p>
            <w:r/>
            <w:r>
              <w:rPr>
                <w:sz w:val="18"/>
              </w:rPr>
              <w:t>53.3％</w:t>
            </w:r>
          </w:p>
        </w:tc>
        <w:tc>
          <w:tcPr>
            <w:tcW w:type="dxa" w:w="1234"/>
          </w:tcPr>
          <w:p>
            <w:r/>
            <w:r>
              <w:rPr>
                <w:sz w:val="18"/>
              </w:rPr>
              <w:t>52.9％</w:t>
            </w:r>
          </w:p>
        </w:tc>
        <w:tc>
          <w:tcPr>
            <w:tcW w:type="dxa" w:w="1234"/>
          </w:tcPr>
          <w:p>
            <w:r/>
            <w:r>
              <w:rPr>
                <w:sz w:val="18"/>
              </w:rPr>
              <w:t>53.1％</w:t>
            </w:r>
          </w:p>
        </w:tc>
      </w:tr>
      <w:tr>
        <w:tc>
          <w:tcPr>
            <w:tcW w:type="dxa" w:w="1234"/>
          </w:tcPr>
          <w:p>
            <w:r/>
            <w:r>
              <w:rPr>
                <w:sz w:val="18"/>
              </w:rPr>
              <w:t>IADLの低下</w:t>
            </w:r>
          </w:p>
        </w:tc>
        <w:tc>
          <w:tcPr>
            <w:tcW w:type="dxa" w:w="1234"/>
          </w:tcPr>
          <w:p>
            <w:r/>
            <w:r>
              <w:rPr>
                <w:sz w:val="18"/>
              </w:rPr>
              <w:t>12.3％</w:t>
            </w:r>
          </w:p>
        </w:tc>
        <w:tc>
          <w:tcPr>
            <w:tcW w:type="dxa" w:w="1234"/>
          </w:tcPr>
          <w:p>
            <w:r/>
            <w:r>
              <w:rPr>
                <w:sz w:val="18"/>
              </w:rPr>
              <w:t>4.4％</w:t>
            </w:r>
          </w:p>
        </w:tc>
        <w:tc>
          <w:tcPr>
            <w:tcW w:type="dxa" w:w="1234"/>
          </w:tcPr>
          <w:p>
            <w:r/>
            <w:r>
              <w:rPr>
                <w:sz w:val="18"/>
              </w:rPr>
              <w:t>7.0％</w:t>
            </w:r>
          </w:p>
        </w:tc>
        <w:tc>
          <w:tcPr>
            <w:tcW w:type="dxa" w:w="1234"/>
          </w:tcPr>
          <w:p>
            <w:r/>
            <w:r>
              <w:rPr>
                <w:sz w:val="18"/>
              </w:rPr>
              <w:t>10.3％</w:t>
            </w:r>
          </w:p>
        </w:tc>
        <w:tc>
          <w:tcPr>
            <w:tcW w:type="dxa" w:w="1234"/>
          </w:tcPr>
          <w:p>
            <w:r/>
            <w:r>
              <w:rPr>
                <w:sz w:val="18"/>
              </w:rPr>
              <w:t>14.1％</w:t>
            </w:r>
          </w:p>
        </w:tc>
        <w:tc>
          <w:tcPr>
            <w:tcW w:type="dxa" w:w="1234"/>
          </w:tcPr>
          <w:p>
            <w:r/>
            <w:r>
              <w:rPr>
                <w:sz w:val="18"/>
              </w:rPr>
              <w:t>37.2％</w:t>
            </w:r>
          </w:p>
        </w:tc>
      </w:tr>
      <w:tr>
        <w:tc>
          <w:tcPr>
            <w:tcW w:type="dxa" w:w="1234"/>
          </w:tcPr>
          <w:p>
            <w:r/>
            <w:r>
              <w:rPr>
                <w:sz w:val="18"/>
              </w:rPr>
              <w:t>運動器機能の低下</w:t>
            </w:r>
          </w:p>
        </w:tc>
        <w:tc>
          <w:tcPr>
            <w:tcW w:type="dxa" w:w="1234"/>
          </w:tcPr>
          <w:p>
            <w:r/>
            <w:r>
              <w:rPr>
                <w:sz w:val="18"/>
              </w:rPr>
              <w:t>14.6％</w:t>
            </w:r>
          </w:p>
        </w:tc>
        <w:tc>
          <w:tcPr>
            <w:tcW w:type="dxa" w:w="1234"/>
          </w:tcPr>
          <w:p>
            <w:r/>
            <w:r>
              <w:rPr>
                <w:sz w:val="18"/>
              </w:rPr>
              <w:t>―</w:t>
            </w:r>
          </w:p>
        </w:tc>
        <w:tc>
          <w:tcPr>
            <w:tcW w:type="dxa" w:w="1234"/>
          </w:tcPr>
          <w:p>
            <w:r/>
            <w:r>
              <w:rPr>
                <w:sz w:val="18"/>
              </w:rPr>
              <w:t>―</w:t>
            </w:r>
          </w:p>
        </w:tc>
        <w:tc>
          <w:tcPr>
            <w:tcW w:type="dxa" w:w="1234"/>
          </w:tcPr>
          <w:p>
            <w:r/>
            <w:r>
              <w:rPr>
                <w:sz w:val="18"/>
              </w:rPr>
              <w:t>―</w:t>
            </w:r>
          </w:p>
        </w:tc>
        <w:tc>
          <w:tcPr>
            <w:tcW w:type="dxa" w:w="1234"/>
          </w:tcPr>
          <w:p>
            <w:r/>
            <w:r>
              <w:rPr>
                <w:sz w:val="18"/>
              </w:rPr>
              <w:t>―</w:t>
            </w:r>
          </w:p>
        </w:tc>
        <w:tc>
          <w:tcPr>
            <w:tcW w:type="dxa" w:w="1234"/>
          </w:tcPr>
          <w:p>
            <w:r/>
            <w:r>
              <w:rPr>
                <w:sz w:val="18"/>
              </w:rPr>
              <w:t>38.4％</w:t>
            </w:r>
          </w:p>
        </w:tc>
      </w:tr>
      <w:tr>
        <w:tc>
          <w:tcPr>
            <w:tcW w:type="dxa" w:w="1234"/>
          </w:tcPr>
          <w:p>
            <w:r/>
            <w:r>
              <w:rPr>
                <w:sz w:val="18"/>
              </w:rPr>
              <w:t>低栄養傾向</w:t>
            </w:r>
          </w:p>
        </w:tc>
        <w:tc>
          <w:tcPr>
            <w:tcW w:type="dxa" w:w="1234"/>
          </w:tcPr>
          <w:p>
            <w:r/>
            <w:r>
              <w:rPr>
                <w:sz w:val="18"/>
              </w:rPr>
              <w:t>1.1％</w:t>
            </w:r>
          </w:p>
        </w:tc>
        <w:tc>
          <w:tcPr>
            <w:tcW w:type="dxa" w:w="1234"/>
          </w:tcPr>
          <w:p>
            <w:r/>
            <w:r>
              <w:rPr>
                <w:sz w:val="18"/>
              </w:rPr>
              <w:t>―</w:t>
            </w:r>
          </w:p>
        </w:tc>
        <w:tc>
          <w:tcPr>
            <w:tcW w:type="dxa" w:w="1234"/>
          </w:tcPr>
          <w:p>
            <w:r/>
            <w:r>
              <w:rPr>
                <w:sz w:val="18"/>
              </w:rPr>
              <w:t>―</w:t>
            </w:r>
          </w:p>
        </w:tc>
        <w:tc>
          <w:tcPr>
            <w:tcW w:type="dxa" w:w="1234"/>
          </w:tcPr>
          <w:p>
            <w:r/>
            <w:r>
              <w:rPr>
                <w:sz w:val="18"/>
              </w:rPr>
              <w:t>―</w:t>
            </w:r>
          </w:p>
        </w:tc>
        <w:tc>
          <w:tcPr>
            <w:tcW w:type="dxa" w:w="1234"/>
          </w:tcPr>
          <w:p>
            <w:r/>
            <w:r>
              <w:rPr>
                <w:sz w:val="18"/>
              </w:rPr>
              <w:t>―</w:t>
            </w:r>
          </w:p>
        </w:tc>
        <w:tc>
          <w:tcPr>
            <w:tcW w:type="dxa" w:w="1234"/>
          </w:tcPr>
          <w:p>
            <w:r/>
            <w:r>
              <w:rPr>
                <w:sz w:val="18"/>
              </w:rPr>
              <w:t>2.7％</w:t>
            </w:r>
          </w:p>
        </w:tc>
      </w:tr>
      <w:tr>
        <w:tc>
          <w:tcPr>
            <w:tcW w:type="dxa" w:w="1234"/>
          </w:tcPr>
          <w:p>
            <w:r/>
            <w:r>
              <w:rPr>
                <w:sz w:val="18"/>
              </w:rPr>
              <w:t>知的能動性の低下</w:t>
            </w:r>
          </w:p>
        </w:tc>
        <w:tc>
          <w:tcPr>
            <w:tcW w:type="dxa" w:w="1234"/>
          </w:tcPr>
          <w:p>
            <w:r/>
            <w:r>
              <w:rPr>
                <w:sz w:val="18"/>
              </w:rPr>
              <w:t>41.5％</w:t>
            </w:r>
          </w:p>
        </w:tc>
        <w:tc>
          <w:tcPr>
            <w:tcW w:type="dxa" w:w="1234"/>
          </w:tcPr>
          <w:p>
            <w:r/>
            <w:r>
              <w:rPr>
                <w:sz w:val="18"/>
              </w:rPr>
              <w:t>―</w:t>
            </w:r>
          </w:p>
        </w:tc>
        <w:tc>
          <w:tcPr>
            <w:tcW w:type="dxa" w:w="1234"/>
          </w:tcPr>
          <w:p>
            <w:r/>
            <w:r>
              <w:rPr>
                <w:sz w:val="18"/>
              </w:rPr>
              <w:t>―</w:t>
            </w:r>
          </w:p>
        </w:tc>
        <w:tc>
          <w:tcPr>
            <w:tcW w:type="dxa" w:w="1234"/>
          </w:tcPr>
          <w:p>
            <w:r/>
            <w:r>
              <w:rPr>
                <w:sz w:val="18"/>
              </w:rPr>
              <w:t>―</w:t>
            </w:r>
          </w:p>
        </w:tc>
        <w:tc>
          <w:tcPr>
            <w:tcW w:type="dxa" w:w="1234"/>
          </w:tcPr>
          <w:p>
            <w:r/>
            <w:r>
              <w:rPr>
                <w:sz w:val="18"/>
              </w:rPr>
              <w:t>―</w:t>
            </w:r>
          </w:p>
        </w:tc>
        <w:tc>
          <w:tcPr>
            <w:tcW w:type="dxa" w:w="1234"/>
          </w:tcPr>
          <w:p>
            <w:r/>
            <w:r>
              <w:rPr>
                <w:sz w:val="18"/>
              </w:rPr>
              <w:t>51.9％</w:t>
            </w:r>
          </w:p>
        </w:tc>
      </w:tr>
      <w:tr>
        <w:tc>
          <w:tcPr>
            <w:tcW w:type="dxa" w:w="1234"/>
          </w:tcPr>
          <w:p>
            <w:r/>
            <w:r>
              <w:rPr>
                <w:sz w:val="18"/>
              </w:rPr>
              <w:t>社会的役割の低下</w:t>
            </w:r>
          </w:p>
        </w:tc>
        <w:tc>
          <w:tcPr>
            <w:tcW w:type="dxa" w:w="1234"/>
          </w:tcPr>
          <w:p>
            <w:r/>
            <w:r>
              <w:rPr>
                <w:sz w:val="18"/>
              </w:rPr>
              <w:t>47.7％</w:t>
            </w:r>
          </w:p>
        </w:tc>
        <w:tc>
          <w:tcPr>
            <w:tcW w:type="dxa" w:w="1234"/>
          </w:tcPr>
          <w:p>
            <w:r/>
            <w:r>
              <w:rPr>
                <w:sz w:val="18"/>
              </w:rPr>
              <w:t>―</w:t>
            </w:r>
          </w:p>
        </w:tc>
        <w:tc>
          <w:tcPr>
            <w:tcW w:type="dxa" w:w="1234"/>
          </w:tcPr>
          <w:p>
            <w:r/>
            <w:r>
              <w:rPr>
                <w:sz w:val="18"/>
              </w:rPr>
              <w:t>―</w:t>
            </w:r>
          </w:p>
        </w:tc>
        <w:tc>
          <w:tcPr>
            <w:tcW w:type="dxa" w:w="1234"/>
          </w:tcPr>
          <w:p>
            <w:r/>
            <w:r>
              <w:rPr>
                <w:sz w:val="18"/>
              </w:rPr>
              <w:t>―</w:t>
            </w:r>
          </w:p>
        </w:tc>
        <w:tc>
          <w:tcPr>
            <w:tcW w:type="dxa" w:w="1234"/>
          </w:tcPr>
          <w:p>
            <w:r/>
            <w:r>
              <w:rPr>
                <w:sz w:val="18"/>
              </w:rPr>
              <w:t>―</w:t>
            </w:r>
          </w:p>
        </w:tc>
        <w:tc>
          <w:tcPr>
            <w:tcW w:type="dxa" w:w="1234"/>
          </w:tcPr>
          <w:p>
            <w:r/>
            <w:r>
              <w:rPr>
                <w:sz w:val="18"/>
              </w:rPr>
              <w:t>59.3％</w:t>
            </w:r>
          </w:p>
        </w:tc>
      </w:tr>
    </w:tbl>
    <w:p>
      <w:r>
        <w:rPr>
          <w:i/>
          <w:sz w:val="18"/>
        </w:rPr>
        <w:t>※ 「―」は町の報告書のグラフに掲載されているが、本報告書の作成にあたり数値を確定できなかったもの。計画書には原典から転記する。口腔機能の低下は75歳以上で3割以上、うつ傾向は80歳以上で4割以上と本文に記載されている。</w:t>
      </w:r>
    </w:p>
    <w:p>
      <w:r>
        <w:rPr>
          <w:sz w:val="21"/>
        </w:rPr>
        <w:t>IADLの低下は65〜69歳の4.4％から85歳以上の37.2％へ8.5倍に、閉じこもり傾向は14.7％から44.6％へ3.0倍になる。一方、認知機能の低下は39.1％から53.1％と1.4倍にとどまり、**65〜69歳の時点ですでに4割が該当する。**年齢とともに急増する項目と、若い年齢層から広く該当する項目があり、介護予防の対象設定を分けて考える必要がある。</w:t>
      </w:r>
    </w:p>
    <w:p>
      <w:pPr>
        <w:pStyle w:val="Heading2"/>
      </w:pPr>
      <w:r>
        <w:t>3　男女別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リスク項目</w:t>
            </w:r>
          </w:p>
        </w:tc>
        <w:tc>
          <w:tcPr>
            <w:tcW w:type="dxa" w:w="2160"/>
          </w:tcPr>
          <w:p>
            <w:r/>
            <w:r>
              <w:rPr>
                <w:rFonts w:ascii="游ゴシック" w:hAnsi="游ゴシック" w:eastAsia="游ゴシック"/>
                <w:b/>
                <w:sz w:val="18"/>
              </w:rPr>
              <w:t>男（n=823）</w:t>
            </w:r>
          </w:p>
        </w:tc>
        <w:tc>
          <w:tcPr>
            <w:tcW w:type="dxa" w:w="2160"/>
          </w:tcPr>
          <w:p>
            <w:r/>
            <w:r>
              <w:rPr>
                <w:rFonts w:ascii="游ゴシック" w:hAnsi="游ゴシック" w:eastAsia="游ゴシック"/>
                <w:b/>
                <w:sz w:val="18"/>
              </w:rPr>
              <w:t>女（n=945）</w:t>
            </w:r>
          </w:p>
        </w:tc>
        <w:tc>
          <w:tcPr>
            <w:tcW w:type="dxa" w:w="2160"/>
          </w:tcPr>
          <w:p>
            <w:r/>
            <w:r>
              <w:rPr>
                <w:rFonts w:ascii="游ゴシック" w:hAnsi="游ゴシック" w:eastAsia="游ゴシック"/>
                <w:b/>
                <w:sz w:val="18"/>
              </w:rPr>
              <w:t>差</w:t>
            </w:r>
          </w:p>
        </w:tc>
      </w:tr>
      <w:tr>
        <w:tc>
          <w:tcPr>
            <w:tcW w:type="dxa" w:w="2160"/>
          </w:tcPr>
          <w:p>
            <w:r/>
            <w:r>
              <w:rPr>
                <w:sz w:val="18"/>
              </w:rPr>
              <w:t>運動器機能の低下</w:t>
            </w:r>
          </w:p>
        </w:tc>
        <w:tc>
          <w:tcPr>
            <w:tcW w:type="dxa" w:w="2160"/>
          </w:tcPr>
          <w:p>
            <w:r/>
            <w:r>
              <w:rPr>
                <w:sz w:val="18"/>
              </w:rPr>
              <w:t>10.4％</w:t>
            </w:r>
          </w:p>
        </w:tc>
        <w:tc>
          <w:tcPr>
            <w:tcW w:type="dxa" w:w="2160"/>
          </w:tcPr>
          <w:p>
            <w:r/>
            <w:r>
              <w:rPr>
                <w:sz w:val="18"/>
              </w:rPr>
              <w:t>18.2％</w:t>
            </w:r>
          </w:p>
        </w:tc>
        <w:tc>
          <w:tcPr>
            <w:tcW w:type="dxa" w:w="2160"/>
          </w:tcPr>
          <w:p>
            <w:r/>
            <w:r>
              <w:rPr>
                <w:sz w:val="18"/>
              </w:rPr>
              <w:t>女が7.8pt高い</w:t>
            </w:r>
          </w:p>
        </w:tc>
      </w:tr>
      <w:tr>
        <w:tc>
          <w:tcPr>
            <w:tcW w:type="dxa" w:w="2160"/>
          </w:tcPr>
          <w:p>
            <w:r/>
            <w:r>
              <w:rPr>
                <w:sz w:val="18"/>
              </w:rPr>
              <w:t>転倒リスク</w:t>
            </w:r>
          </w:p>
        </w:tc>
        <w:tc>
          <w:tcPr>
            <w:tcW w:type="dxa" w:w="2160"/>
          </w:tcPr>
          <w:p>
            <w:r/>
            <w:r>
              <w:rPr>
                <w:sz w:val="18"/>
              </w:rPr>
              <w:t>35.4％</w:t>
            </w:r>
          </w:p>
        </w:tc>
        <w:tc>
          <w:tcPr>
            <w:tcW w:type="dxa" w:w="2160"/>
          </w:tcPr>
          <w:p>
            <w:r/>
            <w:r>
              <w:rPr>
                <w:sz w:val="18"/>
              </w:rPr>
              <w:t>37.2％</w:t>
            </w:r>
          </w:p>
        </w:tc>
        <w:tc>
          <w:tcPr>
            <w:tcW w:type="dxa" w:w="2160"/>
          </w:tcPr>
          <w:p>
            <w:r/>
            <w:r>
              <w:rPr>
                <w:sz w:val="18"/>
              </w:rPr>
              <w:t>女が1.8pt高い</w:t>
            </w:r>
          </w:p>
        </w:tc>
      </w:tr>
      <w:tr>
        <w:tc>
          <w:tcPr>
            <w:tcW w:type="dxa" w:w="2160"/>
          </w:tcPr>
          <w:p>
            <w:r/>
            <w:r>
              <w:rPr>
                <w:sz w:val="18"/>
              </w:rPr>
              <w:t>閉じこもり傾向</w:t>
            </w:r>
          </w:p>
        </w:tc>
        <w:tc>
          <w:tcPr>
            <w:tcW w:type="dxa" w:w="2160"/>
          </w:tcPr>
          <w:p>
            <w:r/>
            <w:r>
              <w:rPr>
                <w:sz w:val="18"/>
              </w:rPr>
              <w:t>20.8％</w:t>
            </w:r>
          </w:p>
        </w:tc>
        <w:tc>
          <w:tcPr>
            <w:tcW w:type="dxa" w:w="2160"/>
          </w:tcPr>
          <w:p>
            <w:r/>
            <w:r>
              <w:rPr>
                <w:sz w:val="18"/>
              </w:rPr>
              <w:t>27.2％</w:t>
            </w:r>
          </w:p>
        </w:tc>
        <w:tc>
          <w:tcPr>
            <w:tcW w:type="dxa" w:w="2160"/>
          </w:tcPr>
          <w:p>
            <w:r/>
            <w:r>
              <w:rPr>
                <w:sz w:val="18"/>
              </w:rPr>
              <w:t>女が6.4pt高い</w:t>
            </w:r>
          </w:p>
        </w:tc>
      </w:tr>
      <w:tr>
        <w:tc>
          <w:tcPr>
            <w:tcW w:type="dxa" w:w="2160"/>
          </w:tcPr>
          <w:p>
            <w:r/>
            <w:r>
              <w:rPr>
                <w:sz w:val="18"/>
              </w:rPr>
              <w:t>低栄養傾向</w:t>
            </w:r>
          </w:p>
        </w:tc>
        <w:tc>
          <w:tcPr>
            <w:tcW w:type="dxa" w:w="2160"/>
          </w:tcPr>
          <w:p>
            <w:r/>
            <w:r>
              <w:rPr>
                <w:sz w:val="18"/>
              </w:rPr>
              <w:t>1.2％</w:t>
            </w:r>
          </w:p>
        </w:tc>
        <w:tc>
          <w:tcPr>
            <w:tcW w:type="dxa" w:w="2160"/>
          </w:tcPr>
          <w:p>
            <w:r/>
            <w:r>
              <w:rPr>
                <w:sz w:val="18"/>
              </w:rPr>
              <w:t>1.1％</w:t>
            </w:r>
          </w:p>
        </w:tc>
        <w:tc>
          <w:tcPr>
            <w:tcW w:type="dxa" w:w="2160"/>
          </w:tcPr>
          <w:p>
            <w:r/>
            <w:r>
              <w:rPr>
                <w:sz w:val="18"/>
              </w:rPr>
              <w:t>ほぼ同じ</w:t>
            </w:r>
          </w:p>
        </w:tc>
      </w:tr>
      <w:tr>
        <w:tc>
          <w:tcPr>
            <w:tcW w:type="dxa" w:w="2160"/>
          </w:tcPr>
          <w:p>
            <w:r/>
            <w:r>
              <w:rPr>
                <w:sz w:val="18"/>
              </w:rPr>
              <w:t>口腔機能の低下</w:t>
            </w:r>
          </w:p>
        </w:tc>
        <w:tc>
          <w:tcPr>
            <w:tcW w:type="dxa" w:w="2160"/>
          </w:tcPr>
          <w:p>
            <w:r/>
            <w:r>
              <w:rPr>
                <w:sz w:val="18"/>
              </w:rPr>
              <w:t>28.9％</w:t>
            </w:r>
          </w:p>
        </w:tc>
        <w:tc>
          <w:tcPr>
            <w:tcW w:type="dxa" w:w="2160"/>
          </w:tcPr>
          <w:p>
            <w:r/>
            <w:r>
              <w:rPr>
                <w:sz w:val="18"/>
              </w:rPr>
              <w:t>25.7％</w:t>
            </w:r>
          </w:p>
        </w:tc>
        <w:tc>
          <w:tcPr>
            <w:tcW w:type="dxa" w:w="2160"/>
          </w:tcPr>
          <w:p>
            <w:r/>
            <w:r>
              <w:rPr>
                <w:sz w:val="18"/>
              </w:rPr>
              <w:t>男が3.2pt高い</w:t>
            </w:r>
          </w:p>
        </w:tc>
      </w:tr>
      <w:tr>
        <w:tc>
          <w:tcPr>
            <w:tcW w:type="dxa" w:w="2160"/>
          </w:tcPr>
          <w:p>
            <w:r/>
            <w:r>
              <w:rPr>
                <w:sz w:val="18"/>
              </w:rPr>
              <w:t>認知機能の低下</w:t>
            </w:r>
          </w:p>
        </w:tc>
        <w:tc>
          <w:tcPr>
            <w:tcW w:type="dxa" w:w="2160"/>
          </w:tcPr>
          <w:p>
            <w:r/>
            <w:r>
              <w:rPr>
                <w:sz w:val="18"/>
              </w:rPr>
              <w:t>45.3％</w:t>
            </w:r>
          </w:p>
        </w:tc>
        <w:tc>
          <w:tcPr>
            <w:tcW w:type="dxa" w:w="2160"/>
          </w:tcPr>
          <w:p>
            <w:r/>
            <w:r>
              <w:rPr>
                <w:sz w:val="18"/>
              </w:rPr>
              <w:t>50.2％</w:t>
            </w:r>
          </w:p>
        </w:tc>
        <w:tc>
          <w:tcPr>
            <w:tcW w:type="dxa" w:w="2160"/>
          </w:tcPr>
          <w:p>
            <w:r/>
            <w:r>
              <w:rPr>
                <w:sz w:val="18"/>
              </w:rPr>
              <w:t>女が4.9pt高い</w:t>
            </w:r>
          </w:p>
        </w:tc>
      </w:tr>
      <w:tr>
        <w:tc>
          <w:tcPr>
            <w:tcW w:type="dxa" w:w="2160"/>
          </w:tcPr>
          <w:p>
            <w:r/>
            <w:r>
              <w:rPr>
                <w:sz w:val="18"/>
              </w:rPr>
              <w:t>IADLの低下</w:t>
            </w:r>
          </w:p>
        </w:tc>
        <w:tc>
          <w:tcPr>
            <w:tcW w:type="dxa" w:w="2160"/>
          </w:tcPr>
          <w:p>
            <w:r/>
            <w:r>
              <w:rPr>
                <w:sz w:val="18"/>
              </w:rPr>
              <w:t>12.4％</w:t>
            </w:r>
          </w:p>
        </w:tc>
        <w:tc>
          <w:tcPr>
            <w:tcW w:type="dxa" w:w="2160"/>
          </w:tcPr>
          <w:p>
            <w:r/>
            <w:r>
              <w:rPr>
                <w:sz w:val="18"/>
              </w:rPr>
              <w:t>12.4％</w:t>
            </w:r>
          </w:p>
        </w:tc>
        <w:tc>
          <w:tcPr>
            <w:tcW w:type="dxa" w:w="2160"/>
          </w:tcPr>
          <w:p>
            <w:r/>
            <w:r>
              <w:rPr>
                <w:sz w:val="18"/>
              </w:rPr>
              <w:t>同じ</w:t>
            </w:r>
          </w:p>
        </w:tc>
      </w:tr>
      <w:tr>
        <w:tc>
          <w:tcPr>
            <w:tcW w:type="dxa" w:w="2160"/>
          </w:tcPr>
          <w:p>
            <w:r/>
            <w:r>
              <w:rPr>
                <w:sz w:val="18"/>
              </w:rPr>
              <w:t>うつ傾向</w:t>
            </w:r>
          </w:p>
        </w:tc>
        <w:tc>
          <w:tcPr>
            <w:tcW w:type="dxa" w:w="2160"/>
          </w:tcPr>
          <w:p>
            <w:r/>
            <w:r>
              <w:rPr>
                <w:sz w:val="18"/>
              </w:rPr>
              <w:t>35.5％</w:t>
            </w:r>
          </w:p>
        </w:tc>
        <w:tc>
          <w:tcPr>
            <w:tcW w:type="dxa" w:w="2160"/>
          </w:tcPr>
          <w:p>
            <w:r/>
            <w:r>
              <w:rPr>
                <w:sz w:val="18"/>
              </w:rPr>
              <w:t>40.6％</w:t>
            </w:r>
          </w:p>
        </w:tc>
        <w:tc>
          <w:tcPr>
            <w:tcW w:type="dxa" w:w="2160"/>
          </w:tcPr>
          <w:p>
            <w:r/>
            <w:r>
              <w:rPr>
                <w:sz w:val="18"/>
              </w:rPr>
              <w:t>女が5.1pt高い</w:t>
            </w:r>
          </w:p>
        </w:tc>
      </w:tr>
      <w:tr>
        <w:tc>
          <w:tcPr>
            <w:tcW w:type="dxa" w:w="2160"/>
          </w:tcPr>
          <w:p>
            <w:r/>
            <w:r>
              <w:rPr>
                <w:sz w:val="18"/>
              </w:rPr>
              <w:t>社会的役割の低下</w:t>
            </w:r>
          </w:p>
        </w:tc>
        <w:tc>
          <w:tcPr>
            <w:tcW w:type="dxa" w:w="2160"/>
          </w:tcPr>
          <w:p>
            <w:r/>
            <w:r>
              <w:rPr>
                <w:sz w:val="18"/>
              </w:rPr>
              <w:t>51.7％</w:t>
            </w:r>
          </w:p>
        </w:tc>
        <w:tc>
          <w:tcPr>
            <w:tcW w:type="dxa" w:w="2160"/>
          </w:tcPr>
          <w:p>
            <w:r/>
            <w:r>
              <w:rPr>
                <w:sz w:val="18"/>
              </w:rPr>
              <w:t>44.2％</w:t>
            </w:r>
          </w:p>
        </w:tc>
        <w:tc>
          <w:tcPr>
            <w:tcW w:type="dxa" w:w="2160"/>
          </w:tcPr>
          <w:p>
            <w:r/>
            <w:r>
              <w:rPr>
                <w:sz w:val="18"/>
              </w:rPr>
              <w:t>**男が7.5pt高い**</w:t>
            </w:r>
          </w:p>
        </w:tc>
      </w:tr>
    </w:tbl>
    <w:p>
      <w:r>
        <w:rPr>
          <w:sz w:val="21"/>
        </w:rPr>
        <w:t>運動器機能・閉じこもり・認知機能・うつ傾向は女性に該当者が多く、口腔機能と社会的役割の低下は男性に多い。**社会的役割の低下が男性で7.5ポイント高い点は、退職後の社会参加の機会づくりに関わる。**</w:t>
      </w:r>
    </w:p>
    <w:p>
      <w:pPr>
        <w:pStyle w:val="Heading2"/>
      </w:pPr>
      <w:r>
        <w:t>4　認定状況別</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リスク項目</w:t>
            </w:r>
          </w:p>
        </w:tc>
        <w:tc>
          <w:tcPr>
            <w:tcW w:type="dxa" w:w="1728"/>
          </w:tcPr>
          <w:p>
            <w:r/>
            <w:r>
              <w:rPr>
                <w:rFonts w:ascii="游ゴシック" w:hAnsi="游ゴシック" w:eastAsia="游ゴシック"/>
                <w:b/>
                <w:sz w:val="18"/>
              </w:rPr>
              <w:t>要支援1</w:t>
              <w:br/>
              <w:t>(n=54)</w:t>
            </w:r>
          </w:p>
        </w:tc>
        <w:tc>
          <w:tcPr>
            <w:tcW w:type="dxa" w:w="1728"/>
          </w:tcPr>
          <w:p>
            <w:r/>
            <w:r>
              <w:rPr>
                <w:rFonts w:ascii="游ゴシック" w:hAnsi="游ゴシック" w:eastAsia="游ゴシック"/>
                <w:b/>
                <w:sz w:val="18"/>
              </w:rPr>
              <w:t>要支援2</w:t>
              <w:br/>
              <w:t>(n=76)</w:t>
            </w:r>
          </w:p>
        </w:tc>
        <w:tc>
          <w:tcPr>
            <w:tcW w:type="dxa" w:w="1728"/>
          </w:tcPr>
          <w:p>
            <w:r/>
            <w:r>
              <w:rPr>
                <w:rFonts w:ascii="游ゴシック" w:hAnsi="游ゴシック" w:eastAsia="游ゴシック"/>
                <w:b/>
                <w:sz w:val="18"/>
              </w:rPr>
              <w:t>認定なし</w:t>
              <w:br/>
              <w:t>(n=1,638)</w:t>
            </w:r>
          </w:p>
        </w:tc>
        <w:tc>
          <w:tcPr>
            <w:tcW w:type="dxa" w:w="1728"/>
          </w:tcPr>
          <w:p>
            <w:r/>
            <w:r>
              <w:rPr>
                <w:rFonts w:ascii="游ゴシック" w:hAnsi="游ゴシック" w:eastAsia="游ゴシック"/>
                <w:b/>
                <w:sz w:val="18"/>
              </w:rPr>
              <w:t>全体</w:t>
              <w:br/>
              <w:t>(n=1,835)</w:t>
            </w:r>
          </w:p>
        </w:tc>
      </w:tr>
      <w:tr>
        <w:tc>
          <w:tcPr>
            <w:tcW w:type="dxa" w:w="1728"/>
          </w:tcPr>
          <w:p>
            <w:r/>
            <w:r>
              <w:rPr>
                <w:sz w:val="18"/>
              </w:rPr>
              <w:t>運動器機能の低下</w:t>
            </w:r>
          </w:p>
        </w:tc>
        <w:tc>
          <w:tcPr>
            <w:tcW w:type="dxa" w:w="1728"/>
          </w:tcPr>
          <w:p>
            <w:r/>
            <w:r>
              <w:rPr>
                <w:sz w:val="18"/>
              </w:rPr>
              <w:t>46.3％</w:t>
            </w:r>
          </w:p>
        </w:tc>
        <w:tc>
          <w:tcPr>
            <w:tcW w:type="dxa" w:w="1728"/>
          </w:tcPr>
          <w:p>
            <w:r/>
            <w:r>
              <w:rPr>
                <w:sz w:val="18"/>
              </w:rPr>
              <w:t>**72.4％**</w:t>
            </w:r>
          </w:p>
        </w:tc>
        <w:tc>
          <w:tcPr>
            <w:tcW w:type="dxa" w:w="1728"/>
          </w:tcPr>
          <w:p>
            <w:r/>
            <w:r>
              <w:rPr>
                <w:sz w:val="18"/>
              </w:rPr>
              <w:t>―</w:t>
            </w:r>
          </w:p>
        </w:tc>
        <w:tc>
          <w:tcPr>
            <w:tcW w:type="dxa" w:w="1728"/>
          </w:tcPr>
          <w:p>
            <w:r/>
            <w:r>
              <w:rPr>
                <w:sz w:val="18"/>
              </w:rPr>
              <w:t>14.6％</w:t>
            </w:r>
          </w:p>
        </w:tc>
      </w:tr>
      <w:tr>
        <w:tc>
          <w:tcPr>
            <w:tcW w:type="dxa" w:w="1728"/>
          </w:tcPr>
          <w:p>
            <w:r/>
            <w:r>
              <w:rPr>
                <w:sz w:val="18"/>
              </w:rPr>
              <w:t>転倒リスク</w:t>
            </w:r>
          </w:p>
        </w:tc>
        <w:tc>
          <w:tcPr>
            <w:tcW w:type="dxa" w:w="1728"/>
          </w:tcPr>
          <w:p>
            <w:r/>
            <w:r>
              <w:rPr>
                <w:sz w:val="18"/>
              </w:rPr>
              <w:t>50.0％</w:t>
            </w:r>
          </w:p>
        </w:tc>
        <w:tc>
          <w:tcPr>
            <w:tcW w:type="dxa" w:w="1728"/>
          </w:tcPr>
          <w:p>
            <w:r/>
            <w:r>
              <w:rPr>
                <w:sz w:val="18"/>
              </w:rPr>
              <w:t>60.5％</w:t>
            </w:r>
          </w:p>
        </w:tc>
        <w:tc>
          <w:tcPr>
            <w:tcW w:type="dxa" w:w="1728"/>
          </w:tcPr>
          <w:p>
            <w:r/>
            <w:r>
              <w:rPr>
                <w:sz w:val="18"/>
              </w:rPr>
              <w:t>34.8％</w:t>
            </w:r>
          </w:p>
        </w:tc>
        <w:tc>
          <w:tcPr>
            <w:tcW w:type="dxa" w:w="1728"/>
          </w:tcPr>
          <w:p>
            <w:r/>
            <w:r>
              <w:rPr>
                <w:sz w:val="18"/>
              </w:rPr>
              <w:t>36.5％</w:t>
            </w:r>
          </w:p>
        </w:tc>
      </w:tr>
      <w:tr>
        <w:tc>
          <w:tcPr>
            <w:tcW w:type="dxa" w:w="1728"/>
          </w:tcPr>
          <w:p>
            <w:r/>
            <w:r>
              <w:rPr>
                <w:sz w:val="18"/>
              </w:rPr>
              <w:t>閉じこもり傾向</w:t>
            </w:r>
          </w:p>
        </w:tc>
        <w:tc>
          <w:tcPr>
            <w:tcW w:type="dxa" w:w="1728"/>
          </w:tcPr>
          <w:p>
            <w:r/>
            <w:r>
              <w:rPr>
                <w:sz w:val="18"/>
              </w:rPr>
              <w:t>50.0％</w:t>
            </w:r>
          </w:p>
        </w:tc>
        <w:tc>
          <w:tcPr>
            <w:tcW w:type="dxa" w:w="1728"/>
          </w:tcPr>
          <w:p>
            <w:r/>
            <w:r>
              <w:rPr>
                <w:sz w:val="18"/>
              </w:rPr>
              <w:t>50.0％</w:t>
            </w:r>
          </w:p>
        </w:tc>
        <w:tc>
          <w:tcPr>
            <w:tcW w:type="dxa" w:w="1728"/>
          </w:tcPr>
          <w:p>
            <w:r/>
            <w:r>
              <w:rPr>
                <w:sz w:val="18"/>
              </w:rPr>
              <w:t>―</w:t>
            </w:r>
          </w:p>
        </w:tc>
        <w:tc>
          <w:tcPr>
            <w:tcW w:type="dxa" w:w="1728"/>
          </w:tcPr>
          <w:p>
            <w:r/>
            <w:r>
              <w:rPr>
                <w:sz w:val="18"/>
              </w:rPr>
              <w:t>24.1％</w:t>
            </w:r>
          </w:p>
        </w:tc>
      </w:tr>
      <w:tr>
        <w:tc>
          <w:tcPr>
            <w:tcW w:type="dxa" w:w="1728"/>
          </w:tcPr>
          <w:p>
            <w:r/>
            <w:r>
              <w:rPr>
                <w:sz w:val="18"/>
              </w:rPr>
              <w:t>低栄養傾向</w:t>
            </w:r>
          </w:p>
        </w:tc>
        <w:tc>
          <w:tcPr>
            <w:tcW w:type="dxa" w:w="1728"/>
          </w:tcPr>
          <w:p>
            <w:r/>
            <w:r>
              <w:rPr>
                <w:sz w:val="18"/>
              </w:rPr>
              <w:t>3.7％</w:t>
            </w:r>
          </w:p>
        </w:tc>
        <w:tc>
          <w:tcPr>
            <w:tcW w:type="dxa" w:w="1728"/>
          </w:tcPr>
          <w:p>
            <w:r/>
            <w:r>
              <w:rPr>
                <w:sz w:val="18"/>
              </w:rPr>
              <w:t>2.6％</w:t>
            </w:r>
          </w:p>
        </w:tc>
        <w:tc>
          <w:tcPr>
            <w:tcW w:type="dxa" w:w="1728"/>
          </w:tcPr>
          <w:p>
            <w:r/>
            <w:r>
              <w:rPr>
                <w:sz w:val="18"/>
              </w:rPr>
              <w:t>―</w:t>
            </w:r>
          </w:p>
        </w:tc>
        <w:tc>
          <w:tcPr>
            <w:tcW w:type="dxa" w:w="1728"/>
          </w:tcPr>
          <w:p>
            <w:r/>
            <w:r>
              <w:rPr>
                <w:sz w:val="18"/>
              </w:rPr>
              <w:t>1.1％</w:t>
            </w:r>
          </w:p>
        </w:tc>
      </w:tr>
      <w:tr>
        <w:tc>
          <w:tcPr>
            <w:tcW w:type="dxa" w:w="1728"/>
          </w:tcPr>
          <w:p>
            <w:r/>
            <w:r>
              <w:rPr>
                <w:sz w:val="18"/>
              </w:rPr>
              <w:t>口腔機能の低下</w:t>
            </w:r>
          </w:p>
        </w:tc>
        <w:tc>
          <w:tcPr>
            <w:tcW w:type="dxa" w:w="1728"/>
          </w:tcPr>
          <w:p>
            <w:r/>
            <w:r>
              <w:rPr>
                <w:sz w:val="18"/>
              </w:rPr>
              <w:t>31.5％</w:t>
            </w:r>
          </w:p>
        </w:tc>
        <w:tc>
          <w:tcPr>
            <w:tcW w:type="dxa" w:w="1728"/>
          </w:tcPr>
          <w:p>
            <w:r/>
            <w:r>
              <w:rPr>
                <w:sz w:val="18"/>
              </w:rPr>
              <w:t>42.1％</w:t>
            </w:r>
          </w:p>
        </w:tc>
        <w:tc>
          <w:tcPr>
            <w:tcW w:type="dxa" w:w="1728"/>
          </w:tcPr>
          <w:p>
            <w:r/>
            <w:r>
              <w:rPr>
                <w:sz w:val="18"/>
              </w:rPr>
              <w:t>―</w:t>
            </w:r>
          </w:p>
        </w:tc>
        <w:tc>
          <w:tcPr>
            <w:tcW w:type="dxa" w:w="1728"/>
          </w:tcPr>
          <w:p>
            <w:r/>
            <w:r>
              <w:rPr>
                <w:sz w:val="18"/>
              </w:rPr>
              <w:t>27.5％</w:t>
            </w:r>
          </w:p>
        </w:tc>
      </w:tr>
      <w:tr>
        <w:tc>
          <w:tcPr>
            <w:tcW w:type="dxa" w:w="1728"/>
          </w:tcPr>
          <w:p>
            <w:r/>
            <w:r>
              <w:rPr>
                <w:sz w:val="18"/>
              </w:rPr>
              <w:t>認知機能の低下</w:t>
            </w:r>
          </w:p>
        </w:tc>
        <w:tc>
          <w:tcPr>
            <w:tcW w:type="dxa" w:w="1728"/>
          </w:tcPr>
          <w:p>
            <w:r/>
            <w:r>
              <w:rPr>
                <w:sz w:val="18"/>
              </w:rPr>
              <w:t>50.0％</w:t>
            </w:r>
          </w:p>
        </w:tc>
        <w:tc>
          <w:tcPr>
            <w:tcW w:type="dxa" w:w="1728"/>
          </w:tcPr>
          <w:p>
            <w:r/>
            <w:r>
              <w:rPr>
                <w:sz w:val="18"/>
              </w:rPr>
              <w:t>61.8％</w:t>
            </w:r>
          </w:p>
        </w:tc>
        <w:tc>
          <w:tcPr>
            <w:tcW w:type="dxa" w:w="1728"/>
          </w:tcPr>
          <w:p>
            <w:r/>
            <w:r>
              <w:rPr>
                <w:sz w:val="18"/>
              </w:rPr>
              <w:t>47.2％</w:t>
            </w:r>
          </w:p>
        </w:tc>
        <w:tc>
          <w:tcPr>
            <w:tcW w:type="dxa" w:w="1728"/>
          </w:tcPr>
          <w:p>
            <w:r/>
            <w:r>
              <w:rPr>
                <w:sz w:val="18"/>
              </w:rPr>
              <w:t>47.9％</w:t>
            </w:r>
          </w:p>
        </w:tc>
      </w:tr>
      <w:tr>
        <w:tc>
          <w:tcPr>
            <w:tcW w:type="dxa" w:w="1728"/>
          </w:tcPr>
          <w:p>
            <w:r/>
            <w:r>
              <w:rPr>
                <w:sz w:val="18"/>
              </w:rPr>
              <w:t>IADLの低下</w:t>
            </w:r>
          </w:p>
        </w:tc>
        <w:tc>
          <w:tcPr>
            <w:tcW w:type="dxa" w:w="1728"/>
          </w:tcPr>
          <w:p>
            <w:r/>
            <w:r>
              <w:rPr>
                <w:sz w:val="18"/>
              </w:rPr>
              <w:t>31.5％</w:t>
            </w:r>
          </w:p>
        </w:tc>
        <w:tc>
          <w:tcPr>
            <w:tcW w:type="dxa" w:w="1728"/>
          </w:tcPr>
          <w:p>
            <w:r/>
            <w:r>
              <w:rPr>
                <w:sz w:val="18"/>
              </w:rPr>
              <w:t>59.3％</w:t>
            </w:r>
          </w:p>
        </w:tc>
        <w:tc>
          <w:tcPr>
            <w:tcW w:type="dxa" w:w="1728"/>
          </w:tcPr>
          <w:p>
            <w:r/>
            <w:r>
              <w:rPr>
                <w:sz w:val="18"/>
              </w:rPr>
              <w:t>9.5％</w:t>
            </w:r>
          </w:p>
        </w:tc>
        <w:tc>
          <w:tcPr>
            <w:tcW w:type="dxa" w:w="1728"/>
          </w:tcPr>
          <w:p>
            <w:r/>
            <w:r>
              <w:rPr>
                <w:sz w:val="18"/>
              </w:rPr>
              <w:t>12.3％</w:t>
            </w:r>
          </w:p>
        </w:tc>
      </w:tr>
      <w:tr>
        <w:tc>
          <w:tcPr>
            <w:tcW w:type="dxa" w:w="1728"/>
          </w:tcPr>
          <w:p>
            <w:r/>
            <w:r>
              <w:rPr>
                <w:sz w:val="18"/>
              </w:rPr>
              <w:t>うつ傾向</w:t>
            </w:r>
          </w:p>
        </w:tc>
        <w:tc>
          <w:tcPr>
            <w:tcW w:type="dxa" w:w="1728"/>
          </w:tcPr>
          <w:p>
            <w:r/>
            <w:r>
              <w:rPr>
                <w:sz w:val="18"/>
              </w:rPr>
              <w:t>48.1％</w:t>
            </w:r>
          </w:p>
        </w:tc>
        <w:tc>
          <w:tcPr>
            <w:tcW w:type="dxa" w:w="1728"/>
          </w:tcPr>
          <w:p>
            <w:r/>
            <w:r>
              <w:rPr>
                <w:sz w:val="18"/>
              </w:rPr>
              <w:t>59.2％</w:t>
            </w:r>
          </w:p>
        </w:tc>
        <w:tc>
          <w:tcPr>
            <w:tcW w:type="dxa" w:w="1728"/>
          </w:tcPr>
          <w:p>
            <w:r/>
            <w:r>
              <w:rPr>
                <w:sz w:val="18"/>
              </w:rPr>
              <w:t>―</w:t>
            </w:r>
          </w:p>
        </w:tc>
        <w:tc>
          <w:tcPr>
            <w:tcW w:type="dxa" w:w="1728"/>
          </w:tcPr>
          <w:p>
            <w:r/>
            <w:r>
              <w:rPr>
                <w:sz w:val="18"/>
              </w:rPr>
              <w:t>38.3％</w:t>
            </w:r>
          </w:p>
        </w:tc>
      </w:tr>
      <w:tr>
        <w:tc>
          <w:tcPr>
            <w:tcW w:type="dxa" w:w="1728"/>
          </w:tcPr>
          <w:p>
            <w:r/>
            <w:r>
              <w:rPr>
                <w:sz w:val="18"/>
              </w:rPr>
              <w:t>知的能動性の低下</w:t>
            </w:r>
          </w:p>
        </w:tc>
        <w:tc>
          <w:tcPr>
            <w:tcW w:type="dxa" w:w="1728"/>
          </w:tcPr>
          <w:p>
            <w:r/>
            <w:r>
              <w:rPr>
                <w:sz w:val="18"/>
              </w:rPr>
              <w:t>48.1％</w:t>
            </w:r>
          </w:p>
        </w:tc>
        <w:tc>
          <w:tcPr>
            <w:tcW w:type="dxa" w:w="1728"/>
          </w:tcPr>
          <w:p>
            <w:r/>
            <w:r>
              <w:rPr>
                <w:sz w:val="18"/>
              </w:rPr>
              <w:t>**72.4％**</w:t>
            </w:r>
          </w:p>
        </w:tc>
        <w:tc>
          <w:tcPr>
            <w:tcW w:type="dxa" w:w="1728"/>
          </w:tcPr>
          <w:p>
            <w:r/>
            <w:r>
              <w:rPr>
                <w:sz w:val="18"/>
              </w:rPr>
              <w:t>―</w:t>
            </w:r>
          </w:p>
        </w:tc>
        <w:tc>
          <w:tcPr>
            <w:tcW w:type="dxa" w:w="1728"/>
          </w:tcPr>
          <w:p>
            <w:r/>
            <w:r>
              <w:rPr>
                <w:sz w:val="18"/>
              </w:rPr>
              <w:t>41.5％</w:t>
            </w:r>
          </w:p>
        </w:tc>
      </w:tr>
      <w:tr>
        <w:tc>
          <w:tcPr>
            <w:tcW w:type="dxa" w:w="1728"/>
          </w:tcPr>
          <w:p>
            <w:r/>
            <w:r>
              <w:rPr>
                <w:sz w:val="18"/>
              </w:rPr>
              <w:t>社会的役割の低下</w:t>
            </w:r>
          </w:p>
        </w:tc>
        <w:tc>
          <w:tcPr>
            <w:tcW w:type="dxa" w:w="1728"/>
          </w:tcPr>
          <w:p>
            <w:r/>
            <w:r>
              <w:rPr>
                <w:sz w:val="18"/>
              </w:rPr>
              <w:t>66.7％</w:t>
            </w:r>
          </w:p>
        </w:tc>
        <w:tc>
          <w:tcPr>
            <w:tcW w:type="dxa" w:w="1728"/>
          </w:tcPr>
          <w:p>
            <w:r/>
            <w:r>
              <w:rPr>
                <w:sz w:val="18"/>
              </w:rPr>
              <w:t>**75.0％**</w:t>
            </w:r>
          </w:p>
        </w:tc>
        <w:tc>
          <w:tcPr>
            <w:tcW w:type="dxa" w:w="1728"/>
          </w:tcPr>
          <w:p>
            <w:r/>
            <w:r>
              <w:rPr>
                <w:sz w:val="18"/>
              </w:rPr>
              <w:t>―</w:t>
            </w:r>
          </w:p>
        </w:tc>
        <w:tc>
          <w:tcPr>
            <w:tcW w:type="dxa" w:w="1728"/>
          </w:tcPr>
          <w:p>
            <w:r/>
            <w:r>
              <w:rPr>
                <w:sz w:val="18"/>
              </w:rPr>
              <w:t>47.7％</w:t>
            </w:r>
          </w:p>
        </w:tc>
      </w:tr>
    </w:tbl>
    <w:p>
      <w:r>
        <w:rPr>
          <w:sz w:val="21"/>
        </w:rPr>
        <w:t>要支援2では、運動器機能・知的能動性・社会的役割の3項目が7割を超える。要支援1でも社会的役割が66.7％と高い。低栄養傾向を除くすべての項目で、認定を受けている層の該当率が高い。</w:t>
      </w:r>
    </w:p>
    <w:p>
      <w:r>
        <w:rPr>
          <w:i/>
          <w:sz w:val="18"/>
        </w:rPr>
        <w:t>※ 認定状況別の集計区分は「要支援1」「要支援2」「要介護（要支援）認定は受けていない」の3区分であり、要介護1〜5の区分が存在しない。54＋76＋1,638＝1,768で、全体1,835との差67は各軸の無回答である。前回調査の対象は「要介護1〜5の認定を受けていない65歳以上」であったが、今回は「65歳以上の高齢者」と記載されている。**抽出対象に要介護1〜5の認定者を含めたかの確認が必要である（第6章2）。**</w:t>
      </w:r>
    </w:p>
    <w:p>
      <w:r>
        <w:t>前回調査との対比は次のとおりである。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リスク項目</w:t>
            </w:r>
          </w:p>
        </w:tc>
        <w:tc>
          <w:tcPr>
            <w:tcW w:type="dxa" w:w="1728"/>
          </w:tcPr>
          <w:p>
            <w:r/>
            <w:r>
              <w:rPr>
                <w:rFonts w:ascii="游ゴシック" w:hAnsi="游ゴシック" w:eastAsia="游ゴシック"/>
                <w:b/>
                <w:sz w:val="18"/>
              </w:rPr>
              <w:t>【前回】要支援1・2</w:t>
            </w:r>
          </w:p>
        </w:tc>
        <w:tc>
          <w:tcPr>
            <w:tcW w:type="dxa" w:w="1728"/>
          </w:tcPr>
          <w:p>
            <w:r/>
            <w:r>
              <w:rPr>
                <w:rFonts w:ascii="游ゴシック" w:hAnsi="游ゴシック" w:eastAsia="游ゴシック"/>
                <w:b/>
                <w:sz w:val="18"/>
              </w:rPr>
              <w:t>【今回】要支援1</w:t>
            </w:r>
          </w:p>
        </w:tc>
        <w:tc>
          <w:tcPr>
            <w:tcW w:type="dxa" w:w="1728"/>
          </w:tcPr>
          <w:p>
            <w:r/>
            <w:r>
              <w:rPr>
                <w:rFonts w:ascii="游ゴシック" w:hAnsi="游ゴシック" w:eastAsia="游ゴシック"/>
                <w:b/>
                <w:sz w:val="18"/>
              </w:rPr>
              <w:t>【今回】要支援2</w:t>
            </w:r>
          </w:p>
        </w:tc>
        <w:tc>
          <w:tcPr>
            <w:tcW w:type="dxa" w:w="1728"/>
          </w:tcPr>
          <w:p>
            <w:r/>
            <w:r>
              <w:rPr>
                <w:rFonts w:ascii="游ゴシック" w:hAnsi="游ゴシック" w:eastAsia="游ゴシック"/>
                <w:b/>
                <w:sz w:val="18"/>
              </w:rPr>
              <w:t>【前回】一般高齢者</w:t>
            </w:r>
          </w:p>
        </w:tc>
      </w:tr>
      <w:tr>
        <w:tc>
          <w:tcPr>
            <w:tcW w:type="dxa" w:w="1728"/>
          </w:tcPr>
          <w:p>
            <w:r/>
            <w:r>
              <w:rPr>
                <w:sz w:val="18"/>
              </w:rPr>
              <w:t>運動器機能の低下</w:t>
            </w:r>
          </w:p>
        </w:tc>
        <w:tc>
          <w:tcPr>
            <w:tcW w:type="dxa" w:w="1728"/>
          </w:tcPr>
          <w:p>
            <w:r/>
            <w:r>
              <w:rPr>
                <w:sz w:val="18"/>
              </w:rPr>
              <w:t>65.2％</w:t>
            </w:r>
          </w:p>
        </w:tc>
        <w:tc>
          <w:tcPr>
            <w:tcW w:type="dxa" w:w="1728"/>
          </w:tcPr>
          <w:p>
            <w:r/>
            <w:r>
              <w:rPr>
                <w:sz w:val="18"/>
              </w:rPr>
              <w:t>46.3％</w:t>
            </w:r>
          </w:p>
        </w:tc>
        <w:tc>
          <w:tcPr>
            <w:tcW w:type="dxa" w:w="1728"/>
          </w:tcPr>
          <w:p>
            <w:r/>
            <w:r>
              <w:rPr>
                <w:sz w:val="18"/>
              </w:rPr>
              <w:t>72.4％</w:t>
            </w:r>
          </w:p>
        </w:tc>
        <w:tc>
          <w:tcPr>
            <w:tcW w:type="dxa" w:w="1728"/>
          </w:tcPr>
          <w:p>
            <w:r/>
            <w:r>
              <w:rPr>
                <w:sz w:val="18"/>
              </w:rPr>
              <w:t>14.1％</w:t>
            </w:r>
          </w:p>
        </w:tc>
      </w:tr>
      <w:tr>
        <w:tc>
          <w:tcPr>
            <w:tcW w:type="dxa" w:w="1728"/>
          </w:tcPr>
          <w:p>
            <w:r/>
            <w:r>
              <w:rPr>
                <w:sz w:val="18"/>
              </w:rPr>
              <w:t>転倒リスク</w:t>
            </w:r>
          </w:p>
        </w:tc>
        <w:tc>
          <w:tcPr>
            <w:tcW w:type="dxa" w:w="1728"/>
          </w:tcPr>
          <w:p>
            <w:r/>
            <w:r>
              <w:rPr>
                <w:sz w:val="18"/>
              </w:rPr>
              <w:t>57.4％</w:t>
            </w:r>
          </w:p>
        </w:tc>
        <w:tc>
          <w:tcPr>
            <w:tcW w:type="dxa" w:w="1728"/>
          </w:tcPr>
          <w:p>
            <w:r/>
            <w:r>
              <w:rPr>
                <w:sz w:val="18"/>
              </w:rPr>
              <w:t>50.0％</w:t>
            </w:r>
          </w:p>
        </w:tc>
        <w:tc>
          <w:tcPr>
            <w:tcW w:type="dxa" w:w="1728"/>
          </w:tcPr>
          <w:p>
            <w:r/>
            <w:r>
              <w:rPr>
                <w:sz w:val="18"/>
              </w:rPr>
              <w:t>60.5％</w:t>
            </w:r>
          </w:p>
        </w:tc>
        <w:tc>
          <w:tcPr>
            <w:tcW w:type="dxa" w:w="1728"/>
          </w:tcPr>
          <w:p>
            <w:r/>
            <w:r>
              <w:rPr>
                <w:sz w:val="18"/>
              </w:rPr>
              <w:t>34.4％</w:t>
            </w:r>
          </w:p>
        </w:tc>
      </w:tr>
      <w:tr>
        <w:tc>
          <w:tcPr>
            <w:tcW w:type="dxa" w:w="1728"/>
          </w:tcPr>
          <w:p>
            <w:r/>
            <w:r>
              <w:rPr>
                <w:sz w:val="18"/>
              </w:rPr>
              <w:t>閉じこもり傾向</w:t>
            </w:r>
          </w:p>
        </w:tc>
        <w:tc>
          <w:tcPr>
            <w:tcW w:type="dxa" w:w="1728"/>
          </w:tcPr>
          <w:p>
            <w:r/>
            <w:r>
              <w:rPr>
                <w:sz w:val="18"/>
              </w:rPr>
              <w:t>46.8％</w:t>
            </w:r>
          </w:p>
        </w:tc>
        <w:tc>
          <w:tcPr>
            <w:tcW w:type="dxa" w:w="1728"/>
          </w:tcPr>
          <w:p>
            <w:r/>
            <w:r>
              <w:rPr>
                <w:sz w:val="18"/>
              </w:rPr>
              <w:t>50.0％</w:t>
            </w:r>
          </w:p>
        </w:tc>
        <w:tc>
          <w:tcPr>
            <w:tcW w:type="dxa" w:w="1728"/>
          </w:tcPr>
          <w:p>
            <w:r/>
            <w:r>
              <w:rPr>
                <w:sz w:val="18"/>
              </w:rPr>
              <w:t>50.0％</w:t>
            </w:r>
          </w:p>
        </w:tc>
        <w:tc>
          <w:tcPr>
            <w:tcW w:type="dxa" w:w="1728"/>
          </w:tcPr>
          <w:p>
            <w:r/>
            <w:r>
              <w:rPr>
                <w:sz w:val="18"/>
              </w:rPr>
              <w:t>28.9％</w:t>
            </w:r>
          </w:p>
        </w:tc>
      </w:tr>
      <w:tr>
        <w:tc>
          <w:tcPr>
            <w:tcW w:type="dxa" w:w="1728"/>
          </w:tcPr>
          <w:p>
            <w:r/>
            <w:r>
              <w:rPr>
                <w:sz w:val="18"/>
              </w:rPr>
              <w:t>口腔機能の低下</w:t>
            </w:r>
          </w:p>
        </w:tc>
        <w:tc>
          <w:tcPr>
            <w:tcW w:type="dxa" w:w="1728"/>
          </w:tcPr>
          <w:p>
            <w:r/>
            <w:r>
              <w:rPr>
                <w:sz w:val="18"/>
              </w:rPr>
              <w:t>48.9％</w:t>
            </w:r>
          </w:p>
        </w:tc>
        <w:tc>
          <w:tcPr>
            <w:tcW w:type="dxa" w:w="1728"/>
          </w:tcPr>
          <w:p>
            <w:r/>
            <w:r>
              <w:rPr>
                <w:sz w:val="18"/>
              </w:rPr>
              <w:t>31.5％</w:t>
            </w:r>
          </w:p>
        </w:tc>
        <w:tc>
          <w:tcPr>
            <w:tcW w:type="dxa" w:w="1728"/>
          </w:tcPr>
          <w:p>
            <w:r/>
            <w:r>
              <w:rPr>
                <w:sz w:val="18"/>
              </w:rPr>
              <w:t>42.1％</w:t>
            </w:r>
          </w:p>
        </w:tc>
        <w:tc>
          <w:tcPr>
            <w:tcW w:type="dxa" w:w="1728"/>
          </w:tcPr>
          <w:p>
            <w:r/>
            <w:r>
              <w:rPr>
                <w:sz w:val="18"/>
              </w:rPr>
              <w:t>29.9％</w:t>
            </w:r>
          </w:p>
        </w:tc>
      </w:tr>
      <w:tr>
        <w:tc>
          <w:tcPr>
            <w:tcW w:type="dxa" w:w="1728"/>
          </w:tcPr>
          <w:p>
            <w:r/>
            <w:r>
              <w:rPr>
                <w:sz w:val="18"/>
              </w:rPr>
              <w:t>認知機能の低下</w:t>
            </w:r>
          </w:p>
        </w:tc>
        <w:tc>
          <w:tcPr>
            <w:tcW w:type="dxa" w:w="1728"/>
          </w:tcPr>
          <w:p>
            <w:r/>
            <w:r>
              <w:rPr>
                <w:sz w:val="18"/>
              </w:rPr>
              <w:t>67.4％</w:t>
            </w:r>
          </w:p>
        </w:tc>
        <w:tc>
          <w:tcPr>
            <w:tcW w:type="dxa" w:w="1728"/>
          </w:tcPr>
          <w:p>
            <w:r/>
            <w:r>
              <w:rPr>
                <w:sz w:val="18"/>
              </w:rPr>
              <w:t>50.0％</w:t>
            </w:r>
          </w:p>
        </w:tc>
        <w:tc>
          <w:tcPr>
            <w:tcW w:type="dxa" w:w="1728"/>
          </w:tcPr>
          <w:p>
            <w:r/>
            <w:r>
              <w:rPr>
                <w:sz w:val="18"/>
              </w:rPr>
              <w:t>61.8％</w:t>
            </w:r>
          </w:p>
        </w:tc>
        <w:tc>
          <w:tcPr>
            <w:tcW w:type="dxa" w:w="1728"/>
          </w:tcPr>
          <w:p>
            <w:r/>
            <w:r>
              <w:rPr>
                <w:sz w:val="18"/>
              </w:rPr>
              <w:t>49.0％</w:t>
            </w:r>
          </w:p>
        </w:tc>
      </w:tr>
      <w:tr>
        <w:tc>
          <w:tcPr>
            <w:tcW w:type="dxa" w:w="1728"/>
          </w:tcPr>
          <w:p>
            <w:r/>
            <w:r>
              <w:rPr>
                <w:sz w:val="18"/>
              </w:rPr>
              <w:t>IADLの低下</w:t>
            </w:r>
          </w:p>
        </w:tc>
        <w:tc>
          <w:tcPr>
            <w:tcW w:type="dxa" w:w="1728"/>
          </w:tcPr>
          <w:p>
            <w:r/>
            <w:r>
              <w:rPr>
                <w:sz w:val="18"/>
              </w:rPr>
              <w:t>47.5％</w:t>
            </w:r>
          </w:p>
        </w:tc>
        <w:tc>
          <w:tcPr>
            <w:tcW w:type="dxa" w:w="1728"/>
          </w:tcPr>
          <w:p>
            <w:r/>
            <w:r>
              <w:rPr>
                <w:sz w:val="18"/>
              </w:rPr>
              <w:t>31.5％</w:t>
            </w:r>
          </w:p>
        </w:tc>
        <w:tc>
          <w:tcPr>
            <w:tcW w:type="dxa" w:w="1728"/>
          </w:tcPr>
          <w:p>
            <w:r/>
            <w:r>
              <w:rPr>
                <w:sz w:val="18"/>
              </w:rPr>
              <w:t>59.3％</w:t>
            </w:r>
          </w:p>
        </w:tc>
        <w:tc>
          <w:tcPr>
            <w:tcW w:type="dxa" w:w="1728"/>
          </w:tcPr>
          <w:p>
            <w:r/>
            <w:r>
              <w:rPr>
                <w:sz w:val="18"/>
              </w:rPr>
              <w:t>11.6％</w:t>
            </w:r>
          </w:p>
        </w:tc>
      </w:tr>
      <w:tr>
        <w:tc>
          <w:tcPr>
            <w:tcW w:type="dxa" w:w="1728"/>
          </w:tcPr>
          <w:p>
            <w:r/>
            <w:r>
              <w:rPr>
                <w:sz w:val="18"/>
              </w:rPr>
              <w:t>うつ傾向</w:t>
            </w:r>
          </w:p>
        </w:tc>
        <w:tc>
          <w:tcPr>
            <w:tcW w:type="dxa" w:w="1728"/>
          </w:tcPr>
          <w:p>
            <w:r/>
            <w:r>
              <w:rPr>
                <w:sz w:val="18"/>
              </w:rPr>
              <w:t>51.1％</w:t>
            </w:r>
          </w:p>
        </w:tc>
        <w:tc>
          <w:tcPr>
            <w:tcW w:type="dxa" w:w="1728"/>
          </w:tcPr>
          <w:p>
            <w:r/>
            <w:r>
              <w:rPr>
                <w:sz w:val="18"/>
              </w:rPr>
              <w:t>48.1％</w:t>
            </w:r>
          </w:p>
        </w:tc>
        <w:tc>
          <w:tcPr>
            <w:tcW w:type="dxa" w:w="1728"/>
          </w:tcPr>
          <w:p>
            <w:r/>
            <w:r>
              <w:rPr>
                <w:sz w:val="18"/>
              </w:rPr>
              <w:t>59.2％</w:t>
            </w:r>
          </w:p>
        </w:tc>
        <w:tc>
          <w:tcPr>
            <w:tcW w:type="dxa" w:w="1728"/>
          </w:tcPr>
          <w:p>
            <w:r/>
            <w:r>
              <w:rPr>
                <w:sz w:val="18"/>
              </w:rPr>
              <w:t>39.4％</w:t>
            </w:r>
          </w:p>
        </w:tc>
      </w:tr>
      <w:tr>
        <w:tc>
          <w:tcPr>
            <w:tcW w:type="dxa" w:w="1728"/>
          </w:tcPr>
          <w:p>
            <w:r/>
            <w:r>
              <w:rPr>
                <w:sz w:val="18"/>
              </w:rPr>
              <w:t>知的能動性の低下</w:t>
            </w:r>
          </w:p>
        </w:tc>
        <w:tc>
          <w:tcPr>
            <w:tcW w:type="dxa" w:w="1728"/>
          </w:tcPr>
          <w:p>
            <w:r/>
            <w:r>
              <w:rPr>
                <w:sz w:val="18"/>
              </w:rPr>
              <w:t>56.0％</w:t>
            </w:r>
          </w:p>
        </w:tc>
        <w:tc>
          <w:tcPr>
            <w:tcW w:type="dxa" w:w="1728"/>
          </w:tcPr>
          <w:p>
            <w:r/>
            <w:r>
              <w:rPr>
                <w:sz w:val="18"/>
              </w:rPr>
              <w:t>48.1％</w:t>
            </w:r>
          </w:p>
        </w:tc>
        <w:tc>
          <w:tcPr>
            <w:tcW w:type="dxa" w:w="1728"/>
          </w:tcPr>
          <w:p>
            <w:r/>
            <w:r>
              <w:rPr>
                <w:sz w:val="18"/>
              </w:rPr>
              <w:t>72.4％</w:t>
            </w:r>
          </w:p>
        </w:tc>
        <w:tc>
          <w:tcPr>
            <w:tcW w:type="dxa" w:w="1728"/>
          </w:tcPr>
          <w:p>
            <w:r/>
            <w:r>
              <w:rPr>
                <w:sz w:val="18"/>
              </w:rPr>
              <w:t>40.4％</w:t>
            </w:r>
          </w:p>
        </w:tc>
      </w:tr>
      <w:tr>
        <w:tc>
          <w:tcPr>
            <w:tcW w:type="dxa" w:w="1728"/>
          </w:tcPr>
          <w:p>
            <w:r/>
            <w:r>
              <w:rPr>
                <w:sz w:val="18"/>
              </w:rPr>
              <w:t>社会的役割の低下</w:t>
            </w:r>
          </w:p>
        </w:tc>
        <w:tc>
          <w:tcPr>
            <w:tcW w:type="dxa" w:w="1728"/>
          </w:tcPr>
          <w:p>
            <w:r/>
            <w:r>
              <w:rPr>
                <w:sz w:val="18"/>
              </w:rPr>
              <w:t>70.2％</w:t>
            </w:r>
          </w:p>
        </w:tc>
        <w:tc>
          <w:tcPr>
            <w:tcW w:type="dxa" w:w="1728"/>
          </w:tcPr>
          <w:p>
            <w:r/>
            <w:r>
              <w:rPr>
                <w:sz w:val="18"/>
              </w:rPr>
              <w:t>66.7％</w:t>
            </w:r>
          </w:p>
        </w:tc>
        <w:tc>
          <w:tcPr>
            <w:tcW w:type="dxa" w:w="1728"/>
          </w:tcPr>
          <w:p>
            <w:r/>
            <w:r>
              <w:rPr>
                <w:sz w:val="18"/>
              </w:rPr>
              <w:t>75.0％</w:t>
            </w:r>
          </w:p>
        </w:tc>
        <w:tc>
          <w:tcPr>
            <w:tcW w:type="dxa" w:w="1728"/>
          </w:tcPr>
          <w:p>
            <w:r/>
            <w:r>
              <w:rPr>
                <w:sz w:val="18"/>
              </w:rPr>
              <w:t>49.0％</w:t>
            </w:r>
          </w:p>
        </w:tc>
      </w:tr>
    </w:tbl>
    <w:p>
      <w:r>
        <w:rPr>
          <w:i/>
          <w:sz w:val="18"/>
        </w:rPr>
        <w:t>※ 前回は要支援1・2を合算して公表していたため、直接の比較はできない。今回は要支援1と要支援2で該当率に大きな差があり、**要支援2の段階でリスクが急増する**ことが読み取れる。介護予防の重点対象を要支援1の段階に置くことの根拠となる。</w:t>
      </w:r>
    </w:p>
    <w:p>
      <w:r>
        <w:br w:type="page"/>
      </w:r>
    </w:p>
    <w:p>
      <w:pPr>
        <w:pStyle w:val="Heading1"/>
      </w:pPr>
      <w:r>
        <w:t>第4章　在宅介護実態調査　集計結果</w:t>
      </w:r>
    </w:p>
    <w:p>
      <w:r>
        <w:rPr>
          <w:sz w:val="21"/>
        </w:rPr>
        <w:t>回答者数366人。在宅で要介護認定を受けている方が対象である。</w:t>
      </w:r>
    </w:p>
    <w:p>
      <w:pPr>
        <w:pStyle w:val="Heading2"/>
      </w:pPr>
      <w:r>
        <w:t>1　調査対象者の属性</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項目</w:t>
            </w:r>
          </w:p>
        </w:tc>
        <w:tc>
          <w:tcPr>
            <w:tcW w:type="dxa" w:w="2880"/>
          </w:tcPr>
          <w:p>
            <w:r/>
            <w:r>
              <w:rPr>
                <w:rFonts w:ascii="游ゴシック" w:hAnsi="游ゴシック" w:eastAsia="游ゴシック"/>
                <w:b/>
                <w:sz w:val="18"/>
              </w:rPr>
              <w:t>区分</w:t>
            </w:r>
          </w:p>
        </w:tc>
        <w:tc>
          <w:tcPr>
            <w:tcW w:type="dxa" w:w="2880"/>
          </w:tcPr>
          <w:p>
            <w:r/>
            <w:r>
              <w:rPr>
                <w:rFonts w:ascii="游ゴシック" w:hAnsi="游ゴシック" w:eastAsia="游ゴシック"/>
                <w:b/>
                <w:sz w:val="18"/>
              </w:rPr>
              <w:t>割合</w:t>
            </w:r>
          </w:p>
        </w:tc>
      </w:tr>
      <w:tr>
        <w:tc>
          <w:tcPr>
            <w:tcW w:type="dxa" w:w="2880"/>
          </w:tcPr>
          <w:p>
            <w:r/>
            <w:r>
              <w:rPr>
                <w:sz w:val="18"/>
              </w:rPr>
              <w:t>調査票の回答者</w:t>
            </w:r>
          </w:p>
        </w:tc>
        <w:tc>
          <w:tcPr>
            <w:tcW w:type="dxa" w:w="2880"/>
          </w:tcPr>
          <w:p>
            <w:r/>
            <w:r>
              <w:rPr>
                <w:sz w:val="18"/>
              </w:rPr>
              <w:t>主な介護者となっている家族・親族</w:t>
            </w:r>
          </w:p>
        </w:tc>
        <w:tc>
          <w:tcPr>
            <w:tcW w:type="dxa" w:w="2880"/>
          </w:tcPr>
          <w:p>
            <w:r/>
            <w:r>
              <w:rPr>
                <w:sz w:val="18"/>
              </w:rPr>
              <w:t>54.4％</w:t>
            </w:r>
          </w:p>
        </w:tc>
      </w:tr>
      <w:tr>
        <w:tc>
          <w:tcPr>
            <w:tcW w:type="dxa" w:w="2880"/>
          </w:tcPr>
          <w:p>
            <w:r/>
            <w:r>
              <w:rPr>
                <w:sz w:val="18"/>
              </w:rPr>
            </w:r>
          </w:p>
        </w:tc>
        <w:tc>
          <w:tcPr>
            <w:tcW w:type="dxa" w:w="2880"/>
          </w:tcPr>
          <w:p>
            <w:r/>
            <w:r>
              <w:rPr>
                <w:sz w:val="18"/>
              </w:rPr>
              <w:t>調査対象者本人</w:t>
            </w:r>
          </w:p>
        </w:tc>
        <w:tc>
          <w:tcPr>
            <w:tcW w:type="dxa" w:w="2880"/>
          </w:tcPr>
          <w:p>
            <w:r/>
            <w:r>
              <w:rPr>
                <w:sz w:val="18"/>
              </w:rPr>
              <w:t>44.3％</w:t>
            </w:r>
          </w:p>
        </w:tc>
      </w:tr>
      <w:tr>
        <w:tc>
          <w:tcPr>
            <w:tcW w:type="dxa" w:w="2880"/>
          </w:tcPr>
          <w:p>
            <w:r/>
            <w:r>
              <w:rPr>
                <w:sz w:val="18"/>
              </w:rPr>
            </w:r>
          </w:p>
        </w:tc>
        <w:tc>
          <w:tcPr>
            <w:tcW w:type="dxa" w:w="2880"/>
          </w:tcPr>
          <w:p>
            <w:r/>
            <w:r>
              <w:rPr>
                <w:sz w:val="18"/>
              </w:rPr>
              <w:t>主な介護者以外の家族・親族</w:t>
            </w:r>
          </w:p>
        </w:tc>
        <w:tc>
          <w:tcPr>
            <w:tcW w:type="dxa" w:w="2880"/>
          </w:tcPr>
          <w:p>
            <w:r/>
            <w:r>
              <w:rPr>
                <w:sz w:val="18"/>
              </w:rPr>
              <w:t>3.8％</w:t>
            </w:r>
          </w:p>
        </w:tc>
      </w:tr>
      <w:tr>
        <w:tc>
          <w:tcPr>
            <w:tcW w:type="dxa" w:w="2880"/>
          </w:tcPr>
          <w:p>
            <w:r/>
            <w:r>
              <w:rPr>
                <w:sz w:val="18"/>
              </w:rPr>
              <w:t>世帯類型</w:t>
            </w:r>
          </w:p>
        </w:tc>
        <w:tc>
          <w:tcPr>
            <w:tcW w:type="dxa" w:w="2880"/>
          </w:tcPr>
          <w:p>
            <w:r/>
            <w:r>
              <w:rPr>
                <w:sz w:val="18"/>
              </w:rPr>
              <w:t>**単身世帯**</w:t>
            </w:r>
          </w:p>
        </w:tc>
        <w:tc>
          <w:tcPr>
            <w:tcW w:type="dxa" w:w="2880"/>
          </w:tcPr>
          <w:p>
            <w:r/>
            <w:r>
              <w:rPr>
                <w:sz w:val="18"/>
              </w:rPr>
              <w:t>**23.5％**</w:t>
            </w:r>
          </w:p>
        </w:tc>
      </w:tr>
      <w:tr>
        <w:tc>
          <w:tcPr>
            <w:tcW w:type="dxa" w:w="2880"/>
          </w:tcPr>
          <w:p>
            <w:r/>
            <w:r>
              <w:rPr>
                <w:sz w:val="18"/>
              </w:rPr>
            </w:r>
          </w:p>
        </w:tc>
        <w:tc>
          <w:tcPr>
            <w:tcW w:type="dxa" w:w="2880"/>
          </w:tcPr>
          <w:p>
            <w:r/>
            <w:r>
              <w:rPr>
                <w:sz w:val="18"/>
              </w:rPr>
              <w:t>夫婦のみ世帯</w:t>
            </w:r>
          </w:p>
        </w:tc>
        <w:tc>
          <w:tcPr>
            <w:tcW w:type="dxa" w:w="2880"/>
          </w:tcPr>
          <w:p>
            <w:r/>
            <w:r>
              <w:rPr>
                <w:sz w:val="18"/>
              </w:rPr>
              <w:t>21.6％</w:t>
            </w:r>
          </w:p>
        </w:tc>
      </w:tr>
      <w:tr>
        <w:tc>
          <w:tcPr>
            <w:tcW w:type="dxa" w:w="2880"/>
          </w:tcPr>
          <w:p>
            <w:r/>
            <w:r>
              <w:rPr>
                <w:sz w:val="18"/>
              </w:rPr>
            </w:r>
          </w:p>
        </w:tc>
        <w:tc>
          <w:tcPr>
            <w:tcW w:type="dxa" w:w="2880"/>
          </w:tcPr>
          <w:p>
            <w:r/>
            <w:r>
              <w:rPr>
                <w:sz w:val="18"/>
              </w:rPr>
              <w:t>その他</w:t>
            </w:r>
          </w:p>
        </w:tc>
        <w:tc>
          <w:tcPr>
            <w:tcW w:type="dxa" w:w="2880"/>
          </w:tcPr>
          <w:p>
            <w:r/>
            <w:r>
              <w:rPr>
                <w:sz w:val="18"/>
              </w:rPr>
              <w:t>52.7％</w:t>
            </w:r>
          </w:p>
        </w:tc>
      </w:tr>
      <w:tr>
        <w:tc>
          <w:tcPr>
            <w:tcW w:type="dxa" w:w="2880"/>
          </w:tcPr>
          <w:p>
            <w:r/>
            <w:r>
              <w:rPr>
                <w:sz w:val="18"/>
              </w:rPr>
              <w:t>性別</w:t>
            </w:r>
          </w:p>
        </w:tc>
        <w:tc>
          <w:tcPr>
            <w:tcW w:type="dxa" w:w="2880"/>
          </w:tcPr>
          <w:p>
            <w:r/>
            <w:r>
              <w:rPr>
                <w:sz w:val="18"/>
              </w:rPr>
              <w:t>男性</w:t>
            </w:r>
          </w:p>
        </w:tc>
        <w:tc>
          <w:tcPr>
            <w:tcW w:type="dxa" w:w="2880"/>
          </w:tcPr>
          <w:p>
            <w:r/>
            <w:r>
              <w:rPr>
                <w:sz w:val="18"/>
              </w:rPr>
              <w:t>36.1％</w:t>
            </w:r>
          </w:p>
        </w:tc>
      </w:tr>
      <w:tr>
        <w:tc>
          <w:tcPr>
            <w:tcW w:type="dxa" w:w="2880"/>
          </w:tcPr>
          <w:p>
            <w:r/>
            <w:r>
              <w:rPr>
                <w:sz w:val="18"/>
              </w:rPr>
            </w:r>
          </w:p>
        </w:tc>
        <w:tc>
          <w:tcPr>
            <w:tcW w:type="dxa" w:w="2880"/>
          </w:tcPr>
          <w:p>
            <w:r/>
            <w:r>
              <w:rPr>
                <w:sz w:val="18"/>
              </w:rPr>
              <w:t>女性</w:t>
            </w:r>
          </w:p>
        </w:tc>
        <w:tc>
          <w:tcPr>
            <w:tcW w:type="dxa" w:w="2880"/>
          </w:tcPr>
          <w:p>
            <w:r/>
            <w:r>
              <w:rPr>
                <w:sz w:val="18"/>
              </w:rPr>
              <w:t>63.9％</w:t>
            </w:r>
          </w:p>
        </w:tc>
      </w:tr>
      <w:tr>
        <w:tc>
          <w:tcPr>
            <w:tcW w:type="dxa" w:w="2880"/>
          </w:tcPr>
          <w:p>
            <w:r/>
            <w:r>
              <w:rPr>
                <w:sz w:val="18"/>
              </w:rPr>
              <w:t>年齢</w:t>
            </w:r>
          </w:p>
        </w:tc>
        <w:tc>
          <w:tcPr>
            <w:tcW w:type="dxa" w:w="2880"/>
          </w:tcPr>
          <w:p>
            <w:r/>
            <w:r>
              <w:rPr>
                <w:sz w:val="18"/>
              </w:rPr>
              <w:t>90歳以上</w:t>
            </w:r>
          </w:p>
        </w:tc>
        <w:tc>
          <w:tcPr>
            <w:tcW w:type="dxa" w:w="2880"/>
          </w:tcPr>
          <w:p>
            <w:r/>
            <w:r>
              <w:rPr>
                <w:sz w:val="18"/>
              </w:rPr>
              <w:t>33.3％</w:t>
            </w:r>
          </w:p>
        </w:tc>
      </w:tr>
      <w:tr>
        <w:tc>
          <w:tcPr>
            <w:tcW w:type="dxa" w:w="2880"/>
          </w:tcPr>
          <w:p>
            <w:r/>
            <w:r>
              <w:rPr>
                <w:sz w:val="18"/>
              </w:rPr>
            </w:r>
          </w:p>
        </w:tc>
        <w:tc>
          <w:tcPr>
            <w:tcW w:type="dxa" w:w="2880"/>
          </w:tcPr>
          <w:p>
            <w:r/>
            <w:r>
              <w:rPr>
                <w:sz w:val="18"/>
              </w:rPr>
              <w:t>85〜89歳</w:t>
            </w:r>
          </w:p>
        </w:tc>
        <w:tc>
          <w:tcPr>
            <w:tcW w:type="dxa" w:w="2880"/>
          </w:tcPr>
          <w:p>
            <w:r/>
            <w:r>
              <w:rPr>
                <w:sz w:val="18"/>
              </w:rPr>
              <w:t>28.1％</w:t>
            </w:r>
          </w:p>
        </w:tc>
      </w:tr>
      <w:tr>
        <w:tc>
          <w:tcPr>
            <w:tcW w:type="dxa" w:w="2880"/>
          </w:tcPr>
          <w:p>
            <w:r/>
            <w:r>
              <w:rPr>
                <w:sz w:val="18"/>
              </w:rPr>
            </w:r>
          </w:p>
        </w:tc>
        <w:tc>
          <w:tcPr>
            <w:tcW w:type="dxa" w:w="2880"/>
          </w:tcPr>
          <w:p>
            <w:r/>
            <w:r>
              <w:rPr>
                <w:sz w:val="18"/>
              </w:rPr>
              <w:t xml:space="preserve">　**85歳以上 計**</w:t>
            </w:r>
          </w:p>
        </w:tc>
        <w:tc>
          <w:tcPr>
            <w:tcW w:type="dxa" w:w="2880"/>
          </w:tcPr>
          <w:p>
            <w:r/>
            <w:r>
              <w:rPr>
                <w:sz w:val="18"/>
              </w:rPr>
              <w:t>**61.4％**</w:t>
            </w:r>
          </w:p>
        </w:tc>
      </w:tr>
      <w:tr>
        <w:tc>
          <w:tcPr>
            <w:tcW w:type="dxa" w:w="2880"/>
          </w:tcPr>
          <w:p>
            <w:r/>
            <w:r>
              <w:rPr>
                <w:sz w:val="18"/>
              </w:rPr>
            </w:r>
          </w:p>
        </w:tc>
        <w:tc>
          <w:tcPr>
            <w:tcW w:type="dxa" w:w="2880"/>
          </w:tcPr>
          <w:p>
            <w:r/>
            <w:r>
              <w:rPr>
                <w:sz w:val="18"/>
              </w:rPr>
              <w:t>80〜84歳</w:t>
            </w:r>
          </w:p>
        </w:tc>
        <w:tc>
          <w:tcPr>
            <w:tcW w:type="dxa" w:w="2880"/>
          </w:tcPr>
          <w:p>
            <w:r/>
            <w:r>
              <w:rPr>
                <w:sz w:val="18"/>
              </w:rPr>
              <w:t>15.0％</w:t>
            </w:r>
          </w:p>
        </w:tc>
      </w:tr>
      <w:tr>
        <w:tc>
          <w:tcPr>
            <w:tcW w:type="dxa" w:w="2880"/>
          </w:tcPr>
          <w:p>
            <w:r/>
            <w:r>
              <w:rPr>
                <w:sz w:val="18"/>
              </w:rPr>
            </w:r>
          </w:p>
        </w:tc>
        <w:tc>
          <w:tcPr>
            <w:tcW w:type="dxa" w:w="2880"/>
          </w:tcPr>
          <w:p>
            <w:r/>
            <w:r>
              <w:rPr>
                <w:sz w:val="18"/>
              </w:rPr>
              <w:t>75〜79歳</w:t>
            </w:r>
          </w:p>
        </w:tc>
        <w:tc>
          <w:tcPr>
            <w:tcW w:type="dxa" w:w="2880"/>
          </w:tcPr>
          <w:p>
            <w:r/>
            <w:r>
              <w:rPr>
                <w:sz w:val="18"/>
              </w:rPr>
              <w:t>11.2％</w:t>
            </w:r>
          </w:p>
        </w:tc>
      </w:tr>
      <w:tr>
        <w:tc>
          <w:tcPr>
            <w:tcW w:type="dxa" w:w="2880"/>
          </w:tcPr>
          <w:p>
            <w:r/>
            <w:r>
              <w:rPr>
                <w:sz w:val="18"/>
              </w:rPr>
            </w:r>
          </w:p>
        </w:tc>
        <w:tc>
          <w:tcPr>
            <w:tcW w:type="dxa" w:w="2880"/>
          </w:tcPr>
          <w:p>
            <w:r/>
            <w:r>
              <w:rPr>
                <w:sz w:val="18"/>
              </w:rPr>
              <w:t>70〜74歳</w:t>
            </w:r>
          </w:p>
        </w:tc>
        <w:tc>
          <w:tcPr>
            <w:tcW w:type="dxa" w:w="2880"/>
          </w:tcPr>
          <w:p>
            <w:r/>
            <w:r>
              <w:rPr>
                <w:sz w:val="18"/>
              </w:rPr>
              <w:t>7.7％</w:t>
            </w:r>
          </w:p>
        </w:tc>
      </w:tr>
      <w:tr>
        <w:tc>
          <w:tcPr>
            <w:tcW w:type="dxa" w:w="2880"/>
          </w:tcPr>
          <w:p>
            <w:r/>
            <w:r>
              <w:rPr>
                <w:sz w:val="18"/>
              </w:rPr>
            </w:r>
          </w:p>
        </w:tc>
        <w:tc>
          <w:tcPr>
            <w:tcW w:type="dxa" w:w="2880"/>
          </w:tcPr>
          <w:p>
            <w:r/>
            <w:r>
              <w:rPr>
                <w:sz w:val="18"/>
              </w:rPr>
              <w:t>65〜69歳</w:t>
            </w:r>
          </w:p>
        </w:tc>
        <w:tc>
          <w:tcPr>
            <w:tcW w:type="dxa" w:w="2880"/>
          </w:tcPr>
          <w:p>
            <w:r/>
            <w:r>
              <w:rPr>
                <w:sz w:val="18"/>
              </w:rPr>
              <w:t>4.6％</w:t>
            </w:r>
          </w:p>
        </w:tc>
      </w:tr>
      <w:tr>
        <w:tc>
          <w:tcPr>
            <w:tcW w:type="dxa" w:w="2880"/>
          </w:tcPr>
          <w:p>
            <w:r/>
            <w:r>
              <w:rPr>
                <w:sz w:val="18"/>
              </w:rPr>
              <w:t>要介護度</w:t>
            </w:r>
          </w:p>
        </w:tc>
        <w:tc>
          <w:tcPr>
            <w:tcW w:type="dxa" w:w="2880"/>
          </w:tcPr>
          <w:p>
            <w:r/>
            <w:r>
              <w:rPr>
                <w:sz w:val="18"/>
              </w:rPr>
              <w:t>要支援1</w:t>
            </w:r>
          </w:p>
        </w:tc>
        <w:tc>
          <w:tcPr>
            <w:tcW w:type="dxa" w:w="2880"/>
          </w:tcPr>
          <w:p>
            <w:r/>
            <w:r>
              <w:rPr>
                <w:sz w:val="18"/>
              </w:rPr>
              <w:t>18.0％</w:t>
            </w:r>
          </w:p>
        </w:tc>
      </w:tr>
      <w:tr>
        <w:tc>
          <w:tcPr>
            <w:tcW w:type="dxa" w:w="2880"/>
          </w:tcPr>
          <w:p>
            <w:r/>
            <w:r>
              <w:rPr>
                <w:sz w:val="18"/>
              </w:rPr>
            </w:r>
          </w:p>
        </w:tc>
        <w:tc>
          <w:tcPr>
            <w:tcW w:type="dxa" w:w="2880"/>
          </w:tcPr>
          <w:p>
            <w:r/>
            <w:r>
              <w:rPr>
                <w:sz w:val="18"/>
              </w:rPr>
              <w:t>要支援2</w:t>
            </w:r>
          </w:p>
        </w:tc>
        <w:tc>
          <w:tcPr>
            <w:tcW w:type="dxa" w:w="2880"/>
          </w:tcPr>
          <w:p>
            <w:r/>
            <w:r>
              <w:rPr>
                <w:sz w:val="18"/>
              </w:rPr>
              <w:t>27.3％</w:t>
            </w:r>
          </w:p>
        </w:tc>
      </w:tr>
      <w:tr>
        <w:tc>
          <w:tcPr>
            <w:tcW w:type="dxa" w:w="2880"/>
          </w:tcPr>
          <w:p>
            <w:r/>
            <w:r>
              <w:rPr>
                <w:sz w:val="18"/>
              </w:rPr>
            </w:r>
          </w:p>
        </w:tc>
        <w:tc>
          <w:tcPr>
            <w:tcW w:type="dxa" w:w="2880"/>
          </w:tcPr>
          <w:p>
            <w:r/>
            <w:r>
              <w:rPr>
                <w:sz w:val="18"/>
              </w:rPr>
              <w:t xml:space="preserve">　**要支援 計**</w:t>
            </w:r>
          </w:p>
        </w:tc>
        <w:tc>
          <w:tcPr>
            <w:tcW w:type="dxa" w:w="2880"/>
          </w:tcPr>
          <w:p>
            <w:r/>
            <w:r>
              <w:rPr>
                <w:sz w:val="18"/>
              </w:rPr>
              <w:t>**45.3％**</w:t>
            </w:r>
          </w:p>
        </w:tc>
      </w:tr>
      <w:tr>
        <w:tc>
          <w:tcPr>
            <w:tcW w:type="dxa" w:w="2880"/>
          </w:tcPr>
          <w:p>
            <w:r/>
            <w:r>
              <w:rPr>
                <w:sz w:val="18"/>
              </w:rPr>
            </w:r>
          </w:p>
        </w:tc>
        <w:tc>
          <w:tcPr>
            <w:tcW w:type="dxa" w:w="2880"/>
          </w:tcPr>
          <w:p>
            <w:r/>
            <w:r>
              <w:rPr>
                <w:sz w:val="18"/>
              </w:rPr>
              <w:t>要介護1</w:t>
            </w:r>
          </w:p>
        </w:tc>
        <w:tc>
          <w:tcPr>
            <w:tcW w:type="dxa" w:w="2880"/>
          </w:tcPr>
          <w:p>
            <w:r/>
            <w:r>
              <w:rPr>
                <w:sz w:val="18"/>
              </w:rPr>
              <w:t>21.0％</w:t>
            </w:r>
          </w:p>
        </w:tc>
      </w:tr>
      <w:tr>
        <w:tc>
          <w:tcPr>
            <w:tcW w:type="dxa" w:w="2880"/>
          </w:tcPr>
          <w:p>
            <w:r/>
            <w:r>
              <w:rPr>
                <w:sz w:val="18"/>
              </w:rPr>
            </w:r>
          </w:p>
        </w:tc>
        <w:tc>
          <w:tcPr>
            <w:tcW w:type="dxa" w:w="2880"/>
          </w:tcPr>
          <w:p>
            <w:r/>
            <w:r>
              <w:rPr>
                <w:sz w:val="18"/>
              </w:rPr>
              <w:t>要介護2</w:t>
            </w:r>
          </w:p>
        </w:tc>
        <w:tc>
          <w:tcPr>
            <w:tcW w:type="dxa" w:w="2880"/>
          </w:tcPr>
          <w:p>
            <w:r/>
            <w:r>
              <w:rPr>
                <w:sz w:val="18"/>
              </w:rPr>
              <w:t>15.6％</w:t>
            </w:r>
          </w:p>
        </w:tc>
      </w:tr>
      <w:tr>
        <w:tc>
          <w:tcPr>
            <w:tcW w:type="dxa" w:w="2880"/>
          </w:tcPr>
          <w:p>
            <w:r/>
            <w:r>
              <w:rPr>
                <w:sz w:val="18"/>
              </w:rPr>
            </w:r>
          </w:p>
        </w:tc>
        <w:tc>
          <w:tcPr>
            <w:tcW w:type="dxa" w:w="2880"/>
          </w:tcPr>
          <w:p>
            <w:r/>
            <w:r>
              <w:rPr>
                <w:sz w:val="18"/>
              </w:rPr>
              <w:t>要介護3</w:t>
            </w:r>
          </w:p>
        </w:tc>
        <w:tc>
          <w:tcPr>
            <w:tcW w:type="dxa" w:w="2880"/>
          </w:tcPr>
          <w:p>
            <w:r/>
            <w:r>
              <w:rPr>
                <w:sz w:val="18"/>
              </w:rPr>
              <w:t>10.1％</w:t>
            </w:r>
          </w:p>
        </w:tc>
      </w:tr>
      <w:tr>
        <w:tc>
          <w:tcPr>
            <w:tcW w:type="dxa" w:w="2880"/>
          </w:tcPr>
          <w:p>
            <w:r/>
            <w:r>
              <w:rPr>
                <w:sz w:val="18"/>
              </w:rPr>
            </w:r>
          </w:p>
        </w:tc>
        <w:tc>
          <w:tcPr>
            <w:tcW w:type="dxa" w:w="2880"/>
          </w:tcPr>
          <w:p>
            <w:r/>
            <w:r>
              <w:rPr>
                <w:sz w:val="18"/>
              </w:rPr>
              <w:t>要介護4</w:t>
            </w:r>
          </w:p>
        </w:tc>
        <w:tc>
          <w:tcPr>
            <w:tcW w:type="dxa" w:w="2880"/>
          </w:tcPr>
          <w:p>
            <w:r/>
            <w:r>
              <w:rPr>
                <w:sz w:val="18"/>
              </w:rPr>
              <w:t>4.4％</w:t>
            </w:r>
          </w:p>
        </w:tc>
      </w:tr>
      <w:tr>
        <w:tc>
          <w:tcPr>
            <w:tcW w:type="dxa" w:w="2880"/>
          </w:tcPr>
          <w:p>
            <w:r/>
            <w:r>
              <w:rPr>
                <w:sz w:val="18"/>
              </w:rPr>
            </w:r>
          </w:p>
        </w:tc>
        <w:tc>
          <w:tcPr>
            <w:tcW w:type="dxa" w:w="2880"/>
          </w:tcPr>
          <w:p>
            <w:r/>
            <w:r>
              <w:rPr>
                <w:sz w:val="18"/>
              </w:rPr>
              <w:t>要介護5</w:t>
            </w:r>
          </w:p>
        </w:tc>
        <w:tc>
          <w:tcPr>
            <w:tcW w:type="dxa" w:w="2880"/>
          </w:tcPr>
          <w:p>
            <w:r/>
            <w:r>
              <w:rPr>
                <w:sz w:val="18"/>
              </w:rPr>
              <w:t>3.6％</w:t>
            </w:r>
          </w:p>
        </w:tc>
      </w:tr>
      <w:tr>
        <w:tc>
          <w:tcPr>
            <w:tcW w:type="dxa" w:w="2880"/>
          </w:tcPr>
          <w:p>
            <w:r/>
            <w:r>
              <w:rPr>
                <w:sz w:val="18"/>
              </w:rPr>
            </w:r>
          </w:p>
        </w:tc>
        <w:tc>
          <w:tcPr>
            <w:tcW w:type="dxa" w:w="2880"/>
          </w:tcPr>
          <w:p>
            <w:r/>
            <w:r>
              <w:rPr>
                <w:sz w:val="18"/>
              </w:rPr>
              <w:t xml:space="preserve">　**要介護3以上 計**</w:t>
            </w:r>
          </w:p>
        </w:tc>
        <w:tc>
          <w:tcPr>
            <w:tcW w:type="dxa" w:w="2880"/>
          </w:tcPr>
          <w:p>
            <w:r/>
            <w:r>
              <w:rPr>
                <w:sz w:val="18"/>
              </w:rPr>
              <w:t>**18.1％**</w:t>
            </w:r>
          </w:p>
        </w:tc>
      </w:tr>
    </w:tbl>
    <w:p>
      <w:r>
        <w:rPr>
          <w:sz w:val="21"/>
        </w:rPr>
        <w:t>在宅の要介護認定者の61.4％が85歳以上であり、45.3％が要支援である。単身世帯が23.5％、夫婦のみ世帯が21.6％で、高齢者のみの世帯が45.1％を占める。</w:t>
      </w:r>
    </w:p>
    <w:p>
      <w:pPr>
        <w:pStyle w:val="Heading2"/>
      </w:pPr>
      <w:r>
        <w:t>2　施設等への入所・入居状況</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区分</w:t>
            </w:r>
          </w:p>
        </w:tc>
        <w:tc>
          <w:tcPr>
            <w:tcW w:type="dxa" w:w="4320"/>
          </w:tcPr>
          <w:p>
            <w:r/>
            <w:r>
              <w:rPr>
                <w:rFonts w:ascii="游ゴシック" w:hAnsi="游ゴシック" w:eastAsia="游ゴシック"/>
                <w:b/>
                <w:sz w:val="18"/>
              </w:rPr>
              <w:t>割合</w:t>
            </w:r>
          </w:p>
        </w:tc>
      </w:tr>
      <w:tr>
        <w:tc>
          <w:tcPr>
            <w:tcW w:type="dxa" w:w="4320"/>
          </w:tcPr>
          <w:p>
            <w:r/>
            <w:r>
              <w:rPr>
                <w:sz w:val="18"/>
              </w:rPr>
              <w:t>入所・入居は検討していない</w:t>
            </w:r>
          </w:p>
        </w:tc>
        <w:tc>
          <w:tcPr>
            <w:tcW w:type="dxa" w:w="4320"/>
          </w:tcPr>
          <w:p>
            <w:r/>
            <w:r>
              <w:rPr>
                <w:sz w:val="18"/>
              </w:rPr>
              <w:t>71.6％</w:t>
            </w:r>
          </w:p>
        </w:tc>
      </w:tr>
      <w:tr>
        <w:tc>
          <w:tcPr>
            <w:tcW w:type="dxa" w:w="4320"/>
          </w:tcPr>
          <w:p>
            <w:r/>
            <w:r>
              <w:rPr>
                <w:sz w:val="18"/>
              </w:rPr>
              <w:t>**入所・入居を検討している**</w:t>
            </w:r>
          </w:p>
        </w:tc>
        <w:tc>
          <w:tcPr>
            <w:tcW w:type="dxa" w:w="4320"/>
          </w:tcPr>
          <w:p>
            <w:r/>
            <w:r>
              <w:rPr>
                <w:sz w:val="18"/>
              </w:rPr>
              <w:t>**18.0％**</w:t>
            </w:r>
          </w:p>
        </w:tc>
      </w:tr>
      <w:tr>
        <w:tc>
          <w:tcPr>
            <w:tcW w:type="dxa" w:w="4320"/>
          </w:tcPr>
          <w:p>
            <w:r/>
            <w:r>
              <w:rPr>
                <w:sz w:val="18"/>
              </w:rPr>
              <w:t>**すでに入所・入居申し込みをしている**</w:t>
            </w:r>
          </w:p>
        </w:tc>
        <w:tc>
          <w:tcPr>
            <w:tcW w:type="dxa" w:w="4320"/>
          </w:tcPr>
          <w:p>
            <w:r/>
            <w:r>
              <w:rPr>
                <w:sz w:val="18"/>
              </w:rPr>
              <w:t>**6.0％**</w:t>
            </w:r>
          </w:p>
        </w:tc>
      </w:tr>
      <w:tr>
        <w:tc>
          <w:tcPr>
            <w:tcW w:type="dxa" w:w="4320"/>
          </w:tcPr>
          <w:p>
            <w:r/>
            <w:r>
              <w:rPr>
                <w:sz w:val="18"/>
              </w:rPr>
              <w:t xml:space="preserve">　**検討または申込済み 計**</w:t>
            </w:r>
          </w:p>
        </w:tc>
        <w:tc>
          <w:tcPr>
            <w:tcW w:type="dxa" w:w="4320"/>
          </w:tcPr>
          <w:p>
            <w:r/>
            <w:r>
              <w:rPr>
                <w:sz w:val="18"/>
              </w:rPr>
              <w:t>**24.0％**</w:t>
            </w:r>
          </w:p>
        </w:tc>
      </w:tr>
      <w:tr>
        <w:tc>
          <w:tcPr>
            <w:tcW w:type="dxa" w:w="4320"/>
          </w:tcPr>
          <w:p>
            <w:r/>
            <w:r>
              <w:rPr>
                <w:sz w:val="18"/>
              </w:rPr>
              <w:t>無回答</w:t>
            </w:r>
          </w:p>
        </w:tc>
        <w:tc>
          <w:tcPr>
            <w:tcW w:type="dxa" w:w="4320"/>
          </w:tcPr>
          <w:p>
            <w:r/>
            <w:r>
              <w:rPr>
                <w:sz w:val="18"/>
              </w:rPr>
              <w:t>4.4％</w:t>
            </w:r>
          </w:p>
        </w:tc>
      </w:tr>
    </w:tbl>
    <w:p>
      <w:r>
        <w:rPr>
          <w:i/>
          <w:sz w:val="18"/>
        </w:rPr>
        <w:t>※ 在宅の要介護認定者の約4分の1が施設等への入所を検討または申込済みである。第10期のサービス見込量推計と保険料のケース設定に直結する（第5章8）。</w:t>
      </w:r>
    </w:p>
    <w:p>
      <w:pPr>
        <w:pStyle w:val="Heading2"/>
      </w:pPr>
      <w:r>
        <w:t>3　現在抱えている傷病</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傷病</w:t>
            </w:r>
          </w:p>
        </w:tc>
        <w:tc>
          <w:tcPr>
            <w:tcW w:type="dxa" w:w="2880"/>
          </w:tcPr>
          <w:p>
            <w:r/>
            <w:r>
              <w:rPr>
                <w:rFonts w:ascii="游ゴシック" w:hAnsi="游ゴシック" w:eastAsia="游ゴシック"/>
                <w:b/>
                <w:sz w:val="18"/>
              </w:rPr>
              <w:t>令和7年度</w:t>
            </w:r>
          </w:p>
        </w:tc>
        <w:tc>
          <w:tcPr>
            <w:tcW w:type="dxa" w:w="2880"/>
          </w:tcPr>
          <w:p>
            <w:r/>
            <w:r>
              <w:rPr>
                <w:rFonts w:ascii="游ゴシック" w:hAnsi="游ゴシック" w:eastAsia="游ゴシック"/>
                <w:b/>
                <w:sz w:val="18"/>
              </w:rPr>
              <w:t>前回（令和5年度）</w:t>
            </w:r>
          </w:p>
        </w:tc>
      </w:tr>
      <w:tr>
        <w:tc>
          <w:tcPr>
            <w:tcW w:type="dxa" w:w="2880"/>
          </w:tcPr>
          <w:p>
            <w:r/>
            <w:r>
              <w:rPr>
                <w:sz w:val="18"/>
              </w:rPr>
              <w:t>認知症</w:t>
            </w:r>
          </w:p>
        </w:tc>
        <w:tc>
          <w:tcPr>
            <w:tcW w:type="dxa" w:w="2880"/>
          </w:tcPr>
          <w:p>
            <w:r/>
            <w:r>
              <w:rPr>
                <w:sz w:val="18"/>
              </w:rPr>
              <w:t>20.8％</w:t>
            </w:r>
          </w:p>
        </w:tc>
        <w:tc>
          <w:tcPr>
            <w:tcW w:type="dxa" w:w="2880"/>
          </w:tcPr>
          <w:p>
            <w:r/>
            <w:r>
              <w:rPr>
                <w:sz w:val="18"/>
              </w:rPr>
              <w:t>24.4％</w:t>
            </w:r>
          </w:p>
        </w:tc>
      </w:tr>
      <w:tr>
        <w:tc>
          <w:tcPr>
            <w:tcW w:type="dxa" w:w="2880"/>
          </w:tcPr>
          <w:p>
            <w:r/>
            <w:r>
              <w:rPr>
                <w:sz w:val="18"/>
              </w:rPr>
              <w:t>眼科・耳鼻科疾患（視覚・聴覚障害を伴うもの）</w:t>
            </w:r>
          </w:p>
        </w:tc>
        <w:tc>
          <w:tcPr>
            <w:tcW w:type="dxa" w:w="2880"/>
          </w:tcPr>
          <w:p>
            <w:r/>
            <w:r>
              <w:rPr>
                <w:sz w:val="18"/>
              </w:rPr>
              <w:t>18.0％</w:t>
            </w:r>
          </w:p>
        </w:tc>
        <w:tc>
          <w:tcPr>
            <w:tcW w:type="dxa" w:w="2880"/>
          </w:tcPr>
          <w:p>
            <w:r/>
            <w:r>
              <w:rPr>
                <w:sz w:val="18"/>
              </w:rPr>
              <w:t>23.2％</w:t>
            </w:r>
          </w:p>
        </w:tc>
      </w:tr>
      <w:tr>
        <w:tc>
          <w:tcPr>
            <w:tcW w:type="dxa" w:w="2880"/>
          </w:tcPr>
          <w:p>
            <w:r/>
            <w:r>
              <w:rPr>
                <w:sz w:val="18"/>
              </w:rPr>
              <w:t>心疾患（心臓病）</w:t>
            </w:r>
          </w:p>
        </w:tc>
        <w:tc>
          <w:tcPr>
            <w:tcW w:type="dxa" w:w="2880"/>
          </w:tcPr>
          <w:p>
            <w:r/>
            <w:r>
              <w:rPr>
                <w:sz w:val="18"/>
              </w:rPr>
              <w:t>15.8％</w:t>
            </w:r>
          </w:p>
        </w:tc>
        <w:tc>
          <w:tcPr>
            <w:tcW w:type="dxa" w:w="2880"/>
          </w:tcPr>
          <w:p>
            <w:r/>
            <w:r>
              <w:rPr>
                <w:sz w:val="18"/>
              </w:rPr>
              <w:t>16.2％</w:t>
            </w:r>
          </w:p>
        </w:tc>
      </w:tr>
      <w:tr>
        <w:tc>
          <w:tcPr>
            <w:tcW w:type="dxa" w:w="2880"/>
          </w:tcPr>
          <w:p>
            <w:r/>
            <w:r>
              <w:rPr>
                <w:sz w:val="18"/>
              </w:rPr>
              <w:t>糖尿病</w:t>
            </w:r>
          </w:p>
        </w:tc>
        <w:tc>
          <w:tcPr>
            <w:tcW w:type="dxa" w:w="2880"/>
          </w:tcPr>
          <w:p>
            <w:r/>
            <w:r>
              <w:rPr>
                <w:sz w:val="18"/>
              </w:rPr>
              <w:t>15.0％</w:t>
            </w:r>
          </w:p>
        </w:tc>
        <w:tc>
          <w:tcPr>
            <w:tcW w:type="dxa" w:w="2880"/>
          </w:tcPr>
          <w:p>
            <w:r/>
            <w:r>
              <w:rPr>
                <w:sz w:val="18"/>
              </w:rPr>
              <w:t>15.6％</w:t>
            </w:r>
          </w:p>
        </w:tc>
      </w:tr>
      <w:tr>
        <w:tc>
          <w:tcPr>
            <w:tcW w:type="dxa" w:w="2880"/>
          </w:tcPr>
          <w:p>
            <w:r/>
            <w:r>
              <w:rPr>
                <w:sz w:val="18"/>
              </w:rPr>
              <w:t>筋骨格系疾患（骨粗しょう症、脊柱管狭窄症等）</w:t>
            </w:r>
          </w:p>
        </w:tc>
        <w:tc>
          <w:tcPr>
            <w:tcW w:type="dxa" w:w="2880"/>
          </w:tcPr>
          <w:p>
            <w:r/>
            <w:r>
              <w:rPr>
                <w:sz w:val="18"/>
              </w:rPr>
              <w:t>14.8％</w:t>
            </w:r>
          </w:p>
        </w:tc>
        <w:tc>
          <w:tcPr>
            <w:tcW w:type="dxa" w:w="2880"/>
          </w:tcPr>
          <w:p>
            <w:r/>
            <w:r>
              <w:rPr>
                <w:sz w:val="18"/>
              </w:rPr>
              <w:t>13.2％</w:t>
            </w:r>
          </w:p>
        </w:tc>
      </w:tr>
      <w:tr>
        <w:tc>
          <w:tcPr>
            <w:tcW w:type="dxa" w:w="2880"/>
          </w:tcPr>
          <w:p>
            <w:r/>
            <w:r>
              <w:rPr>
                <w:sz w:val="18"/>
              </w:rPr>
              <w:t>変形性関節疾患</w:t>
            </w:r>
          </w:p>
        </w:tc>
        <w:tc>
          <w:tcPr>
            <w:tcW w:type="dxa" w:w="2880"/>
          </w:tcPr>
          <w:p>
            <w:r/>
            <w:r>
              <w:rPr>
                <w:sz w:val="18"/>
              </w:rPr>
              <w:t>12.6％</w:t>
            </w:r>
          </w:p>
        </w:tc>
        <w:tc>
          <w:tcPr>
            <w:tcW w:type="dxa" w:w="2880"/>
          </w:tcPr>
          <w:p>
            <w:r/>
            <w:r>
              <w:rPr>
                <w:sz w:val="18"/>
              </w:rPr>
              <w:t>11.8％</w:t>
            </w:r>
          </w:p>
        </w:tc>
      </w:tr>
      <w:tr>
        <w:tc>
          <w:tcPr>
            <w:tcW w:type="dxa" w:w="2880"/>
          </w:tcPr>
          <w:p>
            <w:r/>
            <w:r>
              <w:rPr>
                <w:sz w:val="18"/>
              </w:rPr>
              <w:t>脳血管疾患（脳卒中）</w:t>
            </w:r>
          </w:p>
        </w:tc>
        <w:tc>
          <w:tcPr>
            <w:tcW w:type="dxa" w:w="2880"/>
          </w:tcPr>
          <w:p>
            <w:r/>
            <w:r>
              <w:rPr>
                <w:sz w:val="18"/>
              </w:rPr>
              <w:t>8.7％</w:t>
            </w:r>
          </w:p>
        </w:tc>
        <w:tc>
          <w:tcPr>
            <w:tcW w:type="dxa" w:w="2880"/>
          </w:tcPr>
          <w:p>
            <w:r/>
            <w:r>
              <w:rPr>
                <w:sz w:val="18"/>
              </w:rPr>
              <w:t>9.1％</w:t>
            </w:r>
          </w:p>
        </w:tc>
      </w:tr>
      <w:tr>
        <w:tc>
          <w:tcPr>
            <w:tcW w:type="dxa" w:w="2880"/>
          </w:tcPr>
          <w:p>
            <w:r/>
            <w:r>
              <w:rPr>
                <w:sz w:val="18"/>
              </w:rPr>
              <w:t>呼吸器疾患</w:t>
            </w:r>
          </w:p>
        </w:tc>
        <w:tc>
          <w:tcPr>
            <w:tcW w:type="dxa" w:w="2880"/>
          </w:tcPr>
          <w:p>
            <w:r/>
            <w:r>
              <w:rPr>
                <w:sz w:val="18"/>
              </w:rPr>
              <w:t>7.1％</w:t>
            </w:r>
          </w:p>
        </w:tc>
        <w:tc>
          <w:tcPr>
            <w:tcW w:type="dxa" w:w="2880"/>
          </w:tcPr>
          <w:p>
            <w:r/>
            <w:r>
              <w:rPr>
                <w:sz w:val="18"/>
              </w:rPr>
              <w:t>8.2％</w:t>
            </w:r>
          </w:p>
        </w:tc>
      </w:tr>
      <w:tr>
        <w:tc>
          <w:tcPr>
            <w:tcW w:type="dxa" w:w="2880"/>
          </w:tcPr>
          <w:p>
            <w:r/>
            <w:r>
              <w:rPr>
                <w:sz w:val="18"/>
              </w:rPr>
              <w:t>なし</w:t>
            </w:r>
          </w:p>
        </w:tc>
        <w:tc>
          <w:tcPr>
            <w:tcW w:type="dxa" w:w="2880"/>
          </w:tcPr>
          <w:p>
            <w:r/>
            <w:r>
              <w:rPr>
                <w:sz w:val="18"/>
              </w:rPr>
              <w:t>4.1％</w:t>
            </w:r>
          </w:p>
        </w:tc>
        <w:tc>
          <w:tcPr>
            <w:tcW w:type="dxa" w:w="2880"/>
          </w:tcPr>
          <w:p>
            <w:r/>
            <w:r>
              <w:rPr>
                <w:sz w:val="18"/>
              </w:rPr>
              <w:t>2.9％</w:t>
            </w:r>
          </w:p>
        </w:tc>
      </w:tr>
    </w:tbl>
    <w:p>
      <w:pPr>
        <w:pStyle w:val="Heading2"/>
      </w:pPr>
      <w:r>
        <w:t>4　介護保険サービスの利用状況</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区分</w:t>
            </w:r>
          </w:p>
        </w:tc>
        <w:tc>
          <w:tcPr>
            <w:tcW w:type="dxa" w:w="2880"/>
          </w:tcPr>
          <w:p>
            <w:r/>
            <w:r>
              <w:rPr>
                <w:rFonts w:ascii="游ゴシック" w:hAnsi="游ゴシック" w:eastAsia="游ゴシック"/>
                <w:b/>
                <w:sz w:val="18"/>
              </w:rPr>
              <w:t>割合</w:t>
            </w:r>
          </w:p>
        </w:tc>
        <w:tc>
          <w:tcPr>
            <w:tcW w:type="dxa" w:w="2880"/>
          </w:tcPr>
          <w:p>
            <w:r/>
            <w:r>
              <w:rPr>
                <w:rFonts w:ascii="游ゴシック" w:hAnsi="游ゴシック" w:eastAsia="游ゴシック"/>
                <w:b/>
                <w:sz w:val="18"/>
              </w:rPr>
              <w:t>実数（n=366）</w:t>
            </w:r>
          </w:p>
        </w:tc>
      </w:tr>
      <w:tr>
        <w:tc>
          <w:tcPr>
            <w:tcW w:type="dxa" w:w="2880"/>
          </w:tcPr>
          <w:p>
            <w:r/>
            <w:r>
              <w:rPr>
                <w:sz w:val="18"/>
              </w:rPr>
              <w:t>**利用した**</w:t>
            </w:r>
          </w:p>
        </w:tc>
        <w:tc>
          <w:tcPr>
            <w:tcW w:type="dxa" w:w="2880"/>
          </w:tcPr>
          <w:p>
            <w:r/>
            <w:r>
              <w:rPr>
                <w:sz w:val="18"/>
              </w:rPr>
              <w:t>**55.5％**</w:t>
            </w:r>
          </w:p>
        </w:tc>
        <w:tc>
          <w:tcPr>
            <w:tcW w:type="dxa" w:w="2880"/>
          </w:tcPr>
          <w:p>
            <w:r/>
            <w:r>
              <w:rPr>
                <w:sz w:val="18"/>
              </w:rPr>
              <w:t>203人</w:t>
            </w:r>
          </w:p>
        </w:tc>
      </w:tr>
      <w:tr>
        <w:tc>
          <w:tcPr>
            <w:tcW w:type="dxa" w:w="2880"/>
          </w:tcPr>
          <w:p>
            <w:r/>
            <w:r>
              <w:rPr>
                <w:sz w:val="18"/>
              </w:rPr>
              <w:t>**利用していない**</w:t>
            </w:r>
          </w:p>
        </w:tc>
        <w:tc>
          <w:tcPr>
            <w:tcW w:type="dxa" w:w="2880"/>
          </w:tcPr>
          <w:p>
            <w:r/>
            <w:r>
              <w:rPr>
                <w:sz w:val="18"/>
              </w:rPr>
              <w:t>**42.1％**</w:t>
            </w:r>
          </w:p>
        </w:tc>
        <w:tc>
          <w:tcPr>
            <w:tcW w:type="dxa" w:w="2880"/>
          </w:tcPr>
          <w:p>
            <w:r/>
            <w:r>
              <w:rPr>
                <w:sz w:val="18"/>
              </w:rPr>
              <w:t>154人</w:t>
            </w:r>
          </w:p>
        </w:tc>
      </w:tr>
      <w:tr>
        <w:tc>
          <w:tcPr>
            <w:tcW w:type="dxa" w:w="2880"/>
          </w:tcPr>
          <w:p>
            <w:r/>
            <w:r>
              <w:rPr>
                <w:sz w:val="18"/>
              </w:rPr>
              <w:t>無回答</w:t>
            </w:r>
          </w:p>
        </w:tc>
        <w:tc>
          <w:tcPr>
            <w:tcW w:type="dxa" w:w="2880"/>
          </w:tcPr>
          <w:p>
            <w:r/>
            <w:r>
              <w:rPr>
                <w:sz w:val="18"/>
              </w:rPr>
              <w:t>2.5％</w:t>
            </w:r>
          </w:p>
        </w:tc>
        <w:tc>
          <w:tcPr>
            <w:tcW w:type="dxa" w:w="2880"/>
          </w:tcPr>
          <w:p>
            <w:r/>
            <w:r>
              <w:rPr>
                <w:sz w:val="18"/>
              </w:rPr>
              <w:t>9人</w:t>
            </w:r>
          </w:p>
        </w:tc>
      </w:tr>
    </w:tbl>
    <w:p>
      <w:r>
        <w:t>利用しているサービスの内訳は次のとおり（利用者n=203に対する割合）。</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サービス</w:t>
            </w:r>
          </w:p>
        </w:tc>
        <w:tc>
          <w:tcPr>
            <w:tcW w:type="dxa" w:w="4320"/>
          </w:tcPr>
          <w:p>
            <w:r/>
            <w:r>
              <w:rPr>
                <w:rFonts w:ascii="游ゴシック" w:hAnsi="游ゴシック" w:eastAsia="游ゴシック"/>
                <w:b/>
                <w:sz w:val="18"/>
              </w:rPr>
              <w:t>利用率</w:t>
            </w:r>
          </w:p>
        </w:tc>
      </w:tr>
      <w:tr>
        <w:tc>
          <w:tcPr>
            <w:tcW w:type="dxa" w:w="4320"/>
          </w:tcPr>
          <w:p>
            <w:r/>
            <w:r>
              <w:rPr>
                <w:sz w:val="18"/>
              </w:rPr>
              <w:t>通所介護（デイサービス）</w:t>
            </w:r>
          </w:p>
        </w:tc>
        <w:tc>
          <w:tcPr>
            <w:tcW w:type="dxa" w:w="4320"/>
          </w:tcPr>
          <w:p>
            <w:r/>
            <w:r>
              <w:rPr>
                <w:sz w:val="18"/>
              </w:rPr>
              <w:t>60.3％</w:t>
            </w:r>
          </w:p>
        </w:tc>
      </w:tr>
      <w:tr>
        <w:tc>
          <w:tcPr>
            <w:tcW w:type="dxa" w:w="4320"/>
          </w:tcPr>
          <w:p>
            <w:r/>
            <w:r>
              <w:rPr>
                <w:sz w:val="18"/>
              </w:rPr>
              <w:t>通所リハビリテーション（デイケア）</w:t>
            </w:r>
          </w:p>
        </w:tc>
        <w:tc>
          <w:tcPr>
            <w:tcW w:type="dxa" w:w="4320"/>
          </w:tcPr>
          <w:p>
            <w:r/>
            <w:r>
              <w:rPr>
                <w:sz w:val="18"/>
              </w:rPr>
              <w:t>21.2％</w:t>
            </w:r>
          </w:p>
        </w:tc>
      </w:tr>
      <w:tr>
        <w:tc>
          <w:tcPr>
            <w:tcW w:type="dxa" w:w="4320"/>
          </w:tcPr>
          <w:p>
            <w:r/>
            <w:r>
              <w:rPr>
                <w:sz w:val="18"/>
              </w:rPr>
              <w:t>訪問介護（ホームヘルプサービス）</w:t>
            </w:r>
          </w:p>
        </w:tc>
        <w:tc>
          <w:tcPr>
            <w:tcW w:type="dxa" w:w="4320"/>
          </w:tcPr>
          <w:p>
            <w:r/>
            <w:r>
              <w:rPr>
                <w:sz w:val="18"/>
              </w:rPr>
              <w:t>17.7％</w:t>
            </w:r>
          </w:p>
        </w:tc>
      </w:tr>
      <w:tr>
        <w:tc>
          <w:tcPr>
            <w:tcW w:type="dxa" w:w="4320"/>
          </w:tcPr>
          <w:p>
            <w:r/>
            <w:r>
              <w:rPr>
                <w:sz w:val="18"/>
              </w:rPr>
              <w:t>訪問看護</w:t>
            </w:r>
          </w:p>
        </w:tc>
        <w:tc>
          <w:tcPr>
            <w:tcW w:type="dxa" w:w="4320"/>
          </w:tcPr>
          <w:p>
            <w:r/>
            <w:r>
              <w:rPr>
                <w:sz w:val="18"/>
              </w:rPr>
              <w:t>16.3％</w:t>
            </w:r>
          </w:p>
        </w:tc>
      </w:tr>
      <w:tr>
        <w:tc>
          <w:tcPr>
            <w:tcW w:type="dxa" w:w="4320"/>
          </w:tcPr>
          <w:p>
            <w:r/>
            <w:r>
              <w:rPr>
                <w:sz w:val="18"/>
              </w:rPr>
              <w:t>ショートステイ</w:t>
            </w:r>
          </w:p>
        </w:tc>
        <w:tc>
          <w:tcPr>
            <w:tcW w:type="dxa" w:w="4320"/>
          </w:tcPr>
          <w:p>
            <w:r/>
            <w:r>
              <w:rPr>
                <w:sz w:val="18"/>
              </w:rPr>
              <w:t>12.4％</w:t>
            </w:r>
          </w:p>
        </w:tc>
      </w:tr>
      <w:tr>
        <w:tc>
          <w:tcPr>
            <w:tcW w:type="dxa" w:w="4320"/>
          </w:tcPr>
          <w:p>
            <w:r/>
            <w:r>
              <w:rPr>
                <w:sz w:val="18"/>
              </w:rPr>
              <w:t>定期巡回・随時対応型訪問介護看護</w:t>
            </w:r>
          </w:p>
        </w:tc>
        <w:tc>
          <w:tcPr>
            <w:tcW w:type="dxa" w:w="4320"/>
          </w:tcPr>
          <w:p>
            <w:r/>
            <w:r>
              <w:rPr>
                <w:sz w:val="18"/>
              </w:rPr>
              <w:t>10.3％</w:t>
            </w:r>
          </w:p>
        </w:tc>
      </w:tr>
      <w:tr>
        <w:tc>
          <w:tcPr>
            <w:tcW w:type="dxa" w:w="4320"/>
          </w:tcPr>
          <w:p>
            <w:r/>
            <w:r>
              <w:rPr>
                <w:sz w:val="18"/>
              </w:rPr>
              <w:t>訪問リハビリテーション</w:t>
            </w:r>
          </w:p>
        </w:tc>
        <w:tc>
          <w:tcPr>
            <w:tcW w:type="dxa" w:w="4320"/>
          </w:tcPr>
          <w:p>
            <w:r/>
            <w:r>
              <w:rPr>
                <w:sz w:val="18"/>
              </w:rPr>
              <w:t>7.9％</w:t>
            </w:r>
          </w:p>
        </w:tc>
      </w:tr>
      <w:tr>
        <w:tc>
          <w:tcPr>
            <w:tcW w:type="dxa" w:w="4320"/>
          </w:tcPr>
          <w:p>
            <w:r/>
            <w:r>
              <w:rPr>
                <w:sz w:val="18"/>
              </w:rPr>
              <w:t>居宅療養管理指導</w:t>
            </w:r>
          </w:p>
        </w:tc>
        <w:tc>
          <w:tcPr>
            <w:tcW w:type="dxa" w:w="4320"/>
          </w:tcPr>
          <w:p>
            <w:r/>
            <w:r>
              <w:rPr>
                <w:sz w:val="18"/>
              </w:rPr>
              <w:t>6.9％</w:t>
            </w:r>
          </w:p>
        </w:tc>
      </w:tr>
      <w:tr>
        <w:tc>
          <w:tcPr>
            <w:tcW w:type="dxa" w:w="4320"/>
          </w:tcPr>
          <w:p>
            <w:r/>
            <w:r>
              <w:rPr>
                <w:sz w:val="18"/>
              </w:rPr>
              <w:t>小規模多機能型居宅介護</w:t>
            </w:r>
          </w:p>
        </w:tc>
        <w:tc>
          <w:tcPr>
            <w:tcW w:type="dxa" w:w="4320"/>
          </w:tcPr>
          <w:p>
            <w:r/>
            <w:r>
              <w:rPr>
                <w:sz w:val="18"/>
              </w:rPr>
              <w:t>5.4％</w:t>
            </w:r>
          </w:p>
        </w:tc>
      </w:tr>
      <w:tr>
        <w:tc>
          <w:tcPr>
            <w:tcW w:type="dxa" w:w="4320"/>
          </w:tcPr>
          <w:p>
            <w:r/>
            <w:r>
              <w:rPr>
                <w:sz w:val="18"/>
              </w:rPr>
              <w:t>訪問入浴介護</w:t>
            </w:r>
          </w:p>
        </w:tc>
        <w:tc>
          <w:tcPr>
            <w:tcW w:type="dxa" w:w="4320"/>
          </w:tcPr>
          <w:p>
            <w:r/>
            <w:r>
              <w:rPr>
                <w:sz w:val="18"/>
              </w:rPr>
              <w:t>4.0％</w:t>
            </w:r>
          </w:p>
        </w:tc>
      </w:tr>
      <w:tr>
        <w:tc>
          <w:tcPr>
            <w:tcW w:type="dxa" w:w="4320"/>
          </w:tcPr>
          <w:p>
            <w:r/>
            <w:r>
              <w:rPr>
                <w:sz w:val="18"/>
              </w:rPr>
              <w:t>看護小規模多機能型居宅介護</w:t>
            </w:r>
          </w:p>
        </w:tc>
        <w:tc>
          <w:tcPr>
            <w:tcW w:type="dxa" w:w="4320"/>
          </w:tcPr>
          <w:p>
            <w:r/>
            <w:r>
              <w:rPr>
                <w:sz w:val="18"/>
              </w:rPr>
              <w:t>2.0％</w:t>
            </w:r>
          </w:p>
        </w:tc>
      </w:tr>
    </w:tbl>
    <w:p>
      <w:r>
        <w:rPr>
          <w:sz w:val="21"/>
        </w:rPr>
        <w:t>利用者の6割が通所介護を利用しており、在宅サービスの中心である。訪問系は訪問介護17.7％、訪問看護16.3％にとどまる。</w:t>
      </w:r>
    </w:p>
    <w:p>
      <w:pPr>
        <w:pStyle w:val="Heading2"/>
      </w:pPr>
      <w:r>
        <w:t>5　【重要】介護保険サービスを利用していない理由</w:t>
      </w:r>
    </w:p>
    <w:p>
      <w:r>
        <w:rPr>
          <w:sz w:val="21"/>
        </w:rPr>
        <w:t>サービスを利用していないと回答した154人にその理由を尋ねた結果である（複数回答）。</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利用していない理由</w:t>
            </w:r>
          </w:p>
        </w:tc>
        <w:tc>
          <w:tcPr>
            <w:tcW w:type="dxa" w:w="2880"/>
          </w:tcPr>
          <w:p>
            <w:r/>
            <w:r>
              <w:rPr>
                <w:rFonts w:ascii="游ゴシック" w:hAnsi="游ゴシック" w:eastAsia="游ゴシック"/>
                <w:b/>
                <w:sz w:val="18"/>
              </w:rPr>
              <w:t>割合</w:t>
            </w:r>
          </w:p>
        </w:tc>
        <w:tc>
          <w:tcPr>
            <w:tcW w:type="dxa" w:w="2880"/>
          </w:tcPr>
          <w:p>
            <w:r/>
            <w:r>
              <w:rPr>
                <w:rFonts w:ascii="游ゴシック" w:hAnsi="游ゴシック" w:eastAsia="游ゴシック"/>
                <w:b/>
                <w:sz w:val="18"/>
              </w:rPr>
              <w:t>区分</w:t>
            </w:r>
          </w:p>
        </w:tc>
      </w:tr>
      <w:tr>
        <w:tc>
          <w:tcPr>
            <w:tcW w:type="dxa" w:w="2880"/>
          </w:tcPr>
          <w:p>
            <w:r/>
            <w:r>
              <w:rPr>
                <w:sz w:val="18"/>
              </w:rPr>
              <w:t>**現状では、サービスを利用するほどの状態ではない**</w:t>
            </w:r>
          </w:p>
        </w:tc>
        <w:tc>
          <w:tcPr>
            <w:tcW w:type="dxa" w:w="2880"/>
          </w:tcPr>
          <w:p>
            <w:r/>
            <w:r>
              <w:rPr>
                <w:sz w:val="18"/>
              </w:rPr>
              <w:t>**46.8％**</w:t>
            </w:r>
          </w:p>
        </w:tc>
        <w:tc>
          <w:tcPr>
            <w:tcW w:type="dxa" w:w="2880"/>
          </w:tcPr>
          <w:p>
            <w:r/>
            <w:r>
              <w:rPr>
                <w:sz w:val="18"/>
              </w:rPr>
              <w:t>需要側</w:t>
            </w:r>
          </w:p>
        </w:tc>
      </w:tr>
      <w:tr>
        <w:tc>
          <w:tcPr>
            <w:tcW w:type="dxa" w:w="2880"/>
          </w:tcPr>
          <w:p>
            <w:r/>
            <w:r>
              <w:rPr>
                <w:sz w:val="18"/>
              </w:rPr>
              <w:t>**本人にサービス利用の希望がない**</w:t>
            </w:r>
          </w:p>
        </w:tc>
        <w:tc>
          <w:tcPr>
            <w:tcW w:type="dxa" w:w="2880"/>
          </w:tcPr>
          <w:p>
            <w:r/>
            <w:r>
              <w:rPr>
                <w:sz w:val="18"/>
              </w:rPr>
              <w:t>**29.2％**</w:t>
            </w:r>
          </w:p>
        </w:tc>
        <w:tc>
          <w:tcPr>
            <w:tcW w:type="dxa" w:w="2880"/>
          </w:tcPr>
          <w:p>
            <w:r/>
            <w:r>
              <w:rPr>
                <w:sz w:val="18"/>
              </w:rPr>
              <w:t>需要側</w:t>
            </w:r>
          </w:p>
        </w:tc>
      </w:tr>
      <w:tr>
        <w:tc>
          <w:tcPr>
            <w:tcW w:type="dxa" w:w="2880"/>
          </w:tcPr>
          <w:p>
            <w:r/>
            <w:r>
              <w:rPr>
                <w:sz w:val="18"/>
              </w:rPr>
              <w:t>**家族が介護をするため必要ない**</w:t>
            </w:r>
          </w:p>
        </w:tc>
        <w:tc>
          <w:tcPr>
            <w:tcW w:type="dxa" w:w="2880"/>
          </w:tcPr>
          <w:p>
            <w:r/>
            <w:r>
              <w:rPr>
                <w:sz w:val="18"/>
              </w:rPr>
              <w:t>**16.9％**</w:t>
            </w:r>
          </w:p>
        </w:tc>
        <w:tc>
          <w:tcPr>
            <w:tcW w:type="dxa" w:w="2880"/>
          </w:tcPr>
          <w:p>
            <w:r/>
            <w:r>
              <w:rPr>
                <w:sz w:val="18"/>
              </w:rPr>
              <w:t>需要側</w:t>
            </w:r>
          </w:p>
        </w:tc>
      </w:tr>
      <w:tr>
        <w:tc>
          <w:tcPr>
            <w:tcW w:type="dxa" w:w="2880"/>
          </w:tcPr>
          <w:p>
            <w:r/>
            <w:r>
              <w:rPr>
                <w:sz w:val="18"/>
              </w:rPr>
              <w:t>住宅改修、福祉用具貸与・購入のみを利用するため</w:t>
            </w:r>
          </w:p>
        </w:tc>
        <w:tc>
          <w:tcPr>
            <w:tcW w:type="dxa" w:w="2880"/>
          </w:tcPr>
          <w:p>
            <w:r/>
            <w:r>
              <w:rPr>
                <w:sz w:val="18"/>
              </w:rPr>
              <w:t>5.2％</w:t>
            </w:r>
          </w:p>
        </w:tc>
        <w:tc>
          <w:tcPr>
            <w:tcW w:type="dxa" w:w="2880"/>
          </w:tcPr>
          <w:p>
            <w:r/>
            <w:r>
              <w:rPr>
                <w:sz w:val="18"/>
              </w:rPr>
              <w:t>―</w:t>
            </w:r>
          </w:p>
        </w:tc>
      </w:tr>
      <w:tr>
        <w:tc>
          <w:tcPr>
            <w:tcW w:type="dxa" w:w="2880"/>
          </w:tcPr>
          <w:p>
            <w:r/>
            <w:r>
              <w:rPr>
                <w:sz w:val="18"/>
              </w:rPr>
              <w:t>サービスを受けたいが手続きや利用方法が分からない</w:t>
            </w:r>
          </w:p>
        </w:tc>
        <w:tc>
          <w:tcPr>
            <w:tcW w:type="dxa" w:w="2880"/>
          </w:tcPr>
          <w:p>
            <w:r/>
            <w:r>
              <w:rPr>
                <w:sz w:val="18"/>
              </w:rPr>
              <w:t>4.5％</w:t>
            </w:r>
          </w:p>
        </w:tc>
        <w:tc>
          <w:tcPr>
            <w:tcW w:type="dxa" w:w="2880"/>
          </w:tcPr>
          <w:p>
            <w:r/>
            <w:r>
              <w:rPr>
                <w:sz w:val="18"/>
              </w:rPr>
              <w:t>相談体制</w:t>
            </w:r>
          </w:p>
        </w:tc>
      </w:tr>
      <w:tr>
        <w:tc>
          <w:tcPr>
            <w:tcW w:type="dxa" w:w="2880"/>
          </w:tcPr>
          <w:p>
            <w:r/>
            <w:r>
              <w:rPr>
                <w:sz w:val="18"/>
              </w:rPr>
              <w:t>利用料を支払うのが難しい</w:t>
            </w:r>
          </w:p>
        </w:tc>
        <w:tc>
          <w:tcPr>
            <w:tcW w:type="dxa" w:w="2880"/>
          </w:tcPr>
          <w:p>
            <w:r/>
            <w:r>
              <w:rPr>
                <w:sz w:val="18"/>
              </w:rPr>
              <w:t>3.9％</w:t>
            </w:r>
          </w:p>
        </w:tc>
        <w:tc>
          <w:tcPr>
            <w:tcW w:type="dxa" w:w="2880"/>
          </w:tcPr>
          <w:p>
            <w:r/>
            <w:r>
              <w:rPr>
                <w:sz w:val="18"/>
              </w:rPr>
              <w:t>費用</w:t>
            </w:r>
          </w:p>
        </w:tc>
      </w:tr>
      <w:tr>
        <w:tc>
          <w:tcPr>
            <w:tcW w:type="dxa" w:w="2880"/>
          </w:tcPr>
          <w:p>
            <w:r/>
            <w:r>
              <w:rPr>
                <w:sz w:val="18"/>
              </w:rPr>
              <w:t>以前、利用していたサービスに不満があった</w:t>
            </w:r>
          </w:p>
        </w:tc>
        <w:tc>
          <w:tcPr>
            <w:tcW w:type="dxa" w:w="2880"/>
          </w:tcPr>
          <w:p>
            <w:r/>
            <w:r>
              <w:rPr>
                <w:sz w:val="18"/>
              </w:rPr>
              <w:t>0.6％</w:t>
            </w:r>
          </w:p>
        </w:tc>
        <w:tc>
          <w:tcPr>
            <w:tcW w:type="dxa" w:w="2880"/>
          </w:tcPr>
          <w:p>
            <w:r/>
            <w:r>
              <w:rPr>
                <w:sz w:val="18"/>
              </w:rPr>
              <w:t>供給側</w:t>
            </w:r>
          </w:p>
        </w:tc>
      </w:tr>
      <w:tr>
        <w:tc>
          <w:tcPr>
            <w:tcW w:type="dxa" w:w="2880"/>
          </w:tcPr>
          <w:p>
            <w:r/>
            <w:r>
              <w:rPr>
                <w:sz w:val="18"/>
              </w:rPr>
              <w:t>**利用したいサービスが利用できない、身近にない**</w:t>
            </w:r>
          </w:p>
        </w:tc>
        <w:tc>
          <w:tcPr>
            <w:tcW w:type="dxa" w:w="2880"/>
          </w:tcPr>
          <w:p>
            <w:r/>
            <w:r>
              <w:rPr>
                <w:sz w:val="18"/>
              </w:rPr>
              <w:t>**0.6％**</w:t>
            </w:r>
          </w:p>
        </w:tc>
        <w:tc>
          <w:tcPr>
            <w:tcW w:type="dxa" w:w="2880"/>
          </w:tcPr>
          <w:p>
            <w:r/>
            <w:r>
              <w:rPr>
                <w:sz w:val="18"/>
              </w:rPr>
              <w:t>供給側</w:t>
            </w:r>
          </w:p>
        </w:tc>
      </w:tr>
      <w:tr>
        <w:tc>
          <w:tcPr>
            <w:tcW w:type="dxa" w:w="2880"/>
          </w:tcPr>
          <w:p>
            <w:r/>
            <w:r>
              <w:rPr>
                <w:sz w:val="18"/>
              </w:rPr>
              <w:t>その他</w:t>
            </w:r>
          </w:p>
        </w:tc>
        <w:tc>
          <w:tcPr>
            <w:tcW w:type="dxa" w:w="2880"/>
          </w:tcPr>
          <w:p>
            <w:r/>
            <w:r>
              <w:rPr>
                <w:sz w:val="18"/>
              </w:rPr>
              <w:t>16.2％</w:t>
            </w:r>
          </w:p>
        </w:tc>
        <w:tc>
          <w:tcPr>
            <w:tcW w:type="dxa" w:w="2880"/>
          </w:tcPr>
          <w:p>
            <w:r/>
            <w:r>
              <w:rPr>
                <w:sz w:val="18"/>
              </w:rPr>
              <w:t>―</w:t>
            </w:r>
          </w:p>
        </w:tc>
      </w:tr>
      <w:tr>
        <w:tc>
          <w:tcPr>
            <w:tcW w:type="dxa" w:w="2880"/>
          </w:tcPr>
          <w:p>
            <w:r/>
            <w:r>
              <w:rPr>
                <w:sz w:val="18"/>
              </w:rPr>
              <w:t>無回答</w:t>
            </w:r>
          </w:p>
        </w:tc>
        <w:tc>
          <w:tcPr>
            <w:tcW w:type="dxa" w:w="2880"/>
          </w:tcPr>
          <w:p>
            <w:r/>
            <w:r>
              <w:rPr>
                <w:sz w:val="18"/>
              </w:rPr>
              <w:t>8.4％</w:t>
            </w:r>
          </w:p>
        </w:tc>
        <w:tc>
          <w:tcPr>
            <w:tcW w:type="dxa" w:w="2880"/>
          </w:tcPr>
          <w:p>
            <w:r/>
            <w:r>
              <w:rPr>
                <w:sz w:val="18"/>
              </w:rPr>
              <w:t>―</w:t>
            </w:r>
          </w:p>
        </w:tc>
      </w:tr>
    </w:tbl>
    <w:p>
      <w:r>
        <w:rPr>
          <w:i/>
          <w:sz w:val="18"/>
        </w:rPr>
        <w:t>※ 本設問は、サービスを利用していないと回答した154人に対する複数回答である。割合は延べの選択率であり、足し合わせても回答者に占める割合にはならない（全項目の合計は132.3％）。人数に直すと、状態ではない72人・本人の希望なし45人・家族が介護26人に対し、供給側の2項目はいずれも1人である。</w:t>
      </w:r>
    </w:p>
    <w:p>
      <w:r>
        <w:rPr>
          <w:i/>
          <w:sz w:val="18"/>
        </w:rPr>
        <w:t>※ 本設問の結果は、第10期計画の施策設計を左右する。第5章1で分析する。</w:t>
      </w:r>
    </w:p>
    <w:p>
      <w:pPr>
        <w:pStyle w:val="Heading2"/>
      </w:pPr>
      <w:r>
        <w:t>6　介護保険以外の支援・サービスの利用状況</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支援・サービス</w:t>
            </w:r>
          </w:p>
        </w:tc>
        <w:tc>
          <w:tcPr>
            <w:tcW w:type="dxa" w:w="4320"/>
          </w:tcPr>
          <w:p>
            <w:r/>
            <w:r>
              <w:rPr>
                <w:rFonts w:ascii="游ゴシック" w:hAnsi="游ゴシック" w:eastAsia="游ゴシック"/>
                <w:b/>
                <w:sz w:val="18"/>
              </w:rPr>
              <w:t>利用率</w:t>
            </w:r>
          </w:p>
        </w:tc>
      </w:tr>
      <w:tr>
        <w:tc>
          <w:tcPr>
            <w:tcW w:type="dxa" w:w="4320"/>
          </w:tcPr>
          <w:p>
            <w:r/>
            <w:r>
              <w:rPr>
                <w:sz w:val="18"/>
              </w:rPr>
              <w:t>利用していない</w:t>
            </w:r>
          </w:p>
        </w:tc>
        <w:tc>
          <w:tcPr>
            <w:tcW w:type="dxa" w:w="4320"/>
          </w:tcPr>
          <w:p>
            <w:r/>
            <w:r>
              <w:rPr>
                <w:sz w:val="18"/>
              </w:rPr>
              <w:t>68.9％</w:t>
            </w:r>
          </w:p>
        </w:tc>
      </w:tr>
      <w:tr>
        <w:tc>
          <w:tcPr>
            <w:tcW w:type="dxa" w:w="4320"/>
          </w:tcPr>
          <w:p>
            <w:r/>
            <w:r>
              <w:rPr>
                <w:sz w:val="18"/>
              </w:rPr>
              <w:t>外出同行（通院、買い物など）</w:t>
            </w:r>
          </w:p>
        </w:tc>
        <w:tc>
          <w:tcPr>
            <w:tcW w:type="dxa" w:w="4320"/>
          </w:tcPr>
          <w:p>
            <w:r/>
            <w:r>
              <w:rPr>
                <w:sz w:val="18"/>
              </w:rPr>
              <w:t>7.7％</w:t>
            </w:r>
          </w:p>
        </w:tc>
      </w:tr>
      <w:tr>
        <w:tc>
          <w:tcPr>
            <w:tcW w:type="dxa" w:w="4320"/>
          </w:tcPr>
          <w:p>
            <w:r/>
            <w:r>
              <w:rPr>
                <w:sz w:val="18"/>
              </w:rPr>
              <w:t>移送サービス（介護・福祉タクシー等）</w:t>
            </w:r>
          </w:p>
        </w:tc>
        <w:tc>
          <w:tcPr>
            <w:tcW w:type="dxa" w:w="4320"/>
          </w:tcPr>
          <w:p>
            <w:r/>
            <w:r>
              <w:rPr>
                <w:sz w:val="18"/>
              </w:rPr>
              <w:t>6.8％</w:t>
            </w:r>
          </w:p>
        </w:tc>
      </w:tr>
      <w:tr>
        <w:tc>
          <w:tcPr>
            <w:tcW w:type="dxa" w:w="4320"/>
          </w:tcPr>
          <w:p>
            <w:r/>
            <w:r>
              <w:rPr>
                <w:sz w:val="18"/>
              </w:rPr>
              <w:t>買い物（宅配は含まない）</w:t>
            </w:r>
          </w:p>
        </w:tc>
        <w:tc>
          <w:tcPr>
            <w:tcW w:type="dxa" w:w="4320"/>
          </w:tcPr>
          <w:p>
            <w:r/>
            <w:r>
              <w:rPr>
                <w:sz w:val="18"/>
              </w:rPr>
              <w:t>4.6％</w:t>
            </w:r>
          </w:p>
        </w:tc>
      </w:tr>
      <w:tr>
        <w:tc>
          <w:tcPr>
            <w:tcW w:type="dxa" w:w="4320"/>
          </w:tcPr>
          <w:p>
            <w:r/>
            <w:r>
              <w:rPr>
                <w:sz w:val="18"/>
              </w:rPr>
              <w:t>調理</w:t>
            </w:r>
          </w:p>
        </w:tc>
        <w:tc>
          <w:tcPr>
            <w:tcW w:type="dxa" w:w="4320"/>
          </w:tcPr>
          <w:p>
            <w:r/>
            <w:r>
              <w:rPr>
                <w:sz w:val="18"/>
              </w:rPr>
              <w:t>3.6％</w:t>
            </w:r>
          </w:p>
        </w:tc>
      </w:tr>
      <w:tr>
        <w:tc>
          <w:tcPr>
            <w:tcW w:type="dxa" w:w="4320"/>
          </w:tcPr>
          <w:p>
            <w:r/>
            <w:r>
              <w:rPr>
                <w:sz w:val="18"/>
              </w:rPr>
              <w:t>掃除・洗濯</w:t>
            </w:r>
          </w:p>
        </w:tc>
        <w:tc>
          <w:tcPr>
            <w:tcW w:type="dxa" w:w="4320"/>
          </w:tcPr>
          <w:p>
            <w:r/>
            <w:r>
              <w:rPr>
                <w:sz w:val="18"/>
              </w:rPr>
              <w:t>3.3％</w:t>
            </w:r>
          </w:p>
        </w:tc>
      </w:tr>
      <w:tr>
        <w:tc>
          <w:tcPr>
            <w:tcW w:type="dxa" w:w="4320"/>
          </w:tcPr>
          <w:p>
            <w:r/>
            <w:r>
              <w:rPr>
                <w:sz w:val="18"/>
              </w:rPr>
              <w:t>見守り、声かけ</w:t>
            </w:r>
          </w:p>
        </w:tc>
        <w:tc>
          <w:tcPr>
            <w:tcW w:type="dxa" w:w="4320"/>
          </w:tcPr>
          <w:p>
            <w:r/>
            <w:r>
              <w:rPr>
                <w:sz w:val="18"/>
              </w:rPr>
              <w:t>3.3％</w:t>
            </w:r>
          </w:p>
        </w:tc>
      </w:tr>
      <w:tr>
        <w:tc>
          <w:tcPr>
            <w:tcW w:type="dxa" w:w="4320"/>
          </w:tcPr>
          <w:p>
            <w:r/>
            <w:r>
              <w:rPr>
                <w:sz w:val="18"/>
              </w:rPr>
              <w:t>ゴミ出し</w:t>
            </w:r>
          </w:p>
        </w:tc>
        <w:tc>
          <w:tcPr>
            <w:tcW w:type="dxa" w:w="4320"/>
          </w:tcPr>
          <w:p>
            <w:r/>
            <w:r>
              <w:rPr>
                <w:sz w:val="18"/>
              </w:rPr>
              <w:t>2.7％</w:t>
            </w:r>
          </w:p>
        </w:tc>
      </w:tr>
      <w:tr>
        <w:tc>
          <w:tcPr>
            <w:tcW w:type="dxa" w:w="4320"/>
          </w:tcPr>
          <w:p>
            <w:r/>
            <w:r>
              <w:rPr>
                <w:sz w:val="18"/>
              </w:rPr>
              <w:t>配食</w:t>
            </w:r>
          </w:p>
        </w:tc>
        <w:tc>
          <w:tcPr>
            <w:tcW w:type="dxa" w:w="4320"/>
          </w:tcPr>
          <w:p>
            <w:r/>
            <w:r>
              <w:rPr>
                <w:sz w:val="18"/>
              </w:rPr>
              <w:t>2.7％</w:t>
            </w:r>
          </w:p>
        </w:tc>
      </w:tr>
      <w:tr>
        <w:tc>
          <w:tcPr>
            <w:tcW w:type="dxa" w:w="4320"/>
          </w:tcPr>
          <w:p>
            <w:r/>
            <w:r>
              <w:rPr>
                <w:sz w:val="18"/>
              </w:rPr>
              <w:t>サロンなどの定期的な通いの場</w:t>
            </w:r>
          </w:p>
        </w:tc>
        <w:tc>
          <w:tcPr>
            <w:tcW w:type="dxa" w:w="4320"/>
          </w:tcPr>
          <w:p>
            <w:r/>
            <w:r>
              <w:rPr>
                <w:sz w:val="18"/>
              </w:rPr>
              <w:t>2.2％</w:t>
            </w:r>
          </w:p>
        </w:tc>
      </w:tr>
    </w:tbl>
    <w:p>
      <w:pPr>
        <w:pStyle w:val="Heading2"/>
      </w:pPr>
      <w:r>
        <w:t>7　在宅生活の継続に必要な支援・サービス</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支援・サービス</w:t>
            </w:r>
          </w:p>
        </w:tc>
        <w:tc>
          <w:tcPr>
            <w:tcW w:type="dxa" w:w="2160"/>
          </w:tcPr>
          <w:p>
            <w:r/>
            <w:r>
              <w:rPr>
                <w:rFonts w:ascii="游ゴシック" w:hAnsi="游ゴシック" w:eastAsia="游ゴシック"/>
                <w:b/>
                <w:sz w:val="18"/>
              </w:rPr>
              <w:t>令和7年度</w:t>
            </w:r>
          </w:p>
        </w:tc>
        <w:tc>
          <w:tcPr>
            <w:tcW w:type="dxa" w:w="2160"/>
          </w:tcPr>
          <w:p>
            <w:r/>
            <w:r>
              <w:rPr>
                <w:rFonts w:ascii="游ゴシック" w:hAnsi="游ゴシック" w:eastAsia="游ゴシック"/>
                <w:b/>
                <w:sz w:val="18"/>
              </w:rPr>
              <w:t>前回（令和5年度）</w:t>
            </w:r>
          </w:p>
        </w:tc>
        <w:tc>
          <w:tcPr>
            <w:tcW w:type="dxa" w:w="2160"/>
          </w:tcPr>
          <w:p>
            <w:r/>
            <w:r>
              <w:rPr>
                <w:rFonts w:ascii="游ゴシック" w:hAnsi="游ゴシック" w:eastAsia="游ゴシック"/>
                <w:b/>
                <w:sz w:val="18"/>
              </w:rPr>
              <w:t>増減</w:t>
            </w:r>
          </w:p>
        </w:tc>
      </w:tr>
      <w:tr>
        <w:tc>
          <w:tcPr>
            <w:tcW w:type="dxa" w:w="2160"/>
          </w:tcPr>
          <w:p>
            <w:r/>
            <w:r>
              <w:rPr>
                <w:sz w:val="18"/>
              </w:rPr>
              <w:t>**移送サービス（介護・福祉タクシー等）**</w:t>
            </w:r>
          </w:p>
        </w:tc>
        <w:tc>
          <w:tcPr>
            <w:tcW w:type="dxa" w:w="2160"/>
          </w:tcPr>
          <w:p>
            <w:r/>
            <w:r>
              <w:rPr>
                <w:sz w:val="18"/>
              </w:rPr>
              <w:t>**20.8％**</w:t>
            </w:r>
          </w:p>
        </w:tc>
        <w:tc>
          <w:tcPr>
            <w:tcW w:type="dxa" w:w="2160"/>
          </w:tcPr>
          <w:p>
            <w:r/>
            <w:r>
              <w:rPr>
                <w:sz w:val="18"/>
              </w:rPr>
              <w:t>21.2％</w:t>
            </w:r>
          </w:p>
        </w:tc>
        <w:tc>
          <w:tcPr>
            <w:tcW w:type="dxa" w:w="2160"/>
          </w:tcPr>
          <w:p>
            <w:r/>
            <w:r>
              <w:rPr>
                <w:sz w:val="18"/>
              </w:rPr>
              <w:t>▲0.4pt</w:t>
            </w:r>
          </w:p>
        </w:tc>
      </w:tr>
      <w:tr>
        <w:tc>
          <w:tcPr>
            <w:tcW w:type="dxa" w:w="2160"/>
          </w:tcPr>
          <w:p>
            <w:r/>
            <w:r>
              <w:rPr>
                <w:sz w:val="18"/>
              </w:rPr>
              <w:t>外出同行（通院、買い物など）</w:t>
            </w:r>
          </w:p>
        </w:tc>
        <w:tc>
          <w:tcPr>
            <w:tcW w:type="dxa" w:w="2160"/>
          </w:tcPr>
          <w:p>
            <w:r/>
            <w:r>
              <w:rPr>
                <w:sz w:val="18"/>
              </w:rPr>
              <w:t>15.6％</w:t>
            </w:r>
          </w:p>
        </w:tc>
        <w:tc>
          <w:tcPr>
            <w:tcW w:type="dxa" w:w="2160"/>
          </w:tcPr>
          <w:p>
            <w:r/>
            <w:r>
              <w:rPr>
                <w:sz w:val="18"/>
              </w:rPr>
              <w:t>15.6％</w:t>
            </w:r>
          </w:p>
        </w:tc>
        <w:tc>
          <w:tcPr>
            <w:tcW w:type="dxa" w:w="2160"/>
          </w:tcPr>
          <w:p>
            <w:r/>
            <w:r>
              <w:rPr>
                <w:sz w:val="18"/>
              </w:rPr>
              <w:t>±0</w:t>
            </w:r>
          </w:p>
        </w:tc>
      </w:tr>
      <w:tr>
        <w:tc>
          <w:tcPr>
            <w:tcW w:type="dxa" w:w="2160"/>
          </w:tcPr>
          <w:p>
            <w:r/>
            <w:r>
              <w:rPr>
                <w:sz w:val="18"/>
              </w:rPr>
              <w:t>見守り、声かけ</w:t>
            </w:r>
          </w:p>
        </w:tc>
        <w:tc>
          <w:tcPr>
            <w:tcW w:type="dxa" w:w="2160"/>
          </w:tcPr>
          <w:p>
            <w:r/>
            <w:r>
              <w:rPr>
                <w:sz w:val="18"/>
              </w:rPr>
              <w:t>10.1％</w:t>
            </w:r>
          </w:p>
        </w:tc>
        <w:tc>
          <w:tcPr>
            <w:tcW w:type="dxa" w:w="2160"/>
          </w:tcPr>
          <w:p>
            <w:r/>
            <w:r>
              <w:rPr>
                <w:sz w:val="18"/>
              </w:rPr>
              <w:t>12.6％</w:t>
            </w:r>
          </w:p>
        </w:tc>
        <w:tc>
          <w:tcPr>
            <w:tcW w:type="dxa" w:w="2160"/>
          </w:tcPr>
          <w:p>
            <w:r/>
            <w:r>
              <w:rPr>
                <w:sz w:val="18"/>
              </w:rPr>
              <w:t>▲2.5pt</w:t>
            </w:r>
          </w:p>
        </w:tc>
      </w:tr>
      <w:tr>
        <w:tc>
          <w:tcPr>
            <w:tcW w:type="dxa" w:w="2160"/>
          </w:tcPr>
          <w:p>
            <w:r/>
            <w:r>
              <w:rPr>
                <w:sz w:val="18"/>
              </w:rPr>
              <w:t>買い物（宅配は含まない）</w:t>
            </w:r>
          </w:p>
        </w:tc>
        <w:tc>
          <w:tcPr>
            <w:tcW w:type="dxa" w:w="2160"/>
          </w:tcPr>
          <w:p>
            <w:r/>
            <w:r>
              <w:rPr>
                <w:sz w:val="18"/>
              </w:rPr>
              <w:t>9.8％</w:t>
            </w:r>
          </w:p>
        </w:tc>
        <w:tc>
          <w:tcPr>
            <w:tcW w:type="dxa" w:w="2160"/>
          </w:tcPr>
          <w:p>
            <w:r/>
            <w:r>
              <w:rPr>
                <w:sz w:val="18"/>
              </w:rPr>
              <w:t>7.4％</w:t>
            </w:r>
          </w:p>
        </w:tc>
        <w:tc>
          <w:tcPr>
            <w:tcW w:type="dxa" w:w="2160"/>
          </w:tcPr>
          <w:p>
            <w:r/>
            <w:r>
              <w:rPr>
                <w:sz w:val="18"/>
              </w:rPr>
              <w:t>＋2.4pt</w:t>
            </w:r>
          </w:p>
        </w:tc>
      </w:tr>
      <w:tr>
        <w:tc>
          <w:tcPr>
            <w:tcW w:type="dxa" w:w="2160"/>
          </w:tcPr>
          <w:p>
            <w:r/>
            <w:r>
              <w:rPr>
                <w:sz w:val="18"/>
              </w:rPr>
              <w:t>掃除・洗濯</w:t>
            </w:r>
          </w:p>
        </w:tc>
        <w:tc>
          <w:tcPr>
            <w:tcW w:type="dxa" w:w="2160"/>
          </w:tcPr>
          <w:p>
            <w:r/>
            <w:r>
              <w:rPr>
                <w:sz w:val="18"/>
              </w:rPr>
              <w:t>9.6％</w:t>
            </w:r>
          </w:p>
        </w:tc>
        <w:tc>
          <w:tcPr>
            <w:tcW w:type="dxa" w:w="2160"/>
          </w:tcPr>
          <w:p>
            <w:r/>
            <w:r>
              <w:rPr>
                <w:sz w:val="18"/>
              </w:rPr>
              <w:t>9.1％</w:t>
            </w:r>
          </w:p>
        </w:tc>
        <w:tc>
          <w:tcPr>
            <w:tcW w:type="dxa" w:w="2160"/>
          </w:tcPr>
          <w:p>
            <w:r/>
            <w:r>
              <w:rPr>
                <w:sz w:val="18"/>
              </w:rPr>
              <w:t>＋0.5pt</w:t>
            </w:r>
          </w:p>
        </w:tc>
      </w:tr>
      <w:tr>
        <w:tc>
          <w:tcPr>
            <w:tcW w:type="dxa" w:w="2160"/>
          </w:tcPr>
          <w:p>
            <w:r/>
            <w:r>
              <w:rPr>
                <w:sz w:val="18"/>
              </w:rPr>
              <w:t>調理</w:t>
            </w:r>
          </w:p>
        </w:tc>
        <w:tc>
          <w:tcPr>
            <w:tcW w:type="dxa" w:w="2160"/>
          </w:tcPr>
          <w:p>
            <w:r/>
            <w:r>
              <w:rPr>
                <w:sz w:val="18"/>
              </w:rPr>
              <w:t>7.7％</w:t>
            </w:r>
          </w:p>
        </w:tc>
        <w:tc>
          <w:tcPr>
            <w:tcW w:type="dxa" w:w="2160"/>
          </w:tcPr>
          <w:p>
            <w:r/>
            <w:r>
              <w:rPr>
                <w:sz w:val="18"/>
              </w:rPr>
              <w:t>8.8％</w:t>
            </w:r>
          </w:p>
        </w:tc>
        <w:tc>
          <w:tcPr>
            <w:tcW w:type="dxa" w:w="2160"/>
          </w:tcPr>
          <w:p>
            <w:r/>
            <w:r>
              <w:rPr>
                <w:sz w:val="18"/>
              </w:rPr>
              <w:t>▲1.1pt</w:t>
            </w:r>
          </w:p>
        </w:tc>
      </w:tr>
      <w:tr>
        <w:tc>
          <w:tcPr>
            <w:tcW w:type="dxa" w:w="2160"/>
          </w:tcPr>
          <w:p>
            <w:r/>
            <w:r>
              <w:rPr>
                <w:sz w:val="18"/>
              </w:rPr>
              <w:t>配食</w:t>
            </w:r>
          </w:p>
        </w:tc>
        <w:tc>
          <w:tcPr>
            <w:tcW w:type="dxa" w:w="2160"/>
          </w:tcPr>
          <w:p>
            <w:r/>
            <w:r>
              <w:rPr>
                <w:sz w:val="18"/>
              </w:rPr>
              <w:t>7.1％</w:t>
            </w:r>
          </w:p>
        </w:tc>
        <w:tc>
          <w:tcPr>
            <w:tcW w:type="dxa" w:w="2160"/>
          </w:tcPr>
          <w:p>
            <w:r/>
            <w:r>
              <w:rPr>
                <w:sz w:val="18"/>
              </w:rPr>
              <w:t>9.7％</w:t>
            </w:r>
          </w:p>
        </w:tc>
        <w:tc>
          <w:tcPr>
            <w:tcW w:type="dxa" w:w="2160"/>
          </w:tcPr>
          <w:p>
            <w:r/>
            <w:r>
              <w:rPr>
                <w:sz w:val="18"/>
              </w:rPr>
              <w:t>▲2.6pt</w:t>
            </w:r>
          </w:p>
        </w:tc>
      </w:tr>
      <w:tr>
        <w:tc>
          <w:tcPr>
            <w:tcW w:type="dxa" w:w="2160"/>
          </w:tcPr>
          <w:p>
            <w:r/>
            <w:r>
              <w:rPr>
                <w:sz w:val="18"/>
              </w:rPr>
              <w:t>ゴミ出し</w:t>
            </w:r>
          </w:p>
        </w:tc>
        <w:tc>
          <w:tcPr>
            <w:tcW w:type="dxa" w:w="2160"/>
          </w:tcPr>
          <w:p>
            <w:r/>
            <w:r>
              <w:rPr>
                <w:sz w:val="18"/>
              </w:rPr>
              <w:t>6.6％</w:t>
            </w:r>
          </w:p>
        </w:tc>
        <w:tc>
          <w:tcPr>
            <w:tcW w:type="dxa" w:w="2160"/>
          </w:tcPr>
          <w:p>
            <w:r/>
            <w:r>
              <w:rPr>
                <w:sz w:val="18"/>
              </w:rPr>
              <w:t>4.4％</w:t>
            </w:r>
          </w:p>
        </w:tc>
        <w:tc>
          <w:tcPr>
            <w:tcW w:type="dxa" w:w="2160"/>
          </w:tcPr>
          <w:p>
            <w:r/>
            <w:r>
              <w:rPr>
                <w:sz w:val="18"/>
              </w:rPr>
              <w:t>＋2.2pt</w:t>
            </w:r>
          </w:p>
        </w:tc>
      </w:tr>
      <w:tr>
        <w:tc>
          <w:tcPr>
            <w:tcW w:type="dxa" w:w="2160"/>
          </w:tcPr>
          <w:p>
            <w:r/>
            <w:r>
              <w:rPr>
                <w:sz w:val="18"/>
              </w:rPr>
              <w:t>サロンなどの定期的な通いの場</w:t>
            </w:r>
          </w:p>
        </w:tc>
        <w:tc>
          <w:tcPr>
            <w:tcW w:type="dxa" w:w="2160"/>
          </w:tcPr>
          <w:p>
            <w:r/>
            <w:r>
              <w:rPr>
                <w:sz w:val="18"/>
              </w:rPr>
              <w:t>4.9％</w:t>
            </w:r>
          </w:p>
        </w:tc>
        <w:tc>
          <w:tcPr>
            <w:tcW w:type="dxa" w:w="2160"/>
          </w:tcPr>
          <w:p>
            <w:r/>
            <w:r>
              <w:rPr>
                <w:sz w:val="18"/>
              </w:rPr>
              <w:t>4.1％</w:t>
            </w:r>
          </w:p>
        </w:tc>
        <w:tc>
          <w:tcPr>
            <w:tcW w:type="dxa" w:w="2160"/>
          </w:tcPr>
          <w:p>
            <w:r/>
            <w:r>
              <w:rPr>
                <w:sz w:val="18"/>
              </w:rPr>
              <w:t>＋0.8pt</w:t>
            </w:r>
          </w:p>
        </w:tc>
      </w:tr>
      <w:tr>
        <w:tc>
          <w:tcPr>
            <w:tcW w:type="dxa" w:w="2160"/>
          </w:tcPr>
          <w:p>
            <w:r/>
            <w:r>
              <w:rPr>
                <w:sz w:val="18"/>
              </w:rPr>
              <w:t>その他</w:t>
            </w:r>
          </w:p>
        </w:tc>
        <w:tc>
          <w:tcPr>
            <w:tcW w:type="dxa" w:w="2160"/>
          </w:tcPr>
          <w:p>
            <w:r/>
            <w:r>
              <w:rPr>
                <w:sz w:val="18"/>
              </w:rPr>
              <w:t>3.0％</w:t>
            </w:r>
          </w:p>
        </w:tc>
        <w:tc>
          <w:tcPr>
            <w:tcW w:type="dxa" w:w="2160"/>
          </w:tcPr>
          <w:p>
            <w:r/>
            <w:r>
              <w:rPr>
                <w:sz w:val="18"/>
              </w:rPr>
              <w:t>2.9％</w:t>
            </w:r>
          </w:p>
        </w:tc>
        <w:tc>
          <w:tcPr>
            <w:tcW w:type="dxa" w:w="2160"/>
          </w:tcPr>
          <w:p>
            <w:r/>
            <w:r>
              <w:rPr>
                <w:sz w:val="18"/>
              </w:rPr>
              <w:t>―</w:t>
            </w:r>
          </w:p>
        </w:tc>
      </w:tr>
      <w:tr>
        <w:tc>
          <w:tcPr>
            <w:tcW w:type="dxa" w:w="2160"/>
          </w:tcPr>
          <w:p>
            <w:r/>
            <w:r>
              <w:rPr>
                <w:sz w:val="18"/>
              </w:rPr>
              <w:t>特になし</w:t>
            </w:r>
          </w:p>
        </w:tc>
        <w:tc>
          <w:tcPr>
            <w:tcW w:type="dxa" w:w="2160"/>
          </w:tcPr>
          <w:p>
            <w:r/>
            <w:r>
              <w:rPr>
                <w:sz w:val="18"/>
              </w:rPr>
              <w:t>42.3％</w:t>
            </w:r>
          </w:p>
        </w:tc>
        <w:tc>
          <w:tcPr>
            <w:tcW w:type="dxa" w:w="2160"/>
          </w:tcPr>
          <w:p>
            <w:r/>
            <w:r>
              <w:rPr>
                <w:sz w:val="18"/>
              </w:rPr>
              <w:t>35.0％</w:t>
            </w:r>
          </w:p>
        </w:tc>
        <w:tc>
          <w:tcPr>
            <w:tcW w:type="dxa" w:w="2160"/>
          </w:tcPr>
          <w:p>
            <w:r/>
            <w:r>
              <w:rPr>
                <w:sz w:val="18"/>
              </w:rPr>
              <w:t>＋7.3pt</w:t>
            </w:r>
          </w:p>
        </w:tc>
      </w:tr>
    </w:tbl>
    <w:p>
      <w:r>
        <w:rPr>
          <w:sz w:val="21"/>
        </w:rPr>
        <w:t>移送サービスと外出同行が前回に引き続き上位2つを占める。移動に関する支援が、在宅生活の継続に必要な支援の中心にある構造は変わっていない。</w:t>
      </w:r>
    </w:p>
    <w:p>
      <w:pPr>
        <w:pStyle w:val="Heading2"/>
      </w:pPr>
      <w:r>
        <w:t>8　訪問診療・家族介護の状況</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項目</w:t>
            </w:r>
          </w:p>
        </w:tc>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令和7年度</w:t>
            </w:r>
          </w:p>
        </w:tc>
        <w:tc>
          <w:tcPr>
            <w:tcW w:type="dxa" w:w="2160"/>
          </w:tcPr>
          <w:p>
            <w:r/>
            <w:r>
              <w:rPr>
                <w:rFonts w:ascii="游ゴシック" w:hAnsi="游ゴシック" w:eastAsia="游ゴシック"/>
                <w:b/>
                <w:sz w:val="18"/>
              </w:rPr>
              <w:t>前回</w:t>
            </w:r>
          </w:p>
        </w:tc>
      </w:tr>
      <w:tr>
        <w:tc>
          <w:tcPr>
            <w:tcW w:type="dxa" w:w="2160"/>
          </w:tcPr>
          <w:p>
            <w:r/>
            <w:r>
              <w:rPr>
                <w:sz w:val="18"/>
              </w:rPr>
              <w:t>訪問診療の利用</w:t>
            </w:r>
          </w:p>
        </w:tc>
        <w:tc>
          <w:tcPr>
            <w:tcW w:type="dxa" w:w="2160"/>
          </w:tcPr>
          <w:p>
            <w:r/>
            <w:r>
              <w:rPr>
                <w:sz w:val="18"/>
              </w:rPr>
              <w:t>利用している</w:t>
            </w:r>
          </w:p>
        </w:tc>
        <w:tc>
          <w:tcPr>
            <w:tcW w:type="dxa" w:w="2160"/>
          </w:tcPr>
          <w:p>
            <w:r/>
            <w:r>
              <w:rPr>
                <w:sz w:val="18"/>
              </w:rPr>
              <w:t>7.4％</w:t>
            </w:r>
          </w:p>
        </w:tc>
        <w:tc>
          <w:tcPr>
            <w:tcW w:type="dxa" w:w="2160"/>
          </w:tcPr>
          <w:p>
            <w:r/>
            <w:r>
              <w:rPr>
                <w:sz w:val="18"/>
              </w:rPr>
              <w:t>―</w:t>
            </w:r>
          </w:p>
        </w:tc>
      </w:tr>
      <w:tr>
        <w:tc>
          <w:tcPr>
            <w:tcW w:type="dxa" w:w="2160"/>
          </w:tcPr>
          <w:p>
            <w:r/>
            <w:r>
              <w:rPr>
                <w:sz w:val="18"/>
              </w:rPr>
            </w:r>
          </w:p>
        </w:tc>
        <w:tc>
          <w:tcPr>
            <w:tcW w:type="dxa" w:w="2160"/>
          </w:tcPr>
          <w:p>
            <w:r/>
            <w:r>
              <w:rPr>
                <w:sz w:val="18"/>
              </w:rPr>
              <w:t>利用していない</w:t>
            </w:r>
          </w:p>
        </w:tc>
        <w:tc>
          <w:tcPr>
            <w:tcW w:type="dxa" w:w="2160"/>
          </w:tcPr>
          <w:p>
            <w:r/>
            <w:r>
              <w:rPr>
                <w:sz w:val="18"/>
              </w:rPr>
              <w:t>87.2％</w:t>
            </w:r>
          </w:p>
        </w:tc>
        <w:tc>
          <w:tcPr>
            <w:tcW w:type="dxa" w:w="2160"/>
          </w:tcPr>
          <w:p>
            <w:r/>
            <w:r>
              <w:rPr>
                <w:sz w:val="18"/>
              </w:rPr>
              <w:t>―</w:t>
            </w:r>
          </w:p>
        </w:tc>
      </w:tr>
      <w:tr>
        <w:tc>
          <w:tcPr>
            <w:tcW w:type="dxa" w:w="2160"/>
          </w:tcPr>
          <w:p>
            <w:r/>
            <w:r>
              <w:rPr>
                <w:sz w:val="18"/>
              </w:rPr>
              <w:t>家族・親族からの介護</w:t>
            </w:r>
          </w:p>
        </w:tc>
        <w:tc>
          <w:tcPr>
            <w:tcW w:type="dxa" w:w="2160"/>
          </w:tcPr>
          <w:p>
            <w:r/>
            <w:r>
              <w:rPr>
                <w:sz w:val="18"/>
              </w:rPr>
              <w:t>ほぼ毎日ある</w:t>
            </w:r>
          </w:p>
        </w:tc>
        <w:tc>
          <w:tcPr>
            <w:tcW w:type="dxa" w:w="2160"/>
          </w:tcPr>
          <w:p>
            <w:r/>
            <w:r>
              <w:rPr>
                <w:sz w:val="18"/>
              </w:rPr>
              <w:t>32.0％</w:t>
            </w:r>
          </w:p>
        </w:tc>
        <w:tc>
          <w:tcPr>
            <w:tcW w:type="dxa" w:w="2160"/>
          </w:tcPr>
          <w:p>
            <w:r/>
            <w:r>
              <w:rPr>
                <w:sz w:val="18"/>
              </w:rPr>
              <w:t>36.2％</w:t>
            </w:r>
          </w:p>
        </w:tc>
      </w:tr>
      <w:tr>
        <w:tc>
          <w:tcPr>
            <w:tcW w:type="dxa" w:w="2160"/>
          </w:tcPr>
          <w:p>
            <w:r/>
            <w:r>
              <w:rPr>
                <w:sz w:val="18"/>
              </w:rPr>
            </w:r>
          </w:p>
        </w:tc>
        <w:tc>
          <w:tcPr>
            <w:tcW w:type="dxa" w:w="2160"/>
          </w:tcPr>
          <w:p>
            <w:r/>
            <w:r>
              <w:rPr>
                <w:sz w:val="18"/>
              </w:rPr>
              <w:t>週に1〜2日ある</w:t>
            </w:r>
          </w:p>
        </w:tc>
        <w:tc>
          <w:tcPr>
            <w:tcW w:type="dxa" w:w="2160"/>
          </w:tcPr>
          <w:p>
            <w:r/>
            <w:r>
              <w:rPr>
                <w:sz w:val="18"/>
              </w:rPr>
              <w:t>8.5％</w:t>
            </w:r>
          </w:p>
        </w:tc>
        <w:tc>
          <w:tcPr>
            <w:tcW w:type="dxa" w:w="2160"/>
          </w:tcPr>
          <w:p>
            <w:r/>
            <w:r>
              <w:rPr>
                <w:sz w:val="18"/>
              </w:rPr>
              <w:t>5.3％</w:t>
            </w:r>
          </w:p>
        </w:tc>
      </w:tr>
      <w:tr>
        <w:tc>
          <w:tcPr>
            <w:tcW w:type="dxa" w:w="2160"/>
          </w:tcPr>
          <w:p>
            <w:r/>
            <w:r>
              <w:rPr>
                <w:sz w:val="18"/>
              </w:rPr>
            </w:r>
          </w:p>
        </w:tc>
        <w:tc>
          <w:tcPr>
            <w:tcW w:type="dxa" w:w="2160"/>
          </w:tcPr>
          <w:p>
            <w:r/>
            <w:r>
              <w:rPr>
                <w:sz w:val="18"/>
              </w:rPr>
              <w:t>週に1日よりも少ない</w:t>
            </w:r>
          </w:p>
        </w:tc>
        <w:tc>
          <w:tcPr>
            <w:tcW w:type="dxa" w:w="2160"/>
          </w:tcPr>
          <w:p>
            <w:r/>
            <w:r>
              <w:rPr>
                <w:sz w:val="18"/>
              </w:rPr>
              <w:t>7.4％</w:t>
            </w:r>
          </w:p>
        </w:tc>
        <w:tc>
          <w:tcPr>
            <w:tcW w:type="dxa" w:w="2160"/>
          </w:tcPr>
          <w:p>
            <w:r/>
            <w:r>
              <w:rPr>
                <w:sz w:val="18"/>
              </w:rPr>
              <w:t>5.9％</w:t>
            </w:r>
          </w:p>
        </w:tc>
      </w:tr>
      <w:tr>
        <w:tc>
          <w:tcPr>
            <w:tcW w:type="dxa" w:w="2160"/>
          </w:tcPr>
          <w:p>
            <w:r/>
            <w:r>
              <w:rPr>
                <w:sz w:val="18"/>
              </w:rPr>
            </w:r>
          </w:p>
        </w:tc>
        <w:tc>
          <w:tcPr>
            <w:tcW w:type="dxa" w:w="2160"/>
          </w:tcPr>
          <w:p>
            <w:r/>
            <w:r>
              <w:rPr>
                <w:sz w:val="18"/>
              </w:rPr>
              <w:t>週に3〜4日ある</w:t>
            </w:r>
          </w:p>
        </w:tc>
        <w:tc>
          <w:tcPr>
            <w:tcW w:type="dxa" w:w="2160"/>
          </w:tcPr>
          <w:p>
            <w:r/>
            <w:r>
              <w:rPr>
                <w:sz w:val="18"/>
              </w:rPr>
              <w:t>2.7％</w:t>
            </w:r>
          </w:p>
        </w:tc>
        <w:tc>
          <w:tcPr>
            <w:tcW w:type="dxa" w:w="2160"/>
          </w:tcPr>
          <w:p>
            <w:r/>
            <w:r>
              <w:rPr>
                <w:sz w:val="18"/>
              </w:rPr>
              <w:t>2.6％</w:t>
            </w:r>
          </w:p>
        </w:tc>
      </w:tr>
      <w:tr>
        <w:tc>
          <w:tcPr>
            <w:tcW w:type="dxa" w:w="2160"/>
          </w:tcPr>
          <w:p>
            <w:r/>
            <w:r>
              <w:rPr>
                <w:sz w:val="18"/>
              </w:rPr>
            </w:r>
          </w:p>
        </w:tc>
        <w:tc>
          <w:tcPr>
            <w:tcW w:type="dxa" w:w="2160"/>
          </w:tcPr>
          <w:p>
            <w:r/>
            <w:r>
              <w:rPr>
                <w:sz w:val="18"/>
              </w:rPr>
              <w:t>ない</w:t>
            </w:r>
          </w:p>
        </w:tc>
        <w:tc>
          <w:tcPr>
            <w:tcW w:type="dxa" w:w="2160"/>
          </w:tcPr>
          <w:p>
            <w:r/>
            <w:r>
              <w:rPr>
                <w:sz w:val="18"/>
              </w:rPr>
              <w:t>39.3％</w:t>
            </w:r>
          </w:p>
        </w:tc>
        <w:tc>
          <w:tcPr>
            <w:tcW w:type="dxa" w:w="2160"/>
          </w:tcPr>
          <w:p>
            <w:r/>
            <w:r>
              <w:rPr>
                <w:sz w:val="18"/>
              </w:rPr>
              <w:t>39.1％</w:t>
            </w:r>
          </w:p>
        </w:tc>
      </w:tr>
      <w:tr>
        <w:tc>
          <w:tcPr>
            <w:tcW w:type="dxa" w:w="2160"/>
          </w:tcPr>
          <w:p>
            <w:r/>
            <w:r>
              <w:rPr>
                <w:sz w:val="18"/>
              </w:rPr>
            </w:r>
          </w:p>
        </w:tc>
        <w:tc>
          <w:tcPr>
            <w:tcW w:type="dxa" w:w="2160"/>
          </w:tcPr>
          <w:p>
            <w:r/>
            <w:r>
              <w:rPr>
                <w:sz w:val="18"/>
              </w:rPr>
              <w:t>無回答</w:t>
            </w:r>
          </w:p>
        </w:tc>
        <w:tc>
          <w:tcPr>
            <w:tcW w:type="dxa" w:w="2160"/>
          </w:tcPr>
          <w:p>
            <w:r/>
            <w:r>
              <w:rPr>
                <w:sz w:val="18"/>
              </w:rPr>
              <w:t>10.1％</w:t>
            </w:r>
          </w:p>
        </w:tc>
        <w:tc>
          <w:tcPr>
            <w:tcW w:type="dxa" w:w="2160"/>
          </w:tcPr>
          <w:p>
            <w:r/>
            <w:r>
              <w:rPr>
                <w:sz w:val="18"/>
              </w:rPr>
              <w:t>10.9％</w:t>
            </w:r>
          </w:p>
        </w:tc>
      </w:tr>
    </w:tbl>
    <w:p>
      <w:pPr>
        <w:pStyle w:val="Heading2"/>
      </w:pPr>
      <w:r>
        <w:t>9　主な介護者の状況</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項目</w:t>
            </w:r>
          </w:p>
        </w:tc>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令和7年度</w:t>
            </w:r>
          </w:p>
        </w:tc>
        <w:tc>
          <w:tcPr>
            <w:tcW w:type="dxa" w:w="2160"/>
          </w:tcPr>
          <w:p>
            <w:r/>
            <w:r>
              <w:rPr>
                <w:rFonts w:ascii="游ゴシック" w:hAnsi="游ゴシック" w:eastAsia="游ゴシック"/>
                <w:b/>
                <w:sz w:val="18"/>
              </w:rPr>
              <w:t>前回（令和5年度）</w:t>
            </w:r>
          </w:p>
        </w:tc>
      </w:tr>
      <w:tr>
        <w:tc>
          <w:tcPr>
            <w:tcW w:type="dxa" w:w="2160"/>
          </w:tcPr>
          <w:p>
            <w:r/>
            <w:r>
              <w:rPr>
                <w:sz w:val="18"/>
              </w:rPr>
              <w:t>介護を理由に離職・転職した家族・親族</w:t>
            </w:r>
          </w:p>
        </w:tc>
        <w:tc>
          <w:tcPr>
            <w:tcW w:type="dxa" w:w="2160"/>
          </w:tcPr>
          <w:p>
            <w:r/>
            <w:r>
              <w:rPr>
                <w:sz w:val="18"/>
              </w:rPr>
              <w:t>**いる**</w:t>
            </w:r>
          </w:p>
        </w:tc>
        <w:tc>
          <w:tcPr>
            <w:tcW w:type="dxa" w:w="2160"/>
          </w:tcPr>
          <w:p>
            <w:r/>
            <w:r>
              <w:rPr>
                <w:sz w:val="18"/>
              </w:rPr>
              <w:t>**12.9％**</w:t>
            </w:r>
          </w:p>
        </w:tc>
        <w:tc>
          <w:tcPr>
            <w:tcW w:type="dxa" w:w="2160"/>
          </w:tcPr>
          <w:p>
            <w:r/>
            <w:r>
              <w:rPr>
                <w:sz w:val="18"/>
              </w:rPr>
              <w:t>―</w:t>
            </w:r>
          </w:p>
        </w:tc>
      </w:tr>
      <w:tr>
        <w:tc>
          <w:tcPr>
            <w:tcW w:type="dxa" w:w="2160"/>
          </w:tcPr>
          <w:p>
            <w:r/>
            <w:r>
              <w:rPr>
                <w:sz w:val="18"/>
              </w:rPr>
            </w:r>
          </w:p>
        </w:tc>
        <w:tc>
          <w:tcPr>
            <w:tcW w:type="dxa" w:w="2160"/>
          </w:tcPr>
          <w:p>
            <w:r/>
            <w:r>
              <w:rPr>
                <w:sz w:val="18"/>
              </w:rPr>
              <w:t>いない</w:t>
            </w:r>
          </w:p>
        </w:tc>
        <w:tc>
          <w:tcPr>
            <w:tcW w:type="dxa" w:w="2160"/>
          </w:tcPr>
          <w:p>
            <w:r/>
            <w:r>
              <w:rPr>
                <w:sz w:val="18"/>
              </w:rPr>
              <w:t>65.9％</w:t>
            </w:r>
          </w:p>
        </w:tc>
        <w:tc>
          <w:tcPr>
            <w:tcW w:type="dxa" w:w="2160"/>
          </w:tcPr>
          <w:p>
            <w:r/>
            <w:r>
              <w:rPr>
                <w:sz w:val="18"/>
              </w:rPr>
              <w:t>―</w:t>
            </w:r>
          </w:p>
        </w:tc>
      </w:tr>
      <w:tr>
        <w:tc>
          <w:tcPr>
            <w:tcW w:type="dxa" w:w="2160"/>
          </w:tcPr>
          <w:p>
            <w:r/>
            <w:r>
              <w:rPr>
                <w:sz w:val="18"/>
              </w:rPr>
              <w:t>主な介護者の続柄</w:t>
            </w:r>
          </w:p>
        </w:tc>
        <w:tc>
          <w:tcPr>
            <w:tcW w:type="dxa" w:w="2160"/>
          </w:tcPr>
          <w:p>
            <w:r/>
            <w:r>
              <w:rPr>
                <w:sz w:val="18"/>
              </w:rPr>
              <w:t>子</w:t>
            </w:r>
          </w:p>
        </w:tc>
        <w:tc>
          <w:tcPr>
            <w:tcW w:type="dxa" w:w="2160"/>
          </w:tcPr>
          <w:p>
            <w:r/>
            <w:r>
              <w:rPr>
                <w:sz w:val="18"/>
              </w:rPr>
              <w:t>56.2％</w:t>
            </w:r>
          </w:p>
        </w:tc>
        <w:tc>
          <w:tcPr>
            <w:tcW w:type="dxa" w:w="2160"/>
          </w:tcPr>
          <w:p>
            <w:r/>
            <w:r>
              <w:rPr>
                <w:sz w:val="18"/>
              </w:rPr>
              <w:t>―</w:t>
            </w:r>
          </w:p>
        </w:tc>
      </w:tr>
      <w:tr>
        <w:tc>
          <w:tcPr>
            <w:tcW w:type="dxa" w:w="2160"/>
          </w:tcPr>
          <w:p>
            <w:r/>
            <w:r>
              <w:rPr>
                <w:sz w:val="18"/>
              </w:rPr>
            </w:r>
          </w:p>
        </w:tc>
        <w:tc>
          <w:tcPr>
            <w:tcW w:type="dxa" w:w="2160"/>
          </w:tcPr>
          <w:p>
            <w:r/>
            <w:r>
              <w:rPr>
                <w:sz w:val="18"/>
              </w:rPr>
              <w:t>配偶者</w:t>
            </w:r>
          </w:p>
        </w:tc>
        <w:tc>
          <w:tcPr>
            <w:tcW w:type="dxa" w:w="2160"/>
          </w:tcPr>
          <w:p>
            <w:r/>
            <w:r>
              <w:rPr>
                <w:sz w:val="18"/>
              </w:rPr>
              <w:t>23.2％</w:t>
            </w:r>
          </w:p>
        </w:tc>
        <w:tc>
          <w:tcPr>
            <w:tcW w:type="dxa" w:w="2160"/>
          </w:tcPr>
          <w:p>
            <w:r/>
            <w:r>
              <w:rPr>
                <w:sz w:val="18"/>
              </w:rPr>
              <w:t>―</w:t>
            </w:r>
          </w:p>
        </w:tc>
      </w:tr>
      <w:tr>
        <w:tc>
          <w:tcPr>
            <w:tcW w:type="dxa" w:w="2160"/>
          </w:tcPr>
          <w:p>
            <w:r/>
            <w:r>
              <w:rPr>
                <w:sz w:val="18"/>
              </w:rPr>
            </w:r>
          </w:p>
        </w:tc>
        <w:tc>
          <w:tcPr>
            <w:tcW w:type="dxa" w:w="2160"/>
          </w:tcPr>
          <w:p>
            <w:r/>
            <w:r>
              <w:rPr>
                <w:sz w:val="18"/>
              </w:rPr>
              <w:t>子の配偶者</w:t>
            </w:r>
          </w:p>
        </w:tc>
        <w:tc>
          <w:tcPr>
            <w:tcW w:type="dxa" w:w="2160"/>
          </w:tcPr>
          <w:p>
            <w:r/>
            <w:r>
              <w:rPr>
                <w:sz w:val="18"/>
              </w:rPr>
              <w:t>15.7％</w:t>
            </w:r>
          </w:p>
        </w:tc>
        <w:tc>
          <w:tcPr>
            <w:tcW w:type="dxa" w:w="2160"/>
          </w:tcPr>
          <w:p>
            <w:r/>
            <w:r>
              <w:rPr>
                <w:sz w:val="18"/>
              </w:rPr>
              <w:t>―</w:t>
            </w:r>
          </w:p>
        </w:tc>
      </w:tr>
      <w:tr>
        <w:tc>
          <w:tcPr>
            <w:tcW w:type="dxa" w:w="2160"/>
          </w:tcPr>
          <w:p>
            <w:r/>
            <w:r>
              <w:rPr>
                <w:sz w:val="18"/>
              </w:rPr>
            </w:r>
          </w:p>
        </w:tc>
        <w:tc>
          <w:tcPr>
            <w:tcW w:type="dxa" w:w="2160"/>
          </w:tcPr>
          <w:p>
            <w:r/>
            <w:r>
              <w:rPr>
                <w:sz w:val="18"/>
              </w:rPr>
              <w:t>兄弟・姉妹</w:t>
            </w:r>
          </w:p>
        </w:tc>
        <w:tc>
          <w:tcPr>
            <w:tcW w:type="dxa" w:w="2160"/>
          </w:tcPr>
          <w:p>
            <w:r/>
            <w:r>
              <w:rPr>
                <w:sz w:val="18"/>
              </w:rPr>
              <w:t>2.7％</w:t>
            </w:r>
          </w:p>
        </w:tc>
        <w:tc>
          <w:tcPr>
            <w:tcW w:type="dxa" w:w="2160"/>
          </w:tcPr>
          <w:p>
            <w:r/>
            <w:r>
              <w:rPr>
                <w:sz w:val="18"/>
              </w:rPr>
              <w:t>―</w:t>
            </w:r>
          </w:p>
        </w:tc>
      </w:tr>
      <w:tr>
        <w:tc>
          <w:tcPr>
            <w:tcW w:type="dxa" w:w="2160"/>
          </w:tcPr>
          <w:p>
            <w:r/>
            <w:r>
              <w:rPr>
                <w:sz w:val="18"/>
              </w:rPr>
            </w:r>
          </w:p>
        </w:tc>
        <w:tc>
          <w:tcPr>
            <w:tcW w:type="dxa" w:w="2160"/>
          </w:tcPr>
          <w:p>
            <w:r/>
            <w:r>
              <w:rPr>
                <w:sz w:val="18"/>
              </w:rPr>
              <w:t>孫</w:t>
            </w:r>
          </w:p>
        </w:tc>
        <w:tc>
          <w:tcPr>
            <w:tcW w:type="dxa" w:w="2160"/>
          </w:tcPr>
          <w:p>
            <w:r/>
            <w:r>
              <w:rPr>
                <w:sz w:val="18"/>
              </w:rPr>
              <w:t>1.1％</w:t>
            </w:r>
          </w:p>
        </w:tc>
        <w:tc>
          <w:tcPr>
            <w:tcW w:type="dxa" w:w="2160"/>
          </w:tcPr>
          <w:p>
            <w:r/>
            <w:r>
              <w:rPr>
                <w:sz w:val="18"/>
              </w:rPr>
              <w:t>―</w:t>
            </w:r>
          </w:p>
        </w:tc>
      </w:tr>
      <w:tr>
        <w:tc>
          <w:tcPr>
            <w:tcW w:type="dxa" w:w="2160"/>
          </w:tcPr>
          <w:p>
            <w:r/>
            <w:r>
              <w:rPr>
                <w:sz w:val="18"/>
              </w:rPr>
              <w:t>主な介護者の性別</w:t>
            </w:r>
          </w:p>
        </w:tc>
        <w:tc>
          <w:tcPr>
            <w:tcW w:type="dxa" w:w="2160"/>
          </w:tcPr>
          <w:p>
            <w:r/>
            <w:r>
              <w:rPr>
                <w:sz w:val="18"/>
              </w:rPr>
              <w:t>女性</w:t>
            </w:r>
          </w:p>
        </w:tc>
        <w:tc>
          <w:tcPr>
            <w:tcW w:type="dxa" w:w="2160"/>
          </w:tcPr>
          <w:p>
            <w:r/>
            <w:r>
              <w:rPr>
                <w:sz w:val="18"/>
              </w:rPr>
              <w:t>67.0％</w:t>
            </w:r>
          </w:p>
        </w:tc>
        <w:tc>
          <w:tcPr>
            <w:tcW w:type="dxa" w:w="2160"/>
          </w:tcPr>
          <w:p>
            <w:r/>
            <w:r>
              <w:rPr>
                <w:sz w:val="18"/>
              </w:rPr>
              <w:t>―</w:t>
            </w:r>
          </w:p>
        </w:tc>
      </w:tr>
      <w:tr>
        <w:tc>
          <w:tcPr>
            <w:tcW w:type="dxa" w:w="2160"/>
          </w:tcPr>
          <w:p>
            <w:r/>
            <w:r>
              <w:rPr>
                <w:sz w:val="18"/>
              </w:rPr>
            </w:r>
          </w:p>
        </w:tc>
        <w:tc>
          <w:tcPr>
            <w:tcW w:type="dxa" w:w="2160"/>
          </w:tcPr>
          <w:p>
            <w:r/>
            <w:r>
              <w:rPr>
                <w:sz w:val="18"/>
              </w:rPr>
              <w:t>男性</w:t>
            </w:r>
          </w:p>
        </w:tc>
        <w:tc>
          <w:tcPr>
            <w:tcW w:type="dxa" w:w="2160"/>
          </w:tcPr>
          <w:p>
            <w:r/>
            <w:r>
              <w:rPr>
                <w:sz w:val="18"/>
              </w:rPr>
              <w:t>31.4％</w:t>
            </w:r>
          </w:p>
        </w:tc>
        <w:tc>
          <w:tcPr>
            <w:tcW w:type="dxa" w:w="2160"/>
          </w:tcPr>
          <w:p>
            <w:r/>
            <w:r>
              <w:rPr>
                <w:sz w:val="18"/>
              </w:rPr>
              <w:t>―</w:t>
            </w:r>
          </w:p>
        </w:tc>
      </w:tr>
      <w:tr>
        <w:tc>
          <w:tcPr>
            <w:tcW w:type="dxa" w:w="2160"/>
          </w:tcPr>
          <w:p>
            <w:r/>
            <w:r>
              <w:rPr>
                <w:sz w:val="18"/>
              </w:rPr>
              <w:t>主な介護者の年齢</w:t>
            </w:r>
          </w:p>
        </w:tc>
        <w:tc>
          <w:tcPr>
            <w:tcW w:type="dxa" w:w="2160"/>
          </w:tcPr>
          <w:p>
            <w:r/>
            <w:r>
              <w:rPr>
                <w:sz w:val="18"/>
              </w:rPr>
              <w:t>60代</w:t>
            </w:r>
          </w:p>
        </w:tc>
        <w:tc>
          <w:tcPr>
            <w:tcW w:type="dxa" w:w="2160"/>
          </w:tcPr>
          <w:p>
            <w:r/>
            <w:r>
              <w:rPr>
                <w:sz w:val="18"/>
              </w:rPr>
              <w:t>38.4％</w:t>
            </w:r>
          </w:p>
        </w:tc>
        <w:tc>
          <w:tcPr>
            <w:tcW w:type="dxa" w:w="2160"/>
          </w:tcPr>
          <w:p>
            <w:r/>
            <w:r>
              <w:rPr>
                <w:sz w:val="18"/>
              </w:rPr>
              <w:t>42.4％</w:t>
            </w:r>
          </w:p>
        </w:tc>
      </w:tr>
      <w:tr>
        <w:tc>
          <w:tcPr>
            <w:tcW w:type="dxa" w:w="2160"/>
          </w:tcPr>
          <w:p>
            <w:r/>
            <w:r>
              <w:rPr>
                <w:sz w:val="18"/>
              </w:rPr>
            </w:r>
          </w:p>
        </w:tc>
        <w:tc>
          <w:tcPr>
            <w:tcW w:type="dxa" w:w="2160"/>
          </w:tcPr>
          <w:p>
            <w:r/>
            <w:r>
              <w:rPr>
                <w:sz w:val="18"/>
              </w:rPr>
              <w:t>50代</w:t>
            </w:r>
          </w:p>
        </w:tc>
        <w:tc>
          <w:tcPr>
            <w:tcW w:type="dxa" w:w="2160"/>
          </w:tcPr>
          <w:p>
            <w:r/>
            <w:r>
              <w:rPr>
                <w:sz w:val="18"/>
              </w:rPr>
              <w:t>22.7％</w:t>
            </w:r>
          </w:p>
        </w:tc>
        <w:tc>
          <w:tcPr>
            <w:tcW w:type="dxa" w:w="2160"/>
          </w:tcPr>
          <w:p>
            <w:r/>
            <w:r>
              <w:rPr>
                <w:sz w:val="18"/>
              </w:rPr>
              <w:t>24.7％</w:t>
            </w:r>
          </w:p>
        </w:tc>
      </w:tr>
      <w:tr>
        <w:tc>
          <w:tcPr>
            <w:tcW w:type="dxa" w:w="2160"/>
          </w:tcPr>
          <w:p>
            <w:r/>
            <w:r>
              <w:rPr>
                <w:sz w:val="18"/>
              </w:rPr>
            </w:r>
          </w:p>
        </w:tc>
        <w:tc>
          <w:tcPr>
            <w:tcW w:type="dxa" w:w="2160"/>
          </w:tcPr>
          <w:p>
            <w:r/>
            <w:r>
              <w:rPr>
                <w:sz w:val="18"/>
              </w:rPr>
              <w:t>70代</w:t>
            </w:r>
          </w:p>
        </w:tc>
        <w:tc>
          <w:tcPr>
            <w:tcW w:type="dxa" w:w="2160"/>
          </w:tcPr>
          <w:p>
            <w:r/>
            <w:r>
              <w:rPr>
                <w:sz w:val="18"/>
              </w:rPr>
              <w:t>19.5％</w:t>
            </w:r>
          </w:p>
        </w:tc>
        <w:tc>
          <w:tcPr>
            <w:tcW w:type="dxa" w:w="2160"/>
          </w:tcPr>
          <w:p>
            <w:r/>
            <w:r>
              <w:rPr>
                <w:sz w:val="18"/>
              </w:rPr>
              <w:t>12.7％</w:t>
            </w:r>
          </w:p>
        </w:tc>
      </w:tr>
      <w:tr>
        <w:tc>
          <w:tcPr>
            <w:tcW w:type="dxa" w:w="2160"/>
          </w:tcPr>
          <w:p>
            <w:r/>
            <w:r>
              <w:rPr>
                <w:sz w:val="18"/>
              </w:rPr>
            </w:r>
          </w:p>
        </w:tc>
        <w:tc>
          <w:tcPr>
            <w:tcW w:type="dxa" w:w="2160"/>
          </w:tcPr>
          <w:p>
            <w:r/>
            <w:r>
              <w:rPr>
                <w:sz w:val="18"/>
              </w:rPr>
              <w:t>80歳以上</w:t>
            </w:r>
          </w:p>
        </w:tc>
        <w:tc>
          <w:tcPr>
            <w:tcW w:type="dxa" w:w="2160"/>
          </w:tcPr>
          <w:p>
            <w:r/>
            <w:r>
              <w:rPr>
                <w:sz w:val="18"/>
              </w:rPr>
              <w:t>11.9％</w:t>
            </w:r>
          </w:p>
        </w:tc>
        <w:tc>
          <w:tcPr>
            <w:tcW w:type="dxa" w:w="2160"/>
          </w:tcPr>
          <w:p>
            <w:r/>
            <w:r>
              <w:rPr>
                <w:sz w:val="18"/>
              </w:rPr>
              <w:t>10.1％</w:t>
            </w:r>
          </w:p>
        </w:tc>
      </w:tr>
      <w:tr>
        <w:tc>
          <w:tcPr>
            <w:tcW w:type="dxa" w:w="2160"/>
          </w:tcPr>
          <w:p>
            <w:r/>
            <w:r>
              <w:rPr>
                <w:sz w:val="18"/>
              </w:rPr>
            </w:r>
          </w:p>
        </w:tc>
        <w:tc>
          <w:tcPr>
            <w:tcW w:type="dxa" w:w="2160"/>
          </w:tcPr>
          <w:p>
            <w:r/>
            <w:r>
              <w:rPr>
                <w:sz w:val="18"/>
              </w:rPr>
              <w:t>40代</w:t>
            </w:r>
          </w:p>
        </w:tc>
        <w:tc>
          <w:tcPr>
            <w:tcW w:type="dxa" w:w="2160"/>
          </w:tcPr>
          <w:p>
            <w:r/>
            <w:r>
              <w:rPr>
                <w:sz w:val="18"/>
              </w:rPr>
              <w:t>4.3％</w:t>
            </w:r>
          </w:p>
        </w:tc>
        <w:tc>
          <w:tcPr>
            <w:tcW w:type="dxa" w:w="2160"/>
          </w:tcPr>
          <w:p>
            <w:r/>
            <w:r>
              <w:rPr>
                <w:sz w:val="18"/>
              </w:rPr>
              <w:t>5.7％</w:t>
            </w:r>
          </w:p>
        </w:tc>
      </w:tr>
      <w:tr>
        <w:tc>
          <w:tcPr>
            <w:tcW w:type="dxa" w:w="2160"/>
          </w:tcPr>
          <w:p>
            <w:r/>
            <w:r>
              <w:rPr>
                <w:sz w:val="18"/>
              </w:rPr>
            </w:r>
          </w:p>
        </w:tc>
        <w:tc>
          <w:tcPr>
            <w:tcW w:type="dxa" w:w="2160"/>
          </w:tcPr>
          <w:p>
            <w:r/>
            <w:r>
              <w:rPr>
                <w:sz w:val="18"/>
              </w:rPr>
              <w:t xml:space="preserve">　**60歳以上 計**</w:t>
            </w:r>
          </w:p>
        </w:tc>
        <w:tc>
          <w:tcPr>
            <w:tcW w:type="dxa" w:w="2160"/>
          </w:tcPr>
          <w:p>
            <w:r/>
            <w:r>
              <w:rPr>
                <w:sz w:val="18"/>
              </w:rPr>
              <w:t>**69.8％**</w:t>
            </w:r>
          </w:p>
        </w:tc>
        <w:tc>
          <w:tcPr>
            <w:tcW w:type="dxa" w:w="2160"/>
          </w:tcPr>
          <w:p>
            <w:r/>
            <w:r>
              <w:rPr>
                <w:sz w:val="18"/>
              </w:rPr>
              <w:t>**65.2％**</w:t>
            </w:r>
          </w:p>
        </w:tc>
      </w:tr>
    </w:tbl>
    <w:p>
      <w:r>
        <w:t>主な介護者が行っている介護等は次のとおり（複数回答）。</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行っている介護</w:t>
            </w:r>
          </w:p>
        </w:tc>
        <w:tc>
          <w:tcPr>
            <w:tcW w:type="dxa" w:w="2880"/>
          </w:tcPr>
          <w:p>
            <w:r/>
            <w:r>
              <w:rPr>
                <w:rFonts w:ascii="游ゴシック" w:hAnsi="游ゴシック" w:eastAsia="游ゴシック"/>
                <w:b/>
                <w:sz w:val="18"/>
              </w:rPr>
              <w:t>令和7年度</w:t>
            </w:r>
          </w:p>
        </w:tc>
        <w:tc>
          <w:tcPr>
            <w:tcW w:type="dxa" w:w="2880"/>
          </w:tcPr>
          <w:p>
            <w:r/>
            <w:r>
              <w:rPr>
                <w:rFonts w:ascii="游ゴシック" w:hAnsi="游ゴシック" w:eastAsia="游ゴシック"/>
                <w:b/>
                <w:sz w:val="18"/>
              </w:rPr>
              <w:t>前回</w:t>
            </w:r>
          </w:p>
        </w:tc>
      </w:tr>
      <w:tr>
        <w:tc>
          <w:tcPr>
            <w:tcW w:type="dxa" w:w="2880"/>
          </w:tcPr>
          <w:p>
            <w:r/>
            <w:r>
              <w:rPr>
                <w:sz w:val="18"/>
              </w:rPr>
              <w:t>その他の家事（掃除、洗濯、買い物等）</w:t>
            </w:r>
          </w:p>
        </w:tc>
        <w:tc>
          <w:tcPr>
            <w:tcW w:type="dxa" w:w="2880"/>
          </w:tcPr>
          <w:p>
            <w:r/>
            <w:r>
              <w:rPr>
                <w:sz w:val="18"/>
              </w:rPr>
              <w:t>79.5％</w:t>
            </w:r>
          </w:p>
        </w:tc>
        <w:tc>
          <w:tcPr>
            <w:tcW w:type="dxa" w:w="2880"/>
          </w:tcPr>
          <w:p>
            <w:r/>
            <w:r>
              <w:rPr>
                <w:sz w:val="18"/>
              </w:rPr>
              <w:t>76.6％</w:t>
            </w:r>
          </w:p>
        </w:tc>
      </w:tr>
      <w:tr>
        <w:tc>
          <w:tcPr>
            <w:tcW w:type="dxa" w:w="2880"/>
          </w:tcPr>
          <w:p>
            <w:r/>
            <w:r>
              <w:rPr>
                <w:sz w:val="18"/>
              </w:rPr>
              <w:t>食事の準備（調理等）</w:t>
            </w:r>
          </w:p>
        </w:tc>
        <w:tc>
          <w:tcPr>
            <w:tcW w:type="dxa" w:w="2880"/>
          </w:tcPr>
          <w:p>
            <w:r/>
            <w:r>
              <w:rPr>
                <w:sz w:val="18"/>
              </w:rPr>
              <w:t>71.9％</w:t>
            </w:r>
          </w:p>
        </w:tc>
        <w:tc>
          <w:tcPr>
            <w:tcW w:type="dxa" w:w="2880"/>
          </w:tcPr>
          <w:p>
            <w:r/>
            <w:r>
              <w:rPr>
                <w:sz w:val="18"/>
              </w:rPr>
              <w:t>74.7％</w:t>
            </w:r>
          </w:p>
        </w:tc>
      </w:tr>
      <w:tr>
        <w:tc>
          <w:tcPr>
            <w:tcW w:type="dxa" w:w="2880"/>
          </w:tcPr>
          <w:p>
            <w:r/>
            <w:r>
              <w:rPr>
                <w:sz w:val="18"/>
              </w:rPr>
              <w:t>外出の付き添い、送迎等</w:t>
            </w:r>
          </w:p>
        </w:tc>
        <w:tc>
          <w:tcPr>
            <w:tcW w:type="dxa" w:w="2880"/>
          </w:tcPr>
          <w:p>
            <w:r/>
            <w:r>
              <w:rPr>
                <w:sz w:val="18"/>
              </w:rPr>
              <w:t>68.1％</w:t>
            </w:r>
          </w:p>
        </w:tc>
        <w:tc>
          <w:tcPr>
            <w:tcW w:type="dxa" w:w="2880"/>
          </w:tcPr>
          <w:p>
            <w:r/>
            <w:r>
              <w:rPr>
                <w:sz w:val="18"/>
              </w:rPr>
              <w:t>66.5％</w:t>
            </w:r>
          </w:p>
        </w:tc>
      </w:tr>
      <w:tr>
        <w:tc>
          <w:tcPr>
            <w:tcW w:type="dxa" w:w="2880"/>
          </w:tcPr>
          <w:p>
            <w:r/>
            <w:r>
              <w:rPr>
                <w:sz w:val="18"/>
              </w:rPr>
              <w:t>金銭管理や生活面に必要な諸手続き</w:t>
            </w:r>
          </w:p>
        </w:tc>
        <w:tc>
          <w:tcPr>
            <w:tcW w:type="dxa" w:w="2880"/>
          </w:tcPr>
          <w:p>
            <w:r/>
            <w:r>
              <w:rPr>
                <w:sz w:val="18"/>
              </w:rPr>
              <w:t>63.8％</w:t>
            </w:r>
          </w:p>
        </w:tc>
        <w:tc>
          <w:tcPr>
            <w:tcW w:type="dxa" w:w="2880"/>
          </w:tcPr>
          <w:p>
            <w:r/>
            <w:r>
              <w:rPr>
                <w:sz w:val="18"/>
              </w:rPr>
              <w:t>66.5％</w:t>
            </w:r>
          </w:p>
        </w:tc>
      </w:tr>
      <w:tr>
        <w:tc>
          <w:tcPr>
            <w:tcW w:type="dxa" w:w="2880"/>
          </w:tcPr>
          <w:p>
            <w:r/>
            <w:r>
              <w:rPr>
                <w:sz w:val="18"/>
              </w:rPr>
              <w:t>服薬</w:t>
            </w:r>
          </w:p>
        </w:tc>
        <w:tc>
          <w:tcPr>
            <w:tcW w:type="dxa" w:w="2880"/>
          </w:tcPr>
          <w:p>
            <w:r/>
            <w:r>
              <w:rPr>
                <w:sz w:val="18"/>
              </w:rPr>
              <w:t>43.2％</w:t>
            </w:r>
          </w:p>
        </w:tc>
        <w:tc>
          <w:tcPr>
            <w:tcW w:type="dxa" w:w="2880"/>
          </w:tcPr>
          <w:p>
            <w:r/>
            <w:r>
              <w:rPr>
                <w:sz w:val="18"/>
              </w:rPr>
              <w:t>44.9％</w:t>
            </w:r>
          </w:p>
        </w:tc>
      </w:tr>
    </w:tbl>
    <w:p>
      <w:r>
        <w:t>主な介護者が不安に感じる介護等は次のとおり（複数回答）。</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不安に感じる介護</w:t>
            </w:r>
          </w:p>
        </w:tc>
        <w:tc>
          <w:tcPr>
            <w:tcW w:type="dxa" w:w="2880"/>
          </w:tcPr>
          <w:p>
            <w:r/>
            <w:r>
              <w:rPr>
                <w:rFonts w:ascii="游ゴシック" w:hAnsi="游ゴシック" w:eastAsia="游ゴシック"/>
                <w:b/>
                <w:sz w:val="18"/>
              </w:rPr>
              <w:t>令和7年度</w:t>
            </w:r>
          </w:p>
        </w:tc>
        <w:tc>
          <w:tcPr>
            <w:tcW w:type="dxa" w:w="2880"/>
          </w:tcPr>
          <w:p>
            <w:r/>
            <w:r>
              <w:rPr>
                <w:rFonts w:ascii="游ゴシック" w:hAnsi="游ゴシック" w:eastAsia="游ゴシック"/>
                <w:b/>
                <w:sz w:val="18"/>
              </w:rPr>
              <w:t>前回</w:t>
            </w:r>
          </w:p>
        </w:tc>
      </w:tr>
      <w:tr>
        <w:tc>
          <w:tcPr>
            <w:tcW w:type="dxa" w:w="2880"/>
          </w:tcPr>
          <w:p>
            <w:r/>
            <w:r>
              <w:rPr>
                <w:sz w:val="18"/>
              </w:rPr>
              <w:t>**認知症状への対応**</w:t>
            </w:r>
          </w:p>
        </w:tc>
        <w:tc>
          <w:tcPr>
            <w:tcW w:type="dxa" w:w="2880"/>
          </w:tcPr>
          <w:p>
            <w:r/>
            <w:r>
              <w:rPr>
                <w:sz w:val="18"/>
              </w:rPr>
              <w:t>**33.0％**</w:t>
            </w:r>
          </w:p>
        </w:tc>
        <w:tc>
          <w:tcPr>
            <w:tcW w:type="dxa" w:w="2880"/>
          </w:tcPr>
          <w:p>
            <w:r/>
            <w:r>
              <w:rPr>
                <w:sz w:val="18"/>
              </w:rPr>
              <w:t>36.7％</w:t>
            </w:r>
          </w:p>
        </w:tc>
      </w:tr>
      <w:tr>
        <w:tc>
          <w:tcPr>
            <w:tcW w:type="dxa" w:w="2880"/>
          </w:tcPr>
          <w:p>
            <w:r/>
            <w:r>
              <w:rPr>
                <w:sz w:val="18"/>
              </w:rPr>
              <w:t>夜間の排泄</w:t>
            </w:r>
          </w:p>
        </w:tc>
        <w:tc>
          <w:tcPr>
            <w:tcW w:type="dxa" w:w="2880"/>
          </w:tcPr>
          <w:p>
            <w:r/>
            <w:r>
              <w:rPr>
                <w:sz w:val="18"/>
              </w:rPr>
              <w:t>29.2％</w:t>
            </w:r>
          </w:p>
        </w:tc>
        <w:tc>
          <w:tcPr>
            <w:tcW w:type="dxa" w:w="2880"/>
          </w:tcPr>
          <w:p>
            <w:r/>
            <w:r>
              <w:rPr>
                <w:sz w:val="18"/>
              </w:rPr>
              <w:t>27.2％</w:t>
            </w:r>
          </w:p>
        </w:tc>
      </w:tr>
      <w:tr>
        <w:tc>
          <w:tcPr>
            <w:tcW w:type="dxa" w:w="2880"/>
          </w:tcPr>
          <w:p>
            <w:r/>
            <w:r>
              <w:rPr>
                <w:sz w:val="18"/>
              </w:rPr>
              <w:t>その他の家事（掃除、洗濯、買い物等）</w:t>
            </w:r>
          </w:p>
        </w:tc>
        <w:tc>
          <w:tcPr>
            <w:tcW w:type="dxa" w:w="2880"/>
          </w:tcPr>
          <w:p>
            <w:r/>
            <w:r>
              <w:rPr>
                <w:sz w:val="18"/>
              </w:rPr>
              <w:t>28.1％</w:t>
            </w:r>
          </w:p>
        </w:tc>
        <w:tc>
          <w:tcPr>
            <w:tcW w:type="dxa" w:w="2880"/>
          </w:tcPr>
          <w:p>
            <w:r/>
            <w:r>
              <w:rPr>
                <w:sz w:val="18"/>
              </w:rPr>
              <w:t>23.4％</w:t>
            </w:r>
          </w:p>
        </w:tc>
      </w:tr>
      <w:tr>
        <w:tc>
          <w:tcPr>
            <w:tcW w:type="dxa" w:w="2880"/>
          </w:tcPr>
          <w:p>
            <w:r/>
            <w:r>
              <w:rPr>
                <w:sz w:val="18"/>
              </w:rPr>
              <w:t>外出の付き添い、送迎等</w:t>
            </w:r>
          </w:p>
        </w:tc>
        <w:tc>
          <w:tcPr>
            <w:tcW w:type="dxa" w:w="2880"/>
          </w:tcPr>
          <w:p>
            <w:r/>
            <w:r>
              <w:rPr>
                <w:sz w:val="18"/>
              </w:rPr>
              <w:t>27.6％</w:t>
            </w:r>
          </w:p>
        </w:tc>
        <w:tc>
          <w:tcPr>
            <w:tcW w:type="dxa" w:w="2880"/>
          </w:tcPr>
          <w:p>
            <w:r/>
            <w:r>
              <w:rPr>
                <w:sz w:val="18"/>
              </w:rPr>
              <w:t>27.8％</w:t>
            </w:r>
          </w:p>
        </w:tc>
      </w:tr>
      <w:tr>
        <w:tc>
          <w:tcPr>
            <w:tcW w:type="dxa" w:w="2880"/>
          </w:tcPr>
          <w:p>
            <w:r/>
            <w:r>
              <w:rPr>
                <w:sz w:val="18"/>
              </w:rPr>
              <w:t>食事の準備（調理等）</w:t>
            </w:r>
          </w:p>
        </w:tc>
        <w:tc>
          <w:tcPr>
            <w:tcW w:type="dxa" w:w="2880"/>
          </w:tcPr>
          <w:p>
            <w:r/>
            <w:r>
              <w:rPr>
                <w:sz w:val="18"/>
              </w:rPr>
              <w:t>27.0％</w:t>
            </w:r>
          </w:p>
        </w:tc>
        <w:tc>
          <w:tcPr>
            <w:tcW w:type="dxa" w:w="2880"/>
          </w:tcPr>
          <w:p>
            <w:r/>
            <w:r>
              <w:rPr>
                <w:sz w:val="18"/>
              </w:rPr>
              <w:t>27.2％</w:t>
            </w:r>
          </w:p>
        </w:tc>
      </w:tr>
    </w:tbl>
    <w:p>
      <w:r>
        <w:rPr>
          <w:sz w:val="21"/>
        </w:rPr>
        <w:t>主な介護者の60歳以上が69.8％と、前回の65.2％から4.6ポイント上昇した。70代が12.7％から19.5％へ増えており、老々介護が進行している。不安に感じる介護は前回に引き続き「認知症状への対応」が最多である。</w:t>
      </w:r>
    </w:p>
    <w:p>
      <w:pPr>
        <w:pStyle w:val="Heading2"/>
      </w:pPr>
      <w:r>
        <w:t>10　仕事と介護の両立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項目</w:t>
            </w:r>
          </w:p>
        </w:tc>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令和7年度</w:t>
            </w:r>
          </w:p>
        </w:tc>
        <w:tc>
          <w:tcPr>
            <w:tcW w:type="dxa" w:w="2160"/>
          </w:tcPr>
          <w:p>
            <w:r/>
            <w:r>
              <w:rPr>
                <w:rFonts w:ascii="游ゴシック" w:hAnsi="游ゴシック" w:eastAsia="游ゴシック"/>
                <w:b/>
                <w:sz w:val="18"/>
              </w:rPr>
              <w:t>前回（令和5年度）</w:t>
            </w:r>
          </w:p>
        </w:tc>
      </w:tr>
      <w:tr>
        <w:tc>
          <w:tcPr>
            <w:tcW w:type="dxa" w:w="2160"/>
          </w:tcPr>
          <w:p>
            <w:r/>
            <w:r>
              <w:rPr>
                <w:sz w:val="18"/>
              </w:rPr>
              <w:t>主な介護者の勤務形態</w:t>
              <w:br/>
              <w:t>（n=185）</w:t>
            </w:r>
          </w:p>
        </w:tc>
        <w:tc>
          <w:tcPr>
            <w:tcW w:type="dxa" w:w="2160"/>
          </w:tcPr>
          <w:p>
            <w:r/>
            <w:r>
              <w:rPr>
                <w:sz w:val="18"/>
              </w:rPr>
              <w:t>フルタイムで働いている</w:t>
            </w:r>
          </w:p>
        </w:tc>
        <w:tc>
          <w:tcPr>
            <w:tcW w:type="dxa" w:w="2160"/>
          </w:tcPr>
          <w:p>
            <w:r/>
            <w:r>
              <w:rPr>
                <w:sz w:val="18"/>
              </w:rPr>
              <w:t>28.1％</w:t>
            </w:r>
          </w:p>
        </w:tc>
        <w:tc>
          <w:tcPr>
            <w:tcW w:type="dxa" w:w="2160"/>
          </w:tcPr>
          <w:p>
            <w:r/>
            <w:r>
              <w:rPr>
                <w:sz w:val="18"/>
              </w:rPr>
              <w:t>16.7％（n=24）</w:t>
            </w:r>
          </w:p>
        </w:tc>
      </w:tr>
      <w:tr>
        <w:tc>
          <w:tcPr>
            <w:tcW w:type="dxa" w:w="2160"/>
          </w:tcPr>
          <w:p>
            <w:r/>
            <w:r>
              <w:rPr>
                <w:sz w:val="18"/>
              </w:rPr>
            </w:r>
          </w:p>
        </w:tc>
        <w:tc>
          <w:tcPr>
            <w:tcW w:type="dxa" w:w="2160"/>
          </w:tcPr>
          <w:p>
            <w:r/>
            <w:r>
              <w:rPr>
                <w:sz w:val="18"/>
              </w:rPr>
              <w:t>パートタイムで働いている</w:t>
            </w:r>
          </w:p>
        </w:tc>
        <w:tc>
          <w:tcPr>
            <w:tcW w:type="dxa" w:w="2160"/>
          </w:tcPr>
          <w:p>
            <w:r/>
            <w:r>
              <w:rPr>
                <w:sz w:val="18"/>
              </w:rPr>
              <w:t>18.4％</w:t>
            </w:r>
          </w:p>
        </w:tc>
        <w:tc>
          <w:tcPr>
            <w:tcW w:type="dxa" w:w="2160"/>
          </w:tcPr>
          <w:p>
            <w:r/>
            <w:r>
              <w:rPr>
                <w:sz w:val="18"/>
              </w:rPr>
              <w:t>8.3％</w:t>
            </w:r>
          </w:p>
        </w:tc>
      </w:tr>
      <w:tr>
        <w:tc>
          <w:tcPr>
            <w:tcW w:type="dxa" w:w="2160"/>
          </w:tcPr>
          <w:p>
            <w:r/>
            <w:r>
              <w:rPr>
                <w:sz w:val="18"/>
              </w:rPr>
            </w:r>
          </w:p>
        </w:tc>
        <w:tc>
          <w:tcPr>
            <w:tcW w:type="dxa" w:w="2160"/>
          </w:tcPr>
          <w:p>
            <w:r/>
            <w:r>
              <w:rPr>
                <w:sz w:val="18"/>
              </w:rPr>
              <w:t xml:space="preserve">　**就労している 計**</w:t>
            </w:r>
          </w:p>
        </w:tc>
        <w:tc>
          <w:tcPr>
            <w:tcW w:type="dxa" w:w="2160"/>
          </w:tcPr>
          <w:p>
            <w:r/>
            <w:r>
              <w:rPr>
                <w:sz w:val="18"/>
              </w:rPr>
              <w:t>**46.5％**</w:t>
            </w:r>
          </w:p>
        </w:tc>
        <w:tc>
          <w:tcPr>
            <w:tcW w:type="dxa" w:w="2160"/>
          </w:tcPr>
          <w:p>
            <w:r/>
            <w:r>
              <w:rPr>
                <w:sz w:val="18"/>
              </w:rPr>
              <w:t>**25.0％**</w:t>
            </w:r>
          </w:p>
        </w:tc>
      </w:tr>
      <w:tr>
        <w:tc>
          <w:tcPr>
            <w:tcW w:type="dxa" w:w="2160"/>
          </w:tcPr>
          <w:p>
            <w:r/>
            <w:r>
              <w:rPr>
                <w:sz w:val="18"/>
              </w:rPr>
            </w:r>
          </w:p>
        </w:tc>
        <w:tc>
          <w:tcPr>
            <w:tcW w:type="dxa" w:w="2160"/>
          </w:tcPr>
          <w:p>
            <w:r/>
            <w:r>
              <w:rPr>
                <w:sz w:val="18"/>
              </w:rPr>
              <w:t>働いていない</w:t>
            </w:r>
          </w:p>
        </w:tc>
        <w:tc>
          <w:tcPr>
            <w:tcW w:type="dxa" w:w="2160"/>
          </w:tcPr>
          <w:p>
            <w:r/>
            <w:r>
              <w:rPr>
                <w:sz w:val="18"/>
              </w:rPr>
              <w:t>48.1％</w:t>
            </w:r>
          </w:p>
        </w:tc>
        <w:tc>
          <w:tcPr>
            <w:tcW w:type="dxa" w:w="2160"/>
          </w:tcPr>
          <w:p>
            <w:r/>
            <w:r>
              <w:rPr>
                <w:sz w:val="18"/>
              </w:rPr>
              <w:t>62.5％</w:t>
            </w:r>
          </w:p>
        </w:tc>
      </w:tr>
      <w:tr>
        <w:tc>
          <w:tcPr>
            <w:tcW w:type="dxa" w:w="2160"/>
          </w:tcPr>
          <w:p>
            <w:r/>
            <w:r>
              <w:rPr>
                <w:sz w:val="18"/>
              </w:rPr>
            </w:r>
          </w:p>
        </w:tc>
        <w:tc>
          <w:tcPr>
            <w:tcW w:type="dxa" w:w="2160"/>
          </w:tcPr>
          <w:p>
            <w:r/>
            <w:r>
              <w:rPr>
                <w:sz w:val="18"/>
              </w:rPr>
              <w:t>主な介護者に確認しないと、わからない</w:t>
            </w:r>
          </w:p>
        </w:tc>
        <w:tc>
          <w:tcPr>
            <w:tcW w:type="dxa" w:w="2160"/>
          </w:tcPr>
          <w:p>
            <w:r/>
            <w:r>
              <w:rPr>
                <w:sz w:val="18"/>
              </w:rPr>
              <w:t>1.1％</w:t>
            </w:r>
          </w:p>
        </w:tc>
        <w:tc>
          <w:tcPr>
            <w:tcW w:type="dxa" w:w="2160"/>
          </w:tcPr>
          <w:p>
            <w:r/>
            <w:r>
              <w:rPr>
                <w:sz w:val="18"/>
              </w:rPr>
              <w:t>0.0％</w:t>
            </w:r>
          </w:p>
        </w:tc>
      </w:tr>
      <w:tr>
        <w:tc>
          <w:tcPr>
            <w:tcW w:type="dxa" w:w="2160"/>
          </w:tcPr>
          <w:p>
            <w:r/>
            <w:r>
              <w:rPr>
                <w:sz w:val="18"/>
              </w:rPr>
            </w:r>
          </w:p>
        </w:tc>
        <w:tc>
          <w:tcPr>
            <w:tcW w:type="dxa" w:w="2160"/>
          </w:tcPr>
          <w:p>
            <w:r/>
            <w:r>
              <w:rPr>
                <w:sz w:val="18"/>
              </w:rPr>
              <w:t>無回答</w:t>
            </w:r>
          </w:p>
        </w:tc>
        <w:tc>
          <w:tcPr>
            <w:tcW w:type="dxa" w:w="2160"/>
          </w:tcPr>
          <w:p>
            <w:r/>
            <w:r>
              <w:rPr>
                <w:sz w:val="18"/>
              </w:rPr>
              <w:t>4.3％</w:t>
            </w:r>
          </w:p>
        </w:tc>
        <w:tc>
          <w:tcPr>
            <w:tcW w:type="dxa" w:w="2160"/>
          </w:tcPr>
          <w:p>
            <w:r/>
            <w:r>
              <w:rPr>
                <w:sz w:val="18"/>
              </w:rPr>
              <w:t>12.5％</w:t>
            </w:r>
          </w:p>
        </w:tc>
      </w:tr>
    </w:tbl>
    <w:p>
      <w:r>
        <w:t>働きながら介護をしている86人について、働き方の調整状況は次のとおり（複数回答）。</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働き方の調整</w:t>
            </w:r>
          </w:p>
        </w:tc>
        <w:tc>
          <w:tcPr>
            <w:tcW w:type="dxa" w:w="4320"/>
          </w:tcPr>
          <w:p>
            <w:r/>
            <w:r>
              <w:rPr>
                <w:rFonts w:ascii="游ゴシック" w:hAnsi="游ゴシック" w:eastAsia="游ゴシック"/>
                <w:b/>
                <w:sz w:val="18"/>
              </w:rPr>
              <w:t>割合</w:t>
            </w:r>
          </w:p>
        </w:tc>
      </w:tr>
      <w:tr>
        <w:tc>
          <w:tcPr>
            <w:tcW w:type="dxa" w:w="4320"/>
          </w:tcPr>
          <w:p>
            <w:r/>
            <w:r>
              <w:rPr>
                <w:sz w:val="18"/>
              </w:rPr>
              <w:t>特に行っていない</w:t>
            </w:r>
          </w:p>
        </w:tc>
        <w:tc>
          <w:tcPr>
            <w:tcW w:type="dxa" w:w="4320"/>
          </w:tcPr>
          <w:p>
            <w:r/>
            <w:r>
              <w:rPr>
                <w:sz w:val="18"/>
              </w:rPr>
              <w:t>43.0％</w:t>
            </w:r>
          </w:p>
        </w:tc>
      </w:tr>
      <w:tr>
        <w:tc>
          <w:tcPr>
            <w:tcW w:type="dxa" w:w="4320"/>
          </w:tcPr>
          <w:p>
            <w:r/>
            <w:r>
              <w:rPr>
                <w:sz w:val="18"/>
              </w:rPr>
              <w:t>労働時間を調整（残業免除、短時間勤務、遅出・早帰・中抜け等）しながら働いている</w:t>
            </w:r>
          </w:p>
        </w:tc>
        <w:tc>
          <w:tcPr>
            <w:tcW w:type="dxa" w:w="4320"/>
          </w:tcPr>
          <w:p>
            <w:r/>
            <w:r>
              <w:rPr>
                <w:sz w:val="18"/>
              </w:rPr>
              <w:t>25.6％</w:t>
            </w:r>
          </w:p>
        </w:tc>
      </w:tr>
      <w:tr>
        <w:tc>
          <w:tcPr>
            <w:tcW w:type="dxa" w:w="4320"/>
          </w:tcPr>
          <w:p>
            <w:r/>
            <w:r>
              <w:rPr>
                <w:sz w:val="18"/>
              </w:rPr>
              <w:t>休暇（年休や介護休暇等）を取りながら働いている</w:t>
            </w:r>
          </w:p>
        </w:tc>
        <w:tc>
          <w:tcPr>
            <w:tcW w:type="dxa" w:w="4320"/>
          </w:tcPr>
          <w:p>
            <w:r/>
            <w:r>
              <w:rPr>
                <w:sz w:val="18"/>
              </w:rPr>
              <w:t>18.6％</w:t>
            </w:r>
          </w:p>
        </w:tc>
      </w:tr>
      <w:tr>
        <w:tc>
          <w:tcPr>
            <w:tcW w:type="dxa" w:w="4320"/>
          </w:tcPr>
          <w:p>
            <w:r/>
            <w:r>
              <w:rPr>
                <w:sz w:val="18"/>
              </w:rPr>
              <w:t>2〜4以外の調整をしながら働いている</w:t>
            </w:r>
          </w:p>
        </w:tc>
        <w:tc>
          <w:tcPr>
            <w:tcW w:type="dxa" w:w="4320"/>
          </w:tcPr>
          <w:p>
            <w:r/>
            <w:r>
              <w:rPr>
                <w:sz w:val="18"/>
              </w:rPr>
              <w:t>16.3％</w:t>
            </w:r>
          </w:p>
        </w:tc>
      </w:tr>
      <w:tr>
        <w:tc>
          <w:tcPr>
            <w:tcW w:type="dxa" w:w="4320"/>
          </w:tcPr>
          <w:p>
            <w:r/>
            <w:r>
              <w:rPr>
                <w:sz w:val="18"/>
              </w:rPr>
              <w:t>在宅勤務を利用しながら働いている</w:t>
            </w:r>
          </w:p>
        </w:tc>
        <w:tc>
          <w:tcPr>
            <w:tcW w:type="dxa" w:w="4320"/>
          </w:tcPr>
          <w:p>
            <w:r/>
            <w:r>
              <w:rPr>
                <w:sz w:val="18"/>
              </w:rPr>
              <w:t>1.2％</w:t>
            </w:r>
          </w:p>
        </w:tc>
      </w:tr>
    </w:tbl>
    <w:p>
      <w:r>
        <w:t>仕事と介護の両立のために必要と思う支援は次のとおり（3つまで選択）。</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必要な支援</w:t>
            </w:r>
          </w:p>
        </w:tc>
        <w:tc>
          <w:tcPr>
            <w:tcW w:type="dxa" w:w="4320"/>
          </w:tcPr>
          <w:p>
            <w:r/>
            <w:r>
              <w:rPr>
                <w:rFonts w:ascii="游ゴシック" w:hAnsi="游ゴシック" w:eastAsia="游ゴシック"/>
                <w:b/>
                <w:sz w:val="18"/>
              </w:rPr>
              <w:t>割合</w:t>
            </w:r>
          </w:p>
        </w:tc>
      </w:tr>
      <w:tr>
        <w:tc>
          <w:tcPr>
            <w:tcW w:type="dxa" w:w="4320"/>
          </w:tcPr>
          <w:p>
            <w:r/>
            <w:r>
              <w:rPr>
                <w:sz w:val="18"/>
              </w:rPr>
              <w:t>労働時間の柔軟な選択（フレックスタイム制など）</w:t>
            </w:r>
          </w:p>
        </w:tc>
        <w:tc>
          <w:tcPr>
            <w:tcW w:type="dxa" w:w="4320"/>
          </w:tcPr>
          <w:p>
            <w:r/>
            <w:r>
              <w:rPr>
                <w:sz w:val="18"/>
              </w:rPr>
              <w:t>25.6％</w:t>
            </w:r>
          </w:p>
        </w:tc>
      </w:tr>
      <w:tr>
        <w:tc>
          <w:tcPr>
            <w:tcW w:type="dxa" w:w="4320"/>
          </w:tcPr>
          <w:p>
            <w:r/>
            <w:r>
              <w:rPr>
                <w:sz w:val="18"/>
              </w:rPr>
              <w:t>介護休業・介護休暇等の制度の充実</w:t>
            </w:r>
          </w:p>
        </w:tc>
        <w:tc>
          <w:tcPr>
            <w:tcW w:type="dxa" w:w="4320"/>
          </w:tcPr>
          <w:p>
            <w:r/>
            <w:r>
              <w:rPr>
                <w:sz w:val="18"/>
              </w:rPr>
              <w:t>24.4％</w:t>
            </w:r>
          </w:p>
        </w:tc>
      </w:tr>
      <w:tr>
        <w:tc>
          <w:tcPr>
            <w:tcW w:type="dxa" w:w="4320"/>
          </w:tcPr>
          <w:p>
            <w:r/>
            <w:r>
              <w:rPr>
                <w:sz w:val="18"/>
              </w:rPr>
              <w:t>介護をしている従業員への経済的な支援</w:t>
            </w:r>
          </w:p>
        </w:tc>
        <w:tc>
          <w:tcPr>
            <w:tcW w:type="dxa" w:w="4320"/>
          </w:tcPr>
          <w:p>
            <w:r/>
            <w:r>
              <w:rPr>
                <w:sz w:val="18"/>
              </w:rPr>
              <w:t>22.1％</w:t>
            </w:r>
          </w:p>
        </w:tc>
      </w:tr>
      <w:tr>
        <w:tc>
          <w:tcPr>
            <w:tcW w:type="dxa" w:w="4320"/>
          </w:tcPr>
          <w:p>
            <w:r/>
            <w:r>
              <w:rPr>
                <w:sz w:val="18"/>
              </w:rPr>
              <w:t>制度を利用しやすい職場づくり</w:t>
            </w:r>
          </w:p>
        </w:tc>
        <w:tc>
          <w:tcPr>
            <w:tcW w:type="dxa" w:w="4320"/>
          </w:tcPr>
          <w:p>
            <w:r/>
            <w:r>
              <w:rPr>
                <w:sz w:val="18"/>
              </w:rPr>
              <w:t>16.3％</w:t>
            </w:r>
          </w:p>
        </w:tc>
      </w:tr>
      <w:tr>
        <w:tc>
          <w:tcPr>
            <w:tcW w:type="dxa" w:w="4320"/>
          </w:tcPr>
          <w:p>
            <w:r/>
            <w:r>
              <w:rPr>
                <w:sz w:val="18"/>
              </w:rPr>
              <w:t>自営業・フリーランス等のため、勤め先はない</w:t>
            </w:r>
          </w:p>
        </w:tc>
        <w:tc>
          <w:tcPr>
            <w:tcW w:type="dxa" w:w="4320"/>
          </w:tcPr>
          <w:p>
            <w:r/>
            <w:r>
              <w:rPr>
                <w:sz w:val="18"/>
              </w:rPr>
              <w:t>15.1％</w:t>
            </w:r>
          </w:p>
        </w:tc>
      </w:tr>
      <w:tr>
        <w:tc>
          <w:tcPr>
            <w:tcW w:type="dxa" w:w="4320"/>
          </w:tcPr>
          <w:p>
            <w:r/>
            <w:r>
              <w:rPr>
                <w:sz w:val="18"/>
              </w:rPr>
              <w:t>仕事と介護の両立に関する情報の提供</w:t>
            </w:r>
          </w:p>
        </w:tc>
        <w:tc>
          <w:tcPr>
            <w:tcW w:type="dxa" w:w="4320"/>
          </w:tcPr>
          <w:p>
            <w:r/>
            <w:r>
              <w:rPr>
                <w:sz w:val="18"/>
              </w:rPr>
              <w:t>8.1％</w:t>
            </w:r>
          </w:p>
        </w:tc>
      </w:tr>
      <w:tr>
        <w:tc>
          <w:tcPr>
            <w:tcW w:type="dxa" w:w="4320"/>
          </w:tcPr>
          <w:p>
            <w:r/>
            <w:r>
              <w:rPr>
                <w:sz w:val="18"/>
              </w:rPr>
              <w:t>介護に関する相談窓口・相談担当者の設置</w:t>
            </w:r>
          </w:p>
        </w:tc>
        <w:tc>
          <w:tcPr>
            <w:tcW w:type="dxa" w:w="4320"/>
          </w:tcPr>
          <w:p>
            <w:r/>
            <w:r>
              <w:rPr>
                <w:sz w:val="18"/>
              </w:rPr>
              <w:t>5.8％</w:t>
            </w:r>
          </w:p>
        </w:tc>
      </w:tr>
      <w:tr>
        <w:tc>
          <w:tcPr>
            <w:tcW w:type="dxa" w:w="4320"/>
          </w:tcPr>
          <w:p>
            <w:r/>
            <w:r>
              <w:rPr>
                <w:sz w:val="18"/>
              </w:rPr>
              <w:t>働く場所の多様化（在宅勤務・テレワークなど）</w:t>
            </w:r>
          </w:p>
        </w:tc>
        <w:tc>
          <w:tcPr>
            <w:tcW w:type="dxa" w:w="4320"/>
          </w:tcPr>
          <w:p>
            <w:r/>
            <w:r>
              <w:rPr>
                <w:sz w:val="18"/>
              </w:rPr>
              <w:t>4.7％</w:t>
            </w:r>
          </w:p>
        </w:tc>
      </w:tr>
      <w:tr>
        <w:tc>
          <w:tcPr>
            <w:tcW w:type="dxa" w:w="4320"/>
          </w:tcPr>
          <w:p>
            <w:r/>
            <w:r>
              <w:rPr>
                <w:sz w:val="18"/>
              </w:rPr>
              <w:t>特にない</w:t>
            </w:r>
          </w:p>
        </w:tc>
        <w:tc>
          <w:tcPr>
            <w:tcW w:type="dxa" w:w="4320"/>
          </w:tcPr>
          <w:p>
            <w:r/>
            <w:r>
              <w:rPr>
                <w:sz w:val="18"/>
              </w:rPr>
              <w:t>24.4％</w:t>
            </w:r>
          </w:p>
        </w:tc>
      </w:tr>
    </w:tbl>
    <w:p>
      <w:r>
        <w:t>今後も働きながら介護を続けていけるかは次のとおり。</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区分</w:t>
            </w:r>
          </w:p>
        </w:tc>
        <w:tc>
          <w:tcPr>
            <w:tcW w:type="dxa" w:w="2880"/>
          </w:tcPr>
          <w:p>
            <w:r/>
            <w:r>
              <w:rPr>
                <w:rFonts w:ascii="游ゴシック" w:hAnsi="游ゴシック" w:eastAsia="游ゴシック"/>
                <w:b/>
                <w:sz w:val="18"/>
              </w:rPr>
              <w:t>令和7年度（n=86）</w:t>
            </w:r>
          </w:p>
        </w:tc>
        <w:tc>
          <w:tcPr>
            <w:tcW w:type="dxa" w:w="2880"/>
          </w:tcPr>
          <w:p>
            <w:r/>
            <w:r>
              <w:rPr>
                <w:rFonts w:ascii="游ゴシック" w:hAnsi="游ゴシック" w:eastAsia="游ゴシック"/>
                <w:b/>
                <w:sz w:val="18"/>
              </w:rPr>
              <w:t>前回（n=6）</w:t>
            </w:r>
          </w:p>
        </w:tc>
      </w:tr>
      <w:tr>
        <w:tc>
          <w:tcPr>
            <w:tcW w:type="dxa" w:w="2880"/>
          </w:tcPr>
          <w:p>
            <w:r/>
            <w:r>
              <w:rPr>
                <w:sz w:val="18"/>
              </w:rPr>
              <w:t>問題なく、続けていける</w:t>
            </w:r>
          </w:p>
        </w:tc>
        <w:tc>
          <w:tcPr>
            <w:tcW w:type="dxa" w:w="2880"/>
          </w:tcPr>
          <w:p>
            <w:r/>
            <w:r>
              <w:rPr>
                <w:sz w:val="18"/>
              </w:rPr>
              <w:t>17.4％</w:t>
            </w:r>
          </w:p>
        </w:tc>
        <w:tc>
          <w:tcPr>
            <w:tcW w:type="dxa" w:w="2880"/>
          </w:tcPr>
          <w:p>
            <w:r/>
            <w:r>
              <w:rPr>
                <w:sz w:val="18"/>
              </w:rPr>
              <w:t>16.7％</w:t>
            </w:r>
          </w:p>
        </w:tc>
      </w:tr>
      <w:tr>
        <w:tc>
          <w:tcPr>
            <w:tcW w:type="dxa" w:w="2880"/>
          </w:tcPr>
          <w:p>
            <w:r/>
            <w:r>
              <w:rPr>
                <w:sz w:val="18"/>
              </w:rPr>
              <w:t>問題はあるが、何とか続けていける</w:t>
            </w:r>
          </w:p>
        </w:tc>
        <w:tc>
          <w:tcPr>
            <w:tcW w:type="dxa" w:w="2880"/>
          </w:tcPr>
          <w:p>
            <w:r/>
            <w:r>
              <w:rPr>
                <w:sz w:val="18"/>
              </w:rPr>
              <w:t>57.0％</w:t>
            </w:r>
          </w:p>
        </w:tc>
        <w:tc>
          <w:tcPr>
            <w:tcW w:type="dxa" w:w="2880"/>
          </w:tcPr>
          <w:p>
            <w:r/>
            <w:r>
              <w:rPr>
                <w:sz w:val="18"/>
              </w:rPr>
              <w:t>66.7％</w:t>
            </w:r>
          </w:p>
        </w:tc>
      </w:tr>
      <w:tr>
        <w:tc>
          <w:tcPr>
            <w:tcW w:type="dxa" w:w="2880"/>
          </w:tcPr>
          <w:p>
            <w:r/>
            <w:r>
              <w:rPr>
                <w:sz w:val="18"/>
              </w:rPr>
              <w:t xml:space="preserve">　**続けていける 計**</w:t>
            </w:r>
          </w:p>
        </w:tc>
        <w:tc>
          <w:tcPr>
            <w:tcW w:type="dxa" w:w="2880"/>
          </w:tcPr>
          <w:p>
            <w:r/>
            <w:r>
              <w:rPr>
                <w:sz w:val="18"/>
              </w:rPr>
              <w:t>**74.4％**</w:t>
            </w:r>
          </w:p>
        </w:tc>
        <w:tc>
          <w:tcPr>
            <w:tcW w:type="dxa" w:w="2880"/>
          </w:tcPr>
          <w:p>
            <w:r/>
            <w:r>
              <w:rPr>
                <w:sz w:val="18"/>
              </w:rPr>
              <w:t>83.4％</w:t>
            </w:r>
          </w:p>
        </w:tc>
      </w:tr>
      <w:tr>
        <w:tc>
          <w:tcPr>
            <w:tcW w:type="dxa" w:w="2880"/>
          </w:tcPr>
          <w:p>
            <w:r/>
            <w:r>
              <w:rPr>
                <w:sz w:val="18"/>
              </w:rPr>
              <w:t>続けていくのは、やや難しい</w:t>
            </w:r>
          </w:p>
        </w:tc>
        <w:tc>
          <w:tcPr>
            <w:tcW w:type="dxa" w:w="2880"/>
          </w:tcPr>
          <w:p>
            <w:r/>
            <w:r>
              <w:rPr>
                <w:sz w:val="18"/>
              </w:rPr>
              <w:t>8.1％</w:t>
            </w:r>
          </w:p>
        </w:tc>
        <w:tc>
          <w:tcPr>
            <w:tcW w:type="dxa" w:w="2880"/>
          </w:tcPr>
          <w:p>
            <w:r/>
            <w:r>
              <w:rPr>
                <w:sz w:val="18"/>
              </w:rPr>
              <w:t>16.7％</w:t>
            </w:r>
          </w:p>
        </w:tc>
      </w:tr>
      <w:tr>
        <w:tc>
          <w:tcPr>
            <w:tcW w:type="dxa" w:w="2880"/>
          </w:tcPr>
          <w:p>
            <w:r/>
            <w:r>
              <w:rPr>
                <w:sz w:val="18"/>
              </w:rPr>
              <w:t>続けていくのは、かなり難しい</w:t>
            </w:r>
          </w:p>
        </w:tc>
        <w:tc>
          <w:tcPr>
            <w:tcW w:type="dxa" w:w="2880"/>
          </w:tcPr>
          <w:p>
            <w:r/>
            <w:r>
              <w:rPr>
                <w:sz w:val="18"/>
              </w:rPr>
              <w:t>8.1％</w:t>
            </w:r>
          </w:p>
        </w:tc>
        <w:tc>
          <w:tcPr>
            <w:tcW w:type="dxa" w:w="2880"/>
          </w:tcPr>
          <w:p>
            <w:r/>
            <w:r>
              <w:rPr>
                <w:sz w:val="18"/>
              </w:rPr>
              <w:t>0.0％</w:t>
            </w:r>
          </w:p>
        </w:tc>
      </w:tr>
      <w:tr>
        <w:tc>
          <w:tcPr>
            <w:tcW w:type="dxa" w:w="2880"/>
          </w:tcPr>
          <w:p>
            <w:r/>
            <w:r>
              <w:rPr>
                <w:sz w:val="18"/>
              </w:rPr>
              <w:t xml:space="preserve">　**続けていくのは難しい 計**</w:t>
            </w:r>
          </w:p>
        </w:tc>
        <w:tc>
          <w:tcPr>
            <w:tcW w:type="dxa" w:w="2880"/>
          </w:tcPr>
          <w:p>
            <w:r/>
            <w:r>
              <w:rPr>
                <w:sz w:val="18"/>
              </w:rPr>
              <w:t>**16.2％**</w:t>
            </w:r>
          </w:p>
        </w:tc>
        <w:tc>
          <w:tcPr>
            <w:tcW w:type="dxa" w:w="2880"/>
          </w:tcPr>
          <w:p>
            <w:r/>
            <w:r>
              <w:rPr>
                <w:sz w:val="18"/>
              </w:rPr>
              <w:t>16.7％</w:t>
            </w:r>
          </w:p>
        </w:tc>
      </w:tr>
      <w:tr>
        <w:tc>
          <w:tcPr>
            <w:tcW w:type="dxa" w:w="2880"/>
          </w:tcPr>
          <w:p>
            <w:r/>
            <w:r>
              <w:rPr>
                <w:sz w:val="18"/>
              </w:rPr>
              <w:t>主な介護者に確認しないと、わからない</w:t>
            </w:r>
          </w:p>
        </w:tc>
        <w:tc>
          <w:tcPr>
            <w:tcW w:type="dxa" w:w="2880"/>
          </w:tcPr>
          <w:p>
            <w:r/>
            <w:r>
              <w:rPr>
                <w:sz w:val="18"/>
              </w:rPr>
              <w:t>4.7％</w:t>
            </w:r>
          </w:p>
        </w:tc>
        <w:tc>
          <w:tcPr>
            <w:tcW w:type="dxa" w:w="2880"/>
          </w:tcPr>
          <w:p>
            <w:r/>
            <w:r>
              <w:rPr>
                <w:sz w:val="18"/>
              </w:rPr>
              <w:t>0.0％</w:t>
            </w:r>
          </w:p>
        </w:tc>
      </w:tr>
      <w:tr>
        <w:tc>
          <w:tcPr>
            <w:tcW w:type="dxa" w:w="2880"/>
          </w:tcPr>
          <w:p>
            <w:r/>
            <w:r>
              <w:rPr>
                <w:sz w:val="18"/>
              </w:rPr>
              <w:t>無回答</w:t>
            </w:r>
          </w:p>
        </w:tc>
        <w:tc>
          <w:tcPr>
            <w:tcW w:type="dxa" w:w="2880"/>
          </w:tcPr>
          <w:p>
            <w:r/>
            <w:r>
              <w:rPr>
                <w:sz w:val="18"/>
              </w:rPr>
              <w:t>4.7％</w:t>
            </w:r>
          </w:p>
        </w:tc>
        <w:tc>
          <w:tcPr>
            <w:tcW w:type="dxa" w:w="2880"/>
          </w:tcPr>
          <w:p>
            <w:r/>
            <w:r>
              <w:rPr>
                <w:sz w:val="18"/>
              </w:rPr>
              <w:t>0.0％</w:t>
            </w:r>
          </w:p>
        </w:tc>
      </w:tr>
    </w:tbl>
    <w:p>
      <w:r>
        <w:rPr>
          <w:i/>
          <w:sz w:val="18"/>
        </w:rPr>
        <w:t>※ 前回は勤務形態がn=24、仕事と介護の継続がn=6であり、回答1件で比率が16.7ポイント動く水準であった。第9期計画は「約8割は続けていける」と本文に記載しているが、これはn=6に基づく値である。今回はn=185・n=86であり、施策の根拠として用いることができる。</w:t>
      </w:r>
    </w:p>
    <w:p>
      <w:r>
        <w:br w:type="page"/>
      </w:r>
    </w:p>
    <w:p>
      <w:pPr>
        <w:pStyle w:val="Heading1"/>
      </w:pPr>
      <w:r>
        <w:t>第5章　集計結果の分析</w:t>
      </w:r>
    </w:p>
    <w:p>
      <w:r>
        <w:rPr>
          <w:sz w:val="21"/>
        </w:rPr>
        <w:t>本章では、集計結果を、給付費等分析結果報告書及び地域包括ケア「見える化」システムのデータと突合し、第10期計画の施策設計に向けた分析を行う。</w:t>
      </w:r>
    </w:p>
    <w:p>
      <w:pPr>
        <w:pStyle w:val="Heading2"/>
      </w:pPr>
      <w:r>
        <w:t>1　認定と利用のギャップ　――　原因は需要側にある</w:t>
      </w:r>
    </w:p>
    <w:p>
      <w:r>
        <w:t>【これまでの整理】</w:t>
      </w:r>
    </w:p>
    <w:p>
      <w:pPr>
        <w:pStyle w:val="ListBullet"/>
        <w:spacing w:after="0"/>
      </w:pPr>
      <w:r>
        <w:t>調整後の要介護認定率の地域差指数は1.24（全国平均を24％上回る）。令和7年3月末の合計認定率26.8％は県内2位であった。</w:t>
      </w:r>
    </w:p>
    <w:p>
      <w:pPr>
        <w:pStyle w:val="ListBullet"/>
        <w:spacing w:after="0"/>
      </w:pPr>
      <w:r>
        <w:t>一方、第1号被保険者1人あたり給付月額の地域差指数は1.08にとどまり、第１号被保険者１人あたり給付月額は、在宅サービスが県内28位／59、施設・居住系が県内33位／59で中位である（見える化 D6・令和7年度）。</w:t>
      </w:r>
    </w:p>
    <w:p>
      <w:pPr>
        <w:pStyle w:val="ListBullet"/>
        <w:spacing w:after="0"/>
      </w:pPr>
      <w:r>
        <w:t>在宅サービス利用率は平成26年度の59.3％から令和7年度の44.1％へ15.2ポイント低下した。</w:t>
      </w:r>
    </w:p>
    <w:p>
      <w:pPr>
        <w:pStyle w:val="ListBullet"/>
        <w:spacing w:after="0"/>
      </w:pPr>
      <w:r>
        <w:t>認定を受けても利用に至っていない層が存在するとみられるが、その原因が利用支援にあるのか供給確保にあるのかを判別できていなかった。</w:t>
      </w:r>
    </w:p>
    <w:p>
      <w:r>
        <w:t>【調査結果】</w:t>
      </w:r>
    </w:p>
    <w:p>
      <w:r>
        <w:t>在宅で要介護認定を受けている方の42.1％（154人）がサービスを利用していない。その理由を区分すると次のとおりである。</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区分</w:t>
            </w:r>
          </w:p>
        </w:tc>
        <w:tc>
          <w:tcPr>
            <w:tcW w:type="dxa" w:w="2880"/>
          </w:tcPr>
          <w:p>
            <w:r/>
            <w:r>
              <w:rPr>
                <w:rFonts w:ascii="游ゴシック" w:hAnsi="游ゴシック" w:eastAsia="游ゴシック"/>
                <w:b/>
                <w:sz w:val="18"/>
              </w:rPr>
              <w:t>内訳</w:t>
            </w:r>
          </w:p>
        </w:tc>
        <w:tc>
          <w:tcPr>
            <w:tcW w:type="dxa" w:w="2880"/>
          </w:tcPr>
          <w:p>
            <w:r/>
            <w:r>
              <w:rPr>
                <w:rFonts w:ascii="游ゴシック" w:hAnsi="游ゴシック" w:eastAsia="游ゴシック"/>
                <w:b/>
                <w:sz w:val="18"/>
              </w:rPr>
              <w:t>計</w:t>
            </w:r>
          </w:p>
        </w:tc>
      </w:tr>
      <w:tr>
        <w:tc>
          <w:tcPr>
            <w:tcW w:type="dxa" w:w="2880"/>
          </w:tcPr>
          <w:p>
            <w:r/>
            <w:r>
              <w:rPr>
                <w:sz w:val="18"/>
              </w:rPr>
              <w:t>需要側の要因</w:t>
            </w:r>
          </w:p>
        </w:tc>
        <w:tc>
          <w:tcPr>
            <w:tcW w:type="dxa" w:w="2880"/>
          </w:tcPr>
          <w:p>
            <w:r/>
            <w:r>
              <w:rPr>
                <w:sz w:val="18"/>
              </w:rPr>
              <w:t>利用するほどの状態ではない46.8％、本人に利用の希望がない29.2％、家族が介護をするため必要ない16.9％</w:t>
            </w:r>
          </w:p>
        </w:tc>
        <w:tc>
          <w:tcPr>
            <w:tcW w:type="dxa" w:w="2880"/>
          </w:tcPr>
          <w:p>
            <w:r/>
            <w:r>
              <w:rPr>
                <w:sz w:val="18"/>
              </w:rPr>
              <w:t>**上位3つ**</w:t>
            </w:r>
          </w:p>
        </w:tc>
      </w:tr>
      <w:tr>
        <w:tc>
          <w:tcPr>
            <w:tcW w:type="dxa" w:w="2880"/>
          </w:tcPr>
          <w:p>
            <w:r/>
            <w:r>
              <w:rPr>
                <w:sz w:val="18"/>
              </w:rPr>
              <w:t>相談体制</w:t>
            </w:r>
          </w:p>
        </w:tc>
        <w:tc>
          <w:tcPr>
            <w:tcW w:type="dxa" w:w="2880"/>
          </w:tcPr>
          <w:p>
            <w:r/>
            <w:r>
              <w:rPr>
                <w:sz w:val="18"/>
              </w:rPr>
              <w:t>手続きや利用方法が分からない4.5％</w:t>
            </w:r>
          </w:p>
        </w:tc>
        <w:tc>
          <w:tcPr>
            <w:tcW w:type="dxa" w:w="2880"/>
          </w:tcPr>
          <w:p>
            <w:r/>
            <w:r>
              <w:rPr>
                <w:sz w:val="18"/>
              </w:rPr>
              <w:t>4.5％</w:t>
            </w:r>
          </w:p>
        </w:tc>
      </w:tr>
      <w:tr>
        <w:tc>
          <w:tcPr>
            <w:tcW w:type="dxa" w:w="2880"/>
          </w:tcPr>
          <w:p>
            <w:r/>
            <w:r>
              <w:rPr>
                <w:sz w:val="18"/>
              </w:rPr>
              <w:t>費用</w:t>
            </w:r>
          </w:p>
        </w:tc>
        <w:tc>
          <w:tcPr>
            <w:tcW w:type="dxa" w:w="2880"/>
          </w:tcPr>
          <w:p>
            <w:r/>
            <w:r>
              <w:rPr>
                <w:sz w:val="18"/>
              </w:rPr>
              <w:t>利用料を支払うのが難しい3.9％</w:t>
            </w:r>
          </w:p>
        </w:tc>
        <w:tc>
          <w:tcPr>
            <w:tcW w:type="dxa" w:w="2880"/>
          </w:tcPr>
          <w:p>
            <w:r/>
            <w:r>
              <w:rPr>
                <w:sz w:val="18"/>
              </w:rPr>
              <w:t>3.9％</w:t>
            </w:r>
          </w:p>
        </w:tc>
      </w:tr>
      <w:tr>
        <w:tc>
          <w:tcPr>
            <w:tcW w:type="dxa" w:w="2880"/>
          </w:tcPr>
          <w:p>
            <w:r/>
            <w:r>
              <w:rPr>
                <w:sz w:val="18"/>
              </w:rPr>
              <w:t>供給側の要因</w:t>
            </w:r>
          </w:p>
        </w:tc>
        <w:tc>
          <w:tcPr>
            <w:tcW w:type="dxa" w:w="2880"/>
          </w:tcPr>
          <w:p>
            <w:r/>
            <w:r>
              <w:rPr>
                <w:sz w:val="18"/>
              </w:rPr>
              <w:t>利用したいサービスが利用できない・身近にない0.6％、以前利用していたサービスに不満があった0.6％</w:t>
            </w:r>
          </w:p>
        </w:tc>
        <w:tc>
          <w:tcPr>
            <w:tcW w:type="dxa" w:w="2880"/>
          </w:tcPr>
          <w:p>
            <w:r/>
            <w:r>
              <w:rPr>
                <w:sz w:val="18"/>
              </w:rPr>
              <w:t>**1.2％**</w:t>
            </w:r>
          </w:p>
        </w:tc>
      </w:tr>
    </w:tbl>
    <w:p>
      <w:r>
        <w:t>【分析】</w:t>
      </w:r>
    </w:p>
    <w:p>
      <w:r>
        <w:t>**原因は需要側にある。**供給側の理由を挙げた方は延べ2人、費用は6人、手続きの分かりにくさは4.5％にとどまり、上位3つはいずれも需要側の要因である。すなわち、認定を受けているがサービスを必要とする状態に至っていない層と、本人に利用意向がない層が多数である。</w:t>
      </w:r>
    </w:p>
    <w:p>
      <w:r>
        <w:t>これは、認定率が県内でも高い方にありながら給付月額が県内中位であるという構造と整合する。認定は広く受けられているが、その全員がサービスを必要とする状態にあるわけではない、ということである。</w:t>
      </w:r>
    </w:p>
    <w:p>
      <w:r>
        <w:t>【第10期での対応】</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区分</w:t>
            </w:r>
          </w:p>
        </w:tc>
        <w:tc>
          <w:tcPr>
            <w:tcW w:type="dxa" w:w="2880"/>
          </w:tcPr>
          <w:p>
            <w:r/>
            <w:r>
              <w:rPr>
                <w:rFonts w:ascii="游ゴシック" w:hAnsi="游ゴシック" w:eastAsia="游ゴシック"/>
                <w:b/>
                <w:sz w:val="18"/>
              </w:rPr>
              <w:t>対応</w:t>
            </w:r>
          </w:p>
        </w:tc>
        <w:tc>
          <w:tcPr>
            <w:tcW w:type="dxa" w:w="2880"/>
          </w:tcPr>
          <w:p>
            <w:r/>
            <w:r>
              <w:rPr>
                <w:rFonts w:ascii="游ゴシック" w:hAnsi="游ゴシック" w:eastAsia="游ゴシック"/>
                <w:b/>
                <w:sz w:val="18"/>
              </w:rPr>
              <w:t>根拠</w:t>
            </w:r>
          </w:p>
        </w:tc>
      </w:tr>
      <w:tr>
        <w:tc>
          <w:tcPr>
            <w:tcW w:type="dxa" w:w="2880"/>
          </w:tcPr>
          <w:p>
            <w:r/>
            <w:r>
              <w:rPr>
                <w:sz w:val="18"/>
              </w:rPr>
              <w:t>① 認定の運用の確認</w:t>
            </w:r>
          </w:p>
        </w:tc>
        <w:tc>
          <w:tcPr>
            <w:tcW w:type="dxa" w:w="2880"/>
          </w:tcPr>
          <w:p>
            <w:r/>
            <w:r>
              <w:rPr>
                <w:sz w:val="18"/>
              </w:rPr>
              <w:t>サービス利用の必要が生じる前の申請がどの程度あるかを確認する。認定率が県内でも高い方にある理由の説明にもつながる</w:t>
            </w:r>
          </w:p>
        </w:tc>
        <w:tc>
          <w:tcPr>
            <w:tcW w:type="dxa" w:w="2880"/>
          </w:tcPr>
          <w:p>
            <w:r/>
            <w:r>
              <w:rPr>
                <w:sz w:val="18"/>
              </w:rPr>
              <w:t>「利用するほどの状態ではない」46.8％</w:t>
            </w:r>
          </w:p>
        </w:tc>
      </w:tr>
      <w:tr>
        <w:tc>
          <w:tcPr>
            <w:tcW w:type="dxa" w:w="2880"/>
          </w:tcPr>
          <w:p>
            <w:r/>
            <w:r>
              <w:rPr>
                <w:sz w:val="18"/>
              </w:rPr>
              <w:t>② 本人の利用意向への働きかけ</w:t>
            </w:r>
          </w:p>
        </w:tc>
        <w:tc>
          <w:tcPr>
            <w:tcW w:type="dxa" w:w="2880"/>
          </w:tcPr>
          <w:p>
            <w:r/>
            <w:r>
              <w:rPr>
                <w:sz w:val="18"/>
              </w:rPr>
              <w:t>サービスの内容と効果の理解促進、体験機会の提供。介護予防事業の利用意向は9割あることと対照的である</w:t>
            </w:r>
          </w:p>
        </w:tc>
        <w:tc>
          <w:tcPr>
            <w:tcW w:type="dxa" w:w="2880"/>
          </w:tcPr>
          <w:p>
            <w:r/>
            <w:r>
              <w:rPr>
                <w:sz w:val="18"/>
              </w:rPr>
              <w:t>「本人に利用の希望がない」29.2％</w:t>
            </w:r>
          </w:p>
        </w:tc>
      </w:tr>
      <w:tr>
        <w:tc>
          <w:tcPr>
            <w:tcW w:type="dxa" w:w="2880"/>
          </w:tcPr>
          <w:p>
            <w:r/>
            <w:r>
              <w:rPr>
                <w:sz w:val="18"/>
              </w:rPr>
              <w:t>③ 家族介護に依存する層への支援</w:t>
            </w:r>
          </w:p>
        </w:tc>
        <w:tc>
          <w:tcPr>
            <w:tcW w:type="dxa" w:w="2880"/>
          </w:tcPr>
          <w:p>
            <w:r/>
            <w:r>
              <w:rPr>
                <w:sz w:val="18"/>
              </w:rPr>
              <w:t>レスパイト機能の確保。短期入所系の自給率は12.5ポイント低下している。介護者の60歳以上が69.8％と老々介護が進行していることも踏まえる</w:t>
            </w:r>
          </w:p>
        </w:tc>
        <w:tc>
          <w:tcPr>
            <w:tcW w:type="dxa" w:w="2880"/>
          </w:tcPr>
          <w:p>
            <w:r/>
            <w:r>
              <w:rPr>
                <w:sz w:val="18"/>
              </w:rPr>
              <w:t>「家族が介護をするため必要ない」16.9％</w:t>
            </w:r>
          </w:p>
        </w:tc>
      </w:tr>
      <w:tr>
        <w:tc>
          <w:tcPr>
            <w:tcW w:type="dxa" w:w="2880"/>
          </w:tcPr>
          <w:p>
            <w:r/>
            <w:r>
              <w:rPr>
                <w:sz w:val="18"/>
              </w:rPr>
              <w:t>④ 供給確保</w:t>
            </w:r>
          </w:p>
        </w:tc>
        <w:tc>
          <w:tcPr>
            <w:tcW w:type="dxa" w:w="2880"/>
          </w:tcPr>
          <w:p>
            <w:r/>
            <w:r>
              <w:rPr>
                <w:sz w:val="18"/>
              </w:rPr>
              <w:t>**優先度を下げる。**ただし本結果は未利用者154人の回答であり、現に利用している203人が供給に満足していることを示すものではない。居宅介護支援事業所5→3、訪問看護1事業所、短期入所系の自給率12.5ポイント低下という供給側の事実は残る</w:t>
            </w:r>
          </w:p>
        </w:tc>
        <w:tc>
          <w:tcPr>
            <w:tcW w:type="dxa" w:w="2880"/>
          </w:tcPr>
          <w:p>
            <w:r/>
            <w:r>
              <w:rPr>
                <w:sz w:val="18"/>
              </w:rPr>
              <w:t>供給側は延べ2人</w:t>
            </w:r>
          </w:p>
        </w:tc>
      </w:tr>
    </w:tbl>
    <w:p>
      <w:pPr>
        <w:pStyle w:val="Heading2"/>
      </w:pPr>
      <w:r>
        <w:t>2　介護予防　――　通いの場の実態と見える化システムの不整合</w:t>
      </w:r>
    </w:p>
    <w:p>
      <w:r>
        <w:t>【これまでの整理】</w:t>
      </w:r>
    </w:p>
    <w:p>
      <w:pPr>
        <w:pStyle w:val="ListBullet"/>
        <w:spacing w:after="0"/>
      </w:pPr>
      <w:r>
        <w:t>見える化システムでは、週1回以上の通いの場は平成28年度以降0か所・参加率0.0％である。月1回以上も令和元年度以降1〜3か所にとどまる。</w:t>
      </w:r>
    </w:p>
    <w:p>
      <w:pPr>
        <w:pStyle w:val="ListBullet"/>
        <w:spacing w:after="0"/>
      </w:pPr>
      <w:r>
        <w:t>介護保険特別会計の一般介護予防事業費は令和5年度で1.0百万円と低水準である。</w:t>
      </w:r>
    </w:p>
    <w:p>
      <w:pPr>
        <w:pStyle w:val="ListBullet"/>
        <w:spacing w:after="0"/>
      </w:pPr>
      <w:r>
        <w:t>この2点から、介護予防が実質的に立ち上がっていないと評価してきた。</w:t>
      </w:r>
    </w:p>
    <w:p>
      <w:r>
        <w:t>【調査結果】</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区分</w:t>
            </w:r>
          </w:p>
        </w:tc>
        <w:tc>
          <w:tcPr>
            <w:tcW w:type="dxa" w:w="2880"/>
          </w:tcPr>
          <w:p>
            <w:r/>
            <w:r>
              <w:rPr>
                <w:rFonts w:ascii="游ゴシック" w:hAnsi="游ゴシック" w:eastAsia="游ゴシック"/>
                <w:b/>
                <w:sz w:val="18"/>
              </w:rPr>
              <w:t>本調査（住民の回答）</w:t>
            </w:r>
          </w:p>
        </w:tc>
        <w:tc>
          <w:tcPr>
            <w:tcW w:type="dxa" w:w="2880"/>
          </w:tcPr>
          <w:p>
            <w:r/>
            <w:r>
              <w:rPr>
                <w:rFonts w:ascii="游ゴシック" w:hAnsi="游ゴシック" w:eastAsia="游ゴシック"/>
                <w:b/>
                <w:sz w:val="18"/>
              </w:rPr>
              <w:t>見える化システム</w:t>
            </w:r>
          </w:p>
        </w:tc>
      </w:tr>
      <w:tr>
        <w:tc>
          <w:tcPr>
            <w:tcW w:type="dxa" w:w="2880"/>
          </w:tcPr>
          <w:p>
            <w:r/>
            <w:r>
              <w:rPr>
                <w:sz w:val="18"/>
              </w:rPr>
              <w:t>週1回以上の通いの場への参加</w:t>
            </w:r>
          </w:p>
        </w:tc>
        <w:tc>
          <w:tcPr>
            <w:tcW w:type="dxa" w:w="2880"/>
          </w:tcPr>
          <w:p>
            <w:r/>
            <w:r>
              <w:rPr>
                <w:sz w:val="18"/>
              </w:rPr>
              <w:t>**5.5％**（高齢者人口換算で約190人）</w:t>
            </w:r>
          </w:p>
        </w:tc>
        <w:tc>
          <w:tcPr>
            <w:tcW w:type="dxa" w:w="2880"/>
          </w:tcPr>
          <w:p>
            <w:r/>
            <w:r>
              <w:rPr>
                <w:sz w:val="18"/>
              </w:rPr>
              <w:t>**0か所・参加率0.0％**</w:t>
            </w:r>
          </w:p>
        </w:tc>
      </w:tr>
      <w:tr>
        <w:tc>
          <w:tcPr>
            <w:tcW w:type="dxa" w:w="2880"/>
          </w:tcPr>
          <w:p>
            <w:r/>
            <w:r>
              <w:rPr>
                <w:sz w:val="18"/>
              </w:rPr>
              <w:t>年数回以上の参加</w:t>
            </w:r>
          </w:p>
        </w:tc>
        <w:tc>
          <w:tcPr>
            <w:tcW w:type="dxa" w:w="2880"/>
          </w:tcPr>
          <w:p>
            <w:r/>
            <w:r>
              <w:rPr>
                <w:sz w:val="18"/>
              </w:rPr>
              <w:t>13.8％</w:t>
            </w:r>
          </w:p>
        </w:tc>
        <w:tc>
          <w:tcPr>
            <w:tcW w:type="dxa" w:w="2880"/>
          </w:tcPr>
          <w:p>
            <w:r/>
            <w:r>
              <w:rPr>
                <w:sz w:val="18"/>
              </w:rPr>
              <w:t>―</w:t>
            </w:r>
          </w:p>
        </w:tc>
      </w:tr>
      <w:tr>
        <w:tc>
          <w:tcPr>
            <w:tcW w:type="dxa" w:w="2880"/>
          </w:tcPr>
          <w:p>
            <w:r/>
            <w:r>
              <w:rPr>
                <w:sz w:val="18"/>
              </w:rPr>
              <w:t>参加していない</w:t>
            </w:r>
          </w:p>
        </w:tc>
        <w:tc>
          <w:tcPr>
            <w:tcW w:type="dxa" w:w="2880"/>
          </w:tcPr>
          <w:p>
            <w:r/>
            <w:r>
              <w:rPr>
                <w:sz w:val="18"/>
              </w:rPr>
              <w:t>76.2％</w:t>
            </w:r>
          </w:p>
        </w:tc>
        <w:tc>
          <w:tcPr>
            <w:tcW w:type="dxa" w:w="2880"/>
          </w:tcPr>
          <w:p>
            <w:r/>
            <w:r>
              <w:rPr>
                <w:sz w:val="18"/>
              </w:rPr>
              <w:t>―</w:t>
            </w:r>
          </w:p>
        </w:tc>
      </w:tr>
    </w:tbl>
    <w:p>
      <w:r>
        <w:t>【分析】</w:t>
      </w:r>
    </w:p>
    <w:p>
      <w:r>
        <w:t>**両者は整合しない。**見える化システムへの未登録の可能性が高い。給付費等分析結果報告書には「見える化システムに登録されていない町独自の取組がある可能性があるため、町の事業実績で実態を確認する」と注記していたが、住民側の回答がその可能性を裏付けた形である。</w:t>
      </w:r>
    </w:p>
    <w:p>
      <w:r>
        <w:t>したがって、**「介護予防が実質的に立ち上がっていない」という評価は保留する。**ただし次の留保がある。</w:t>
      </w:r>
    </w:p>
    <w:p>
      <w:pPr>
        <w:pStyle w:val="ListBullet"/>
        <w:spacing w:after="0"/>
      </w:pPr>
      <w:r>
        <w:t>調査の選択肢は「介護予防教室・健康教室・ふれあい・共食・ミニサロンなど」と幅広く、国が定義する通いの場（住民主体・週1回以上）より範囲が広い可能性がある。</w:t>
      </w:r>
    </w:p>
    <w:p>
      <w:pPr>
        <w:pStyle w:val="ListBullet"/>
        <w:spacing w:after="0"/>
      </w:pPr>
      <w:r>
        <w:t>参加していないが76.2％であり、大多数が参加していないことに変わりはない。</w:t>
      </w:r>
    </w:p>
    <w:p>
      <w:pPr>
        <w:pStyle w:val="ListBullet"/>
        <w:spacing w:after="0"/>
      </w:pPr>
      <w:r>
        <w:t>一般介護予防事業費が年1.0百万円であることとの整合も確認を要する。</w:t>
      </w:r>
    </w:p>
    <w:p>
      <w:r>
        <w:t>【立ち上げのボトルネックはどこか】</w:t>
      </w:r>
    </w:p>
    <w:p>
      <w:r>
        <w:t>参加の意向と条件から、次のことが読み取れる。</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項目</w:t>
            </w:r>
          </w:p>
        </w:tc>
        <w:tc>
          <w:tcPr>
            <w:tcW w:type="dxa" w:w="2880"/>
          </w:tcPr>
          <w:p>
            <w:r/>
            <w:r>
              <w:rPr>
                <w:rFonts w:ascii="游ゴシック" w:hAnsi="游ゴシック" w:eastAsia="游ゴシック"/>
                <w:b/>
                <w:sz w:val="18"/>
              </w:rPr>
              <w:t>割合</w:t>
            </w:r>
          </w:p>
        </w:tc>
        <w:tc>
          <w:tcPr>
            <w:tcW w:type="dxa" w:w="2880"/>
          </w:tcPr>
          <w:p>
            <w:r/>
            <w:r>
              <w:rPr>
                <w:rFonts w:ascii="游ゴシック" w:hAnsi="游ゴシック" w:eastAsia="游ゴシック"/>
                <w:b/>
                <w:sz w:val="18"/>
              </w:rPr>
              <w:t>示唆</w:t>
            </w:r>
          </w:p>
        </w:tc>
      </w:tr>
      <w:tr>
        <w:tc>
          <w:tcPr>
            <w:tcW w:type="dxa" w:w="2880"/>
          </w:tcPr>
          <w:p>
            <w:r/>
            <w:r>
              <w:rPr>
                <w:sz w:val="18"/>
              </w:rPr>
              <w:t>介護予防事業を「利用したいと思わない」</w:t>
            </w:r>
          </w:p>
        </w:tc>
        <w:tc>
          <w:tcPr>
            <w:tcW w:type="dxa" w:w="2880"/>
          </w:tcPr>
          <w:p>
            <w:r/>
            <w:r>
              <w:rPr>
                <w:sz w:val="18"/>
              </w:rPr>
              <w:t>10.1％</w:t>
            </w:r>
          </w:p>
        </w:tc>
        <w:tc>
          <w:tcPr>
            <w:tcW w:type="dxa" w:w="2880"/>
          </w:tcPr>
          <w:p>
            <w:r/>
            <w:r>
              <w:rPr>
                <w:sz w:val="18"/>
              </w:rPr>
              <w:t>**9割に利用意向がある。**関心の不足が原因ではない</w:t>
            </w:r>
          </w:p>
        </w:tc>
      </w:tr>
      <w:tr>
        <w:tc>
          <w:tcPr>
            <w:tcW w:type="dxa" w:w="2880"/>
          </w:tcPr>
          <w:p>
            <w:r/>
            <w:r>
              <w:rPr>
                <w:sz w:val="18"/>
              </w:rPr>
              <w:t>地域活動に参加者として参加する意向</w:t>
            </w:r>
          </w:p>
        </w:tc>
        <w:tc>
          <w:tcPr>
            <w:tcW w:type="dxa" w:w="2880"/>
          </w:tcPr>
          <w:p>
            <w:r/>
            <w:r>
              <w:rPr>
                <w:sz w:val="18"/>
              </w:rPr>
              <w:t>50.9％</w:t>
            </w:r>
          </w:p>
        </w:tc>
        <w:tc>
          <w:tcPr>
            <w:tcW w:type="dxa" w:w="2880"/>
          </w:tcPr>
          <w:p>
            <w:r/>
            <w:r>
              <w:rPr>
                <w:sz w:val="18"/>
              </w:rPr>
              <w:t>半数に参加意向がある</w:t>
            </w:r>
          </w:p>
        </w:tc>
      </w:tr>
      <w:tr>
        <w:tc>
          <w:tcPr>
            <w:tcW w:type="dxa" w:w="2880"/>
          </w:tcPr>
          <w:p>
            <w:r/>
            <w:r>
              <w:rPr>
                <w:sz w:val="18"/>
              </w:rPr>
              <w:t>地域活動に企画・運営者として参加する意向</w:t>
            </w:r>
          </w:p>
        </w:tc>
        <w:tc>
          <w:tcPr>
            <w:tcW w:type="dxa" w:w="2880"/>
          </w:tcPr>
          <w:p>
            <w:r/>
            <w:r>
              <w:rPr>
                <w:sz w:val="18"/>
              </w:rPr>
              <w:t>32.0％</w:t>
            </w:r>
          </w:p>
        </w:tc>
        <w:tc>
          <w:tcPr>
            <w:tcW w:type="dxa" w:w="2880"/>
          </w:tcPr>
          <w:p>
            <w:r/>
            <w:r>
              <w:rPr>
                <w:sz w:val="18"/>
              </w:rPr>
              <w:t>**参加したくないが54.8％。担い手の確保が最大のボトルネック**</w:t>
            </w:r>
          </w:p>
        </w:tc>
      </w:tr>
      <w:tr>
        <w:tc>
          <w:tcPr>
            <w:tcW w:type="dxa" w:w="2880"/>
          </w:tcPr>
          <w:p>
            <w:r/>
            <w:r>
              <w:rPr>
                <w:sz w:val="18"/>
              </w:rPr>
              <w:t>参加の条件：開催場所・時間など</w:t>
            </w:r>
          </w:p>
        </w:tc>
        <w:tc>
          <w:tcPr>
            <w:tcW w:type="dxa" w:w="2880"/>
          </w:tcPr>
          <w:p>
            <w:r/>
            <w:r>
              <w:rPr>
                <w:sz w:val="18"/>
              </w:rPr>
              <w:t>63.7％</w:t>
            </w:r>
          </w:p>
        </w:tc>
        <w:tc>
          <w:tcPr>
            <w:tcW w:type="dxa" w:w="2880"/>
          </w:tcPr>
          <w:p>
            <w:r/>
            <w:r>
              <w:rPr>
                <w:sz w:val="18"/>
              </w:rPr>
              <w:t>**通いやすさが最大の条件**</w:t>
            </w:r>
          </w:p>
        </w:tc>
      </w:tr>
      <w:tr>
        <w:tc>
          <w:tcPr>
            <w:tcW w:type="dxa" w:w="2880"/>
          </w:tcPr>
          <w:p>
            <w:r/>
            <w:r>
              <w:rPr>
                <w:sz w:val="18"/>
              </w:rPr>
              <w:t>参加の条件：参加料金が安いこと</w:t>
            </w:r>
          </w:p>
        </w:tc>
        <w:tc>
          <w:tcPr>
            <w:tcW w:type="dxa" w:w="2880"/>
          </w:tcPr>
          <w:p>
            <w:r/>
            <w:r>
              <w:rPr>
                <w:sz w:val="18"/>
              </w:rPr>
              <w:t>53.4％</w:t>
            </w:r>
          </w:p>
        </w:tc>
        <w:tc>
          <w:tcPr>
            <w:tcW w:type="dxa" w:w="2880"/>
          </w:tcPr>
          <w:p>
            <w:r/>
            <w:r>
              <w:rPr>
                <w:sz w:val="18"/>
              </w:rPr>
              <w:t>費用負担の設計が必要</w:t>
            </w:r>
          </w:p>
        </w:tc>
      </w:tr>
      <w:tr>
        <w:tc>
          <w:tcPr>
            <w:tcW w:type="dxa" w:w="2880"/>
          </w:tcPr>
          <w:p>
            <w:r/>
            <w:r>
              <w:rPr>
                <w:sz w:val="18"/>
              </w:rPr>
              <w:t>参加の条件：介護予防に効果があると感じられること</w:t>
            </w:r>
          </w:p>
        </w:tc>
        <w:tc>
          <w:tcPr>
            <w:tcW w:type="dxa" w:w="2880"/>
          </w:tcPr>
          <w:p>
            <w:r/>
            <w:r>
              <w:rPr>
                <w:sz w:val="18"/>
              </w:rPr>
              <w:t>48.3％</w:t>
            </w:r>
          </w:p>
        </w:tc>
        <w:tc>
          <w:tcPr>
            <w:tcW w:type="dxa" w:w="2880"/>
          </w:tcPr>
          <w:p>
            <w:r/>
            <w:r>
              <w:rPr>
                <w:sz w:val="18"/>
              </w:rPr>
              <w:t>効果の可視化</w:t>
            </w:r>
          </w:p>
        </w:tc>
      </w:tr>
      <w:tr>
        <w:tc>
          <w:tcPr>
            <w:tcW w:type="dxa" w:w="2880"/>
          </w:tcPr>
          <w:p>
            <w:r/>
            <w:r>
              <w:rPr>
                <w:sz w:val="18"/>
              </w:rPr>
              <w:t>参加の条件：何をするのか事前に分かりやすく説明されていること</w:t>
            </w:r>
          </w:p>
        </w:tc>
        <w:tc>
          <w:tcPr>
            <w:tcW w:type="dxa" w:w="2880"/>
          </w:tcPr>
          <w:p>
            <w:r/>
            <w:r>
              <w:rPr>
                <w:sz w:val="18"/>
              </w:rPr>
              <w:t>43.1％</w:t>
            </w:r>
          </w:p>
        </w:tc>
        <w:tc>
          <w:tcPr>
            <w:tcW w:type="dxa" w:w="2880"/>
          </w:tcPr>
          <w:p>
            <w:r/>
            <w:r>
              <w:rPr>
                <w:sz w:val="18"/>
              </w:rPr>
              <w:t>周知の質</w:t>
            </w:r>
          </w:p>
        </w:tc>
      </w:tr>
      <w:tr>
        <w:tc>
          <w:tcPr>
            <w:tcW w:type="dxa" w:w="2880"/>
          </w:tcPr>
          <w:p>
            <w:r/>
            <w:r>
              <w:rPr>
                <w:sz w:val="18"/>
              </w:rPr>
              <w:t>参加の条件：友人・仲間が一緒に参加すること</w:t>
            </w:r>
          </w:p>
        </w:tc>
        <w:tc>
          <w:tcPr>
            <w:tcW w:type="dxa" w:w="2880"/>
          </w:tcPr>
          <w:p>
            <w:r/>
            <w:r>
              <w:rPr>
                <w:sz w:val="18"/>
              </w:rPr>
              <w:t>30.0％</w:t>
            </w:r>
          </w:p>
        </w:tc>
        <w:tc>
          <w:tcPr>
            <w:tcW w:type="dxa" w:w="2880"/>
          </w:tcPr>
          <w:p>
            <w:r/>
            <w:r>
              <w:rPr>
                <w:sz w:val="18"/>
              </w:rPr>
              <w:t>誘い合いの仕組み</w:t>
            </w:r>
          </w:p>
        </w:tc>
      </w:tr>
    </w:tbl>
    <w:p>
      <w:r>
        <w:t>【第10期での対応】</w:t>
      </w:r>
    </w:p>
    <w:p>
      <w:pPr>
        <w:pStyle w:val="ListBullet"/>
        <w:spacing w:after="0"/>
      </w:pPr>
      <w:r>
        <w:t>**住民主体の立ち上げにこだわらない。**企画・運営の担い手は3割にとどまり、半数以上が「参加したくない」と回答している。既存の集会施設を活用した町・社会福祉協議会主導の開設方式を検討する。</w:t>
      </w:r>
    </w:p>
    <w:p>
      <w:pPr>
        <w:pStyle w:val="ListBullet"/>
        <w:spacing w:after="0"/>
      </w:pPr>
      <w:r>
        <w:t>**開催場所と時間の設定を施策の中心に置く。**参加の条件の最上位である。行政区・集会施設の分布と、移動手段を持たない層の分布を重ね合わせて設計する。</w:t>
      </w:r>
    </w:p>
    <w:p>
      <w:pPr>
        <w:pStyle w:val="ListBullet"/>
        <w:spacing w:after="0"/>
      </w:pPr>
      <w:r>
        <w:t>**まず町の事業実績を確認し、見える化システムへの登録を整理する。**実績が正しく登録されれば、県内比較・全国比較が可能になり、第10期の目標値の設定根拠となる。</w:t>
      </w:r>
    </w:p>
    <w:p>
      <w:pPr>
        <w:pStyle w:val="Heading2"/>
      </w:pPr>
      <w:r>
        <w:t>3　リスク該当率の変化　――　8項目改善の解釈</w:t>
      </w:r>
    </w:p>
    <w:p>
      <w:r>
        <w:t>10のリスク項目のうち6項目が1.0ポイント以上低下し、3項目が横ばい、増加は転倒リスク（＋0.7ポイント）と低栄養傾向（＋0.2ポイント）のみであった。特に閉じこもり傾向は5.9ポイント低下している。</w:t>
      </w:r>
    </w:p>
    <w:p>
      <w:r>
        <w:t>【解釈にあたっての留保】</w:t>
      </w:r>
    </w:p>
    <w:p>
      <w:pPr>
        <w:pStyle w:val="ListBullet"/>
        <w:spacing w:after="0"/>
      </w:pPr>
      <w:r>
        <w:t>**回収率が77.7％から67.9％へ9.8ポイント低下している。**回答しなかった層（32.1％）にリスク該当者が多い場合、見かけ上の改善となる。</w:t>
      </w:r>
    </w:p>
    <w:p>
      <w:pPr>
        <w:pStyle w:val="ListBullet"/>
        <w:spacing w:after="0"/>
      </w:pPr>
      <w:r>
        <w:t>調査対象の記載が「要介護1〜5の認定を受けていない65歳以上」から「65歳以上の高齢者」に変わっている。要介護認定者を含むのであれば該当率は上がるはずであり、それでも下がっていることになるが、認定状況別の区分に要介護1〜5がないため実際に含まれたかは確認を要する。</w:t>
      </w:r>
    </w:p>
    <w:p>
      <w:pPr>
        <w:pStyle w:val="ListBullet"/>
        <w:spacing w:after="0"/>
      </w:pPr>
      <w:r>
        <w:t>一方、実施時期は前回が令和4年12月〜2月、今回が令和7年11月〜12月で**いずれも冬季**であり、外出頻度や閉じこもり傾向に季節の影響は生じていない。</w:t>
      </w:r>
    </w:p>
    <w:p>
      <w:r>
        <w:t>【他データとの整合】</w:t>
      </w:r>
    </w:p>
    <w:p>
      <w:r>
        <w:t>調整済みの軽度認定率は10.6％から15.2％へ上昇している。リスク該当率の低下と方向が逆であり、**改善を断定することはできない。**本報告書では改善「傾向」として記載し、回収率の変化を併記する。</w:t>
      </w:r>
    </w:p>
    <w:p>
      <w:r>
        <w:t>【転倒リスクは唯一の増加項目である】</w:t>
      </w:r>
    </w:p>
    <w:p>
      <w:r>
        <w:t>転倒リスクは35.8％から36.5％へ増加した唯一の項目である。年齢階層別では85歳以上で48.8％と約半数が該当する。また、介護・介助が必要になった原因の第2位が「骨折・転倒」（11.8％）であり、外出を控える理由の第1位が「足腰などの痛み」（57.0％）である。**転倒予防を介護予防の重点項目として明示する。**</w:t>
      </w:r>
    </w:p>
    <w:p>
      <w:pPr>
        <w:pStyle w:val="Heading2"/>
      </w:pPr>
      <w:r>
        <w:t>4　家族介護者　――　老々介護と就労介護者の同時進行</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指標</w:t>
            </w:r>
          </w:p>
        </w:tc>
        <w:tc>
          <w:tcPr>
            <w:tcW w:type="dxa" w:w="2160"/>
          </w:tcPr>
          <w:p>
            <w:r/>
            <w:r>
              <w:rPr>
                <w:rFonts w:ascii="游ゴシック" w:hAnsi="游ゴシック" w:eastAsia="游ゴシック"/>
                <w:b/>
                <w:sz w:val="18"/>
              </w:rPr>
              <w:t>令和7年度</w:t>
            </w:r>
          </w:p>
        </w:tc>
        <w:tc>
          <w:tcPr>
            <w:tcW w:type="dxa" w:w="2160"/>
          </w:tcPr>
          <w:p>
            <w:r/>
            <w:r>
              <w:rPr>
                <w:rFonts w:ascii="游ゴシック" w:hAnsi="游ゴシック" w:eastAsia="游ゴシック"/>
                <w:b/>
                <w:sz w:val="18"/>
              </w:rPr>
              <w:t>前回</w:t>
            </w:r>
          </w:p>
        </w:tc>
        <w:tc>
          <w:tcPr>
            <w:tcW w:type="dxa" w:w="2160"/>
          </w:tcPr>
          <w:p>
            <w:r/>
            <w:r>
              <w:rPr>
                <w:rFonts w:ascii="游ゴシック" w:hAnsi="游ゴシック" w:eastAsia="游ゴシック"/>
                <w:b/>
                <w:sz w:val="18"/>
              </w:rPr>
              <w:t>変化</w:t>
            </w:r>
          </w:p>
        </w:tc>
      </w:tr>
      <w:tr>
        <w:tc>
          <w:tcPr>
            <w:tcW w:type="dxa" w:w="2160"/>
          </w:tcPr>
          <w:p>
            <w:r/>
            <w:r>
              <w:rPr>
                <w:sz w:val="18"/>
              </w:rPr>
              <w:t>主な介護者の60歳以上</w:t>
            </w:r>
          </w:p>
        </w:tc>
        <w:tc>
          <w:tcPr>
            <w:tcW w:type="dxa" w:w="2160"/>
          </w:tcPr>
          <w:p>
            <w:r/>
            <w:r>
              <w:rPr>
                <w:sz w:val="18"/>
              </w:rPr>
              <w:t>69.8％</w:t>
            </w:r>
          </w:p>
        </w:tc>
        <w:tc>
          <w:tcPr>
            <w:tcW w:type="dxa" w:w="2160"/>
          </w:tcPr>
          <w:p>
            <w:r/>
            <w:r>
              <w:rPr>
                <w:sz w:val="18"/>
              </w:rPr>
              <w:t>65.2％</w:t>
            </w:r>
          </w:p>
        </w:tc>
        <w:tc>
          <w:tcPr>
            <w:tcW w:type="dxa" w:w="2160"/>
          </w:tcPr>
          <w:p>
            <w:r/>
            <w:r>
              <w:rPr>
                <w:sz w:val="18"/>
              </w:rPr>
              <w:t>＋4.6pt</w:t>
            </w:r>
          </w:p>
        </w:tc>
      </w:tr>
      <w:tr>
        <w:tc>
          <w:tcPr>
            <w:tcW w:type="dxa" w:w="2160"/>
          </w:tcPr>
          <w:p>
            <w:r/>
            <w:r>
              <w:rPr>
                <w:sz w:val="18"/>
              </w:rPr>
              <w:t xml:space="preserve">　うち70代</w:t>
            </w:r>
          </w:p>
        </w:tc>
        <w:tc>
          <w:tcPr>
            <w:tcW w:type="dxa" w:w="2160"/>
          </w:tcPr>
          <w:p>
            <w:r/>
            <w:r>
              <w:rPr>
                <w:sz w:val="18"/>
              </w:rPr>
              <w:t>19.5％</w:t>
            </w:r>
          </w:p>
        </w:tc>
        <w:tc>
          <w:tcPr>
            <w:tcW w:type="dxa" w:w="2160"/>
          </w:tcPr>
          <w:p>
            <w:r/>
            <w:r>
              <w:rPr>
                <w:sz w:val="18"/>
              </w:rPr>
              <w:t>12.7％</w:t>
            </w:r>
          </w:p>
        </w:tc>
        <w:tc>
          <w:tcPr>
            <w:tcW w:type="dxa" w:w="2160"/>
          </w:tcPr>
          <w:p>
            <w:r/>
            <w:r>
              <w:rPr>
                <w:sz w:val="18"/>
              </w:rPr>
              <w:t>＋6.8pt</w:t>
            </w:r>
          </w:p>
        </w:tc>
      </w:tr>
      <w:tr>
        <w:tc>
          <w:tcPr>
            <w:tcW w:type="dxa" w:w="2160"/>
          </w:tcPr>
          <w:p>
            <w:r/>
            <w:r>
              <w:rPr>
                <w:sz w:val="18"/>
              </w:rPr>
              <w:t xml:space="preserve">　うち80歳以上</w:t>
            </w:r>
          </w:p>
        </w:tc>
        <w:tc>
          <w:tcPr>
            <w:tcW w:type="dxa" w:w="2160"/>
          </w:tcPr>
          <w:p>
            <w:r/>
            <w:r>
              <w:rPr>
                <w:sz w:val="18"/>
              </w:rPr>
              <w:t>11.9％</w:t>
            </w:r>
          </w:p>
        </w:tc>
        <w:tc>
          <w:tcPr>
            <w:tcW w:type="dxa" w:w="2160"/>
          </w:tcPr>
          <w:p>
            <w:r/>
            <w:r>
              <w:rPr>
                <w:sz w:val="18"/>
              </w:rPr>
              <w:t>10.1％</w:t>
            </w:r>
          </w:p>
        </w:tc>
        <w:tc>
          <w:tcPr>
            <w:tcW w:type="dxa" w:w="2160"/>
          </w:tcPr>
          <w:p>
            <w:r/>
            <w:r>
              <w:rPr>
                <w:sz w:val="18"/>
              </w:rPr>
              <w:t>＋1.8pt</w:t>
            </w:r>
          </w:p>
        </w:tc>
      </w:tr>
      <w:tr>
        <w:tc>
          <w:tcPr>
            <w:tcW w:type="dxa" w:w="2160"/>
          </w:tcPr>
          <w:p>
            <w:r/>
            <w:r>
              <w:rPr>
                <w:sz w:val="18"/>
              </w:rPr>
              <w:t>主な介護者が就労している</w:t>
            </w:r>
          </w:p>
        </w:tc>
        <w:tc>
          <w:tcPr>
            <w:tcW w:type="dxa" w:w="2160"/>
          </w:tcPr>
          <w:p>
            <w:r/>
            <w:r>
              <w:rPr>
                <w:sz w:val="18"/>
              </w:rPr>
              <w:t>**46.5％**</w:t>
            </w:r>
          </w:p>
        </w:tc>
        <w:tc>
          <w:tcPr>
            <w:tcW w:type="dxa" w:w="2160"/>
          </w:tcPr>
          <w:p>
            <w:r/>
            <w:r>
              <w:rPr>
                <w:sz w:val="18"/>
              </w:rPr>
              <w:t>25.0％</w:t>
            </w:r>
          </w:p>
        </w:tc>
        <w:tc>
          <w:tcPr>
            <w:tcW w:type="dxa" w:w="2160"/>
          </w:tcPr>
          <w:p>
            <w:r/>
            <w:r>
              <w:rPr>
                <w:sz w:val="18"/>
              </w:rPr>
              <w:t>**＋21.5pt**</w:t>
            </w:r>
          </w:p>
        </w:tc>
      </w:tr>
      <w:tr>
        <w:tc>
          <w:tcPr>
            <w:tcW w:type="dxa" w:w="2160"/>
          </w:tcPr>
          <w:p>
            <w:r/>
            <w:r>
              <w:rPr>
                <w:sz w:val="18"/>
              </w:rPr>
              <w:t>介護を理由に離職・転職した家族がいる</w:t>
            </w:r>
          </w:p>
        </w:tc>
        <w:tc>
          <w:tcPr>
            <w:tcW w:type="dxa" w:w="2160"/>
          </w:tcPr>
          <w:p>
            <w:r/>
            <w:r>
              <w:rPr>
                <w:sz w:val="18"/>
              </w:rPr>
              <w:t>12.9％</w:t>
            </w:r>
          </w:p>
        </w:tc>
        <w:tc>
          <w:tcPr>
            <w:tcW w:type="dxa" w:w="2160"/>
          </w:tcPr>
          <w:p>
            <w:r/>
            <w:r>
              <w:rPr>
                <w:sz w:val="18"/>
              </w:rPr>
              <w:t>―</w:t>
            </w:r>
          </w:p>
        </w:tc>
        <w:tc>
          <w:tcPr>
            <w:tcW w:type="dxa" w:w="2160"/>
          </w:tcPr>
          <w:p>
            <w:r/>
            <w:r>
              <w:rPr>
                <w:sz w:val="18"/>
              </w:rPr>
              <w:t>新規把握</w:t>
            </w:r>
          </w:p>
        </w:tc>
      </w:tr>
      <w:tr>
        <w:tc>
          <w:tcPr>
            <w:tcW w:type="dxa" w:w="2160"/>
          </w:tcPr>
          <w:p>
            <w:r/>
            <w:r>
              <w:rPr>
                <w:sz w:val="18"/>
              </w:rPr>
              <w:t>仕事と介護を続けていくのは難しい</w:t>
            </w:r>
          </w:p>
        </w:tc>
        <w:tc>
          <w:tcPr>
            <w:tcW w:type="dxa" w:w="2160"/>
          </w:tcPr>
          <w:p>
            <w:r/>
            <w:r>
              <w:rPr>
                <w:sz w:val="18"/>
              </w:rPr>
              <w:t>16.2％（n=86）</w:t>
            </w:r>
          </w:p>
        </w:tc>
        <w:tc>
          <w:tcPr>
            <w:tcW w:type="dxa" w:w="2160"/>
          </w:tcPr>
          <w:p>
            <w:r/>
            <w:r>
              <w:rPr>
                <w:sz w:val="18"/>
              </w:rPr>
              <w:t>16.7％（n=6）</w:t>
            </w:r>
          </w:p>
        </w:tc>
        <w:tc>
          <w:tcPr>
            <w:tcW w:type="dxa" w:w="2160"/>
          </w:tcPr>
          <w:p>
            <w:r/>
            <w:r>
              <w:rPr>
                <w:sz w:val="18"/>
              </w:rPr>
              <w:t>―</w:t>
            </w:r>
          </w:p>
        </w:tc>
      </w:tr>
    </w:tbl>
    <w:p>
      <w:r>
        <w:t>【分析】</w:t>
      </w:r>
    </w:p>
    <w:p>
      <w:r>
        <w:t>**老々介護の進行と就労介護者の増加が同時に起きている。**介護者の70代が12.7％から19.5％へ6.8ポイント増える一方、就労している介護者は25.0％から46.5％へ21.5ポイント増えた。前回の就労者はn=24と少数であり、今回のn=185との比較には留保が必要であるが、方向としては、支える側の高齢化と、現役世代が働きながら介護を担う構図が併存している。</w:t>
      </w:r>
    </w:p>
    <w:p>
      <w:r>
        <w:t>働きながら介護をしている86人のうち、43.0％は働き方の調整を行っていない。一方、25.6％が労働時間の調整、18.6％が休暇の取得により対応している。必要と思う支援は労働時間の柔軟な選択25.6％、介護休業・介護休暇等の制度の充実24.4％、経済的な支援22.1％である。</w:t>
      </w:r>
    </w:p>
    <w:p>
      <w:r>
        <w:t>【第10期での対応】</w:t>
      </w:r>
    </w:p>
    <w:p>
      <w:pPr>
        <w:pStyle w:val="ListBullet"/>
        <w:spacing w:after="0"/>
      </w:pPr>
      <w:r>
        <w:t>**仕事と介護の両立支援を基本目標2に明記する。**介護離職・転職が12.9％発生していることは、町の人口減少・働き手不足（第3期地域福祉計画のヒアリングでも指摘）にも直結する。</w:t>
      </w:r>
    </w:p>
    <w:p>
      <w:pPr>
        <w:pStyle w:val="ListBullet"/>
        <w:spacing w:after="0"/>
      </w:pPr>
      <w:r>
        <w:t>町内事業所への働きかけ（労働時間の柔軟な選択、介護休業制度の周知）を施策に含める。</w:t>
      </w:r>
    </w:p>
    <w:p>
      <w:pPr>
        <w:pStyle w:val="ListBullet"/>
        <w:spacing w:after="0"/>
      </w:pPr>
      <w:r>
        <w:t>**レスパイト機能の確保。**「家族が介護をするため必要ない」16.9％、不安に感じる介護の上位（認知症状への対応33.0％、夜間の排泄29.2％）、短期入所系の自給率12.5ポイント低下を合わせて考える必要がある。</w:t>
      </w:r>
    </w:p>
    <w:p>
      <w:pPr>
        <w:pStyle w:val="Heading2"/>
      </w:pPr>
      <w:r>
        <w:t>5　認知症　――　体制はあるが周知が届いていない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指標</w:t>
            </w:r>
          </w:p>
        </w:tc>
        <w:tc>
          <w:tcPr>
            <w:tcW w:type="dxa" w:w="2880"/>
          </w:tcPr>
          <w:p>
            <w:r/>
            <w:r>
              <w:rPr>
                <w:rFonts w:ascii="游ゴシック" w:hAnsi="游ゴシック" w:eastAsia="游ゴシック"/>
                <w:b/>
                <w:sz w:val="18"/>
              </w:rPr>
              <w:t>値</w:t>
            </w:r>
          </w:p>
        </w:tc>
        <w:tc>
          <w:tcPr>
            <w:tcW w:type="dxa" w:w="2880"/>
          </w:tcPr>
          <w:p>
            <w:r/>
            <w:r>
              <w:rPr>
                <w:rFonts w:ascii="游ゴシック" w:hAnsi="游ゴシック" w:eastAsia="游ゴシック"/>
                <w:b/>
                <w:sz w:val="18"/>
              </w:rPr>
              <w:t>出典</w:t>
            </w:r>
          </w:p>
        </w:tc>
      </w:tr>
      <w:tr>
        <w:tc>
          <w:tcPr>
            <w:tcW w:type="dxa" w:w="2880"/>
          </w:tcPr>
          <w:p>
            <w:r/>
            <w:r>
              <w:rPr>
                <w:sz w:val="18"/>
              </w:rPr>
              <w:t>認知症高齢者自立度Ⅱa</w:t>
            </w:r>
          </w:p>
        </w:tc>
        <w:tc>
          <w:tcPr>
            <w:tcW w:type="dxa" w:w="2880"/>
          </w:tcPr>
          <w:p>
            <w:r/>
            <w:r>
              <w:rPr>
                <w:sz w:val="18"/>
              </w:rPr>
              <w:t>68人→148人（2.2倍）</w:t>
            </w:r>
          </w:p>
        </w:tc>
        <w:tc>
          <w:tcPr>
            <w:tcW w:type="dxa" w:w="2880"/>
          </w:tcPr>
          <w:p>
            <w:r/>
            <w:r>
              <w:rPr>
                <w:sz w:val="18"/>
              </w:rPr>
              <w:t>見える化システム</w:t>
            </w:r>
          </w:p>
        </w:tc>
      </w:tr>
      <w:tr>
        <w:tc>
          <w:tcPr>
            <w:tcW w:type="dxa" w:w="2880"/>
          </w:tcPr>
          <w:p>
            <w:r/>
            <w:r>
              <w:rPr>
                <w:sz w:val="18"/>
              </w:rPr>
              <w:t>認知症高齢者自立度M</w:t>
            </w:r>
          </w:p>
        </w:tc>
        <w:tc>
          <w:tcPr>
            <w:tcW w:type="dxa" w:w="2880"/>
          </w:tcPr>
          <w:p>
            <w:r/>
            <w:r>
              <w:rPr>
                <w:sz w:val="18"/>
              </w:rPr>
              <w:t>7人→29人（4.1倍）</w:t>
            </w:r>
          </w:p>
        </w:tc>
        <w:tc>
          <w:tcPr>
            <w:tcW w:type="dxa" w:w="2880"/>
          </w:tcPr>
          <w:p>
            <w:r/>
            <w:r>
              <w:rPr>
                <w:sz w:val="18"/>
              </w:rPr>
              <w:t>同上</w:t>
            </w:r>
          </w:p>
        </w:tc>
      </w:tr>
      <w:tr>
        <w:tc>
          <w:tcPr>
            <w:tcW w:type="dxa" w:w="2880"/>
          </w:tcPr>
          <w:p>
            <w:r/>
            <w:r>
              <w:rPr>
                <w:sz w:val="18"/>
              </w:rPr>
              <w:t>認知症地域支援推進員</w:t>
            </w:r>
          </w:p>
        </w:tc>
        <w:tc>
          <w:tcPr>
            <w:tcW w:type="dxa" w:w="2880"/>
          </w:tcPr>
          <w:p>
            <w:r/>
            <w:r>
              <w:rPr>
                <w:sz w:val="18"/>
              </w:rPr>
              <w:t>1人→4人（県内19位）</w:t>
            </w:r>
          </w:p>
        </w:tc>
        <w:tc>
          <w:tcPr>
            <w:tcW w:type="dxa" w:w="2880"/>
          </w:tcPr>
          <w:p>
            <w:r/>
            <w:r>
              <w:rPr>
                <w:sz w:val="18"/>
              </w:rPr>
              <w:t>同上</w:t>
            </w:r>
          </w:p>
        </w:tc>
      </w:tr>
      <w:tr>
        <w:tc>
          <w:tcPr>
            <w:tcW w:type="dxa" w:w="2880"/>
          </w:tcPr>
          <w:p>
            <w:r/>
            <w:r>
              <w:rPr>
                <w:sz w:val="18"/>
              </w:rPr>
              <w:t>**認知症初期集中支援チームの訪問実績**</w:t>
            </w:r>
          </w:p>
        </w:tc>
        <w:tc>
          <w:tcPr>
            <w:tcW w:type="dxa" w:w="2880"/>
          </w:tcPr>
          <w:p>
            <w:r/>
            <w:r>
              <w:rPr>
                <w:sz w:val="18"/>
              </w:rPr>
              <w:t>**0件**</w:t>
            </w:r>
          </w:p>
        </w:tc>
        <w:tc>
          <w:tcPr>
            <w:tcW w:type="dxa" w:w="2880"/>
          </w:tcPr>
          <w:p>
            <w:r/>
            <w:r>
              <w:rPr>
                <w:sz w:val="18"/>
              </w:rPr>
              <w:t>同上</w:t>
            </w:r>
          </w:p>
        </w:tc>
      </w:tr>
      <w:tr>
        <w:tc>
          <w:tcPr>
            <w:tcW w:type="dxa" w:w="2880"/>
          </w:tcPr>
          <w:p>
            <w:r/>
            <w:r>
              <w:rPr>
                <w:sz w:val="18"/>
              </w:rPr>
              <w:t>認知症カフェ</w:t>
            </w:r>
          </w:p>
        </w:tc>
        <w:tc>
          <w:tcPr>
            <w:tcW w:type="dxa" w:w="2880"/>
          </w:tcPr>
          <w:p>
            <w:r/>
            <w:r>
              <w:rPr>
                <w:sz w:val="18"/>
              </w:rPr>
              <w:t>1か所（横ばい）</w:t>
            </w:r>
          </w:p>
        </w:tc>
        <w:tc>
          <w:tcPr>
            <w:tcW w:type="dxa" w:w="2880"/>
          </w:tcPr>
          <w:p>
            <w:r/>
            <w:r>
              <w:rPr>
                <w:sz w:val="18"/>
              </w:rPr>
              <w:t>同上</w:t>
            </w:r>
          </w:p>
        </w:tc>
      </w:tr>
      <w:tr>
        <w:tc>
          <w:tcPr>
            <w:tcW w:type="dxa" w:w="2880"/>
          </w:tcPr>
          <w:p>
            <w:r/>
            <w:r>
              <w:rPr>
                <w:sz w:val="18"/>
              </w:rPr>
              <w:t>本人または家族に認知症の症状がある</w:t>
            </w:r>
          </w:p>
        </w:tc>
        <w:tc>
          <w:tcPr>
            <w:tcW w:type="dxa" w:w="2880"/>
          </w:tcPr>
          <w:p>
            <w:r/>
            <w:r>
              <w:rPr>
                <w:sz w:val="18"/>
              </w:rPr>
              <w:t>9.2％</w:t>
            </w:r>
          </w:p>
        </w:tc>
        <w:tc>
          <w:tcPr>
            <w:tcW w:type="dxa" w:w="2880"/>
          </w:tcPr>
          <w:p>
            <w:r/>
            <w:r>
              <w:rPr>
                <w:sz w:val="18"/>
              </w:rPr>
              <w:t>本調査（ニーズ調査）</w:t>
            </w:r>
          </w:p>
        </w:tc>
      </w:tr>
      <w:tr>
        <w:tc>
          <w:tcPr>
            <w:tcW w:type="dxa" w:w="2880"/>
          </w:tcPr>
          <w:p>
            <w:r/>
            <w:r>
              <w:rPr>
                <w:sz w:val="18"/>
              </w:rPr>
              <w:t>**認知症に関する相談窓口を知っている**</w:t>
            </w:r>
          </w:p>
        </w:tc>
        <w:tc>
          <w:tcPr>
            <w:tcW w:type="dxa" w:w="2880"/>
          </w:tcPr>
          <w:p>
            <w:r/>
            <w:r>
              <w:rPr>
                <w:sz w:val="18"/>
              </w:rPr>
              <w:t>**33.2％**（知らない60.0％）</w:t>
            </w:r>
          </w:p>
        </w:tc>
        <w:tc>
          <w:tcPr>
            <w:tcW w:type="dxa" w:w="2880"/>
          </w:tcPr>
          <w:p>
            <w:r/>
            <w:r>
              <w:rPr>
                <w:sz w:val="18"/>
              </w:rPr>
              <w:t>同上</w:t>
            </w:r>
          </w:p>
        </w:tc>
      </w:tr>
      <w:tr>
        <w:tc>
          <w:tcPr>
            <w:tcW w:type="dxa" w:w="2880"/>
          </w:tcPr>
          <w:p>
            <w:r/>
            <w:r>
              <w:rPr>
                <w:sz w:val="18"/>
              </w:rPr>
              <w:t>地域で支えるために必要なこと：地域での見守りや声掛け</w:t>
            </w:r>
          </w:p>
        </w:tc>
        <w:tc>
          <w:tcPr>
            <w:tcW w:type="dxa" w:w="2880"/>
          </w:tcPr>
          <w:p>
            <w:r/>
            <w:r>
              <w:rPr>
                <w:sz w:val="18"/>
              </w:rPr>
              <w:t>54.1％</w:t>
            </w:r>
          </w:p>
        </w:tc>
        <w:tc>
          <w:tcPr>
            <w:tcW w:type="dxa" w:w="2880"/>
          </w:tcPr>
          <w:p>
            <w:r/>
            <w:r>
              <w:rPr>
                <w:sz w:val="18"/>
              </w:rPr>
              <w:t>同上</w:t>
            </w:r>
          </w:p>
        </w:tc>
      </w:tr>
      <w:tr>
        <w:tc>
          <w:tcPr>
            <w:tcW w:type="dxa" w:w="2880"/>
          </w:tcPr>
          <w:p>
            <w:r/>
            <w:r>
              <w:rPr>
                <w:sz w:val="18"/>
              </w:rPr>
              <w:t>地域で支えるために必要なこと：認知症に関する情報提供</w:t>
            </w:r>
          </w:p>
        </w:tc>
        <w:tc>
          <w:tcPr>
            <w:tcW w:type="dxa" w:w="2880"/>
          </w:tcPr>
          <w:p>
            <w:r/>
            <w:r>
              <w:rPr>
                <w:sz w:val="18"/>
              </w:rPr>
              <w:t>51.9％</w:t>
            </w:r>
          </w:p>
        </w:tc>
        <w:tc>
          <w:tcPr>
            <w:tcW w:type="dxa" w:w="2880"/>
          </w:tcPr>
          <w:p>
            <w:r/>
            <w:r>
              <w:rPr>
                <w:sz w:val="18"/>
              </w:rPr>
              <w:t>同上</w:t>
            </w:r>
          </w:p>
        </w:tc>
      </w:tr>
      <w:tr>
        <w:tc>
          <w:tcPr>
            <w:tcW w:type="dxa" w:w="2880"/>
          </w:tcPr>
          <w:p>
            <w:r/>
            <w:r>
              <w:rPr>
                <w:sz w:val="18"/>
              </w:rPr>
              <w:t>地域で支えるために必要なこと：認知症カフェの開催</w:t>
            </w:r>
          </w:p>
        </w:tc>
        <w:tc>
          <w:tcPr>
            <w:tcW w:type="dxa" w:w="2880"/>
          </w:tcPr>
          <w:p>
            <w:r/>
            <w:r>
              <w:rPr>
                <w:sz w:val="18"/>
              </w:rPr>
              <w:t>9.2％</w:t>
            </w:r>
          </w:p>
        </w:tc>
        <w:tc>
          <w:tcPr>
            <w:tcW w:type="dxa" w:w="2880"/>
          </w:tcPr>
          <w:p>
            <w:r/>
            <w:r>
              <w:rPr>
                <w:sz w:val="18"/>
              </w:rPr>
              <w:t>同上</w:t>
            </w:r>
          </w:p>
        </w:tc>
      </w:tr>
      <w:tr>
        <w:tc>
          <w:tcPr>
            <w:tcW w:type="dxa" w:w="2880"/>
          </w:tcPr>
          <w:p>
            <w:r/>
            <w:r>
              <w:rPr>
                <w:sz w:val="18"/>
              </w:rPr>
              <w:t>主な介護者が不安に感じる介護：認知症状への対応</w:t>
            </w:r>
          </w:p>
        </w:tc>
        <w:tc>
          <w:tcPr>
            <w:tcW w:type="dxa" w:w="2880"/>
          </w:tcPr>
          <w:p>
            <w:r/>
            <w:r>
              <w:rPr>
                <w:sz w:val="18"/>
              </w:rPr>
              <w:t>33.0％（最多）</w:t>
            </w:r>
          </w:p>
        </w:tc>
        <w:tc>
          <w:tcPr>
            <w:tcW w:type="dxa" w:w="2880"/>
          </w:tcPr>
          <w:p>
            <w:r/>
            <w:r>
              <w:rPr>
                <w:sz w:val="18"/>
              </w:rPr>
              <w:t>本調査（在宅実態）</w:t>
            </w:r>
          </w:p>
        </w:tc>
      </w:tr>
      <w:tr>
        <w:tc>
          <w:tcPr>
            <w:tcW w:type="dxa" w:w="2880"/>
          </w:tcPr>
          <w:p>
            <w:r/>
            <w:r>
              <w:rPr>
                <w:sz w:val="18"/>
              </w:rPr>
              <w:t>在宅の要介護認定者が抱える傷病：認知症</w:t>
            </w:r>
          </w:p>
        </w:tc>
        <w:tc>
          <w:tcPr>
            <w:tcW w:type="dxa" w:w="2880"/>
          </w:tcPr>
          <w:p>
            <w:r/>
            <w:r>
              <w:rPr>
                <w:sz w:val="18"/>
              </w:rPr>
              <w:t>20.8％（最多）</w:t>
            </w:r>
          </w:p>
        </w:tc>
        <w:tc>
          <w:tcPr>
            <w:tcW w:type="dxa" w:w="2880"/>
          </w:tcPr>
          <w:p>
            <w:r/>
            <w:r>
              <w:rPr>
                <w:sz w:val="18"/>
              </w:rPr>
              <w:t>同上</w:t>
            </w:r>
          </w:p>
        </w:tc>
      </w:tr>
    </w:tbl>
    <w:p>
      <w:r>
        <w:t>【分析】</w:t>
      </w:r>
    </w:p>
    <w:p>
      <w:r>
        <w:t>認知症高齢者は増加し、介護者が不安に感じる介護の最多も「認知症状への対応」である。推進員は1人から4人に増員されている。それにもかかわらず初期集中支援チームの訪問実績が0件である理由について、需要が存在しないのか周知が届いていないのかを判別できていなかった。</w:t>
      </w:r>
    </w:p>
    <w:p>
      <w:r>
        <w:t>**調査結果は周知不足を示している。**相談窓口を知っているのは33.2％にとどまり、60.0％が「知らない」と答えている。地域で支えるために必要なこととしても、認知症に関する情報提供が51.9％で第2位に入る。第1位は地域での見守りや声掛け（54.1％）であり、住民は制度よりも身近な支え合いを挙げている。一方、認知症カフェの開催は9.2％、講演会の開催は18.7％にとどまり、カフェが現に1か所で横ばいであることと整合する。</w:t>
      </w:r>
    </w:p>
    <w:p>
      <w:r>
        <w:t>【第10期での対応】</w:t>
      </w:r>
    </w:p>
    <w:p>
      <w:pPr>
        <w:pStyle w:val="ListBullet"/>
        <w:spacing w:after="0"/>
      </w:pPr>
      <w:r>
        <w:t>**体制の追加整備より、相談窓口の周知と情報提供を優先する。**推進員4人・カフェ1か所という体制はすでにある。整備した体制を活動実績に結びつける設計とする。</w:t>
      </w:r>
    </w:p>
    <w:p>
      <w:pPr>
        <w:pStyle w:val="ListBullet"/>
        <w:spacing w:after="0"/>
      </w:pPr>
      <w:r>
        <w:t>周知の媒体は広報おのまち（85.0％）と防災無線（51.7％）を軸とする。ウェブサイト（7.3％）・LINE（7.0％）は補助的に用いる。</w:t>
      </w:r>
    </w:p>
    <w:p>
      <w:pPr>
        <w:pStyle w:val="ListBullet"/>
        <w:spacing w:after="0"/>
      </w:pPr>
      <w:r>
        <w:t>認知症カフェの拡充は優先度を下げる。需要が9.2％にとどまる。</w:t>
      </w:r>
    </w:p>
    <w:p>
      <w:pPr>
        <w:pStyle w:val="Heading2"/>
      </w:pPr>
      <w:r>
        <w:t>6　移動・外出　――　免許返納後の課題</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指標</w:t>
            </w:r>
          </w:p>
        </w:tc>
        <w:tc>
          <w:tcPr>
            <w:tcW w:type="dxa" w:w="4320"/>
          </w:tcPr>
          <w:p>
            <w:r/>
            <w:r>
              <w:rPr>
                <w:rFonts w:ascii="游ゴシック" w:hAnsi="游ゴシック" w:eastAsia="游ゴシック"/>
                <w:b/>
                <w:sz w:val="18"/>
              </w:rPr>
              <w:t>値</w:t>
            </w:r>
          </w:p>
        </w:tc>
      </w:tr>
      <w:tr>
        <w:tc>
          <w:tcPr>
            <w:tcW w:type="dxa" w:w="4320"/>
          </w:tcPr>
          <w:p>
            <w:r/>
            <w:r>
              <w:rPr>
                <w:sz w:val="18"/>
              </w:rPr>
              <w:t>外出する際の主な移動手段：自動車（自分で運転）</w:t>
            </w:r>
          </w:p>
        </w:tc>
        <w:tc>
          <w:tcPr>
            <w:tcW w:type="dxa" w:w="4320"/>
          </w:tcPr>
          <w:p>
            <w:r/>
            <w:r>
              <w:rPr>
                <w:sz w:val="18"/>
              </w:rPr>
              <w:t>**73.2％**</w:t>
            </w:r>
          </w:p>
        </w:tc>
      </w:tr>
      <w:tr>
        <w:tc>
          <w:tcPr>
            <w:tcW w:type="dxa" w:w="4320"/>
          </w:tcPr>
          <w:p>
            <w:r/>
            <w:r>
              <w:rPr>
                <w:sz w:val="18"/>
              </w:rPr>
              <w:t xml:space="preserve">　同：徒歩</w:t>
            </w:r>
          </w:p>
        </w:tc>
        <w:tc>
          <w:tcPr>
            <w:tcW w:type="dxa" w:w="4320"/>
          </w:tcPr>
          <w:p>
            <w:r/>
            <w:r>
              <w:rPr>
                <w:sz w:val="18"/>
              </w:rPr>
              <w:t>31.7％</w:t>
            </w:r>
          </w:p>
        </w:tc>
      </w:tr>
      <w:tr>
        <w:tc>
          <w:tcPr>
            <w:tcW w:type="dxa" w:w="4320"/>
          </w:tcPr>
          <w:p>
            <w:r/>
            <w:r>
              <w:rPr>
                <w:sz w:val="18"/>
              </w:rPr>
              <w:t xml:space="preserve">　同：自動車（人に乗せてもらう）</w:t>
            </w:r>
          </w:p>
        </w:tc>
        <w:tc>
          <w:tcPr>
            <w:tcW w:type="dxa" w:w="4320"/>
          </w:tcPr>
          <w:p>
            <w:r/>
            <w:r>
              <w:rPr>
                <w:sz w:val="18"/>
              </w:rPr>
              <w:t>23.9％</w:t>
            </w:r>
          </w:p>
        </w:tc>
      </w:tr>
      <w:tr>
        <w:tc>
          <w:tcPr>
            <w:tcW w:type="dxa" w:w="4320"/>
          </w:tcPr>
          <w:p>
            <w:r/>
            <w:r>
              <w:rPr>
                <w:sz w:val="18"/>
              </w:rPr>
              <w:t xml:space="preserve">　同：タクシー</w:t>
            </w:r>
          </w:p>
        </w:tc>
        <w:tc>
          <w:tcPr>
            <w:tcW w:type="dxa" w:w="4320"/>
          </w:tcPr>
          <w:p>
            <w:r/>
            <w:r>
              <w:rPr>
                <w:sz w:val="18"/>
              </w:rPr>
              <w:t>7.2％</w:t>
            </w:r>
          </w:p>
        </w:tc>
      </w:tr>
      <w:tr>
        <w:tc>
          <w:tcPr>
            <w:tcW w:type="dxa" w:w="4320"/>
          </w:tcPr>
          <w:p>
            <w:r/>
            <w:r>
              <w:rPr>
                <w:sz w:val="18"/>
              </w:rPr>
              <w:t>外出を控えている</w:t>
            </w:r>
          </w:p>
        </w:tc>
        <w:tc>
          <w:tcPr>
            <w:tcW w:type="dxa" w:w="4320"/>
          </w:tcPr>
          <w:p>
            <w:r/>
            <w:r>
              <w:rPr>
                <w:sz w:val="18"/>
              </w:rPr>
              <w:t>19.8％</w:t>
            </w:r>
          </w:p>
        </w:tc>
      </w:tr>
      <w:tr>
        <w:tc>
          <w:tcPr>
            <w:tcW w:type="dxa" w:w="4320"/>
          </w:tcPr>
          <w:p>
            <w:r/>
            <w:r>
              <w:rPr>
                <w:sz w:val="18"/>
              </w:rPr>
              <w:t xml:space="preserve">　理由：足腰などの痛み</w:t>
            </w:r>
          </w:p>
        </w:tc>
        <w:tc>
          <w:tcPr>
            <w:tcW w:type="dxa" w:w="4320"/>
          </w:tcPr>
          <w:p>
            <w:r/>
            <w:r>
              <w:rPr>
                <w:sz w:val="18"/>
              </w:rPr>
              <w:t>57.0％</w:t>
            </w:r>
          </w:p>
        </w:tc>
      </w:tr>
      <w:tr>
        <w:tc>
          <w:tcPr>
            <w:tcW w:type="dxa" w:w="4320"/>
          </w:tcPr>
          <w:p>
            <w:r/>
            <w:r>
              <w:rPr>
                <w:sz w:val="18"/>
              </w:rPr>
              <w:t xml:space="preserve">　理由：交通手段がない</w:t>
            </w:r>
          </w:p>
        </w:tc>
        <w:tc>
          <w:tcPr>
            <w:tcW w:type="dxa" w:w="4320"/>
          </w:tcPr>
          <w:p>
            <w:r/>
            <w:r>
              <w:rPr>
                <w:sz w:val="18"/>
              </w:rPr>
              <w:t>**17.6％**</w:t>
            </w:r>
          </w:p>
        </w:tc>
      </w:tr>
      <w:tr>
        <w:tc>
          <w:tcPr>
            <w:tcW w:type="dxa" w:w="4320"/>
          </w:tcPr>
          <w:p>
            <w:r/>
            <w:r>
              <w:rPr>
                <w:sz w:val="18"/>
              </w:rPr>
              <w:t xml:space="preserve">　理由：経済的に出られない</w:t>
            </w:r>
          </w:p>
        </w:tc>
        <w:tc>
          <w:tcPr>
            <w:tcW w:type="dxa" w:w="4320"/>
          </w:tcPr>
          <w:p>
            <w:r/>
            <w:r>
              <w:rPr>
                <w:sz w:val="18"/>
              </w:rPr>
              <w:t>14.0％</w:t>
            </w:r>
          </w:p>
        </w:tc>
      </w:tr>
      <w:tr>
        <w:tc>
          <w:tcPr>
            <w:tcW w:type="dxa" w:w="4320"/>
          </w:tcPr>
          <w:p>
            <w:r/>
            <w:r>
              <w:rPr>
                <w:sz w:val="18"/>
              </w:rPr>
              <w:t>昨年と比べ外出回数が減っている</w:t>
            </w:r>
          </w:p>
        </w:tc>
        <w:tc>
          <w:tcPr>
            <w:tcW w:type="dxa" w:w="4320"/>
          </w:tcPr>
          <w:p>
            <w:r/>
            <w:r>
              <w:rPr>
                <w:sz w:val="18"/>
              </w:rPr>
              <w:t>29.7％</w:t>
            </w:r>
          </w:p>
        </w:tc>
      </w:tr>
      <w:tr>
        <w:tc>
          <w:tcPr>
            <w:tcW w:type="dxa" w:w="4320"/>
          </w:tcPr>
          <w:p>
            <w:r/>
            <w:r>
              <w:rPr>
                <w:sz w:val="18"/>
              </w:rPr>
              <w:t>在宅生活の継続に必要な支援：移送サービス</w:t>
            </w:r>
          </w:p>
        </w:tc>
        <w:tc>
          <w:tcPr>
            <w:tcW w:type="dxa" w:w="4320"/>
          </w:tcPr>
          <w:p>
            <w:r/>
            <w:r>
              <w:rPr>
                <w:sz w:val="18"/>
              </w:rPr>
              <w:t>**20.8％（最多）**</w:t>
            </w:r>
          </w:p>
        </w:tc>
      </w:tr>
      <w:tr>
        <w:tc>
          <w:tcPr>
            <w:tcW w:type="dxa" w:w="4320"/>
          </w:tcPr>
          <w:p>
            <w:r/>
            <w:r>
              <w:rPr>
                <w:sz w:val="18"/>
              </w:rPr>
              <w:t xml:space="preserve">　同：外出同行（通院、買い物など）</w:t>
            </w:r>
          </w:p>
        </w:tc>
        <w:tc>
          <w:tcPr>
            <w:tcW w:type="dxa" w:w="4320"/>
          </w:tcPr>
          <w:p>
            <w:r/>
            <w:r>
              <w:rPr>
                <w:sz w:val="18"/>
              </w:rPr>
              <w:t>15.6％</w:t>
            </w:r>
          </w:p>
        </w:tc>
      </w:tr>
      <w:tr>
        <w:tc>
          <w:tcPr>
            <w:tcW w:type="dxa" w:w="4320"/>
          </w:tcPr>
          <w:p>
            <w:r/>
            <w:r>
              <w:rPr>
                <w:sz w:val="18"/>
              </w:rPr>
              <w:t>介護保険以外で利用している支援：外出同行</w:t>
            </w:r>
          </w:p>
        </w:tc>
        <w:tc>
          <w:tcPr>
            <w:tcW w:type="dxa" w:w="4320"/>
          </w:tcPr>
          <w:p>
            <w:r/>
            <w:r>
              <w:rPr>
                <w:sz w:val="18"/>
              </w:rPr>
              <w:t>7.7％</w:t>
            </w:r>
          </w:p>
        </w:tc>
      </w:tr>
      <w:tr>
        <w:tc>
          <w:tcPr>
            <w:tcW w:type="dxa" w:w="4320"/>
          </w:tcPr>
          <w:p>
            <w:r/>
            <w:r>
              <w:rPr>
                <w:sz w:val="18"/>
              </w:rPr>
              <w:t xml:space="preserve">　同：移送サービス</w:t>
            </w:r>
          </w:p>
        </w:tc>
        <w:tc>
          <w:tcPr>
            <w:tcW w:type="dxa" w:w="4320"/>
          </w:tcPr>
          <w:p>
            <w:r/>
            <w:r>
              <w:rPr>
                <w:sz w:val="18"/>
              </w:rPr>
              <w:t>6.8％</w:t>
            </w:r>
          </w:p>
        </w:tc>
      </w:tr>
      <w:tr>
        <w:tc>
          <w:tcPr>
            <w:tcW w:type="dxa" w:w="4320"/>
          </w:tcPr>
          <w:p>
            <w:r/>
            <w:r>
              <w:rPr>
                <w:sz w:val="18"/>
              </w:rPr>
              <w:t>主な介護者が行っている介護：外出の付き添い・送迎</w:t>
            </w:r>
          </w:p>
        </w:tc>
        <w:tc>
          <w:tcPr>
            <w:tcW w:type="dxa" w:w="4320"/>
          </w:tcPr>
          <w:p>
            <w:r/>
            <w:r>
              <w:rPr>
                <w:sz w:val="18"/>
              </w:rPr>
              <w:t>68.1％</w:t>
            </w:r>
          </w:p>
        </w:tc>
      </w:tr>
      <w:tr>
        <w:tc>
          <w:tcPr>
            <w:tcW w:type="dxa" w:w="4320"/>
          </w:tcPr>
          <w:p>
            <w:r/>
            <w:r>
              <w:rPr>
                <w:sz w:val="18"/>
              </w:rPr>
              <w:t>主な介護者が不安に感じる介護：外出の付き添い・送迎</w:t>
            </w:r>
          </w:p>
        </w:tc>
        <w:tc>
          <w:tcPr>
            <w:tcW w:type="dxa" w:w="4320"/>
          </w:tcPr>
          <w:p>
            <w:r/>
            <w:r>
              <w:rPr>
                <w:sz w:val="18"/>
              </w:rPr>
              <w:t>27.6％</w:t>
            </w:r>
          </w:p>
        </w:tc>
      </w:tr>
    </w:tbl>
    <w:p>
      <w:r>
        <w:t>【分析】</w:t>
      </w:r>
    </w:p>
    <w:p>
      <w:r>
        <w:t>外出手段の7割超が自分での運転である。一方で、在宅生活の継続に必要な支援の最多は移送サービス（20.8％）であり、前回調査でも21.2％で最多であった。実際に利用している人は6.8％にとどまる。**必要としている人の3分の1しか利用に至っていない。**</w:t>
      </w:r>
    </w:p>
    <w:p>
      <w:r>
        <w:t>また、主な介護者の68.1％が外出の付き添い・送迎を行っており、27.6％がこれを不安に感じている。**送迎の負担が家族介護者に集中している。**</w:t>
      </w:r>
    </w:p>
    <w:p>
      <w:r>
        <w:t>現時点で「移動手段がない」ことを困りごととして挙げるのは4.9％であるが、これは7割超が自分で運転できているためである。**免許返納が進めば、この層が一斉に移送支援の対象となる。**</w:t>
      </w:r>
    </w:p>
    <w:p>
      <w:r>
        <w:t>【第10期での対応】</w:t>
      </w:r>
    </w:p>
    <w:p>
      <w:pPr>
        <w:pStyle w:val="ListBullet"/>
        <w:spacing w:after="0"/>
      </w:pPr>
      <w:r>
        <w:t>移送・外出支援を基本目標2に位置づける。介護保険の地域支援事業（任意事業）で対応する部分と、地域公共交通計画に委ねる部分を明確に切り分ける。</w:t>
      </w:r>
    </w:p>
    <w:p>
      <w:pPr>
        <w:pStyle w:val="ListBullet"/>
        <w:spacing w:after="0"/>
      </w:pPr>
      <w:r>
        <w:t>**第3期地域福祉計画のヒアリングでも「移動支援やヘルパーが不足しており、外出や就労が困難」との指摘があり、方向が一致する。**同計画・地域公共交通計画と課題認識を共有する。</w:t>
      </w:r>
    </w:p>
    <w:p>
      <w:pPr>
        <w:pStyle w:val="ListBullet"/>
        <w:spacing w:after="0"/>
      </w:pPr>
      <w:r>
        <w:t>通いの場の開催場所の設計にあたっても、移動手段を持たない層の分布を考慮する。</w:t>
      </w:r>
    </w:p>
    <w:p>
      <w:pPr>
        <w:pStyle w:val="Heading2"/>
      </w:pPr>
      <w:r>
        <w:t>7　災害時要支援者の規模</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指標</w:t>
            </w:r>
          </w:p>
        </w:tc>
        <w:tc>
          <w:tcPr>
            <w:tcW w:type="dxa" w:w="2880"/>
          </w:tcPr>
          <w:p>
            <w:r/>
            <w:r>
              <w:rPr>
                <w:rFonts w:ascii="游ゴシック" w:hAnsi="游ゴシック" w:eastAsia="游ゴシック"/>
                <w:b/>
                <w:sz w:val="18"/>
              </w:rPr>
              <w:t>割合</w:t>
            </w:r>
          </w:p>
        </w:tc>
        <w:tc>
          <w:tcPr>
            <w:tcW w:type="dxa" w:w="2880"/>
          </w:tcPr>
          <w:p>
            <w:r/>
            <w:r>
              <w:rPr>
                <w:rFonts w:ascii="游ゴシック" w:hAnsi="游ゴシック" w:eastAsia="游ゴシック"/>
                <w:b/>
                <w:sz w:val="18"/>
              </w:rPr>
              <w:t>高齢者人口3,483人への換算</w:t>
            </w:r>
          </w:p>
        </w:tc>
      </w:tr>
      <w:tr>
        <w:tc>
          <w:tcPr>
            <w:tcW w:type="dxa" w:w="2880"/>
          </w:tcPr>
          <w:p>
            <w:r/>
            <w:r>
              <w:rPr>
                <w:sz w:val="18"/>
              </w:rPr>
              <w:t>災害時に一人で避難できない</w:t>
            </w:r>
          </w:p>
        </w:tc>
        <w:tc>
          <w:tcPr>
            <w:tcW w:type="dxa" w:w="2880"/>
          </w:tcPr>
          <w:p>
            <w:r/>
            <w:r>
              <w:rPr>
                <w:sz w:val="18"/>
              </w:rPr>
              <w:t>14.2％</w:t>
            </w:r>
          </w:p>
        </w:tc>
        <w:tc>
          <w:tcPr>
            <w:tcW w:type="dxa" w:w="2880"/>
          </w:tcPr>
          <w:p>
            <w:r/>
            <w:r>
              <w:rPr>
                <w:sz w:val="18"/>
              </w:rPr>
              <w:t>**約495人**</w:t>
            </w:r>
          </w:p>
        </w:tc>
      </w:tr>
      <w:tr>
        <w:tc>
          <w:tcPr>
            <w:tcW w:type="dxa" w:w="2880"/>
          </w:tcPr>
          <w:p>
            <w:r/>
            <w:r>
              <w:rPr>
                <w:sz w:val="18"/>
              </w:rPr>
              <w:t>災害時に助けてくれる人がいない</w:t>
            </w:r>
          </w:p>
        </w:tc>
        <w:tc>
          <w:tcPr>
            <w:tcW w:type="dxa" w:w="2880"/>
          </w:tcPr>
          <w:p>
            <w:r/>
            <w:r>
              <w:rPr>
                <w:sz w:val="18"/>
              </w:rPr>
              <w:t>11.3％</w:t>
            </w:r>
          </w:p>
        </w:tc>
        <w:tc>
          <w:tcPr>
            <w:tcW w:type="dxa" w:w="2880"/>
          </w:tcPr>
          <w:p>
            <w:r/>
            <w:r>
              <w:rPr>
                <w:sz w:val="18"/>
              </w:rPr>
              <w:t>**約394人**</w:t>
            </w:r>
          </w:p>
        </w:tc>
      </w:tr>
      <w:tr>
        <w:tc>
          <w:tcPr>
            <w:tcW w:type="dxa" w:w="2880"/>
          </w:tcPr>
          <w:p>
            <w:r/>
            <w:r>
              <w:rPr>
                <w:sz w:val="18"/>
              </w:rPr>
              <w:t>（参考）病気で寝込んだとき看病や世話をしてくれる人がいない</w:t>
            </w:r>
          </w:p>
        </w:tc>
        <w:tc>
          <w:tcPr>
            <w:tcW w:type="dxa" w:w="2880"/>
          </w:tcPr>
          <w:p>
            <w:r/>
            <w:r>
              <w:rPr>
                <w:sz w:val="18"/>
              </w:rPr>
              <w:t>5.5％</w:t>
            </w:r>
          </w:p>
        </w:tc>
        <w:tc>
          <w:tcPr>
            <w:tcW w:type="dxa" w:w="2880"/>
          </w:tcPr>
          <w:p>
            <w:r/>
            <w:r>
              <w:rPr>
                <w:sz w:val="18"/>
              </w:rPr>
              <w:t>約192人</w:t>
            </w:r>
          </w:p>
        </w:tc>
      </w:tr>
      <w:tr>
        <w:tc>
          <w:tcPr>
            <w:tcW w:type="dxa" w:w="2880"/>
          </w:tcPr>
          <w:p>
            <w:r/>
            <w:r>
              <w:rPr>
                <w:sz w:val="18"/>
              </w:rPr>
              <w:t>（参考）家族や友人・知人以外に相談する人がいない</w:t>
            </w:r>
          </w:p>
        </w:tc>
        <w:tc>
          <w:tcPr>
            <w:tcW w:type="dxa" w:w="2880"/>
          </w:tcPr>
          <w:p>
            <w:r/>
            <w:r>
              <w:rPr>
                <w:sz w:val="18"/>
              </w:rPr>
              <w:t>38.0％</w:t>
            </w:r>
          </w:p>
        </w:tc>
        <w:tc>
          <w:tcPr>
            <w:tcW w:type="dxa" w:w="2880"/>
          </w:tcPr>
          <w:p>
            <w:r/>
            <w:r>
              <w:rPr>
                <w:sz w:val="18"/>
              </w:rPr>
              <w:t>約1,324人</w:t>
            </w:r>
          </w:p>
        </w:tc>
      </w:tr>
    </w:tbl>
    <w:p>
      <w:r>
        <w:t>【分析】</w:t>
      </w:r>
    </w:p>
    <w:p>
      <w:r>
        <w:t>第10期計画では、災害・感染症対応を第3期地域福祉計画及び地域防災計画と連携する形に整理し、本計画では避難行動要支援者名簿・個別避難計画・福祉避難所に絞ることとしている。**その対象規模の目安が本調査により得られた。**</w:t>
      </w:r>
    </w:p>
    <w:p>
      <w:r>
        <w:t>一人で避難できない方が約495人と推計される。個別避難計画の策定率を成果指標とする場合、この規模を分母とした目標設定が可能である。</w:t>
      </w:r>
    </w:p>
    <w:p>
      <w:r>
        <w:rPr>
          <w:i/>
          <w:sz w:val="18"/>
        </w:rPr>
        <w:t>※ 換算値は参考であり、実際の対象者は避難行動要支援者名簿によって特定する。また、要介護認定者・障がい者手帳所持者との重複がある。</w:t>
      </w:r>
    </w:p>
    <w:p>
      <w:pPr>
        <w:pStyle w:val="Heading2"/>
      </w:pPr>
      <w:r>
        <w:t>8　施設入所意向と保険料への影響</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指標</w:t>
            </w:r>
          </w:p>
        </w:tc>
        <w:tc>
          <w:tcPr>
            <w:tcW w:type="dxa" w:w="4320"/>
          </w:tcPr>
          <w:p>
            <w:r/>
            <w:r>
              <w:rPr>
                <w:rFonts w:ascii="游ゴシック" w:hAnsi="游ゴシック" w:eastAsia="游ゴシック"/>
                <w:b/>
                <w:sz w:val="18"/>
              </w:rPr>
              <w:t>値</w:t>
            </w:r>
          </w:p>
        </w:tc>
      </w:tr>
      <w:tr>
        <w:tc>
          <w:tcPr>
            <w:tcW w:type="dxa" w:w="4320"/>
          </w:tcPr>
          <w:p>
            <w:r/>
            <w:r>
              <w:rPr>
                <w:sz w:val="18"/>
              </w:rPr>
              <w:t>在宅の要介護認定者のうち施設等への入所を検討している</w:t>
            </w:r>
          </w:p>
        </w:tc>
        <w:tc>
          <w:tcPr>
            <w:tcW w:type="dxa" w:w="4320"/>
          </w:tcPr>
          <w:p>
            <w:r/>
            <w:r>
              <w:rPr>
                <w:sz w:val="18"/>
              </w:rPr>
              <w:t>18.0％</w:t>
            </w:r>
          </w:p>
        </w:tc>
      </w:tr>
      <w:tr>
        <w:tc>
          <w:tcPr>
            <w:tcW w:type="dxa" w:w="4320"/>
          </w:tcPr>
          <w:p>
            <w:r/>
            <w:r>
              <w:rPr>
                <w:sz w:val="18"/>
              </w:rPr>
              <w:t xml:space="preserve">　すでに入所・入居申し込みをしている</w:t>
            </w:r>
          </w:p>
        </w:tc>
        <w:tc>
          <w:tcPr>
            <w:tcW w:type="dxa" w:w="4320"/>
          </w:tcPr>
          <w:p>
            <w:r/>
            <w:r>
              <w:rPr>
                <w:sz w:val="18"/>
              </w:rPr>
              <w:t>6.0％</w:t>
            </w:r>
          </w:p>
        </w:tc>
      </w:tr>
      <w:tr>
        <w:tc>
          <w:tcPr>
            <w:tcW w:type="dxa" w:w="4320"/>
          </w:tcPr>
          <w:p>
            <w:r/>
            <w:r>
              <w:rPr>
                <w:sz w:val="18"/>
              </w:rPr>
              <w:t xml:space="preserve">　**検討または申込済み 計**</w:t>
            </w:r>
          </w:p>
        </w:tc>
        <w:tc>
          <w:tcPr>
            <w:tcW w:type="dxa" w:w="4320"/>
          </w:tcPr>
          <w:p>
            <w:r/>
            <w:r>
              <w:rPr>
                <w:sz w:val="18"/>
              </w:rPr>
              <w:t>**24.0％**</w:t>
            </w:r>
          </w:p>
        </w:tc>
      </w:tr>
      <w:tr>
        <w:tc>
          <w:tcPr>
            <w:tcW w:type="dxa" w:w="4320"/>
          </w:tcPr>
          <w:p>
            <w:r/>
            <w:r>
              <w:rPr>
                <w:sz w:val="18"/>
              </w:rPr>
              <w:t>（参考）在宅の要介護認定者の85歳以上</w:t>
            </w:r>
          </w:p>
        </w:tc>
        <w:tc>
          <w:tcPr>
            <w:tcW w:type="dxa" w:w="4320"/>
          </w:tcPr>
          <w:p>
            <w:r/>
            <w:r>
              <w:rPr>
                <w:sz w:val="18"/>
              </w:rPr>
              <w:t>61.4％</w:t>
            </w:r>
          </w:p>
        </w:tc>
      </w:tr>
      <w:tr>
        <w:tc>
          <w:tcPr>
            <w:tcW w:type="dxa" w:w="4320"/>
          </w:tcPr>
          <w:p>
            <w:r/>
            <w:r>
              <w:rPr>
                <w:sz w:val="18"/>
              </w:rPr>
              <w:t>（参考）町内の施設サービス定員</w:t>
            </w:r>
          </w:p>
        </w:tc>
        <w:tc>
          <w:tcPr>
            <w:tcW w:type="dxa" w:w="4320"/>
          </w:tcPr>
          <w:p>
            <w:r/>
            <w:r>
              <w:rPr>
                <w:sz w:val="18"/>
              </w:rPr>
              <w:t>112人</w:t>
            </w:r>
          </w:p>
        </w:tc>
      </w:tr>
      <w:tr>
        <w:tc>
          <w:tcPr>
            <w:tcW w:type="dxa" w:w="4320"/>
          </w:tcPr>
          <w:p>
            <w:r/>
            <w:r>
              <w:rPr>
                <w:sz w:val="18"/>
              </w:rPr>
              <w:t>（参考）施設サービス受給者数</w:t>
            </w:r>
          </w:p>
        </w:tc>
        <w:tc>
          <w:tcPr>
            <w:tcW w:type="dxa" w:w="4320"/>
          </w:tcPr>
          <w:p>
            <w:r/>
            <w:r>
              <w:rPr>
                <w:sz w:val="18"/>
              </w:rPr>
              <w:t>129人（令和8年1月）</w:t>
            </w:r>
          </w:p>
        </w:tc>
      </w:tr>
      <w:tr>
        <w:tc>
          <w:tcPr>
            <w:tcW w:type="dxa" w:w="4320"/>
          </w:tcPr>
          <w:p>
            <w:r/>
            <w:r>
              <w:rPr>
                <w:sz w:val="18"/>
              </w:rPr>
              <w:t>（参考）介護サービス自給率（施設・居住系）</w:t>
            </w:r>
          </w:p>
        </w:tc>
        <w:tc>
          <w:tcPr>
            <w:tcW w:type="dxa" w:w="4320"/>
          </w:tcPr>
          <w:p>
            <w:r/>
            <w:r>
              <w:rPr>
                <w:sz w:val="18"/>
              </w:rPr>
              <w:t>59.74％</w:t>
            </w:r>
          </w:p>
        </w:tc>
      </w:tr>
    </w:tbl>
    <w:p>
      <w:r>
        <w:t>【分析】</w:t>
      </w:r>
    </w:p>
    <w:p>
      <w:r>
        <w:t>在宅の要介護認定者の約4分の1が施設等への入所を検討または申込済みである。第9期計画は「新規施設整備は原則行わず、地域密着型サービス・居宅サービスの充実を基本とする」方針であった。</w:t>
      </w:r>
    </w:p>
    <w:p>
      <w:r>
        <w:t>施設・居住系サービスは給付費の49.9％を占め、単価も高い。**第10期の保険料算定において、施設整備を行うケースと行わないケースの設定根拠として本結果を用いる。**ただし「検討している」18.0％がただちに需要になるわけではないため、要介護度別の内訳（個票が必要）と、特別養護老人ホーム等の実際の待機者数を併せて確認する必要がある。</w:t>
      </w:r>
    </w:p>
    <w:p>
      <w:r>
        <w:br w:type="page"/>
      </w:r>
    </w:p>
    <w:p>
      <w:pPr>
        <w:pStyle w:val="Heading1"/>
      </w:pPr>
      <w:r>
        <w:t>第6章　集計・分析上の確認事項</w:t>
      </w:r>
    </w:p>
    <w:p>
      <w:pPr>
        <w:pStyle w:val="Heading2"/>
      </w:pPr>
      <w:r>
        <w:t>1　調査結果報告書の記載に関する確認事項</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No</w:t>
            </w:r>
          </w:p>
        </w:tc>
        <w:tc>
          <w:tcPr>
            <w:tcW w:type="dxa" w:w="2160"/>
          </w:tcPr>
          <w:p>
            <w:r/>
            <w:r>
              <w:rPr>
                <w:rFonts w:ascii="游ゴシック" w:hAnsi="游ゴシック" w:eastAsia="游ゴシック"/>
                <w:b/>
                <w:sz w:val="18"/>
              </w:rPr>
              <w:t>事項</w:t>
            </w:r>
          </w:p>
        </w:tc>
        <w:tc>
          <w:tcPr>
            <w:tcW w:type="dxa" w:w="2160"/>
          </w:tcPr>
          <w:p>
            <w:r/>
            <w:r>
              <w:rPr>
                <w:rFonts w:ascii="游ゴシック" w:hAnsi="游ゴシック" w:eastAsia="游ゴシック"/>
                <w:b/>
                <w:sz w:val="18"/>
              </w:rPr>
              <w:t>内容</w:t>
            </w:r>
          </w:p>
        </w:tc>
        <w:tc>
          <w:tcPr>
            <w:tcW w:type="dxa" w:w="2160"/>
          </w:tcPr>
          <w:p>
            <w:r/>
            <w:r>
              <w:rPr>
                <w:rFonts w:ascii="游ゴシック" w:hAnsi="游ゴシック" w:eastAsia="游ゴシック"/>
                <w:b/>
                <w:sz w:val="18"/>
              </w:rPr>
              <w:t>対応</w:t>
            </w:r>
          </w:p>
        </w:tc>
      </w:tr>
      <w:tr>
        <w:tc>
          <w:tcPr>
            <w:tcW w:type="dxa" w:w="2160"/>
          </w:tcPr>
          <w:p>
            <w:r/>
            <w:r>
              <w:rPr>
                <w:sz w:val="18"/>
              </w:rPr>
              <w:t>1</w:t>
            </w:r>
          </w:p>
        </w:tc>
        <w:tc>
          <w:tcPr>
            <w:tcW w:type="dxa" w:w="2160"/>
          </w:tcPr>
          <w:p>
            <w:r/>
            <w:r>
              <w:rPr>
                <w:sz w:val="18"/>
              </w:rPr>
              <w:t>**在宅介護実態調査の回収数と集計nが一致しない**</w:t>
            </w:r>
          </w:p>
        </w:tc>
        <w:tc>
          <w:tcPr>
            <w:tcW w:type="dxa" w:w="2160"/>
          </w:tcPr>
          <w:p>
            <w:r/>
            <w:r>
              <w:rPr>
                <w:sz w:val="18"/>
              </w:rPr>
              <w:t>調査の概要（2頁）は回収数319件・回収率63.8％と記載しているが、集計結果（65〜82頁）のnはすべて366である。319÷500＝63.8％であるから、配布数・回収数・回収率の3者は整合しており、整合しないのは集計nのみである。①回収数319が誤記で正しくは366（366÷500＝73.2％）、②郵送以外の回収経路で47件が追加され合算されている、のいずれかとみられる</w:t>
            </w:r>
          </w:p>
        </w:tc>
        <w:tc>
          <w:tcPr>
            <w:tcW w:type="dxa" w:w="2160"/>
          </w:tcPr>
          <w:p>
            <w:r/>
            <w:r>
              <w:rPr>
                <w:sz w:val="18"/>
              </w:rPr>
              <w:t>**町に確認。**計画書第2章の記載と、回収率による代表性の評価に影響する</w:t>
            </w:r>
          </w:p>
        </w:tc>
      </w:tr>
      <w:tr>
        <w:tc>
          <w:tcPr>
            <w:tcW w:type="dxa" w:w="2160"/>
          </w:tcPr>
          <w:p>
            <w:r/>
            <w:r>
              <w:rPr>
                <w:sz w:val="18"/>
              </w:rPr>
              <w:t>2</w:t>
            </w:r>
          </w:p>
        </w:tc>
        <w:tc>
          <w:tcPr>
            <w:tcW w:type="dxa" w:w="2160"/>
          </w:tcPr>
          <w:p>
            <w:r/>
            <w:r>
              <w:rPr>
                <w:sz w:val="18"/>
              </w:rPr>
              <w:t>**調査結果のまとめに転記誤りがある**</w:t>
            </w:r>
          </w:p>
        </w:tc>
        <w:tc>
          <w:tcPr>
            <w:tcW w:type="dxa" w:w="2160"/>
          </w:tcPr>
          <w:p>
            <w:r/>
            <w:r>
              <w:rPr>
                <w:sz w:val="18"/>
              </w:rPr>
              <w:t>まとめ（84頁）は主な介護者の勤務形態を「パートタイムで働いている24.4％」と記載しているが、本文（80頁・問7）は18.4％である。24.4％は問9「介護休業・介護休暇等の制度の充実」の値である。本文が正しいことは、①合計が100.0％になるのは18.4％の場合のみ、②(28.1＋18.4)％×185＝86.0が問8〜10のnと一致する、の2点から確認できる</w:t>
            </w:r>
          </w:p>
        </w:tc>
        <w:tc>
          <w:tcPr>
            <w:tcW w:type="dxa" w:w="2160"/>
          </w:tcPr>
          <w:p>
            <w:r/>
            <w:r>
              <w:rPr>
                <w:sz w:val="18"/>
              </w:rPr>
              <w:t>**町に修正を依頼。**本報告書は本文の18.4％を用いている</w:t>
            </w:r>
          </w:p>
        </w:tc>
      </w:tr>
      <w:tr>
        <w:tc>
          <w:tcPr>
            <w:tcW w:type="dxa" w:w="2160"/>
          </w:tcPr>
          <w:p>
            <w:r/>
            <w:r>
              <w:rPr>
                <w:sz w:val="18"/>
              </w:rPr>
              <w:t>3</w:t>
            </w:r>
          </w:p>
        </w:tc>
        <w:tc>
          <w:tcPr>
            <w:tcW w:type="dxa" w:w="2160"/>
          </w:tcPr>
          <w:p>
            <w:r/>
            <w:r>
              <w:rPr>
                <w:sz w:val="18"/>
              </w:rPr>
              <w:t>**通いの場の参加率が見える化システムと整合しない**</w:t>
            </w:r>
          </w:p>
        </w:tc>
        <w:tc>
          <w:tcPr>
            <w:tcW w:type="dxa" w:w="2160"/>
          </w:tcPr>
          <w:p>
            <w:r/>
            <w:r>
              <w:rPr>
                <w:sz w:val="18"/>
              </w:rPr>
              <w:t>本調査では週1回以上の参加が5.5％（高齢者人口換算で約190人規模）。見える化システムでは平成28年度以降0か所・参加率0.0％</w:t>
            </w:r>
          </w:p>
        </w:tc>
        <w:tc>
          <w:tcPr>
            <w:tcW w:type="dxa" w:w="2160"/>
          </w:tcPr>
          <w:p>
            <w:r/>
            <w:r>
              <w:rPr>
                <w:sz w:val="18"/>
              </w:rPr>
              <w:t>**町の事業実績（実施箇所・参加者数・開催回数）を確認。**実態があれば見える化システムへの登録を依頼する</w:t>
            </w:r>
          </w:p>
        </w:tc>
      </w:tr>
    </w:tbl>
    <w:p>
      <w:pPr>
        <w:pStyle w:val="Heading2"/>
      </w:pPr>
      <w:r>
        <w:t>2　前回調査との比較にあたっての留意点</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No</w:t>
            </w:r>
          </w:p>
        </w:tc>
        <w:tc>
          <w:tcPr>
            <w:tcW w:type="dxa" w:w="2160"/>
          </w:tcPr>
          <w:p>
            <w:r/>
            <w:r>
              <w:rPr>
                <w:rFonts w:ascii="游ゴシック" w:hAnsi="游ゴシック" w:eastAsia="游ゴシック"/>
                <w:b/>
                <w:sz w:val="18"/>
              </w:rPr>
              <w:t>留意点</w:t>
            </w:r>
          </w:p>
        </w:tc>
        <w:tc>
          <w:tcPr>
            <w:tcW w:type="dxa" w:w="2160"/>
          </w:tcPr>
          <w:p>
            <w:r/>
            <w:r>
              <w:rPr>
                <w:rFonts w:ascii="游ゴシック" w:hAnsi="游ゴシック" w:eastAsia="游ゴシック"/>
                <w:b/>
                <w:sz w:val="18"/>
              </w:rPr>
              <w:t>内容</w:t>
            </w:r>
          </w:p>
        </w:tc>
        <w:tc>
          <w:tcPr>
            <w:tcW w:type="dxa" w:w="2160"/>
          </w:tcPr>
          <w:p>
            <w:r/>
            <w:r>
              <w:rPr>
                <w:rFonts w:ascii="游ゴシック" w:hAnsi="游ゴシック" w:eastAsia="游ゴシック"/>
                <w:b/>
                <w:sz w:val="18"/>
              </w:rPr>
              <w:t>本報告書での扱い</w:t>
            </w:r>
          </w:p>
        </w:tc>
      </w:tr>
      <w:tr>
        <w:tc>
          <w:tcPr>
            <w:tcW w:type="dxa" w:w="2160"/>
          </w:tcPr>
          <w:p>
            <w:r/>
            <w:r>
              <w:rPr>
                <w:sz w:val="18"/>
              </w:rPr>
              <w:t>1</w:t>
            </w:r>
          </w:p>
        </w:tc>
        <w:tc>
          <w:tcPr>
            <w:tcW w:type="dxa" w:w="2160"/>
          </w:tcPr>
          <w:p>
            <w:r/>
            <w:r>
              <w:rPr>
                <w:sz w:val="18"/>
              </w:rPr>
              <w:t>回収率が低下している</w:t>
            </w:r>
          </w:p>
        </w:tc>
        <w:tc>
          <w:tcPr>
            <w:tcW w:type="dxa" w:w="2160"/>
          </w:tcPr>
          <w:p>
            <w:r/>
            <w:r>
              <w:rPr>
                <w:sz w:val="18"/>
              </w:rPr>
              <w:t>ニーズ調査77.7％→67.9％（▲9.8ポイント）、在宅介護実態調査68.0％→63.8％（▲4.2ポイント）</w:t>
            </w:r>
          </w:p>
        </w:tc>
        <w:tc>
          <w:tcPr>
            <w:tcW w:type="dxa" w:w="2160"/>
          </w:tcPr>
          <w:p>
            <w:r/>
            <w:r>
              <w:rPr>
                <w:sz w:val="18"/>
              </w:rPr>
              <w:t>リスク該当率の改善は「傾向」として記載し、断定しない。計画書には回収率の変化を注記する</w:t>
            </w:r>
          </w:p>
        </w:tc>
      </w:tr>
      <w:tr>
        <w:tc>
          <w:tcPr>
            <w:tcW w:type="dxa" w:w="2160"/>
          </w:tcPr>
          <w:p>
            <w:r/>
            <w:r>
              <w:rPr>
                <w:sz w:val="18"/>
              </w:rPr>
              <w:t>2</w:t>
            </w:r>
          </w:p>
        </w:tc>
        <w:tc>
          <w:tcPr>
            <w:tcW w:type="dxa" w:w="2160"/>
          </w:tcPr>
          <w:p>
            <w:r/>
            <w:r>
              <w:rPr>
                <w:sz w:val="18"/>
              </w:rPr>
              <w:t>調査対象の記載が変わっている</w:t>
            </w:r>
          </w:p>
        </w:tc>
        <w:tc>
          <w:tcPr>
            <w:tcW w:type="dxa" w:w="2160"/>
          </w:tcPr>
          <w:p>
            <w:r/>
            <w:r>
              <w:rPr>
                <w:sz w:val="18"/>
              </w:rPr>
              <w:t>ニーズ調査の対象が「要介護1〜5の認定を受けていない65歳以上」から「65歳以上の高齢者」に変わっている。ただし認定状況別の区分は要支援1・要支援2・認定なしの3区分のみで、要介護1〜5の区分が存在しない（54＋76＋1,638＝1,768）</w:t>
            </w:r>
          </w:p>
        </w:tc>
        <w:tc>
          <w:tcPr>
            <w:tcW w:type="dxa" w:w="2160"/>
          </w:tcPr>
          <w:p>
            <w:r/>
            <w:r>
              <w:rPr>
                <w:sz w:val="18"/>
              </w:rPr>
              <w:t>**町に確認。**抽出対象に要介護1〜5の認定者を含めたかにより、前回比較の前提が変わる</w:t>
            </w:r>
          </w:p>
        </w:tc>
      </w:tr>
      <w:tr>
        <w:tc>
          <w:tcPr>
            <w:tcW w:type="dxa" w:w="2160"/>
          </w:tcPr>
          <w:p>
            <w:r/>
            <w:r>
              <w:rPr>
                <w:sz w:val="18"/>
              </w:rPr>
              <w:t>3</w:t>
            </w:r>
          </w:p>
        </w:tc>
        <w:tc>
          <w:tcPr>
            <w:tcW w:type="dxa" w:w="2160"/>
          </w:tcPr>
          <w:p>
            <w:r/>
            <w:r>
              <w:rPr>
                <w:sz w:val="18"/>
              </w:rPr>
              <w:t>介護者関連の設問はサンプル数が大きく変わった</w:t>
            </w:r>
          </w:p>
        </w:tc>
        <w:tc>
          <w:tcPr>
            <w:tcW w:type="dxa" w:w="2160"/>
          </w:tcPr>
          <w:p>
            <w:r/>
            <w:r>
              <w:rPr>
                <w:sz w:val="18"/>
              </w:rPr>
              <w:t>勤務形態がn=24→n=185、仕事と介護の継続がn=6→n=86</w:t>
            </w:r>
          </w:p>
        </w:tc>
        <w:tc>
          <w:tcPr>
            <w:tcW w:type="dxa" w:w="2160"/>
          </w:tcPr>
          <w:p>
            <w:r/>
            <w:r>
              <w:rPr>
                <w:sz w:val="18"/>
              </w:rPr>
              <w:t>**前回値は参考値として扱う。**第9期計画の「約8割は続けていける」（n=6）は引用しない</w:t>
            </w:r>
          </w:p>
        </w:tc>
      </w:tr>
      <w:tr>
        <w:tc>
          <w:tcPr>
            <w:tcW w:type="dxa" w:w="2160"/>
          </w:tcPr>
          <w:p>
            <w:r/>
            <w:r>
              <w:rPr>
                <w:sz w:val="18"/>
              </w:rPr>
              <w:t>4</w:t>
            </w:r>
          </w:p>
        </w:tc>
        <w:tc>
          <w:tcPr>
            <w:tcW w:type="dxa" w:w="2160"/>
          </w:tcPr>
          <w:p>
            <w:r/>
            <w:r>
              <w:rPr>
                <w:sz w:val="18"/>
              </w:rPr>
              <w:t>実施時期は同じ季節である</w:t>
            </w:r>
          </w:p>
        </w:tc>
        <w:tc>
          <w:tcPr>
            <w:tcW w:type="dxa" w:w="2160"/>
          </w:tcPr>
          <w:p>
            <w:r/>
            <w:r>
              <w:rPr>
                <w:sz w:val="18"/>
              </w:rPr>
              <w:t>前回は令和4年12月〜2月、今回は令和7年11月〜12月でいずれも冬季</w:t>
            </w:r>
          </w:p>
        </w:tc>
        <w:tc>
          <w:tcPr>
            <w:tcW w:type="dxa" w:w="2160"/>
          </w:tcPr>
          <w:p>
            <w:r/>
            <w:r>
              <w:rPr>
                <w:sz w:val="18"/>
              </w:rPr>
              <w:t>外出頻度・閉じこもり傾向の比較に季節の影響はない</w:t>
            </w:r>
          </w:p>
        </w:tc>
      </w:tr>
      <w:tr>
        <w:tc>
          <w:tcPr>
            <w:tcW w:type="dxa" w:w="2160"/>
          </w:tcPr>
          <w:p>
            <w:r/>
            <w:r>
              <w:rPr>
                <w:sz w:val="18"/>
              </w:rPr>
              <w:t>5</w:t>
            </w:r>
          </w:p>
        </w:tc>
        <w:tc>
          <w:tcPr>
            <w:tcW w:type="dxa" w:w="2160"/>
          </w:tcPr>
          <w:p>
            <w:r/>
            <w:r>
              <w:rPr>
                <w:sz w:val="18"/>
              </w:rPr>
              <w:t>リスク判定の基準は同一である</w:t>
            </w:r>
          </w:p>
        </w:tc>
        <w:tc>
          <w:tcPr>
            <w:tcW w:type="dxa" w:w="2160"/>
          </w:tcPr>
          <w:p>
            <w:r/>
            <w:r>
              <w:rPr>
                <w:sz w:val="18"/>
              </w:rPr>
              <w:t>報告書は各リスク項目に【リスク判定方法】として設問と該当選択肢を明示しており、前回と同一の10項目・同一の判定方式である</w:t>
            </w:r>
          </w:p>
        </w:tc>
        <w:tc>
          <w:tcPr>
            <w:tcW w:type="dxa" w:w="2160"/>
          </w:tcPr>
          <w:p>
            <w:r/>
            <w:r>
              <w:rPr>
                <w:sz w:val="18"/>
              </w:rPr>
              <w:t>リスク項目の前回比較は有効</w:t>
            </w:r>
          </w:p>
        </w:tc>
      </w:tr>
      <w:tr>
        <w:tc>
          <w:tcPr>
            <w:tcW w:type="dxa" w:w="2160"/>
          </w:tcPr>
          <w:p>
            <w:r/>
            <w:r>
              <w:rPr>
                <w:sz w:val="18"/>
              </w:rPr>
              <w:t>6</w:t>
            </w:r>
          </w:p>
        </w:tc>
        <w:tc>
          <w:tcPr>
            <w:tcW w:type="dxa" w:w="2160"/>
          </w:tcPr>
          <w:p>
            <w:r/>
            <w:r>
              <w:rPr>
                <w:sz w:val="18"/>
              </w:rPr>
              <w:t>配布方法は郵送である</w:t>
            </w:r>
          </w:p>
        </w:tc>
        <w:tc>
          <w:tcPr>
            <w:tcW w:type="dxa" w:w="2160"/>
          </w:tcPr>
          <w:p>
            <w:r/>
            <w:r>
              <w:rPr>
                <w:sz w:val="18"/>
              </w:rPr>
              <w:t>在宅介護実態調査は郵送による配布・回収であり、介護支援専門員経由ではない</w:t>
            </w:r>
          </w:p>
        </w:tc>
        <w:tc>
          <w:tcPr>
            <w:tcW w:type="dxa" w:w="2160"/>
          </w:tcPr>
          <w:p>
            <w:r/>
            <w:r>
              <w:rPr>
                <w:sz w:val="18"/>
              </w:rPr>
              <w:t>サービス未利用者が構造的に除外される問題は生じていない。実際に未利用者154人が捕捉されている</w:t>
            </w:r>
          </w:p>
        </w:tc>
      </w:tr>
    </w:tbl>
    <w:p>
      <w:pPr>
        <w:pStyle w:val="Heading2"/>
      </w:pPr>
      <w:r>
        <w:t>3　個票データの受領を要するクロス集計</w:t>
      </w:r>
    </w:p>
    <w:p>
      <w:r>
        <w:t>第9期計画の課題と給付費等分析の論点を検証するために25件のクロス集計を設計した。その実施状況は次のとおりである。</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状態</w:t>
            </w:r>
          </w:p>
        </w:tc>
        <w:tc>
          <w:tcPr>
            <w:tcW w:type="dxa" w:w="2880"/>
          </w:tcPr>
          <w:p>
            <w:r/>
            <w:r>
              <w:rPr>
                <w:rFonts w:ascii="游ゴシック" w:hAnsi="游ゴシック" w:eastAsia="游ゴシック"/>
                <w:b/>
                <w:sz w:val="18"/>
              </w:rPr>
              <w:t>件数</w:t>
            </w:r>
          </w:p>
        </w:tc>
        <w:tc>
          <w:tcPr>
            <w:tcW w:type="dxa" w:w="2880"/>
          </w:tcPr>
          <w:p>
            <w:r/>
            <w:r>
              <w:rPr>
                <w:rFonts w:ascii="游ゴシック" w:hAnsi="游ゴシック" w:eastAsia="游ゴシック"/>
                <w:b/>
                <w:sz w:val="18"/>
              </w:rPr>
              <w:t>内容</w:t>
            </w:r>
          </w:p>
        </w:tc>
      </w:tr>
      <w:tr>
        <w:tc>
          <w:tcPr>
            <w:tcW w:type="dxa" w:w="2880"/>
          </w:tcPr>
          <w:p>
            <w:r/>
            <w:r>
              <w:rPr>
                <w:sz w:val="18"/>
              </w:rPr>
              <w:t>報告書に掲載済み</w:t>
            </w:r>
          </w:p>
        </w:tc>
        <w:tc>
          <w:tcPr>
            <w:tcW w:type="dxa" w:w="2880"/>
          </w:tcPr>
          <w:p>
            <w:r/>
            <w:r>
              <w:rPr>
                <w:sz w:val="18"/>
              </w:rPr>
              <w:t>4件</w:t>
            </w:r>
          </w:p>
        </w:tc>
        <w:tc>
          <w:tcPr>
            <w:tcW w:type="dxa" w:w="2880"/>
          </w:tcPr>
          <w:p>
            <w:r/>
            <w:r>
              <w:rPr>
                <w:sz w:val="18"/>
              </w:rPr>
              <w:t>リスク項目×認定状況、リスク項目×年齢階層、サービスを利用していない理由、介護者の就労状況別の集計</w:t>
            </w:r>
          </w:p>
        </w:tc>
      </w:tr>
      <w:tr>
        <w:tc>
          <w:tcPr>
            <w:tcW w:type="dxa" w:w="2880"/>
          </w:tcPr>
          <w:p>
            <w:r/>
            <w:r>
              <w:rPr>
                <w:sz w:val="18"/>
              </w:rPr>
              <w:t>**個票データが必要**</w:t>
            </w:r>
          </w:p>
        </w:tc>
        <w:tc>
          <w:tcPr>
            <w:tcW w:type="dxa" w:w="2880"/>
          </w:tcPr>
          <w:p>
            <w:r/>
            <w:r>
              <w:rPr>
                <w:sz w:val="18"/>
              </w:rPr>
              <w:t>**17件**</w:t>
            </w:r>
          </w:p>
        </w:tc>
        <w:tc>
          <w:tcPr>
            <w:tcW w:type="dxa" w:w="2880"/>
          </w:tcPr>
          <w:p>
            <w:r/>
            <w:r>
              <w:rPr>
                <w:sz w:val="18"/>
              </w:rPr>
              <w:t>要介護度別・世帯構成別のクロス集計。特に「要介護度×サービス利用の有無」「世帯構成×リスク項目」「世帯構成・認定状況×災害時の避難」「要介護度×施設入所の意向」</w:t>
            </w:r>
          </w:p>
        </w:tc>
      </w:tr>
      <w:tr>
        <w:tc>
          <w:tcPr>
            <w:tcW w:type="dxa" w:w="2880"/>
          </w:tcPr>
          <w:p>
            <w:r/>
            <w:r>
              <w:rPr>
                <w:sz w:val="18"/>
              </w:rPr>
              <w:t>該当する設問が存在しない</w:t>
            </w:r>
          </w:p>
        </w:tc>
        <w:tc>
          <w:tcPr>
            <w:tcW w:type="dxa" w:w="2880"/>
          </w:tcPr>
          <w:p>
            <w:r/>
            <w:r>
              <w:rPr>
                <w:sz w:val="18"/>
              </w:rPr>
              <w:t>4件</w:t>
            </w:r>
          </w:p>
        </w:tc>
        <w:tc>
          <w:tcPr>
            <w:tcW w:type="dxa" w:w="2880"/>
          </w:tcPr>
          <w:p>
            <w:r/>
            <w:r>
              <w:rPr>
                <w:sz w:val="18"/>
              </w:rPr>
              <w:t>通いの場に参加していない理由、経済状況、ケアマネジャーへの相談、サービスの過不足感</w:t>
            </w:r>
          </w:p>
        </w:tc>
      </w:tr>
    </w:tbl>
    <w:p>
      <w:r>
        <w:t>特に優先度の高い未実施のクロス集計は次の4件である。</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No</w:t>
            </w:r>
          </w:p>
        </w:tc>
        <w:tc>
          <w:tcPr>
            <w:tcW w:type="dxa" w:w="2880"/>
          </w:tcPr>
          <w:p>
            <w:r/>
            <w:r>
              <w:rPr>
                <w:rFonts w:ascii="游ゴシック" w:hAnsi="游ゴシック" w:eastAsia="游ゴシック"/>
                <w:b/>
                <w:sz w:val="18"/>
              </w:rPr>
              <w:t>クロス集計</w:t>
            </w:r>
          </w:p>
        </w:tc>
        <w:tc>
          <w:tcPr>
            <w:tcW w:type="dxa" w:w="2880"/>
          </w:tcPr>
          <w:p>
            <w:r/>
            <w:r>
              <w:rPr>
                <w:rFonts w:ascii="游ゴシック" w:hAnsi="游ゴシック" w:eastAsia="游ゴシック"/>
                <w:b/>
                <w:sz w:val="18"/>
              </w:rPr>
              <w:t>判定できること</w:t>
            </w:r>
          </w:p>
        </w:tc>
      </w:tr>
      <w:tr>
        <w:tc>
          <w:tcPr>
            <w:tcW w:type="dxa" w:w="2880"/>
          </w:tcPr>
          <w:p>
            <w:r/>
            <w:r>
              <w:rPr>
                <w:sz w:val="18"/>
              </w:rPr>
              <w:t>Z02</w:t>
            </w:r>
          </w:p>
        </w:tc>
        <w:tc>
          <w:tcPr>
            <w:tcW w:type="dxa" w:w="2880"/>
          </w:tcPr>
          <w:p>
            <w:r/>
            <w:r>
              <w:rPr>
                <w:sz w:val="18"/>
              </w:rPr>
              <w:t>要介護度 × サービス利用の有無</w:t>
            </w:r>
          </w:p>
        </w:tc>
        <w:tc>
          <w:tcPr>
            <w:tcW w:type="dxa" w:w="2880"/>
          </w:tcPr>
          <w:p>
            <w:r/>
            <w:r>
              <w:rPr>
                <w:sz w:val="18"/>
              </w:rPr>
              <w:t>**未利用が軽度に集中しているか、重度にも及ぶか。**施策の対象範囲が変わる</w:t>
            </w:r>
          </w:p>
        </w:tc>
      </w:tr>
      <w:tr>
        <w:tc>
          <w:tcPr>
            <w:tcW w:type="dxa" w:w="2880"/>
          </w:tcPr>
          <w:p>
            <w:r/>
            <w:r>
              <w:rPr>
                <w:sz w:val="18"/>
              </w:rPr>
              <w:t>N05</w:t>
            </w:r>
          </w:p>
        </w:tc>
        <w:tc>
          <w:tcPr>
            <w:tcW w:type="dxa" w:w="2880"/>
          </w:tcPr>
          <w:p>
            <w:r/>
            <w:r>
              <w:rPr>
                <w:sz w:val="18"/>
              </w:rPr>
              <w:t>世帯構成 × リスク10項目</w:t>
            </w:r>
          </w:p>
        </w:tc>
        <w:tc>
          <w:tcPr>
            <w:tcW w:type="dxa" w:w="2880"/>
          </w:tcPr>
          <w:p>
            <w:r/>
            <w:r>
              <w:rPr>
                <w:sz w:val="18"/>
              </w:rPr>
              <w:t>独居にリスクが集中しているか。高齢者のみの世帯が44.1％を占めることの意味づけ</w:t>
            </w:r>
          </w:p>
        </w:tc>
      </w:tr>
      <w:tr>
        <w:tc>
          <w:tcPr>
            <w:tcW w:type="dxa" w:w="2880"/>
          </w:tcPr>
          <w:p>
            <w:r/>
            <w:r>
              <w:rPr>
                <w:sz w:val="18"/>
              </w:rPr>
              <w:t>N09</w:t>
            </w:r>
          </w:p>
        </w:tc>
        <w:tc>
          <w:tcPr>
            <w:tcW w:type="dxa" w:w="2880"/>
          </w:tcPr>
          <w:p>
            <w:r/>
            <w:r>
              <w:rPr>
                <w:sz w:val="18"/>
              </w:rPr>
              <w:t>世帯構成・認定状況 × 災害時の避難</w:t>
            </w:r>
          </w:p>
        </w:tc>
        <w:tc>
          <w:tcPr>
            <w:tcW w:type="dxa" w:w="2880"/>
          </w:tcPr>
          <w:p>
            <w:r/>
            <w:r>
              <w:rPr>
                <w:sz w:val="18"/>
              </w:rPr>
              <w:t>**個別避難計画の対象の特定。**一人で避難できない14.2％がどの層に分布するか</w:t>
            </w:r>
          </w:p>
        </w:tc>
      </w:tr>
      <w:tr>
        <w:tc>
          <w:tcPr>
            <w:tcW w:type="dxa" w:w="2880"/>
          </w:tcPr>
          <w:p>
            <w:r/>
            <w:r>
              <w:rPr>
                <w:sz w:val="18"/>
              </w:rPr>
              <w:t>Z09</w:t>
            </w:r>
          </w:p>
        </w:tc>
        <w:tc>
          <w:tcPr>
            <w:tcW w:type="dxa" w:w="2880"/>
          </w:tcPr>
          <w:p>
            <w:r/>
            <w:r>
              <w:rPr>
                <w:sz w:val="18"/>
              </w:rPr>
              <w:t>要介護度 × 施設入所の意向</w:t>
            </w:r>
          </w:p>
        </w:tc>
        <w:tc>
          <w:tcPr>
            <w:tcW w:type="dxa" w:w="2880"/>
          </w:tcPr>
          <w:p>
            <w:r/>
            <w:r>
              <w:rPr>
                <w:sz w:val="18"/>
              </w:rPr>
              <w:t>**施設整備の要否の判断。**検討または申込済み24.0％の要介護度別の内訳</w:t>
            </w:r>
          </w:p>
        </w:tc>
      </w:tr>
    </w:tbl>
    <w:p>
      <w:r>
        <w:rPr>
          <w:i/>
          <w:sz w:val="18"/>
        </w:rPr>
        <w:t>※ 設問が存在しない4件のうち、「通いの場に参加していない理由」は介護予防施策の設計に直結する。参加の条件を尋ねる設問（開催場所・時間63.7％等）で部分的に代替できるが、「なぜ参加していないか」は分からない。補足調査の要否を町と協議する。「ケアマネジャーへの相談」は、居宅介護支援事業所5→3の減少が利用者に与えた影響の検証に必要であり、事業所への聞き取りで補う。</w:t>
      </w:r>
    </w:p>
    <w:p>
      <w:r>
        <w:br w:type="page"/>
      </w:r>
    </w:p>
    <w:p>
      <w:pPr>
        <w:pStyle w:val="Heading1"/>
      </w:pPr>
      <w:r>
        <w:t>第7章　まとめ</w:t>
      </w:r>
    </w:p>
    <w:p>
      <w:pPr>
        <w:pStyle w:val="Heading2"/>
      </w:pPr>
      <w:r>
        <w:t>1　調査結果の総括</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No</w:t>
            </w:r>
          </w:p>
        </w:tc>
        <w:tc>
          <w:tcPr>
            <w:tcW w:type="dxa" w:w="4320"/>
          </w:tcPr>
          <w:p>
            <w:r/>
            <w:r>
              <w:rPr>
                <w:rFonts w:ascii="游ゴシック" w:hAnsi="游ゴシック" w:eastAsia="游ゴシック"/>
                <w:b/>
                <w:sz w:val="18"/>
              </w:rPr>
              <w:t>分かったこと</w:t>
            </w:r>
          </w:p>
        </w:tc>
      </w:tr>
      <w:tr>
        <w:tc>
          <w:tcPr>
            <w:tcW w:type="dxa" w:w="4320"/>
          </w:tcPr>
          <w:p>
            <w:r/>
            <w:r>
              <w:rPr>
                <w:sz w:val="18"/>
              </w:rPr>
              <w:t>1</w:t>
            </w:r>
          </w:p>
        </w:tc>
        <w:tc>
          <w:tcPr>
            <w:tcW w:type="dxa" w:w="4320"/>
          </w:tcPr>
          <w:p>
            <w:r/>
            <w:r>
              <w:rPr>
                <w:sz w:val="18"/>
              </w:rPr>
              <w:t>**在宅の要介護認定者の42.1％がサービスを利用しておらず、その理由は需要側のものが上位を占める（複数回答・n=154）。**供給側の理由を挙げた方は延べ2人、費用は6人にとどまる。認定率が県内でも高い方にありながら給付月額が県内中位であるという構造の説明がついた</w:t>
            </w:r>
          </w:p>
        </w:tc>
      </w:tr>
      <w:tr>
        <w:tc>
          <w:tcPr>
            <w:tcW w:type="dxa" w:w="4320"/>
          </w:tcPr>
          <w:p>
            <w:r/>
            <w:r>
              <w:rPr>
                <w:sz w:val="18"/>
              </w:rPr>
              <w:t>2</w:t>
            </w:r>
          </w:p>
        </w:tc>
        <w:tc>
          <w:tcPr>
            <w:tcW w:type="dxa" w:w="4320"/>
          </w:tcPr>
          <w:p>
            <w:r/>
            <w:r>
              <w:rPr>
                <w:sz w:val="18"/>
              </w:rPr>
              <w:t>**週1回以上の通いの場への参加が5.5％あり、見える化システムの0か所と整合しない。**未登録の可能性が高く、介護予防の評価は町の事業実績の確認まで保留する</w:t>
            </w:r>
          </w:p>
        </w:tc>
      </w:tr>
      <w:tr>
        <w:tc>
          <w:tcPr>
            <w:tcW w:type="dxa" w:w="4320"/>
          </w:tcPr>
          <w:p>
            <w:r/>
            <w:r>
              <w:rPr>
                <w:sz w:val="18"/>
              </w:rPr>
              <w:t>3</w:t>
            </w:r>
          </w:p>
        </w:tc>
        <w:tc>
          <w:tcPr>
            <w:tcW w:type="dxa" w:w="4320"/>
          </w:tcPr>
          <w:p>
            <w:r/>
            <w:r>
              <w:rPr>
                <w:sz w:val="18"/>
              </w:rPr>
              <w:t>**リスク10項目のうち6項目が1.0ポイント以上低下した。**ただし回収率が9.8ポイント低下しており、改善の断定はできない。唯一の増加項目は転倒リスク（＋0.7ポイント）である</w:t>
            </w:r>
          </w:p>
        </w:tc>
      </w:tr>
      <w:tr>
        <w:tc>
          <w:tcPr>
            <w:tcW w:type="dxa" w:w="4320"/>
          </w:tcPr>
          <w:p>
            <w:r/>
            <w:r>
              <w:rPr>
                <w:sz w:val="18"/>
              </w:rPr>
              <w:t>4</w:t>
            </w:r>
          </w:p>
        </w:tc>
        <w:tc>
          <w:tcPr>
            <w:tcW w:type="dxa" w:w="4320"/>
          </w:tcPr>
          <w:p>
            <w:r/>
            <w:r>
              <w:rPr>
                <w:sz w:val="18"/>
              </w:rPr>
              <w:t>**介護者の60歳以上が69.8％、就労者が46.5％と、老々介護と就労介護が同時に進行している。**介護を理由に離職・転職した家族が12.9％いる</w:t>
            </w:r>
          </w:p>
        </w:tc>
      </w:tr>
      <w:tr>
        <w:tc>
          <w:tcPr>
            <w:tcW w:type="dxa" w:w="4320"/>
          </w:tcPr>
          <w:p>
            <w:r/>
            <w:r>
              <w:rPr>
                <w:sz w:val="18"/>
              </w:rPr>
              <w:t>5</w:t>
            </w:r>
          </w:p>
        </w:tc>
        <w:tc>
          <w:tcPr>
            <w:tcW w:type="dxa" w:w="4320"/>
          </w:tcPr>
          <w:p>
            <w:r/>
            <w:r>
              <w:rPr>
                <w:sz w:val="18"/>
              </w:rPr>
              <w:t>**認知症の相談窓口を知っているのは33.2％にとどまる。**住民が必要とする支援の上位2つが相談窓口の充実と情報提供であり、初期集中支援チームの訪問実績0件の原因は周知不足である可能性が高い</w:t>
            </w:r>
          </w:p>
        </w:tc>
      </w:tr>
      <w:tr>
        <w:tc>
          <w:tcPr>
            <w:tcW w:type="dxa" w:w="4320"/>
          </w:tcPr>
          <w:p>
            <w:r/>
            <w:r>
              <w:rPr>
                <w:sz w:val="18"/>
              </w:rPr>
              <w:t>6</w:t>
            </w:r>
          </w:p>
        </w:tc>
        <w:tc>
          <w:tcPr>
            <w:tcW w:type="dxa" w:w="4320"/>
          </w:tcPr>
          <w:p>
            <w:r/>
            <w:r>
              <w:rPr>
                <w:sz w:val="18"/>
              </w:rPr>
              <w:t>**外出手段の73.2％が自分での運転である。**在宅生活の継続に必要な支援の最多は移送サービス（20.8％）だが、実際の利用は6.8％にとどまる。免許返納後の課題が大きい</w:t>
            </w:r>
          </w:p>
        </w:tc>
      </w:tr>
      <w:tr>
        <w:tc>
          <w:tcPr>
            <w:tcW w:type="dxa" w:w="4320"/>
          </w:tcPr>
          <w:p>
            <w:r/>
            <w:r>
              <w:rPr>
                <w:sz w:val="18"/>
              </w:rPr>
              <w:t>7</w:t>
            </w:r>
          </w:p>
        </w:tc>
        <w:tc>
          <w:tcPr>
            <w:tcW w:type="dxa" w:w="4320"/>
          </w:tcPr>
          <w:p>
            <w:r/>
            <w:r>
              <w:rPr>
                <w:sz w:val="18"/>
              </w:rPr>
              <w:t>**災害時に一人で避難できない方が14.2％（約495人）いる。**個別避難計画の対象規模の目安となる</w:t>
            </w:r>
          </w:p>
        </w:tc>
      </w:tr>
      <w:tr>
        <w:tc>
          <w:tcPr>
            <w:tcW w:type="dxa" w:w="4320"/>
          </w:tcPr>
          <w:p>
            <w:r/>
            <w:r>
              <w:rPr>
                <w:sz w:val="18"/>
              </w:rPr>
              <w:t>8</w:t>
            </w:r>
          </w:p>
        </w:tc>
        <w:tc>
          <w:tcPr>
            <w:tcW w:type="dxa" w:w="4320"/>
          </w:tcPr>
          <w:p>
            <w:r/>
            <w:r>
              <w:rPr>
                <w:sz w:val="18"/>
              </w:rPr>
              <w:t>**在宅の要介護認定者の24.0％が施設等への入所を検討または申込済みである。**第10期の保険料のケース設定の根拠となる</w:t>
            </w:r>
          </w:p>
        </w:tc>
      </w:tr>
    </w:tbl>
    <w:p>
      <w:pPr>
        <w:pStyle w:val="Heading2"/>
      </w:pPr>
      <w:r>
        <w:t>2　第9期計画の課題に対する到達状況</w:t>
      </w:r>
    </w:p>
    <w:p>
      <w:r>
        <w:t>第9期計画 第2章5「第9期計画における課題の整理」が掲げた3つの課題について、本調査から読み取れる到達状況は次のとおりである。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第9期の課題</w:t>
            </w:r>
          </w:p>
        </w:tc>
        <w:tc>
          <w:tcPr>
            <w:tcW w:type="dxa" w:w="2160"/>
          </w:tcPr>
          <w:p>
            <w:r/>
            <w:r>
              <w:rPr>
                <w:rFonts w:ascii="游ゴシック" w:hAnsi="游ゴシック" w:eastAsia="游ゴシック"/>
                <w:b/>
                <w:sz w:val="18"/>
              </w:rPr>
              <w:t>第9期の記載</w:t>
            </w:r>
          </w:p>
        </w:tc>
        <w:tc>
          <w:tcPr>
            <w:tcW w:type="dxa" w:w="2160"/>
          </w:tcPr>
          <w:p>
            <w:r/>
            <w:r>
              <w:rPr>
                <w:rFonts w:ascii="游ゴシック" w:hAnsi="游ゴシック" w:eastAsia="游ゴシック"/>
                <w:b/>
                <w:sz w:val="18"/>
              </w:rPr>
              <w:t>本調査からみた状況</w:t>
            </w:r>
          </w:p>
        </w:tc>
        <w:tc>
          <w:tcPr>
            <w:tcW w:type="dxa" w:w="2160"/>
          </w:tcPr>
          <w:p>
            <w:r/>
            <w:r>
              <w:rPr>
                <w:rFonts w:ascii="游ゴシック" w:hAnsi="游ゴシック" w:eastAsia="游ゴシック"/>
                <w:b/>
                <w:sz w:val="18"/>
              </w:rPr>
              <w:t>評価</w:t>
            </w:r>
          </w:p>
        </w:tc>
      </w:tr>
      <w:tr>
        <w:tc>
          <w:tcPr>
            <w:tcW w:type="dxa" w:w="2160"/>
          </w:tcPr>
          <w:p>
            <w:r/>
            <w:r>
              <w:rPr>
                <w:sz w:val="18"/>
              </w:rPr>
              <w:t>1　介護予防・健康づくり・生きがいづくり</w:t>
            </w:r>
          </w:p>
        </w:tc>
        <w:tc>
          <w:tcPr>
            <w:tcW w:type="dxa" w:w="2160"/>
          </w:tcPr>
          <w:p>
            <w:r/>
            <w:r>
              <w:rPr>
                <w:sz w:val="18"/>
              </w:rPr>
              <w:t>転倒、閉じこもり、口腔機能、うつ傾向、認知機能のリスクに3割以上が該当。介護・介助が必要になった理由は高齢による衰弱、骨折・転倒、心臓病が多い</w:t>
            </w:r>
          </w:p>
        </w:tc>
        <w:tc>
          <w:tcPr>
            <w:tcW w:type="dxa" w:w="2160"/>
          </w:tcPr>
          <w:p>
            <w:r/>
            <w:r>
              <w:rPr>
                <w:sz w:val="18"/>
              </w:rPr>
              <w:t>リスク該当率は6項目で改善したが、認知機能47.9％、社会的役割47.7％、知的能動性41.5％、うつ38.3％、転倒36.5％は依然3分の1以上が該当。介護・介助が必要になった原因の構造（高齢による衰弱31.4％、骨折・転倒11.8％）は変わらない。生きがいが「思いつかない」は36.5％</w:t>
            </w:r>
          </w:p>
        </w:tc>
        <w:tc>
          <w:tcPr>
            <w:tcW w:type="dxa" w:w="2160"/>
          </w:tcPr>
          <w:p>
            <w:r/>
            <w:r>
              <w:rPr>
                <w:sz w:val="18"/>
              </w:rPr>
              <w:t>**課題は継続。**転倒予防と社会的役割・生きがいづくりを重点化</w:t>
            </w:r>
          </w:p>
        </w:tc>
      </w:tr>
      <w:tr>
        <w:tc>
          <w:tcPr>
            <w:tcW w:type="dxa" w:w="2160"/>
          </w:tcPr>
          <w:p>
            <w:r/>
            <w:r>
              <w:rPr>
                <w:sz w:val="18"/>
              </w:rPr>
              <w:t>2　安全・安心な暮らしの確保</w:t>
            </w:r>
          </w:p>
        </w:tc>
        <w:tc>
          <w:tcPr>
            <w:tcW w:type="dxa" w:w="2160"/>
          </w:tcPr>
          <w:p>
            <w:r/>
            <w:r>
              <w:rPr>
                <w:sz w:val="18"/>
              </w:rPr>
              <w:t>高齢者単身世帯・夫婦世帯が大きく増加。介護者の6割以上が60歳以上。8050問題や認知症など複合的な課題。認知症への対応が介護者の不安で最多</w:t>
            </w:r>
          </w:p>
        </w:tc>
        <w:tc>
          <w:tcPr>
            <w:tcW w:type="dxa" w:w="2160"/>
          </w:tcPr>
          <w:p>
            <w:r/>
            <w:r>
              <w:rPr>
                <w:sz w:val="18"/>
              </w:rPr>
              <w:t>高齢者のみの世帯が44.1％（ニーズ調査）。介護者の60歳以上は65.2％→69.8％へ上昇。不安に感じる介護は「認知症状への対応」33.0％で引き続き最多。認知症の相談窓口を知っているのは33.2％</w:t>
            </w:r>
          </w:p>
        </w:tc>
        <w:tc>
          <w:tcPr>
            <w:tcW w:type="dxa" w:w="2160"/>
          </w:tcPr>
          <w:p>
            <w:r/>
            <w:r>
              <w:rPr>
                <w:sz w:val="18"/>
              </w:rPr>
              <w:t>**課題は深刻化。**認知症は体制から周知へ重点を移す</w:t>
            </w:r>
          </w:p>
        </w:tc>
      </w:tr>
      <w:tr>
        <w:tc>
          <w:tcPr>
            <w:tcW w:type="dxa" w:w="2160"/>
          </w:tcPr>
          <w:p>
            <w:r/>
            <w:r>
              <w:rPr>
                <w:sz w:val="18"/>
              </w:rPr>
              <w:t>3　介護サービスの充実</w:t>
            </w:r>
          </w:p>
        </w:tc>
        <w:tc>
          <w:tcPr>
            <w:tcW w:type="dxa" w:w="2160"/>
          </w:tcPr>
          <w:p>
            <w:r/>
            <w:r>
              <w:rPr>
                <w:sz w:val="18"/>
              </w:rPr>
              <w:t>働きながらの介護継続に8割以上が問題を抱える（難しい16.7％、問題はあるが何とか続けていける66.7％）。介護者自身の高齢化</w:t>
            </w:r>
          </w:p>
        </w:tc>
        <w:tc>
          <w:tcPr>
            <w:tcW w:type="dxa" w:w="2160"/>
          </w:tcPr>
          <w:p>
            <w:r/>
            <w:r>
              <w:rPr>
                <w:sz w:val="18"/>
              </w:rPr>
              <w:t>就労している介護者が25.0％→46.5％へ増加。続けていくのが難しいは16.2％（n=86）で前回（n=6）と同水準だが信頼度が向上。介護離職・転職が12.9％。**新たに、認定者の42.1％がサービス未利用でその理由が需要側であることが判明**</w:t>
            </w:r>
          </w:p>
        </w:tc>
        <w:tc>
          <w:tcPr>
            <w:tcW w:type="dxa" w:w="2160"/>
          </w:tcPr>
          <w:p>
            <w:r/>
            <w:r>
              <w:rPr>
                <w:sz w:val="18"/>
              </w:rPr>
              <w:t>**課題を再定義。**両立支援を明記し、「認定と利用をつなぐ支援」を需要側対応に組み替える</w:t>
            </w:r>
          </w:p>
        </w:tc>
      </w:tr>
    </w:tbl>
    <w:p>
      <w:pPr>
        <w:pStyle w:val="Heading2"/>
      </w:pPr>
      <w:r>
        <w:t>3　第10期計画への示唆</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基本目標</w:t>
            </w:r>
          </w:p>
        </w:tc>
        <w:tc>
          <w:tcPr>
            <w:tcW w:type="dxa" w:w="2880"/>
          </w:tcPr>
          <w:p>
            <w:r/>
            <w:r>
              <w:rPr>
                <w:rFonts w:ascii="游ゴシック" w:hAnsi="游ゴシック" w:eastAsia="游ゴシック"/>
                <w:b/>
                <w:sz w:val="18"/>
              </w:rPr>
              <w:t>施策の方向</w:t>
            </w:r>
          </w:p>
        </w:tc>
        <w:tc>
          <w:tcPr>
            <w:tcW w:type="dxa" w:w="2880"/>
          </w:tcPr>
          <w:p>
            <w:r/>
            <w:r>
              <w:rPr>
                <w:rFonts w:ascii="游ゴシック" w:hAnsi="游ゴシック" w:eastAsia="游ゴシック"/>
                <w:b/>
                <w:sz w:val="18"/>
              </w:rPr>
              <w:t>調査結果による根拠</w:t>
            </w:r>
          </w:p>
        </w:tc>
      </w:tr>
      <w:tr>
        <w:tc>
          <w:tcPr>
            <w:tcW w:type="dxa" w:w="2880"/>
          </w:tcPr>
          <w:p>
            <w:r/>
            <w:r>
              <w:rPr>
                <w:sz w:val="18"/>
              </w:rPr>
              <w:t>1　介護予防と生きがいづくりの推進</w:t>
            </w:r>
          </w:p>
        </w:tc>
        <w:tc>
          <w:tcPr>
            <w:tcW w:type="dxa" w:w="2880"/>
          </w:tcPr>
          <w:p>
            <w:r/>
            <w:r>
              <w:rPr>
                <w:sz w:val="18"/>
              </w:rPr>
              <w:t>**通いの場の立ち上げを最重点とする。**ただし住民主体にこだわらず、町・社会福祉協議会主導の開設方式を検討する。開催場所と時間の設定を施策の中心に置く</w:t>
            </w:r>
          </w:p>
        </w:tc>
        <w:tc>
          <w:tcPr>
            <w:tcW w:type="dxa" w:w="2880"/>
          </w:tcPr>
          <w:p>
            <w:r/>
            <w:r>
              <w:rPr>
                <w:sz w:val="18"/>
              </w:rPr>
              <w:t>利用意向は9割（利用したいと思わない10.1％）。参加者としての参加意向50.9％に対し企画・運営者は32.0％。参加の条件の最上位は開催場所・時間63.7％</w:t>
            </w:r>
          </w:p>
        </w:tc>
      </w:tr>
      <w:tr>
        <w:tc>
          <w:tcPr>
            <w:tcW w:type="dxa" w:w="2880"/>
          </w:tcPr>
          <w:p>
            <w:r/>
            <w:r>
              <w:rPr>
                <w:sz w:val="18"/>
              </w:rPr>
            </w:r>
          </w:p>
        </w:tc>
        <w:tc>
          <w:tcPr>
            <w:tcW w:type="dxa" w:w="2880"/>
          </w:tcPr>
          <w:p>
            <w:r/>
            <w:r>
              <w:rPr>
                <w:sz w:val="18"/>
              </w:rPr>
              <w:t>**転倒予防を明示する。**運動器機能の維持と住環境の整備</w:t>
            </w:r>
          </w:p>
        </w:tc>
        <w:tc>
          <w:tcPr>
            <w:tcW w:type="dxa" w:w="2880"/>
          </w:tcPr>
          <w:p>
            <w:r/>
            <w:r>
              <w:rPr>
                <w:sz w:val="18"/>
              </w:rPr>
              <w:t>転倒リスクは唯一の増加項目（＋0.7pt）。85歳以上で48.8％。外出を控える理由の最多が足腰などの痛み57.0％</w:t>
            </w:r>
          </w:p>
        </w:tc>
      </w:tr>
      <w:tr>
        <w:tc>
          <w:tcPr>
            <w:tcW w:type="dxa" w:w="2880"/>
          </w:tcPr>
          <w:p>
            <w:r/>
            <w:r>
              <w:rPr>
                <w:sz w:val="18"/>
              </w:rPr>
            </w:r>
          </w:p>
        </w:tc>
        <w:tc>
          <w:tcPr>
            <w:tcW w:type="dxa" w:w="2880"/>
          </w:tcPr>
          <w:p>
            <w:r/>
            <w:r>
              <w:rPr>
                <w:sz w:val="18"/>
              </w:rPr>
              <w:t>生きがいづくりと社会参加の推進。特に男性の社会的役割</w:t>
            </w:r>
          </w:p>
        </w:tc>
        <w:tc>
          <w:tcPr>
            <w:tcW w:type="dxa" w:w="2880"/>
          </w:tcPr>
          <w:p>
            <w:r/>
            <w:r>
              <w:rPr>
                <w:sz w:val="18"/>
              </w:rPr>
              <w:t>生きがいが「思いつかない」36.5％。社会的役割の低下は男性51.7％で女性より7.5pt高い</w:t>
            </w:r>
          </w:p>
        </w:tc>
      </w:tr>
      <w:tr>
        <w:tc>
          <w:tcPr>
            <w:tcW w:type="dxa" w:w="2880"/>
          </w:tcPr>
          <w:p>
            <w:r/>
            <w:r>
              <w:rPr>
                <w:sz w:val="18"/>
              </w:rPr>
              <w:t>2　安全・安心な暮らしの確保</w:t>
            </w:r>
          </w:p>
        </w:tc>
        <w:tc>
          <w:tcPr>
            <w:tcW w:type="dxa" w:w="2880"/>
          </w:tcPr>
          <w:p>
            <w:r/>
            <w:r>
              <w:rPr>
                <w:sz w:val="18"/>
              </w:rPr>
              <w:t>**認知症施策は体制整備から周知へ重点を移す。**広報おのまち・防災無線を軸とした相談窓口の周知</w:t>
            </w:r>
          </w:p>
        </w:tc>
        <w:tc>
          <w:tcPr>
            <w:tcW w:type="dxa" w:w="2880"/>
          </w:tcPr>
          <w:p>
            <w:r/>
            <w:r>
              <w:rPr>
                <w:sz w:val="18"/>
              </w:rPr>
              <w:t>相談窓口を知っているのは33.2％。必要な支援は相談窓口の充実54.1％・情報提供51.9％。情報の入手先は広報85.0％・防災無線51.7％</w:t>
            </w:r>
          </w:p>
        </w:tc>
      </w:tr>
      <w:tr>
        <w:tc>
          <w:tcPr>
            <w:tcW w:type="dxa" w:w="2880"/>
          </w:tcPr>
          <w:p>
            <w:r/>
            <w:r>
              <w:rPr>
                <w:sz w:val="18"/>
              </w:rPr>
            </w:r>
          </w:p>
        </w:tc>
        <w:tc>
          <w:tcPr>
            <w:tcW w:type="dxa" w:w="2880"/>
          </w:tcPr>
          <w:p>
            <w:r/>
            <w:r>
              <w:rPr>
                <w:sz w:val="18"/>
              </w:rPr>
              <w:t>**仕事と介護の両立支援を明記する。**町内事業所への働きかけ</w:t>
            </w:r>
          </w:p>
        </w:tc>
        <w:tc>
          <w:tcPr>
            <w:tcW w:type="dxa" w:w="2880"/>
          </w:tcPr>
          <w:p>
            <w:r/>
            <w:r>
              <w:rPr>
                <w:sz w:val="18"/>
              </w:rPr>
              <w:t>介護者の就労46.5％。介護離職・転職12.9％。必要な支援は労働時間の柔軟な選択25.6％・介護休業制度の充実24.4％</w:t>
            </w:r>
          </w:p>
        </w:tc>
      </w:tr>
      <w:tr>
        <w:tc>
          <w:tcPr>
            <w:tcW w:type="dxa" w:w="2880"/>
          </w:tcPr>
          <w:p>
            <w:r/>
            <w:r>
              <w:rPr>
                <w:sz w:val="18"/>
              </w:rPr>
            </w:r>
          </w:p>
        </w:tc>
        <w:tc>
          <w:tcPr>
            <w:tcW w:type="dxa" w:w="2880"/>
          </w:tcPr>
          <w:p>
            <w:r/>
            <w:r>
              <w:rPr>
                <w:sz w:val="18"/>
              </w:rPr>
              <w:t>**レスパイト機能の確保。**短期入所の受入体制</w:t>
            </w:r>
          </w:p>
        </w:tc>
        <w:tc>
          <w:tcPr>
            <w:tcW w:type="dxa" w:w="2880"/>
          </w:tcPr>
          <w:p>
            <w:r/>
            <w:r>
              <w:rPr>
                <w:sz w:val="18"/>
              </w:rPr>
              <w:t>「家族が介護をするため必要ない」16.9％。介護者の60歳以上69.8％。短期入所系の自給率12.5pt低下</w:t>
            </w:r>
          </w:p>
        </w:tc>
      </w:tr>
      <w:tr>
        <w:tc>
          <w:tcPr>
            <w:tcW w:type="dxa" w:w="2880"/>
          </w:tcPr>
          <w:p>
            <w:r/>
            <w:r>
              <w:rPr>
                <w:sz w:val="18"/>
              </w:rPr>
            </w:r>
          </w:p>
        </w:tc>
        <w:tc>
          <w:tcPr>
            <w:tcW w:type="dxa" w:w="2880"/>
          </w:tcPr>
          <w:p>
            <w:r/>
            <w:r>
              <w:rPr>
                <w:sz w:val="18"/>
              </w:rPr>
              <w:t>**移送・外出支援。**地域公共交通計画との切り分け</w:t>
            </w:r>
          </w:p>
        </w:tc>
        <w:tc>
          <w:tcPr>
            <w:tcW w:type="dxa" w:w="2880"/>
          </w:tcPr>
          <w:p>
            <w:r/>
            <w:r>
              <w:rPr>
                <w:sz w:val="18"/>
              </w:rPr>
              <w:t>移動手段の73.2％が自分での運転。必要な支援の最多が移送サービス20.8％だが利用は6.8％</w:t>
            </w:r>
          </w:p>
        </w:tc>
      </w:tr>
      <w:tr>
        <w:tc>
          <w:tcPr>
            <w:tcW w:type="dxa" w:w="2880"/>
          </w:tcPr>
          <w:p>
            <w:r/>
            <w:r>
              <w:rPr>
                <w:sz w:val="18"/>
              </w:rPr>
            </w:r>
          </w:p>
        </w:tc>
        <w:tc>
          <w:tcPr>
            <w:tcW w:type="dxa" w:w="2880"/>
          </w:tcPr>
          <w:p>
            <w:r/>
            <w:r>
              <w:rPr>
                <w:sz w:val="18"/>
              </w:rPr>
              <w:t>**個別避難計画の目標値を設定する**</w:t>
            </w:r>
          </w:p>
        </w:tc>
        <w:tc>
          <w:tcPr>
            <w:tcW w:type="dxa" w:w="2880"/>
          </w:tcPr>
          <w:p>
            <w:r/>
            <w:r>
              <w:rPr>
                <w:sz w:val="18"/>
              </w:rPr>
              <w:t>一人で避難できない14.2％（約495人）</w:t>
            </w:r>
          </w:p>
        </w:tc>
      </w:tr>
      <w:tr>
        <w:tc>
          <w:tcPr>
            <w:tcW w:type="dxa" w:w="2880"/>
          </w:tcPr>
          <w:p>
            <w:r/>
            <w:r>
              <w:rPr>
                <w:sz w:val="18"/>
              </w:rPr>
              <w:t>3　介護サービスの充実</w:t>
            </w:r>
          </w:p>
        </w:tc>
        <w:tc>
          <w:tcPr>
            <w:tcW w:type="dxa" w:w="2880"/>
          </w:tcPr>
          <w:p>
            <w:r/>
            <w:r>
              <w:rPr>
                <w:sz w:val="18"/>
              </w:rPr>
              <w:t>**「認定と利用をつなぐ支援」を需要側対応に組み替える。**①認定の運用の確認、②本人の利用意向への働きかけ、③家族介護に依存する層へのレスパイト</w:t>
            </w:r>
          </w:p>
        </w:tc>
        <w:tc>
          <w:tcPr>
            <w:tcW w:type="dxa" w:w="2880"/>
          </w:tcPr>
          <w:p>
            <w:r/>
            <w:r>
              <w:rPr>
                <w:sz w:val="18"/>
              </w:rPr>
              <w:t>未利用42.1％。理由の上位3つは需要側、供給側は2人（延べ）</w:t>
            </w:r>
          </w:p>
        </w:tc>
      </w:tr>
      <w:tr>
        <w:tc>
          <w:tcPr>
            <w:tcW w:type="dxa" w:w="2880"/>
          </w:tcPr>
          <w:p>
            <w:r/>
            <w:r>
              <w:rPr>
                <w:sz w:val="18"/>
              </w:rPr>
            </w:r>
          </w:p>
        </w:tc>
        <w:tc>
          <w:tcPr>
            <w:tcW w:type="dxa" w:w="2880"/>
          </w:tcPr>
          <w:p>
            <w:r/>
            <w:r>
              <w:rPr>
                <w:sz w:val="18"/>
              </w:rPr>
              <w:t>供給確保の優先度を下げる。ただし供給側の事実（居宅介護支援事業所5→3、訪問看護1事業所、短期入所系の自給率低下）は引き続き注視する</w:t>
            </w:r>
          </w:p>
        </w:tc>
        <w:tc>
          <w:tcPr>
            <w:tcW w:type="dxa" w:w="2880"/>
          </w:tcPr>
          <w:p>
            <w:r/>
            <w:r>
              <w:rPr>
                <w:sz w:val="18"/>
              </w:rPr>
              <w:t>未利用理由としての供給側は1人</w:t>
            </w:r>
          </w:p>
        </w:tc>
      </w:tr>
      <w:tr>
        <w:tc>
          <w:tcPr>
            <w:tcW w:type="dxa" w:w="2880"/>
          </w:tcPr>
          <w:p>
            <w:r/>
            <w:r>
              <w:rPr>
                <w:sz w:val="18"/>
              </w:rPr>
            </w:r>
          </w:p>
        </w:tc>
        <w:tc>
          <w:tcPr>
            <w:tcW w:type="dxa" w:w="2880"/>
          </w:tcPr>
          <w:p>
            <w:r/>
            <w:r>
              <w:rPr>
                <w:sz w:val="18"/>
              </w:rPr>
              <w:t>**施設整備の要否を保険料のケース設定で扱う**</w:t>
            </w:r>
          </w:p>
        </w:tc>
        <w:tc>
          <w:tcPr>
            <w:tcW w:type="dxa" w:w="2880"/>
          </w:tcPr>
          <w:p>
            <w:r/>
            <w:r>
              <w:rPr>
                <w:sz w:val="18"/>
              </w:rPr>
              <w:t>入所を検討または申込済み24.0％</w:t>
            </w:r>
          </w:p>
        </w:tc>
      </w:tr>
    </w:tbl>
    <w:p>
      <w:pPr>
        <w:pStyle w:val="Heading2"/>
      </w:pPr>
      <w:r>
        <w:t>4　町への確認・依頼事項</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優先</w:t>
            </w:r>
          </w:p>
        </w:tc>
        <w:tc>
          <w:tcPr>
            <w:tcW w:type="dxa" w:w="2880"/>
          </w:tcPr>
          <w:p>
            <w:r/>
            <w:r>
              <w:rPr>
                <w:rFonts w:ascii="游ゴシック" w:hAnsi="游ゴシック" w:eastAsia="游ゴシック"/>
                <w:b/>
                <w:sz w:val="18"/>
              </w:rPr>
              <w:t>事項</w:t>
            </w:r>
          </w:p>
        </w:tc>
        <w:tc>
          <w:tcPr>
            <w:tcW w:type="dxa" w:w="2880"/>
          </w:tcPr>
          <w:p>
            <w:r/>
            <w:r>
              <w:rPr>
                <w:rFonts w:ascii="游ゴシック" w:hAnsi="游ゴシック" w:eastAsia="游ゴシック"/>
                <w:b/>
                <w:sz w:val="18"/>
              </w:rPr>
              <w:t>理由</w:t>
            </w:r>
          </w:p>
        </w:tc>
      </w:tr>
      <w:tr>
        <w:tc>
          <w:tcPr>
            <w:tcW w:type="dxa" w:w="2880"/>
          </w:tcPr>
          <w:p>
            <w:r/>
            <w:r>
              <w:rPr>
                <w:sz w:val="18"/>
              </w:rPr>
              <w:t>高</w:t>
            </w:r>
          </w:p>
        </w:tc>
        <w:tc>
          <w:tcPr>
            <w:tcW w:type="dxa" w:w="2880"/>
          </w:tcPr>
          <w:p>
            <w:r/>
            <w:r>
              <w:rPr>
                <w:sz w:val="18"/>
              </w:rPr>
              <w:t>在宅介護実態調査の回収数は319件か366件か。366件の場合は47件の回収経路</w:t>
            </w:r>
          </w:p>
        </w:tc>
        <w:tc>
          <w:tcPr>
            <w:tcW w:type="dxa" w:w="2880"/>
          </w:tcPr>
          <w:p>
            <w:r/>
            <w:r>
              <w:rPr>
                <w:sz w:val="18"/>
              </w:rPr>
              <w:t>計画書第2章の記載。回収率による代表性の評価</w:t>
            </w:r>
          </w:p>
        </w:tc>
      </w:tr>
      <w:tr>
        <w:tc>
          <w:tcPr>
            <w:tcW w:type="dxa" w:w="2880"/>
          </w:tcPr>
          <w:p>
            <w:r/>
            <w:r>
              <w:rPr>
                <w:sz w:val="18"/>
              </w:rPr>
              <w:t>高</w:t>
            </w:r>
          </w:p>
        </w:tc>
        <w:tc>
          <w:tcPr>
            <w:tcW w:type="dxa" w:w="2880"/>
          </w:tcPr>
          <w:p>
            <w:r/>
            <w:r>
              <w:rPr>
                <w:sz w:val="18"/>
              </w:rPr>
              <w:t>通いの場（介護予防教室・健康教室・ふれあい・共食・ミニサロン等）の実施箇所・参加者数・開催回数の実績（令和3〜7年度）</w:t>
            </w:r>
          </w:p>
        </w:tc>
        <w:tc>
          <w:tcPr>
            <w:tcW w:type="dxa" w:w="2880"/>
          </w:tcPr>
          <w:p>
            <w:r/>
            <w:r>
              <w:rPr>
                <w:sz w:val="18"/>
              </w:rPr>
              <w:t>見える化システムの0か所との不整合の解明。介護予防の評価が確定できない</w:t>
            </w:r>
          </w:p>
        </w:tc>
      </w:tr>
      <w:tr>
        <w:tc>
          <w:tcPr>
            <w:tcW w:type="dxa" w:w="2880"/>
          </w:tcPr>
          <w:p>
            <w:r/>
            <w:r>
              <w:rPr>
                <w:sz w:val="18"/>
              </w:rPr>
              <w:t>高</w:t>
            </w:r>
          </w:p>
        </w:tc>
        <w:tc>
          <w:tcPr>
            <w:tcW w:type="dxa" w:w="2880"/>
          </w:tcPr>
          <w:p>
            <w:r/>
            <w:r>
              <w:rPr>
                <w:sz w:val="18"/>
              </w:rPr>
              <w:t>ニーズ調査の抽出対象に要介護1〜5の認定者を含めたか</w:t>
            </w:r>
          </w:p>
        </w:tc>
        <w:tc>
          <w:tcPr>
            <w:tcW w:type="dxa" w:w="2880"/>
          </w:tcPr>
          <w:p>
            <w:r/>
            <w:r>
              <w:rPr>
                <w:sz w:val="18"/>
              </w:rPr>
              <w:t>前回調査との比較の可否</w:t>
            </w:r>
          </w:p>
        </w:tc>
      </w:tr>
      <w:tr>
        <w:tc>
          <w:tcPr>
            <w:tcW w:type="dxa" w:w="2880"/>
          </w:tcPr>
          <w:p>
            <w:r/>
            <w:r>
              <w:rPr>
                <w:sz w:val="18"/>
              </w:rPr>
              <w:t>高</w:t>
            </w:r>
          </w:p>
        </w:tc>
        <w:tc>
          <w:tcPr>
            <w:tcW w:type="dxa" w:w="2880"/>
          </w:tcPr>
          <w:p>
            <w:r/>
            <w:r>
              <w:rPr>
                <w:sz w:val="18"/>
              </w:rPr>
              <w:t>令和7年度調査の**個票データ**（提供可能な場合は行政区情報の有無を含む）</w:t>
            </w:r>
          </w:p>
        </w:tc>
        <w:tc>
          <w:tcPr>
            <w:tcW w:type="dxa" w:w="2880"/>
          </w:tcPr>
          <w:p>
            <w:r/>
            <w:r>
              <w:rPr>
                <w:sz w:val="18"/>
              </w:rPr>
              <w:t>17件のクロス集計。特に要介護度別のサービス未利用率と施設入所意向</w:t>
            </w:r>
          </w:p>
        </w:tc>
      </w:tr>
      <w:tr>
        <w:tc>
          <w:tcPr>
            <w:tcW w:type="dxa" w:w="2880"/>
          </w:tcPr>
          <w:p>
            <w:r/>
            <w:r>
              <w:rPr>
                <w:sz w:val="18"/>
              </w:rPr>
              <w:t>中</w:t>
            </w:r>
          </w:p>
        </w:tc>
        <w:tc>
          <w:tcPr>
            <w:tcW w:type="dxa" w:w="2880"/>
          </w:tcPr>
          <w:p>
            <w:r/>
            <w:r>
              <w:rPr>
                <w:sz w:val="18"/>
              </w:rPr>
              <w:t>調査結果報告書84頁「パートタイムで働いている24.4％」の修正</w:t>
            </w:r>
          </w:p>
        </w:tc>
        <w:tc>
          <w:tcPr>
            <w:tcW w:type="dxa" w:w="2880"/>
          </w:tcPr>
          <w:p>
            <w:r/>
            <w:r>
              <w:rPr>
                <w:sz w:val="18"/>
              </w:rPr>
              <w:t>本文（80頁）は18.4％</w:t>
            </w:r>
          </w:p>
        </w:tc>
      </w:tr>
      <w:tr>
        <w:tc>
          <w:tcPr>
            <w:tcW w:type="dxa" w:w="2880"/>
          </w:tcPr>
          <w:p>
            <w:r/>
            <w:r>
              <w:rPr>
                <w:sz w:val="18"/>
              </w:rPr>
              <w:t>中</w:t>
            </w:r>
          </w:p>
        </w:tc>
        <w:tc>
          <w:tcPr>
            <w:tcW w:type="dxa" w:w="2880"/>
          </w:tcPr>
          <w:p>
            <w:r/>
            <w:r>
              <w:rPr>
                <w:sz w:val="18"/>
              </w:rPr>
              <w:t>調査票（実際に配布したもの）</w:t>
            </w:r>
          </w:p>
        </w:tc>
        <w:tc>
          <w:tcPr>
            <w:tcW w:type="dxa" w:w="2880"/>
          </w:tcPr>
          <w:p>
            <w:r/>
            <w:r>
              <w:rPr>
                <w:sz w:val="18"/>
              </w:rPr>
              <w:t>設問文・選択肢の確認。前回調査との設問の異同の確認</w:t>
            </w:r>
          </w:p>
        </w:tc>
      </w:tr>
      <w:tr>
        <w:tc>
          <w:tcPr>
            <w:tcW w:type="dxa" w:w="2880"/>
          </w:tcPr>
          <w:p>
            <w:r/>
            <w:r>
              <w:rPr>
                <w:sz w:val="18"/>
              </w:rPr>
              <w:t>中</w:t>
            </w:r>
          </w:p>
        </w:tc>
        <w:tc>
          <w:tcPr>
            <w:tcW w:type="dxa" w:w="2880"/>
          </w:tcPr>
          <w:p>
            <w:r/>
            <w:r>
              <w:rPr>
                <w:sz w:val="18"/>
              </w:rPr>
              <w:t>自由記述の一覧（1行＝1件）</w:t>
            </w:r>
          </w:p>
        </w:tc>
        <w:tc>
          <w:tcPr>
            <w:tcW w:type="dxa" w:w="2880"/>
          </w:tcPr>
          <w:p>
            <w:r/>
            <w:r>
              <w:rPr>
                <w:sz w:val="18"/>
              </w:rPr>
              <w:t>施策検討の補強、計画書への反映</w:t>
            </w:r>
          </w:p>
        </w:tc>
      </w:tr>
      <w:tr>
        <w:tc>
          <w:tcPr>
            <w:tcW w:type="dxa" w:w="2880"/>
          </w:tcPr>
          <w:p>
            <w:r/>
            <w:r>
              <w:rPr>
                <w:sz w:val="18"/>
              </w:rPr>
              <w:t>中</w:t>
            </w:r>
          </w:p>
        </w:tc>
        <w:tc>
          <w:tcPr>
            <w:tcW w:type="dxa" w:w="2880"/>
          </w:tcPr>
          <w:p>
            <w:r/>
            <w:r>
              <w:rPr>
                <w:sz w:val="18"/>
              </w:rPr>
              <w:t>「通いの場に参加していない理由」の補足調査の要否</w:t>
            </w:r>
          </w:p>
        </w:tc>
        <w:tc>
          <w:tcPr>
            <w:tcW w:type="dxa" w:w="2880"/>
          </w:tcPr>
          <w:p>
            <w:r/>
            <w:r>
              <w:rPr>
                <w:sz w:val="18"/>
              </w:rPr>
              <w:t>設問がないため、参加していない76.2％の理由が分からない</w:t>
            </w:r>
          </w:p>
        </w:tc>
      </w:tr>
      <w:tr>
        <w:tc>
          <w:tcPr>
            <w:tcW w:type="dxa" w:w="2880"/>
          </w:tcPr>
          <w:p>
            <w:r/>
            <w:r>
              <w:rPr>
                <w:sz w:val="18"/>
              </w:rPr>
              <w:t>中</w:t>
            </w:r>
          </w:p>
        </w:tc>
        <w:tc>
          <w:tcPr>
            <w:tcW w:type="dxa" w:w="2880"/>
          </w:tcPr>
          <w:p>
            <w:r/>
            <w:r>
              <w:rPr>
                <w:sz w:val="18"/>
              </w:rPr>
              <w:t>居宅介護支援事業所の担当件数・受付状況</w:t>
            </w:r>
          </w:p>
        </w:tc>
        <w:tc>
          <w:tcPr>
            <w:tcW w:type="dxa" w:w="2880"/>
          </w:tcPr>
          <w:p>
            <w:r/>
            <w:r>
              <w:rPr>
                <w:sz w:val="18"/>
              </w:rPr>
              <w:t>調査に該当する設問がないため、事業所5→3の影響を別手段で確認する</w:t>
            </w:r>
          </w:p>
        </w:tc>
      </w:tr>
    </w:tbl>
    <w:p>
      <w:pPr>
        <w:pStyle w:val="Heading2"/>
      </w:pPr>
      <w:r>
        <w:t>5　本報告書の位置づけと今後の作業</w:t>
      </w:r>
    </w:p>
    <w:p>
      <w:r>
        <w:t>本報告書は、個票データが未受領の状態で作成したものである。単純集計、町の報告書に掲載されたクロス集計、前回調査との対比、及び他データとの突合によって可能な分析を行った。</w:t>
      </w:r>
    </w:p>
    <w:p>
      <w:r>
        <w:t>個票データの受領後、次の作業を行う。</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段階</w:t>
            </w:r>
          </w:p>
        </w:tc>
        <w:tc>
          <w:tcPr>
            <w:tcW w:type="dxa" w:w="2880"/>
          </w:tcPr>
          <w:p>
            <w:r/>
            <w:r>
              <w:rPr>
                <w:rFonts w:ascii="游ゴシック" w:hAnsi="游ゴシック" w:eastAsia="游ゴシック"/>
                <w:b/>
                <w:sz w:val="18"/>
              </w:rPr>
              <w:t>作業</w:t>
            </w:r>
          </w:p>
        </w:tc>
        <w:tc>
          <w:tcPr>
            <w:tcW w:type="dxa" w:w="2880"/>
          </w:tcPr>
          <w:p>
            <w:r/>
            <w:r>
              <w:rPr>
                <w:rFonts w:ascii="游ゴシック" w:hAnsi="游ゴシック" w:eastAsia="游ゴシック"/>
                <w:b/>
                <w:sz w:val="18"/>
              </w:rPr>
              <w:t>想定日数</w:t>
            </w:r>
          </w:p>
        </w:tc>
      </w:tr>
      <w:tr>
        <w:tc>
          <w:tcPr>
            <w:tcW w:type="dxa" w:w="2880"/>
          </w:tcPr>
          <w:p>
            <w:r/>
            <w:r>
              <w:rPr>
                <w:sz w:val="18"/>
              </w:rPr>
              <w:t>1</w:t>
            </w:r>
          </w:p>
        </w:tc>
        <w:tc>
          <w:tcPr>
            <w:tcW w:type="dxa" w:w="2880"/>
          </w:tcPr>
          <w:p>
            <w:r/>
            <w:r>
              <w:rPr>
                <w:sz w:val="18"/>
              </w:rPr>
              <w:t>受領データの検証（回答数、変数の有無、無回答の扱い、本報告書の集計値との照合）</w:t>
            </w:r>
          </w:p>
        </w:tc>
        <w:tc>
          <w:tcPr>
            <w:tcW w:type="dxa" w:w="2880"/>
          </w:tcPr>
          <w:p>
            <w:r/>
            <w:r>
              <w:rPr>
                <w:sz w:val="18"/>
              </w:rPr>
              <w:t>1日</w:t>
            </w:r>
          </w:p>
        </w:tc>
      </w:tr>
      <w:tr>
        <w:tc>
          <w:tcPr>
            <w:tcW w:type="dxa" w:w="2880"/>
          </w:tcPr>
          <w:p>
            <w:r/>
            <w:r>
              <w:rPr>
                <w:sz w:val="18"/>
              </w:rPr>
              <w:t>2</w:t>
            </w:r>
          </w:p>
        </w:tc>
        <w:tc>
          <w:tcPr>
            <w:tcW w:type="dxa" w:w="2880"/>
          </w:tcPr>
          <w:p>
            <w:r/>
            <w:r>
              <w:rPr>
                <w:sz w:val="18"/>
              </w:rPr>
              <w:t>クロス集計17件の実行（優先度S→A→B）</w:t>
            </w:r>
          </w:p>
        </w:tc>
        <w:tc>
          <w:tcPr>
            <w:tcW w:type="dxa" w:w="2880"/>
          </w:tcPr>
          <w:p>
            <w:r/>
            <w:r>
              <w:rPr>
                <w:sz w:val="18"/>
              </w:rPr>
              <w:t>3日</w:t>
            </w:r>
          </w:p>
        </w:tc>
      </w:tr>
      <w:tr>
        <w:tc>
          <w:tcPr>
            <w:tcW w:type="dxa" w:w="2880"/>
          </w:tcPr>
          <w:p>
            <w:r/>
            <w:r>
              <w:rPr>
                <w:sz w:val="18"/>
              </w:rPr>
              <w:t>3</w:t>
            </w:r>
          </w:p>
        </w:tc>
        <w:tc>
          <w:tcPr>
            <w:tcW w:type="dxa" w:w="2880"/>
          </w:tcPr>
          <w:p>
            <w:r/>
            <w:r>
              <w:rPr>
                <w:sz w:val="18"/>
              </w:rPr>
              <w:t>セル度数の確認と検定（在宅介護実態調査は原則フィッシャーの正確確率検定）</w:t>
            </w:r>
          </w:p>
        </w:tc>
        <w:tc>
          <w:tcPr>
            <w:tcW w:type="dxa" w:w="2880"/>
          </w:tcPr>
          <w:p>
            <w:r/>
            <w:r>
              <w:rPr>
                <w:sz w:val="18"/>
              </w:rPr>
              <w:t>1日</w:t>
            </w:r>
          </w:p>
        </w:tc>
      </w:tr>
      <w:tr>
        <w:tc>
          <w:tcPr>
            <w:tcW w:type="dxa" w:w="2880"/>
          </w:tcPr>
          <w:p>
            <w:r/>
            <w:r>
              <w:rPr>
                <w:sz w:val="18"/>
              </w:rPr>
              <w:t>4</w:t>
            </w:r>
          </w:p>
        </w:tc>
        <w:tc>
          <w:tcPr>
            <w:tcW w:type="dxa" w:w="2880"/>
          </w:tcPr>
          <w:p>
            <w:r/>
            <w:r>
              <w:rPr>
                <w:sz w:val="18"/>
              </w:rPr>
              <w:t>自由記述の分類</w:t>
            </w:r>
          </w:p>
        </w:tc>
        <w:tc>
          <w:tcPr>
            <w:tcW w:type="dxa" w:w="2880"/>
          </w:tcPr>
          <w:p>
            <w:r/>
            <w:r>
              <w:rPr>
                <w:sz w:val="18"/>
              </w:rPr>
              <w:t>1日</w:t>
            </w:r>
          </w:p>
        </w:tc>
      </w:tr>
      <w:tr>
        <w:tc>
          <w:tcPr>
            <w:tcW w:type="dxa" w:w="2880"/>
          </w:tcPr>
          <w:p>
            <w:r/>
            <w:r>
              <w:rPr>
                <w:sz w:val="18"/>
              </w:rPr>
              <w:t>5</w:t>
            </w:r>
          </w:p>
        </w:tc>
        <w:tc>
          <w:tcPr>
            <w:tcW w:type="dxa" w:w="2880"/>
          </w:tcPr>
          <w:p>
            <w:r/>
            <w:r>
              <w:rPr>
                <w:sz w:val="18"/>
              </w:rPr>
              <w:t>本報告書の改訂（第5章の分析にクロス集計の結果を反映）</w:t>
            </w:r>
          </w:p>
        </w:tc>
        <w:tc>
          <w:tcPr>
            <w:tcW w:type="dxa" w:w="2880"/>
          </w:tcPr>
          <w:p>
            <w:r/>
            <w:r>
              <w:rPr>
                <w:sz w:val="18"/>
              </w:rPr>
              <w:t>2日</w:t>
            </w:r>
          </w:p>
        </w:tc>
      </w:tr>
      <w:tr>
        <w:tc>
          <w:tcPr>
            <w:tcW w:type="dxa" w:w="2880"/>
          </w:tcPr>
          <w:p>
            <w:r/>
            <w:r>
              <w:rPr>
                <w:sz w:val="18"/>
              </w:rPr>
              <w:t>6</w:t>
            </w:r>
          </w:p>
        </w:tc>
        <w:tc>
          <w:tcPr>
            <w:tcW w:type="dxa" w:w="2880"/>
          </w:tcPr>
          <w:p>
            <w:r/>
            <w:r>
              <w:rPr>
                <w:sz w:val="18"/>
              </w:rPr>
              <w:t>レッドチームレビュー</w:t>
            </w:r>
          </w:p>
        </w:tc>
        <w:tc>
          <w:tcPr>
            <w:tcW w:type="dxa" w:w="2880"/>
          </w:tcPr>
          <w:p>
            <w:r/>
            <w:r>
              <w:rPr>
                <w:sz w:val="18"/>
              </w:rPr>
              <w:t>1日</w:t>
            </w:r>
          </w:p>
        </w:tc>
      </w:tr>
      <w:tr>
        <w:tc>
          <w:tcPr>
            <w:tcW w:type="dxa" w:w="2880"/>
          </w:tcPr>
          <w:p>
            <w:r/>
            <w:r>
              <w:rPr>
                <w:sz w:val="18"/>
              </w:rPr>
              <w:t>7</w:t>
            </w:r>
          </w:p>
        </w:tc>
        <w:tc>
          <w:tcPr>
            <w:tcW w:type="dxa" w:w="2880"/>
          </w:tcPr>
          <w:p>
            <w:r/>
            <w:r>
              <w:rPr>
                <w:sz w:val="18"/>
              </w:rPr>
              <w:t>協議会資料及び計画書第2章への反映</w:t>
            </w:r>
          </w:p>
        </w:tc>
        <w:tc>
          <w:tcPr>
            <w:tcW w:type="dxa" w:w="2880"/>
          </w:tcPr>
          <w:p>
            <w:r/>
            <w:r>
              <w:rPr>
                <w:sz w:val="18"/>
              </w:rPr>
              <w:t>3日</w:t>
            </w:r>
          </w:p>
        </w:tc>
      </w:tr>
    </w:tbl>
    <w:p>
      <w:r>
        <w:rPr>
          <w:i/>
          <w:sz w:val="18"/>
        </w:rPr>
        <w:t>※ 想定日数は正味の作業日数である。クロス集計の実施にかかわらず、第5章に示した分析と第7章3の施策の方向は、単純集計の段階で判断できる水準に達している。クロス集計は、施策の対象をより細かく絞り込むために用い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游ゴシック" w:hAnsi="游ゴシック" w:eastAsia="游ゴシック"/>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游ゴシック" w:hAnsi="游ゴシック" w:eastAsia="游ゴシック"/>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游ゴシック" w:hAnsi="游ゴシック" w:eastAsia="游ゴシック"/>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