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第10期介護保険事業計画　現在地と論点</w:t>
      </w:r>
    </w:p>
    <w:p>
      <w:pPr>
        <w:spacing w:before="60" w:after="60"/>
      </w:pPr>
      <w:r>
        <w:rPr>
          <w:rFonts w:ascii="BIZ UDPゴシック" w:hAnsi="BIZ UDPゴシック" w:eastAsia="BIZ UDPゴシック"/>
          <w:b w:val="0"/>
          <w:i w:val="0"/>
          <w:sz w:val="24"/>
        </w:rPr>
        <w:t>小野町　／　令和8年9月28日　／　町との打合せ資料</w:t>
      </w:r>
    </w:p>
    <w:p>
      <w:pPr>
        <w:keepNext/>
        <w:spacing w:before="360" w:after="180"/>
      </w:pPr>
      <w:bookmarkStart w:id="101" w:name="_Toc_001"/>
      <w:r>
        <w:rPr>
          <w:rFonts w:ascii="BIZ UDPゴシック" w:hAnsi="BIZ UDPゴシック" w:eastAsia="BIZ UDPゴシック"/>
          <w:b/>
          <w:i w:val="0"/>
          <w:color w:val="2E74B5"/>
          <w:sz w:val="32"/>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30"/>
        <w:gridCol w:w="8208"/>
      </w:tblGrid>
      <w:tr>
        <w:tc>
          <w:tcPr>
            <w:tcW w:type="dxa" w:w="1430"/>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820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430"/>
            <w:vAlign w:val="center"/>
          </w:tcPr>
          <w:p>
            <w:pPr>
              <w:spacing w:before="20" w:after="20"/>
            </w:pPr>
            <w:r>
              <w:rPr>
                <w:rFonts w:ascii="BIZ UDPゴシック" w:hAnsi="BIZ UDPゴシック" w:eastAsia="BIZ UDPゴシック"/>
                <w:b w:val="0"/>
                <w:i w:val="0"/>
                <w:sz w:val="22"/>
              </w:rPr>
              <w:t>1</w:t>
            </w:r>
          </w:p>
        </w:tc>
        <w:tc>
          <w:tcPr>
            <w:tcW w:type="dxa" w:w="8208"/>
            <w:vAlign w:val="center"/>
          </w:tcPr>
          <w:p>
            <w:pPr>
              <w:spacing w:before="20" w:after="20"/>
            </w:pPr>
            <w:r>
              <w:rPr>
                <w:rFonts w:ascii="BIZ UDPゴシック" w:hAnsi="BIZ UDPゴシック" w:eastAsia="BIZ UDPゴシック"/>
                <w:b/>
                <w:i w:val="0"/>
                <w:sz w:val="22"/>
              </w:rPr>
              <w:t>見える化システムの推計が通りました。</w:t>
            </w:r>
            <w:r>
              <w:rPr>
                <w:rFonts w:ascii="BIZ UDPゴシック" w:hAnsi="BIZ UDPゴシック" w:eastAsia="BIZ UDPゴシック"/>
                <w:b w:val="0"/>
                <w:i w:val="0"/>
                <w:sz w:val="22"/>
              </w:rPr>
              <w:t>施策反映のワーニングはすべて「該当無し」、負の値もなくなりました。</w:t>
            </w:r>
            <w:r>
              <w:rPr>
                <w:rFonts w:ascii="BIZ UDPゴシック" w:hAnsi="BIZ UDPゴシック" w:eastAsia="BIZ UDPゴシック"/>
                <w:b/>
                <w:i w:val="0"/>
                <w:sz w:val="22"/>
              </w:rPr>
              <w:t>残る33件は小野町に利用がないサービスが0のまま延びたもので、直す必要はありません</w:t>
            </w:r>
            <w:r>
              <w:rPr>
                <w:rFonts w:ascii="BIZ UDPゴシック" w:hAnsi="BIZ UDPゴシック" w:eastAsia="BIZ UDPゴシック"/>
                <w:b w:val="0"/>
                <w:i w:val="0"/>
                <w:sz w:val="22"/>
              </w:rPr>
              <w:t>（第1章）</w:t>
            </w:r>
          </w:p>
        </w:tc>
      </w:tr>
      <w:tr>
        <w:tc>
          <w:tcPr>
            <w:tcW w:type="dxa" w:w="1430"/>
            <w:vAlign w:val="center"/>
          </w:tcPr>
          <w:p>
            <w:pPr>
              <w:spacing w:before="20" w:after="20"/>
            </w:pPr>
            <w:r>
              <w:rPr>
                <w:rFonts w:ascii="BIZ UDPゴシック" w:hAnsi="BIZ UDPゴシック" w:eastAsia="BIZ UDPゴシック"/>
                <w:b w:val="0"/>
                <w:i w:val="0"/>
                <w:sz w:val="22"/>
              </w:rPr>
              <w:t>2</w:t>
            </w:r>
          </w:p>
        </w:tc>
        <w:tc>
          <w:tcPr>
            <w:tcW w:type="dxa" w:w="8208"/>
            <w:vAlign w:val="center"/>
          </w:tcPr>
          <w:p>
            <w:pPr>
              <w:spacing w:before="20" w:after="20"/>
            </w:pPr>
            <w:r>
              <w:rPr>
                <w:rFonts w:ascii="BIZ UDPゴシック" w:hAnsi="BIZ UDPゴシック" w:eastAsia="BIZ UDPゴシック"/>
                <w:b/>
                <w:i w:val="0"/>
                <w:sz w:val="22"/>
              </w:rPr>
              <w:t>突合の過程で、当方の保険料算式に誤りが1件見つかりました。</w:t>
            </w:r>
            <w:r>
              <w:rPr>
                <w:rFonts w:ascii="BIZ UDPゴシック" w:hAnsi="BIZ UDPゴシック" w:eastAsia="BIZ UDPゴシック"/>
                <w:b w:val="0"/>
                <w:i w:val="0"/>
                <w:sz w:val="22"/>
              </w:rPr>
              <w:t>調整交付金見込額の基数の取りこぼしです。</w:t>
            </w:r>
            <w:r>
              <w:rPr>
                <w:rFonts w:ascii="BIZ UDPゴシック" w:hAnsi="BIZ UDPゴシック" w:eastAsia="BIZ UDPゴシック"/>
                <w:b/>
                <w:i w:val="0"/>
                <w:sz w:val="22"/>
              </w:rPr>
              <w:t>当方の算定は6,095円から6,048円に訂正しますが、100円未満を切り上げた6,100円は変わりません</w:t>
            </w:r>
            <w:r>
              <w:rPr>
                <w:rFonts w:ascii="BIZ UDPゴシック" w:hAnsi="BIZ UDPゴシック" w:eastAsia="BIZ UDPゴシック"/>
                <w:b w:val="0"/>
                <w:i w:val="0"/>
                <w:sz w:val="22"/>
              </w:rPr>
              <w:t>（第2章）</w:t>
            </w:r>
          </w:p>
        </w:tc>
      </w:tr>
      <w:tr>
        <w:tc>
          <w:tcPr>
            <w:tcW w:type="dxa" w:w="1430"/>
            <w:vAlign w:val="center"/>
          </w:tcPr>
          <w:p>
            <w:pPr>
              <w:spacing w:before="20" w:after="20"/>
            </w:pPr>
            <w:r>
              <w:rPr>
                <w:rFonts w:ascii="BIZ UDPゴシック" w:hAnsi="BIZ UDPゴシック" w:eastAsia="BIZ UDPゴシック"/>
                <w:b w:val="0"/>
                <w:i w:val="0"/>
                <w:sz w:val="22"/>
              </w:rPr>
              <w:t>3</w:t>
            </w:r>
          </w:p>
        </w:tc>
        <w:tc>
          <w:tcPr>
            <w:tcW w:type="dxa" w:w="8208"/>
            <w:vAlign w:val="center"/>
          </w:tcPr>
          <w:p>
            <w:pPr>
              <w:spacing w:before="20" w:after="20"/>
            </w:pPr>
            <w:r>
              <w:rPr>
                <w:rFonts w:ascii="BIZ UDPゴシック" w:hAnsi="BIZ UDPゴシック" w:eastAsia="BIZ UDPゴシック"/>
                <w:b/>
                <w:i w:val="0"/>
                <w:sz w:val="22"/>
              </w:rPr>
              <w:t>第10期の保険料基準額は、当方の算定で月額6,048円、システムで6,533円です。</w:t>
            </w:r>
            <w:r>
              <w:rPr>
                <w:rFonts w:ascii="BIZ UDPゴシック" w:hAnsi="BIZ UDPゴシック" w:eastAsia="BIZ UDPゴシック"/>
                <w:b/>
                <w:i w:val="0"/>
                <w:sz w:val="22"/>
              </w:rPr>
              <w:t>100円未満を切り上げると6,100円（第9期から▲500円）と6,600円（据え置き）に分かれます</w:t>
            </w:r>
            <w:r>
              <w:rPr>
                <w:rFonts w:ascii="BIZ UDPゴシック" w:hAnsi="BIZ UDPゴシック" w:eastAsia="BIZ UDPゴシック"/>
                <w:b w:val="0"/>
                <w:i w:val="0"/>
                <w:sz w:val="22"/>
              </w:rPr>
              <w:t>（第3章）</w:t>
            </w:r>
          </w:p>
        </w:tc>
      </w:tr>
      <w:tr>
        <w:tc>
          <w:tcPr>
            <w:tcW w:type="dxa" w:w="1430"/>
            <w:vAlign w:val="center"/>
          </w:tcPr>
          <w:p>
            <w:pPr>
              <w:spacing w:before="20" w:after="20"/>
            </w:pPr>
            <w:r>
              <w:rPr>
                <w:rFonts w:ascii="BIZ UDPゴシック" w:hAnsi="BIZ UDPゴシック" w:eastAsia="BIZ UDPゴシック"/>
                <w:b w:val="0"/>
                <w:i w:val="0"/>
                <w:sz w:val="22"/>
              </w:rPr>
              <w:t>4</w:t>
            </w:r>
          </w:p>
        </w:tc>
        <w:tc>
          <w:tcPr>
            <w:tcW w:type="dxa" w:w="8208"/>
            <w:vAlign w:val="center"/>
          </w:tcPr>
          <w:p>
            <w:pPr>
              <w:spacing w:before="20" w:after="20"/>
            </w:pPr>
            <w:r>
              <w:rPr>
                <w:rFonts w:ascii="BIZ UDPゴシック" w:hAnsi="BIZ UDPゴシック" w:eastAsia="BIZ UDPゴシック"/>
                <w:b/>
                <w:i w:val="0"/>
                <w:sz w:val="22"/>
              </w:rPr>
              <w:t>分かれ目は令和8年度の実績をどう見るかだけです。</w:t>
            </w:r>
            <w:r>
              <w:rPr>
                <w:rFonts w:ascii="BIZ UDPゴシック" w:hAnsi="BIZ UDPゴシック" w:eastAsia="BIZ UDPゴシック"/>
                <w:b w:val="0"/>
                <w:i w:val="0"/>
                <w:sz w:val="22"/>
              </w:rPr>
              <w:t>当方は国保連月報の4〜6月（3か月）、システムは1か月で置いています。</w:t>
            </w:r>
            <w:r>
              <w:rPr>
                <w:rFonts w:ascii="BIZ UDPゴシック" w:hAnsi="BIZ UDPゴシック" w:eastAsia="BIZ UDPゴシック"/>
                <w:b/>
                <w:i w:val="0"/>
                <w:sz w:val="22"/>
              </w:rPr>
              <w:t>12か月そろうのは令和9年5月です</w:t>
            </w:r>
            <w:r>
              <w:rPr>
                <w:rFonts w:ascii="BIZ UDPゴシック" w:hAnsi="BIZ UDPゴシック" w:eastAsia="BIZ UDPゴシック"/>
                <w:b w:val="0"/>
                <w:i w:val="0"/>
                <w:sz w:val="22"/>
              </w:rPr>
              <w:t>（第3章）</w:t>
            </w:r>
          </w:p>
        </w:tc>
      </w:tr>
      <w:tr>
        <w:tc>
          <w:tcPr>
            <w:tcW w:type="dxa" w:w="1430"/>
            <w:vAlign w:val="center"/>
          </w:tcPr>
          <w:p>
            <w:pPr>
              <w:spacing w:before="20" w:after="20"/>
            </w:pPr>
            <w:r>
              <w:rPr>
                <w:rFonts w:ascii="BIZ UDPゴシック" w:hAnsi="BIZ UDPゴシック" w:eastAsia="BIZ UDPゴシック"/>
                <w:b w:val="0"/>
                <w:i w:val="0"/>
                <w:sz w:val="22"/>
              </w:rPr>
              <w:t>5</w:t>
            </w:r>
          </w:p>
        </w:tc>
        <w:tc>
          <w:tcPr>
            <w:tcW w:type="dxa" w:w="8208"/>
            <w:vAlign w:val="center"/>
          </w:tcPr>
          <w:p>
            <w:pPr>
              <w:spacing w:before="20" w:after="20"/>
            </w:pPr>
            <w:r>
              <w:rPr>
                <w:rFonts w:ascii="BIZ UDPゴシック" w:hAnsi="BIZ UDPゴシック" w:eastAsia="BIZ UDPゴシック"/>
                <w:b/>
                <w:i w:val="0"/>
                <w:sz w:val="22"/>
              </w:rPr>
              <w:t>決めていただきたいことが6件あります。</w:t>
            </w:r>
            <w:r>
              <w:rPr>
                <w:rFonts w:ascii="BIZ UDPゴシック" w:hAnsi="BIZ UDPゴシック" w:eastAsia="BIZ UDPゴシック"/>
                <w:b w:val="0"/>
                <w:i w:val="0"/>
                <w:sz w:val="22"/>
              </w:rPr>
              <w:t>保険料・準備基金・協議会の日程・認知症の人の意見聴取・認知症計画の形式・見える化の提出時期（第4章）</w:t>
            </w:r>
          </w:p>
        </w:tc>
      </w:tr>
      <w:tr>
        <w:tc>
          <w:tcPr>
            <w:tcW w:type="dxa" w:w="1430"/>
            <w:vAlign w:val="center"/>
          </w:tcPr>
          <w:p>
            <w:pPr>
              <w:spacing w:before="20" w:after="20"/>
            </w:pPr>
            <w:r>
              <w:rPr>
                <w:rFonts w:ascii="BIZ UDPゴシック" w:hAnsi="BIZ UDPゴシック" w:eastAsia="BIZ UDPゴシック"/>
                <w:b w:val="0"/>
                <w:i w:val="0"/>
                <w:sz w:val="22"/>
              </w:rPr>
              <w:t>6</w:t>
            </w:r>
          </w:p>
        </w:tc>
        <w:tc>
          <w:tcPr>
            <w:tcW w:type="dxa" w:w="8208"/>
            <w:vAlign w:val="center"/>
          </w:tcPr>
          <w:p>
            <w:pPr>
              <w:spacing w:before="20" w:after="20"/>
            </w:pPr>
            <w:r>
              <w:rPr>
                <w:rFonts w:ascii="BIZ UDPゴシック" w:hAnsi="BIZ UDPゴシック" w:eastAsia="BIZ UDPゴシック"/>
                <w:b/>
                <w:i w:val="0"/>
                <w:sz w:val="22"/>
              </w:rPr>
              <w:t>いただきたい資料が7件あります。</w:t>
            </w:r>
            <w:r>
              <w:rPr>
                <w:rFonts w:ascii="BIZ UDPゴシック" w:hAnsi="BIZ UDPゴシック" w:eastAsia="BIZ UDPゴシック"/>
                <w:b w:val="0"/>
                <w:i w:val="0"/>
                <w:sz w:val="22"/>
              </w:rPr>
              <w:t>とくに基金運用状況調書と令和7年度決算は保険料の決定に直結します（第5章）</w:t>
            </w:r>
          </w:p>
        </w:tc>
      </w:tr>
      <w:tr>
        <w:tc>
          <w:tcPr>
            <w:tcW w:type="dxa" w:w="1430"/>
            <w:vAlign w:val="center"/>
          </w:tcPr>
          <w:p>
            <w:pPr>
              <w:spacing w:before="20" w:after="20"/>
            </w:pPr>
            <w:r>
              <w:rPr>
                <w:rFonts w:ascii="BIZ UDPゴシック" w:hAnsi="BIZ UDPゴシック" w:eastAsia="BIZ UDPゴシック"/>
                <w:b w:val="0"/>
                <w:i w:val="0"/>
                <w:sz w:val="22"/>
              </w:rPr>
              <w:t>7</w:t>
            </w:r>
          </w:p>
        </w:tc>
        <w:tc>
          <w:tcPr>
            <w:tcW w:type="dxa" w:w="8208"/>
            <w:vAlign w:val="center"/>
          </w:tcPr>
          <w:p>
            <w:pPr>
              <w:spacing w:before="20" w:after="20"/>
            </w:pPr>
            <w:r>
              <w:rPr>
                <w:rFonts w:ascii="BIZ UDPゴシック" w:hAnsi="BIZ UDPゴシック" w:eastAsia="BIZ UDPゴシック"/>
                <w:b/>
                <w:i w:val="0"/>
                <w:sz w:val="22"/>
              </w:rPr>
              <w:t>令和9年2月下旬の校了が動かせない期限です。</w:t>
            </w:r>
            <w:r>
              <w:rPr>
                <w:rFonts w:ascii="BIZ UDPゴシック" w:hAnsi="BIZ UDPゴシック" w:eastAsia="BIZ UDPゴシック"/>
                <w:b w:val="0"/>
                <w:i w:val="0"/>
                <w:sz w:val="22"/>
              </w:rPr>
              <w:t>協議会第1回の開催日が決まらないと、ここから逆算した日程が引けません（第6章）</w:t>
            </w:r>
          </w:p>
        </w:tc>
      </w:tr>
    </w:tbl>
    <w:p>
      <w:pPr>
        <w:spacing w:after="40"/>
      </w:pPr>
    </w:p>
    <w:p>
      <w:pPr>
        <w:keepNext/>
        <w:spacing w:before="360" w:after="180"/>
      </w:pPr>
      <w:bookmarkStart w:id="102" w:name="_Toc_002"/>
      <w:r>
        <w:rPr>
          <w:rFonts w:ascii="BIZ UDPゴシック" w:hAnsi="BIZ UDPゴシック" w:eastAsia="BIZ UDPゴシック"/>
          <w:b/>
          <w:i w:val="0"/>
          <w:color w:val="2E74B5"/>
          <w:sz w:val="32"/>
        </w:rPr>
        <w:t>1　見える化システムの推計が通りました</w:t>
      </w:r>
      <w:bookmarkEnd w:id="102"/>
    </w:p>
    <w:p>
      <w:pPr>
        <w:spacing w:before="60" w:after="60"/>
      </w:pPr>
      <w:r>
        <w:rPr>
          <w:rFonts w:ascii="BIZ UDPゴシック" w:hAnsi="BIZ UDPゴシック" w:eastAsia="BIZ UDPゴシック"/>
          <w:b/>
          <w:i w:val="0"/>
          <w:sz w:val="24"/>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24"/>
        <w:gridCol w:w="3560"/>
        <w:gridCol w:w="2355"/>
      </w:tblGrid>
      <w:tr>
        <w:tc>
          <w:tcPr>
            <w:tcW w:type="dxa" w:w="3724"/>
            <w:shd w:val="clear" w:fill="1F3864"/>
            <w:vAlign w:val="center"/>
          </w:tcPr>
          <w:p>
            <w:pPr>
              <w:spacing w:before="20" w:after="20"/>
              <w:jc w:val="center"/>
            </w:pPr>
            <w:r>
              <w:rPr>
                <w:rFonts w:ascii="BIZ UDPゴシック" w:hAnsi="BIZ UDPゴシック" w:eastAsia="BIZ UDPゴシック"/>
                <w:b/>
                <w:i w:val="0"/>
                <w:color w:val="FFFFFF"/>
                <w:sz w:val="22"/>
              </w:rPr>
              <w:t>画面</w:t>
            </w:r>
          </w:p>
        </w:tc>
        <w:tc>
          <w:tcPr>
            <w:tcW w:type="dxa" w:w="3560"/>
            <w:shd w:val="clear" w:fill="1F3864"/>
            <w:vAlign w:val="center"/>
          </w:tcPr>
          <w:p>
            <w:pPr>
              <w:spacing w:before="20" w:after="20"/>
              <w:jc w:val="center"/>
            </w:pPr>
            <w:r>
              <w:rPr>
                <w:rFonts w:ascii="BIZ UDPゴシック" w:hAnsi="BIZ UDPゴシック" w:eastAsia="BIZ UDPゴシック"/>
                <w:b/>
                <w:i w:val="0"/>
                <w:color w:val="FFFFFF"/>
                <w:sz w:val="22"/>
              </w:rPr>
              <w:t>9月25日</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今回（9月28日）</w:t>
            </w:r>
          </w:p>
        </w:tc>
      </w:tr>
      <w:tr>
        <w:tc>
          <w:tcPr>
            <w:tcW w:type="dxa" w:w="3724"/>
            <w:vAlign w:val="center"/>
          </w:tcPr>
          <w:p>
            <w:pPr>
              <w:spacing w:before="20" w:after="20"/>
            </w:pPr>
            <w:r>
              <w:rPr>
                <w:rFonts w:ascii="BIZ UDPゴシック" w:hAnsi="BIZ UDPゴシック" w:eastAsia="BIZ UDPゴシック"/>
                <w:b w:val="0"/>
                <w:i w:val="0"/>
                <w:sz w:val="22"/>
              </w:rPr>
              <w:t>施策反映　認定者数</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施設・居住系サービス利用者数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在宅サービス利用者数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12件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（参考）1人1月あたり給付費（2画面）</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（参考）在宅サービス1人1月あたり利用回（日）数</w:t>
            </w:r>
          </w:p>
        </w:tc>
        <w:tc>
          <w:tcPr>
            <w:tcW w:type="dxa" w:w="3560"/>
            <w:vAlign w:val="center"/>
          </w:tcPr>
          <w:p>
            <w:pPr>
              <w:spacing w:before="20" w:after="20"/>
              <w:jc w:val="right"/>
            </w:pPr>
            <w:r>
              <w:rPr>
                <w:rFonts w:ascii="BIZ UDPゴシック" w:hAnsi="BIZ UDPゴシック" w:eastAsia="BIZ UDPゴシック"/>
                <w:b w:val="0"/>
                <w:i w:val="0"/>
                <w:sz w:val="22"/>
              </w:rPr>
              <w:t>72件</w:t>
            </w:r>
          </w:p>
        </w:tc>
        <w:tc>
          <w:tcPr>
            <w:tcW w:type="dxa" w:w="2355"/>
            <w:vAlign w:val="center"/>
          </w:tcPr>
          <w:p>
            <w:pPr>
              <w:spacing w:before="20" w:after="20"/>
              <w:jc w:val="right"/>
            </w:pPr>
            <w:r>
              <w:rPr>
                <w:rFonts w:ascii="BIZ UDPゴシック" w:hAnsi="BIZ UDPゴシック" w:eastAsia="BIZ UDPゴシック"/>
                <w:b/>
                <w:i w:val="0"/>
                <w:sz w:val="22"/>
              </w:rPr>
              <w:t>33件</w:t>
            </w:r>
          </w:p>
        </w:tc>
      </w:tr>
      <w:tr>
        <w:tc>
          <w:tcPr>
            <w:tcW w:type="dxa" w:w="3724"/>
            <w:vAlign w:val="center"/>
          </w:tcPr>
          <w:p>
            <w:pPr>
              <w:spacing w:before="20" w:after="20"/>
            </w:pPr>
            <w:r>
              <w:rPr>
                <w:rFonts w:ascii="BIZ UDPゴシック" w:hAnsi="BIZ UDPゴシック" w:eastAsia="BIZ UDPゴシック"/>
                <w:b/>
                <w:i w:val="0"/>
                <w:sz w:val="22"/>
              </w:rPr>
              <w:t>負の値</w:t>
            </w:r>
          </w:p>
        </w:tc>
        <w:tc>
          <w:tcPr>
            <w:tcW w:type="dxa" w:w="3560"/>
            <w:vAlign w:val="center"/>
          </w:tcPr>
          <w:p>
            <w:pPr>
              <w:spacing w:before="20" w:after="20"/>
              <w:jc w:val="right"/>
            </w:pPr>
            <w:r>
              <w:rPr>
                <w:rFonts w:ascii="BIZ UDPゴシック" w:hAnsi="BIZ UDPゴシック" w:eastAsia="BIZ UDPゴシック"/>
                <w:b/>
                <w:i w:val="0"/>
                <w:sz w:val="22"/>
              </w:rPr>
              <w:t>あり（訪問看護 要支援2 ▲14.0回ほか）</w:t>
            </w:r>
          </w:p>
        </w:tc>
        <w:tc>
          <w:tcPr>
            <w:tcW w:type="dxa" w:w="2355"/>
            <w:vAlign w:val="center"/>
          </w:tcPr>
          <w:p>
            <w:pPr>
              <w:spacing w:before="20" w:after="20"/>
              <w:jc w:val="right"/>
            </w:pPr>
            <w:r>
              <w:rPr>
                <w:rFonts w:ascii="BIZ UDPゴシック" w:hAnsi="BIZ UDPゴシック" w:eastAsia="BIZ UDPゴシック"/>
                <w:b/>
                <w:i w:val="0"/>
                <w:sz w:val="22"/>
              </w:rPr>
              <w:t>なし</w:t>
            </w:r>
          </w:p>
        </w:tc>
      </w:tr>
    </w:tbl>
    <w:p>
      <w:pPr>
        <w:spacing w:after="40"/>
      </w:pPr>
    </w:p>
    <w:p>
      <w:pPr>
        <w:spacing w:before="60" w:after="60"/>
      </w:pPr>
      <w:r>
        <w:rPr>
          <w:rFonts w:ascii="BIZ UDPゴシック" w:hAnsi="BIZ UDPゴシック" w:eastAsia="BIZ UDPゴシック"/>
          <w:b/>
          <w:i w:val="0"/>
          <w:sz w:val="24"/>
        </w:rPr>
        <w:t>残る33件は、訪問リハビリテーション18件・地域密着型通所介護9件・認知症対応型通所介護6件で、いずれも「小野町に提供事業所がない、または該当する利用がない」サービスが0のまま延びたものです。</w:t>
      </w:r>
      <w:r>
        <w:rPr>
          <w:rFonts w:ascii="BIZ UDPゴシック" w:hAnsi="BIZ UDPゴシック" w:eastAsia="BIZ UDPゴシック"/>
          <w:b/>
          <w:i w:val="0"/>
          <w:sz w:val="24"/>
        </w:rPr>
        <w:t>推計の誤りではなく、直す必要もありません。</w:t>
      </w:r>
      <w:r>
        <w:rPr>
          <w:rFonts w:ascii="BIZ UDPゴシック" w:hAnsi="BIZ UDPゴシック" w:eastAsia="BIZ UDPゴシック"/>
          <w:b w:val="0"/>
          <w:i w:val="0"/>
          <w:sz w:val="24"/>
        </w:rPr>
        <w:t>記述欄に1文添えれば足ります（コメント案をお渡ししてあります）。</w:t>
      </w:r>
    </w:p>
    <w:p>
      <w:pPr>
        <w:keepNext/>
        <w:spacing w:before="360" w:after="180"/>
      </w:pPr>
      <w:bookmarkStart w:id="103" w:name="_Toc_003"/>
      <w:r>
        <w:rPr>
          <w:rFonts w:ascii="BIZ UDPゴシック" w:hAnsi="BIZ UDPゴシック" w:eastAsia="BIZ UDPゴシック"/>
          <w:b/>
          <w:i w:val="0"/>
          <w:color w:val="2E74B5"/>
          <w:sz w:val="32"/>
        </w:rPr>
        <w:t>2　おわびと訂正（当方の保険料算式）</w:t>
      </w:r>
      <w:bookmarkEnd w:id="103"/>
    </w:p>
    <w:p>
      <w:pPr>
        <w:spacing w:before="60" w:after="60"/>
      </w:pPr>
      <w:r>
        <w:rPr>
          <w:rFonts w:ascii="BIZ UDPゴシック" w:hAnsi="BIZ UDPゴシック" w:eastAsia="BIZ UDPゴシック"/>
          <w:b/>
          <w:i w:val="0"/>
          <w:sz w:val="24"/>
        </w:rPr>
        <w:t>システムの値と突き合わせる過程で、当方の算式に誤りが1件あることが分かりました。おわび申し上げます。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06"/>
        <w:gridCol w:w="7732"/>
      </w:tblGrid>
      <w:tr>
        <w:tc>
          <w:tcPr>
            <w:tcW w:type="dxa" w:w="1906"/>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773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906"/>
            <w:vAlign w:val="center"/>
          </w:tcPr>
          <w:p>
            <w:pPr>
              <w:spacing w:before="20" w:after="20"/>
            </w:pPr>
            <w:r>
              <w:rPr>
                <w:rFonts w:ascii="BIZ UDPゴシック" w:hAnsi="BIZ UDPゴシック" w:eastAsia="BIZ UDPゴシック"/>
                <w:b w:val="0"/>
                <w:i w:val="0"/>
                <w:sz w:val="22"/>
              </w:rPr>
              <w:t>誤り</w:t>
            </w:r>
          </w:p>
        </w:tc>
        <w:tc>
          <w:tcPr>
            <w:tcW w:type="dxa" w:w="7732"/>
            <w:vAlign w:val="center"/>
          </w:tcPr>
          <w:p>
            <w:pPr>
              <w:spacing w:before="20" w:after="20"/>
            </w:pPr>
            <w:r>
              <w:rPr>
                <w:rFonts w:ascii="BIZ UDPゴシック" w:hAnsi="BIZ UDPゴシック" w:eastAsia="BIZ UDPゴシック"/>
                <w:b/>
                <w:i w:val="0"/>
                <w:sz w:val="22"/>
              </w:rPr>
              <w:t>調整交付金見込額の基数に総合事業費を含めていませんでした。</w:t>
            </w:r>
            <w:r>
              <w:rPr>
                <w:rFonts w:ascii="BIZ UDPゴシック" w:hAnsi="BIZ UDPゴシック" w:eastAsia="BIZ UDPゴシック"/>
                <w:b w:val="0"/>
                <w:i w:val="0"/>
                <w:sz w:val="22"/>
              </w:rPr>
              <w:t>システムは調整交付金相当額（5％）と同じく（標準給付費＋総合事業費）を基数としています</w:t>
            </w:r>
          </w:p>
        </w:tc>
      </w:tr>
      <w:tr>
        <w:tc>
          <w:tcPr>
            <w:tcW w:type="dxa" w:w="1906"/>
            <w:vAlign w:val="center"/>
          </w:tcPr>
          <w:p>
            <w:pPr>
              <w:spacing w:before="20" w:after="20"/>
            </w:pPr>
            <w:r>
              <w:rPr>
                <w:rFonts w:ascii="BIZ UDPゴシック" w:hAnsi="BIZ UDPゴシック" w:eastAsia="BIZ UDPゴシック"/>
                <w:b w:val="0"/>
                <w:i w:val="0"/>
                <w:sz w:val="22"/>
              </w:rPr>
              <w:t>確かめ方①</w:t>
            </w:r>
          </w:p>
        </w:tc>
        <w:tc>
          <w:tcPr>
            <w:tcW w:type="dxa" w:w="7732"/>
            <w:vAlign w:val="center"/>
          </w:tcPr>
          <w:p>
            <w:pPr>
              <w:spacing w:before="20" w:after="20"/>
            </w:pPr>
            <w:r>
              <w:rPr>
                <w:rFonts w:ascii="BIZ UDPゴシック" w:hAnsi="BIZ UDPゴシック" w:eastAsia="BIZ UDPゴシック"/>
                <w:b w:val="0"/>
                <w:i w:val="0"/>
                <w:sz w:val="22"/>
              </w:rPr>
              <w:t>ワークシートの調整交付金見込額（令和9年度70,959千円）を見込交付割合6.11％で割り戻すと1,161,354千円。</w:t>
            </w:r>
            <w:r>
              <w:rPr>
                <w:rFonts w:ascii="BIZ UDPゴシック" w:hAnsi="BIZ UDPゴシック" w:eastAsia="BIZ UDPゴシック"/>
                <w:b/>
                <w:i w:val="0"/>
                <w:sz w:val="22"/>
              </w:rPr>
              <w:t>標準給付費1,126,772千円＋総合事業費34,581千円と1円まで一致します</w:t>
            </w:r>
          </w:p>
        </w:tc>
      </w:tr>
      <w:tr>
        <w:tc>
          <w:tcPr>
            <w:tcW w:type="dxa" w:w="1906"/>
            <w:vAlign w:val="center"/>
          </w:tcPr>
          <w:p>
            <w:pPr>
              <w:spacing w:before="20" w:after="20"/>
            </w:pPr>
            <w:r>
              <w:rPr>
                <w:rFonts w:ascii="BIZ UDPゴシック" w:hAnsi="BIZ UDPゴシック" w:eastAsia="BIZ UDPゴシック"/>
                <w:b w:val="0"/>
                <w:i w:val="0"/>
                <w:sz w:val="22"/>
              </w:rPr>
              <w:t>確かめ方②</w:t>
            </w:r>
          </w:p>
        </w:tc>
        <w:tc>
          <w:tcPr>
            <w:tcW w:type="dxa" w:w="7732"/>
            <w:vAlign w:val="center"/>
          </w:tcPr>
          <w:p>
            <w:pPr>
              <w:spacing w:before="20" w:after="20"/>
            </w:pPr>
            <w:r>
              <w:rPr>
                <w:rFonts w:ascii="BIZ UDPゴシック" w:hAnsi="BIZ UDPゴシック" w:eastAsia="BIZ UDPゴシック"/>
                <w:b/>
                <w:i w:val="0"/>
                <w:sz w:val="22"/>
              </w:rPr>
              <w:t>第9期計画の実数で検算しました。</w:t>
            </w:r>
            <w:r>
              <w:rPr>
                <w:rFonts w:ascii="BIZ UDPゴシック" w:hAnsi="BIZ UDPゴシック" w:eastAsia="BIZ UDPゴシック"/>
                <w:b w:val="0"/>
                <w:i w:val="0"/>
                <w:sz w:val="22"/>
              </w:rPr>
              <w:t>標準給付費3,566,486千円を入れると月額6,865円となり、</w:t>
            </w:r>
            <w:r>
              <w:rPr>
                <w:rFonts w:ascii="BIZ UDPゴシック" w:hAnsi="BIZ UDPゴシック" w:eastAsia="BIZ UDPゴシック"/>
                <w:b/>
                <w:i w:val="0"/>
                <w:sz w:val="22"/>
              </w:rPr>
              <w:t>第9期計画の算定値6,886円との差は0.3％です。</w:t>
            </w:r>
            <w:r>
              <w:rPr>
                <w:rFonts w:ascii="BIZ UDPゴシック" w:hAnsi="BIZ UDPゴシック" w:eastAsia="BIZ UDPゴシック"/>
                <w:b w:val="0"/>
                <w:i w:val="0"/>
                <w:sz w:val="22"/>
              </w:rPr>
              <w:t>訂正前は6,442円で、差は6.4％ありました</w:t>
            </w:r>
          </w:p>
        </w:tc>
      </w:tr>
      <w:tr>
        <w:tc>
          <w:tcPr>
            <w:tcW w:type="dxa" w:w="1906"/>
            <w:vAlign w:val="center"/>
          </w:tcPr>
          <w:p>
            <w:pPr>
              <w:spacing w:before="20" w:after="20"/>
            </w:pPr>
            <w:r>
              <w:rPr>
                <w:rFonts w:ascii="BIZ UDPゴシック" w:hAnsi="BIZ UDPゴシック" w:eastAsia="BIZ UDPゴシック"/>
                <w:b/>
                <w:i w:val="0"/>
                <w:sz w:val="22"/>
              </w:rPr>
              <w:t>影響</w:t>
            </w:r>
          </w:p>
        </w:tc>
        <w:tc>
          <w:tcPr>
            <w:tcW w:type="dxa" w:w="7732"/>
            <w:vAlign w:val="center"/>
          </w:tcPr>
          <w:p>
            <w:pPr>
              <w:spacing w:before="20" w:after="20"/>
            </w:pPr>
            <w:r>
              <w:rPr>
                <w:rFonts w:ascii="BIZ UDPゴシック" w:hAnsi="BIZ UDPゴシック" w:eastAsia="BIZ UDPゴシック"/>
                <w:b/>
                <w:i w:val="0"/>
                <w:sz w:val="22"/>
              </w:rPr>
              <w:t>当方の算定は6,095円ではなく6,048円になります（▲47円）。</w:t>
            </w:r>
            <w:r>
              <w:rPr>
                <w:rFonts w:ascii="BIZ UDPゴシック" w:hAnsi="BIZ UDPゴシック" w:eastAsia="BIZ UDPゴシック"/>
                <w:b/>
                <w:i w:val="0"/>
                <w:sz w:val="22"/>
              </w:rPr>
              <w:t>100円未満を切り上げた6,100円は変わらないため、協議会にお示しする額そのものに変更はありません</w:t>
            </w:r>
          </w:p>
        </w:tc>
      </w:tr>
      <w:tr>
        <w:tc>
          <w:tcPr>
            <w:tcW w:type="dxa" w:w="1906"/>
            <w:vAlign w:val="center"/>
          </w:tcPr>
          <w:p>
            <w:pPr>
              <w:spacing w:before="20" w:after="20"/>
            </w:pPr>
            <w:r>
              <w:rPr>
                <w:rFonts w:ascii="BIZ UDPゴシック" w:hAnsi="BIZ UDPゴシック" w:eastAsia="BIZ UDPゴシック"/>
                <w:b w:val="0"/>
                <w:i w:val="0"/>
                <w:sz w:val="22"/>
              </w:rPr>
              <w:t>直したところ</w:t>
            </w:r>
          </w:p>
        </w:tc>
        <w:tc>
          <w:tcPr>
            <w:tcW w:type="dxa" w:w="7732"/>
            <w:vAlign w:val="center"/>
          </w:tcPr>
          <w:p>
            <w:pPr>
              <w:spacing w:before="20" w:after="20"/>
            </w:pPr>
            <w:r>
              <w:rPr>
                <w:rFonts w:ascii="BIZ UDPゴシック" w:hAnsi="BIZ UDPゴシック" w:eastAsia="BIZ UDPゴシック"/>
                <w:b w:val="0"/>
                <w:i w:val="0"/>
                <w:sz w:val="22"/>
              </w:rPr>
              <w:t>算定の基となるスクリプトを訂正し、</w:t>
            </w:r>
            <w:r>
              <w:rPr>
                <w:rFonts w:ascii="BIZ UDPゴシック" w:hAnsi="BIZ UDPゴシック" w:eastAsia="BIZ UDPゴシック"/>
                <w:b/>
                <w:i w:val="0"/>
                <w:sz w:val="22"/>
              </w:rPr>
              <w:t>これを用いている成果品をすべて作り直しました。</w:t>
            </w:r>
            <w:r>
              <w:rPr>
                <w:rFonts w:ascii="BIZ UDPゴシック" w:hAnsi="BIZ UDPゴシック" w:eastAsia="BIZ UDPゴシック"/>
                <w:b w:val="0"/>
                <w:i w:val="0"/>
                <w:sz w:val="22"/>
              </w:rPr>
              <w:t>古い額が残っていないかを機械的に点検する仕組みも設け、208件を走査して残存がないことを確かめています</w:t>
            </w:r>
          </w:p>
        </w:tc>
      </w:tr>
    </w:tbl>
    <w:p>
      <w:pPr>
        <w:spacing w:after="40"/>
      </w:pPr>
    </w:p>
    <w:p>
      <w:pPr>
        <w:keepNext/>
        <w:spacing w:before="360" w:after="180"/>
      </w:pPr>
      <w:bookmarkStart w:id="104" w:name="_Toc_004"/>
      <w:r>
        <w:rPr>
          <w:rFonts w:ascii="BIZ UDPゴシック" w:hAnsi="BIZ UDPゴシック" w:eastAsia="BIZ UDPゴシック"/>
          <w:b/>
          <w:i w:val="0"/>
          <w:color w:val="2E74B5"/>
          <w:sz w:val="32"/>
        </w:rPr>
        <w:t>3　保険料の選択肢</w:t>
      </w:r>
      <w:bookmarkEnd w:id="104"/>
    </w:p>
    <w:p>
      <w:pPr>
        <w:spacing w:before="60" w:after="60"/>
      </w:pPr>
      <w:r>
        <w:rPr>
          <w:rFonts w:ascii="BIZ UDPゴシック" w:hAnsi="BIZ UDPゴシック" w:eastAsia="BIZ UDPゴシック"/>
          <w:b/>
          <w:i w:val="0"/>
          <w:sz w:val="24"/>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97"/>
        <w:gridCol w:w="2705"/>
        <w:gridCol w:w="1641"/>
        <w:gridCol w:w="1852"/>
        <w:gridCol w:w="2043"/>
      </w:tblGrid>
      <w:tr>
        <w:tc>
          <w:tcPr>
            <w:tcW w:type="dxa" w:w="1397"/>
            <w:shd w:val="clear" w:fill="1F3864"/>
            <w:vAlign w:val="center"/>
          </w:tcPr>
          <w:p>
            <w:pPr>
              <w:spacing w:before="20" w:after="20"/>
              <w:jc w:val="center"/>
            </w:pPr>
          </w:p>
        </w:tc>
        <w:tc>
          <w:tcPr>
            <w:tcW w:type="dxa" w:w="2705"/>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1641"/>
            <w:shd w:val="clear" w:fill="1F3864"/>
            <w:vAlign w:val="center"/>
          </w:tcPr>
          <w:p>
            <w:pPr>
              <w:spacing w:before="20" w:after="20"/>
              <w:jc w:val="center"/>
            </w:pPr>
            <w:r>
              <w:rPr>
                <w:rFonts w:ascii="BIZ UDPゴシック" w:hAnsi="BIZ UDPゴシック" w:eastAsia="BIZ UDPゴシック"/>
                <w:b/>
                <w:i w:val="0"/>
                <w:color w:val="FFFFFF"/>
                <w:sz w:val="22"/>
              </w:rPr>
              <w:t>月額</w:t>
            </w:r>
          </w:p>
        </w:tc>
        <w:tc>
          <w:tcPr>
            <w:tcW w:type="dxa" w:w="1852"/>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043"/>
            <w:shd w:val="clear" w:fill="1F3864"/>
            <w:vAlign w:val="center"/>
          </w:tcPr>
          <w:p>
            <w:pPr>
              <w:spacing w:before="20" w:after="20"/>
              <w:jc w:val="center"/>
            </w:pPr>
            <w:r>
              <w:rPr>
                <w:rFonts w:ascii="BIZ UDPゴシック" w:hAnsi="BIZ UDPゴシック" w:eastAsia="BIZ UDPゴシック"/>
                <w:b/>
                <w:i w:val="0"/>
                <w:color w:val="FFFFFF"/>
                <w:sz w:val="22"/>
              </w:rPr>
              <w:t>第9期6,600円との差</w:t>
            </w:r>
          </w:p>
        </w:tc>
      </w:tr>
      <w:tr>
        <w:tc>
          <w:tcPr>
            <w:tcW w:type="dxa" w:w="1397"/>
            <w:vAlign w:val="center"/>
          </w:tcPr>
          <w:p>
            <w:pPr>
              <w:spacing w:before="20" w:after="20"/>
            </w:pPr>
            <w:r>
              <w:rPr>
                <w:rFonts w:ascii="BIZ UDPゴシック" w:hAnsi="BIZ UDPゴシック" w:eastAsia="BIZ UDPゴシック"/>
                <w:b w:val="0"/>
                <w:i w:val="0"/>
                <w:sz w:val="22"/>
              </w:rPr>
              <w:t>A-1</w:t>
            </w:r>
          </w:p>
        </w:tc>
        <w:tc>
          <w:tcPr>
            <w:tcW w:type="dxa" w:w="2705"/>
            <w:vAlign w:val="center"/>
          </w:tcPr>
          <w:p>
            <w:pPr>
              <w:spacing w:before="20" w:after="20"/>
            </w:pPr>
            <w:r>
              <w:rPr>
                <w:rFonts w:ascii="BIZ UDPゴシック" w:hAnsi="BIZ UDPゴシック" w:eastAsia="BIZ UDPゴシック"/>
                <w:b/>
                <w:i w:val="0"/>
                <w:sz w:val="22"/>
              </w:rPr>
              <w:t>当方の算定　取崩なし</w:t>
            </w:r>
          </w:p>
        </w:tc>
        <w:tc>
          <w:tcPr>
            <w:tcW w:type="dxa" w:w="1641"/>
            <w:vAlign w:val="center"/>
          </w:tcPr>
          <w:p>
            <w:pPr>
              <w:spacing w:before="20" w:after="20"/>
              <w:jc w:val="right"/>
            </w:pPr>
            <w:r>
              <w:rPr>
                <w:rFonts w:ascii="BIZ UDPゴシック" w:hAnsi="BIZ UDPゴシック" w:eastAsia="BIZ UDPゴシック"/>
                <w:b w:val="0"/>
                <w:i w:val="0"/>
                <w:sz w:val="22"/>
              </w:rPr>
              <w:t>6,048円</w:t>
            </w:r>
          </w:p>
        </w:tc>
        <w:tc>
          <w:tcPr>
            <w:tcW w:type="dxa" w:w="1852"/>
            <w:vAlign w:val="center"/>
          </w:tcPr>
          <w:p>
            <w:pPr>
              <w:spacing w:before="20" w:after="20"/>
              <w:jc w:val="right"/>
            </w:pPr>
            <w:r>
              <w:rPr>
                <w:rFonts w:ascii="BIZ UDPゴシック" w:hAnsi="BIZ UDPゴシック" w:eastAsia="BIZ UDPゴシック"/>
                <w:b/>
                <w:i w:val="0"/>
                <w:sz w:val="22"/>
              </w:rPr>
              <w:t>6,100円</w:t>
            </w:r>
          </w:p>
        </w:tc>
        <w:tc>
          <w:tcPr>
            <w:tcW w:type="dxa" w:w="2043"/>
            <w:vAlign w:val="center"/>
          </w:tcPr>
          <w:p>
            <w:pPr>
              <w:spacing w:before="20" w:after="20"/>
              <w:jc w:val="right"/>
            </w:pPr>
            <w:r>
              <w:rPr>
                <w:rFonts w:ascii="BIZ UDPゴシック" w:hAnsi="BIZ UDPゴシック" w:eastAsia="BIZ UDPゴシック"/>
                <w:b/>
                <w:i w:val="0"/>
                <w:sz w:val="22"/>
              </w:rPr>
              <w:t>-500円</w:t>
            </w:r>
          </w:p>
        </w:tc>
      </w:tr>
      <w:tr>
        <w:tc>
          <w:tcPr>
            <w:tcW w:type="dxa" w:w="1397"/>
            <w:vAlign w:val="center"/>
          </w:tcPr>
          <w:p>
            <w:pPr>
              <w:spacing w:before="20" w:after="20"/>
            </w:pPr>
            <w:r>
              <w:rPr>
                <w:rFonts w:ascii="BIZ UDPゴシック" w:hAnsi="BIZ UDPゴシック" w:eastAsia="BIZ UDPゴシック"/>
                <w:b w:val="0"/>
                <w:i w:val="0"/>
                <w:sz w:val="22"/>
              </w:rPr>
              <w:t>A-2</w:t>
            </w:r>
          </w:p>
        </w:tc>
        <w:tc>
          <w:tcPr>
            <w:tcW w:type="dxa" w:w="2705"/>
            <w:vAlign w:val="center"/>
          </w:tcPr>
          <w:p>
            <w:pPr>
              <w:spacing w:before="20" w:after="20"/>
            </w:pPr>
            <w:r>
              <w:rPr>
                <w:rFonts w:ascii="BIZ UDPゴシック" w:hAnsi="BIZ UDPゴシック" w:eastAsia="BIZ UDPゴシック"/>
                <w:b w:val="0"/>
                <w:i w:val="0"/>
                <w:sz w:val="22"/>
              </w:rPr>
              <w:t>当方の算定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5,950円</w:t>
            </w:r>
          </w:p>
        </w:tc>
        <w:tc>
          <w:tcPr>
            <w:tcW w:type="dxa" w:w="1852"/>
            <w:vAlign w:val="center"/>
          </w:tcPr>
          <w:p>
            <w:pPr>
              <w:spacing w:before="20" w:after="20"/>
              <w:jc w:val="right"/>
            </w:pPr>
            <w:r>
              <w:rPr>
                <w:rFonts w:ascii="BIZ UDPゴシック" w:hAnsi="BIZ UDPゴシック" w:eastAsia="BIZ UDPゴシック"/>
                <w:b/>
                <w:i w:val="0"/>
                <w:sz w:val="22"/>
              </w:rPr>
              <w:t>6,000円</w:t>
            </w:r>
          </w:p>
        </w:tc>
        <w:tc>
          <w:tcPr>
            <w:tcW w:type="dxa" w:w="2043"/>
            <w:vAlign w:val="center"/>
          </w:tcPr>
          <w:p>
            <w:pPr>
              <w:spacing w:before="20" w:after="20"/>
              <w:jc w:val="right"/>
            </w:pPr>
            <w:r>
              <w:rPr>
                <w:rFonts w:ascii="BIZ UDPゴシック" w:hAnsi="BIZ UDPゴシック" w:eastAsia="BIZ UDPゴシック"/>
                <w:b/>
                <w:i w:val="0"/>
                <w:sz w:val="22"/>
              </w:rPr>
              <w:t>-600円</w:t>
            </w:r>
          </w:p>
        </w:tc>
      </w:tr>
      <w:tr>
        <w:tc>
          <w:tcPr>
            <w:tcW w:type="dxa" w:w="1397"/>
            <w:vAlign w:val="center"/>
          </w:tcPr>
          <w:p>
            <w:pPr>
              <w:spacing w:before="20" w:after="20"/>
            </w:pPr>
            <w:r>
              <w:rPr>
                <w:rFonts w:ascii="BIZ UDPゴシック" w:hAnsi="BIZ UDPゴシック" w:eastAsia="BIZ UDPゴシック"/>
                <w:b w:val="0"/>
                <w:i w:val="0"/>
                <w:sz w:val="22"/>
              </w:rPr>
              <w:t>A-3</w:t>
            </w:r>
          </w:p>
        </w:tc>
        <w:tc>
          <w:tcPr>
            <w:tcW w:type="dxa" w:w="2705"/>
            <w:vAlign w:val="center"/>
          </w:tcPr>
          <w:p>
            <w:pPr>
              <w:spacing w:before="20" w:after="20"/>
            </w:pPr>
            <w:r>
              <w:rPr>
                <w:rFonts w:ascii="BIZ UDPゴシック" w:hAnsi="BIZ UDPゴシック" w:eastAsia="BIZ UDPゴシック"/>
                <w:b w:val="0"/>
                <w:i w:val="0"/>
                <w:sz w:val="22"/>
              </w:rPr>
              <w:t>当方の算定　第9期と同じ35,000千円を取崩</w:t>
            </w:r>
          </w:p>
        </w:tc>
        <w:tc>
          <w:tcPr>
            <w:tcW w:type="dxa" w:w="1641"/>
            <w:vAlign w:val="center"/>
          </w:tcPr>
          <w:p>
            <w:pPr>
              <w:spacing w:before="20" w:after="20"/>
              <w:jc w:val="right"/>
            </w:pPr>
            <w:r>
              <w:rPr>
                <w:rFonts w:ascii="BIZ UDPゴシック" w:hAnsi="BIZ UDPゴシック" w:eastAsia="BIZ UDPゴシック"/>
                <w:b w:val="0"/>
                <w:i w:val="0"/>
                <w:sz w:val="22"/>
              </w:rPr>
              <w:t>5,761円</w:t>
            </w:r>
          </w:p>
        </w:tc>
        <w:tc>
          <w:tcPr>
            <w:tcW w:type="dxa" w:w="1852"/>
            <w:vAlign w:val="center"/>
          </w:tcPr>
          <w:p>
            <w:pPr>
              <w:spacing w:before="20" w:after="20"/>
              <w:jc w:val="right"/>
            </w:pPr>
            <w:r>
              <w:rPr>
                <w:rFonts w:ascii="BIZ UDPゴシック" w:hAnsi="BIZ UDPゴシック" w:eastAsia="BIZ UDPゴシック"/>
                <w:b/>
                <w:i w:val="0"/>
                <w:sz w:val="22"/>
              </w:rPr>
              <w:t>5,800円</w:t>
            </w:r>
          </w:p>
        </w:tc>
        <w:tc>
          <w:tcPr>
            <w:tcW w:type="dxa" w:w="2043"/>
            <w:vAlign w:val="center"/>
          </w:tcPr>
          <w:p>
            <w:pPr>
              <w:spacing w:before="20" w:after="20"/>
              <w:jc w:val="right"/>
            </w:pPr>
            <w:r>
              <w:rPr>
                <w:rFonts w:ascii="BIZ UDPゴシック" w:hAnsi="BIZ UDPゴシック" w:eastAsia="BIZ UDPゴシック"/>
                <w:b/>
                <w:i w:val="0"/>
                <w:sz w:val="22"/>
              </w:rPr>
              <w:t>-800円</w:t>
            </w:r>
          </w:p>
        </w:tc>
      </w:tr>
      <w:tr>
        <w:tc>
          <w:tcPr>
            <w:tcW w:type="dxa" w:w="1397"/>
            <w:vAlign w:val="center"/>
          </w:tcPr>
          <w:p>
            <w:pPr>
              <w:spacing w:before="20" w:after="20"/>
            </w:pPr>
            <w:r>
              <w:rPr>
                <w:rFonts w:ascii="BIZ UDPゴシック" w:hAnsi="BIZ UDPゴシック" w:eastAsia="BIZ UDPゴシック"/>
                <w:b w:val="0"/>
                <w:i w:val="0"/>
                <w:sz w:val="22"/>
              </w:rPr>
              <w:t>B-1</w:t>
            </w:r>
          </w:p>
        </w:tc>
        <w:tc>
          <w:tcPr>
            <w:tcW w:type="dxa" w:w="2705"/>
            <w:vAlign w:val="center"/>
          </w:tcPr>
          <w:p>
            <w:pPr>
              <w:spacing w:before="20" w:after="20"/>
            </w:pPr>
            <w:r>
              <w:rPr>
                <w:rFonts w:ascii="BIZ UDPゴシック" w:hAnsi="BIZ UDPゴシック" w:eastAsia="BIZ UDPゴシック"/>
                <w:b/>
                <w:i w:val="0"/>
                <w:sz w:val="22"/>
              </w:rPr>
              <w:t>見える化システム　取崩なし</w:t>
            </w:r>
          </w:p>
        </w:tc>
        <w:tc>
          <w:tcPr>
            <w:tcW w:type="dxa" w:w="1641"/>
            <w:vAlign w:val="center"/>
          </w:tcPr>
          <w:p>
            <w:pPr>
              <w:spacing w:before="20" w:after="20"/>
              <w:jc w:val="right"/>
            </w:pPr>
            <w:r>
              <w:rPr>
                <w:rFonts w:ascii="BIZ UDPゴシック" w:hAnsi="BIZ UDPゴシック" w:eastAsia="BIZ UDPゴシック"/>
                <w:b w:val="0"/>
                <w:i w:val="0"/>
                <w:sz w:val="22"/>
              </w:rPr>
              <w:t>6,533円</w:t>
            </w:r>
          </w:p>
        </w:tc>
        <w:tc>
          <w:tcPr>
            <w:tcW w:type="dxa" w:w="1852"/>
            <w:vAlign w:val="center"/>
          </w:tcPr>
          <w:p>
            <w:pPr>
              <w:spacing w:before="20" w:after="20"/>
              <w:jc w:val="right"/>
            </w:pPr>
            <w:r>
              <w:rPr>
                <w:rFonts w:ascii="BIZ UDPゴシック" w:hAnsi="BIZ UDPゴシック" w:eastAsia="BIZ UDPゴシック"/>
                <w:b/>
                <w:i w:val="0"/>
                <w:sz w:val="22"/>
              </w:rPr>
              <w:t>6,600円</w:t>
            </w:r>
          </w:p>
        </w:tc>
        <w:tc>
          <w:tcPr>
            <w:tcW w:type="dxa" w:w="2043"/>
            <w:vAlign w:val="center"/>
          </w:tcPr>
          <w:p>
            <w:pPr>
              <w:spacing w:before="20" w:after="20"/>
              <w:jc w:val="right"/>
            </w:pPr>
            <w:r>
              <w:rPr>
                <w:rFonts w:ascii="BIZ UDPゴシック" w:hAnsi="BIZ UDPゴシック" w:eastAsia="BIZ UDPゴシック"/>
                <w:b/>
                <w:i w:val="0"/>
                <w:sz w:val="22"/>
              </w:rPr>
              <w:t>±0円（据え置き）</w:t>
            </w:r>
          </w:p>
        </w:tc>
      </w:tr>
      <w:tr>
        <w:tc>
          <w:tcPr>
            <w:tcW w:type="dxa" w:w="1397"/>
            <w:vAlign w:val="center"/>
          </w:tcPr>
          <w:p>
            <w:pPr>
              <w:spacing w:before="20" w:after="20"/>
            </w:pPr>
            <w:r>
              <w:rPr>
                <w:rFonts w:ascii="BIZ UDPゴシック" w:hAnsi="BIZ UDPゴシック" w:eastAsia="BIZ UDPゴシック"/>
                <w:b w:val="0"/>
                <w:i w:val="0"/>
                <w:sz w:val="22"/>
              </w:rPr>
              <w:t>B-2</w:t>
            </w:r>
          </w:p>
        </w:tc>
        <w:tc>
          <w:tcPr>
            <w:tcW w:type="dxa" w:w="2705"/>
            <w:vAlign w:val="center"/>
          </w:tcPr>
          <w:p>
            <w:pPr>
              <w:spacing w:before="20" w:after="20"/>
            </w:pPr>
            <w:r>
              <w:rPr>
                <w:rFonts w:ascii="BIZ UDPゴシック" w:hAnsi="BIZ UDPゴシック" w:eastAsia="BIZ UDPゴシック"/>
                <w:b w:val="0"/>
                <w:i w:val="0"/>
                <w:sz w:val="22"/>
              </w:rPr>
              <w:t>見える化システム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6,435円</w:t>
            </w:r>
          </w:p>
        </w:tc>
        <w:tc>
          <w:tcPr>
            <w:tcW w:type="dxa" w:w="1852"/>
            <w:vAlign w:val="center"/>
          </w:tcPr>
          <w:p>
            <w:pPr>
              <w:spacing w:before="20" w:after="20"/>
              <w:jc w:val="right"/>
            </w:pPr>
            <w:r>
              <w:rPr>
                <w:rFonts w:ascii="BIZ UDPゴシック" w:hAnsi="BIZ UDPゴシック" w:eastAsia="BIZ UDPゴシック"/>
                <w:b/>
                <w:i w:val="0"/>
                <w:sz w:val="22"/>
              </w:rPr>
              <w:t>6,500円</w:t>
            </w:r>
          </w:p>
        </w:tc>
        <w:tc>
          <w:tcPr>
            <w:tcW w:type="dxa" w:w="2043"/>
            <w:vAlign w:val="center"/>
          </w:tcPr>
          <w:p>
            <w:pPr>
              <w:spacing w:before="20" w:after="20"/>
              <w:jc w:val="right"/>
            </w:pPr>
            <w:r>
              <w:rPr>
                <w:rFonts w:ascii="BIZ UDPゴシック" w:hAnsi="BIZ UDPゴシック" w:eastAsia="BIZ UDPゴシック"/>
                <w:b/>
                <w:i w:val="0"/>
                <w:sz w:val="22"/>
              </w:rPr>
              <w:t>-100円</w:t>
            </w:r>
          </w:p>
        </w:tc>
      </w:tr>
      <w:tr>
        <w:tc>
          <w:tcPr>
            <w:tcW w:type="dxa" w:w="1397"/>
            <w:vAlign w:val="center"/>
          </w:tcPr>
          <w:p>
            <w:pPr>
              <w:spacing w:before="20" w:after="20"/>
            </w:pPr>
            <w:r>
              <w:rPr>
                <w:rFonts w:ascii="BIZ UDPゴシック" w:hAnsi="BIZ UDPゴシック" w:eastAsia="BIZ UDPゴシック"/>
                <w:b w:val="0"/>
                <w:i w:val="0"/>
                <w:sz w:val="22"/>
              </w:rPr>
              <w:t>B-3</w:t>
            </w:r>
          </w:p>
        </w:tc>
        <w:tc>
          <w:tcPr>
            <w:tcW w:type="dxa" w:w="2705"/>
            <w:vAlign w:val="center"/>
          </w:tcPr>
          <w:p>
            <w:pPr>
              <w:spacing w:before="20" w:after="20"/>
            </w:pPr>
            <w:r>
              <w:rPr>
                <w:rFonts w:ascii="BIZ UDPゴシック" w:hAnsi="BIZ UDPゴシック" w:eastAsia="BIZ UDPゴシック"/>
                <w:b w:val="0"/>
                <w:i w:val="0"/>
                <w:sz w:val="22"/>
              </w:rPr>
              <w:t>見える化システム　35,000千円を取崩</w:t>
            </w:r>
          </w:p>
        </w:tc>
        <w:tc>
          <w:tcPr>
            <w:tcW w:type="dxa" w:w="1641"/>
            <w:vAlign w:val="center"/>
          </w:tcPr>
          <w:p>
            <w:pPr>
              <w:spacing w:before="20" w:after="20"/>
              <w:jc w:val="right"/>
            </w:pPr>
            <w:r>
              <w:rPr>
                <w:rFonts w:ascii="BIZ UDPゴシック" w:hAnsi="BIZ UDPゴシック" w:eastAsia="BIZ UDPゴシック"/>
                <w:b w:val="0"/>
                <w:i w:val="0"/>
                <w:sz w:val="22"/>
              </w:rPr>
              <w:t>6,247円</w:t>
            </w:r>
          </w:p>
        </w:tc>
        <w:tc>
          <w:tcPr>
            <w:tcW w:type="dxa" w:w="1852"/>
            <w:vAlign w:val="center"/>
          </w:tcPr>
          <w:p>
            <w:pPr>
              <w:spacing w:before="20" w:after="20"/>
              <w:jc w:val="right"/>
            </w:pPr>
            <w:r>
              <w:rPr>
                <w:rFonts w:ascii="BIZ UDPゴシック" w:hAnsi="BIZ UDPゴシック" w:eastAsia="BIZ UDPゴシック"/>
                <w:b/>
                <w:i w:val="0"/>
                <w:sz w:val="22"/>
              </w:rPr>
              <w:t>6,300円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r>
        <w:tc>
          <w:tcPr>
            <w:tcW w:type="dxa" w:w="1397"/>
            <w:vAlign w:val="center"/>
          </w:tcPr>
          <w:p>
            <w:pPr>
              <w:spacing w:before="20" w:after="20"/>
            </w:pPr>
            <w:r>
              <w:rPr>
                <w:rFonts w:ascii="BIZ UDPゴシック" w:hAnsi="BIZ UDPゴシック" w:eastAsia="BIZ UDPゴシック"/>
                <w:b w:val="0"/>
                <w:i w:val="0"/>
                <w:sz w:val="22"/>
              </w:rPr>
              <w:t>C-1</w:t>
            </w:r>
          </w:p>
        </w:tc>
        <w:tc>
          <w:tcPr>
            <w:tcW w:type="dxa" w:w="2705"/>
            <w:vAlign w:val="center"/>
          </w:tcPr>
          <w:p>
            <w:pPr>
              <w:spacing w:before="20" w:after="20"/>
            </w:pPr>
            <w:r>
              <w:rPr>
                <w:rFonts w:ascii="BIZ UDPゴシック" w:hAnsi="BIZ UDPゴシック" w:eastAsia="BIZ UDPゴシック"/>
                <w:b w:val="0"/>
                <w:i w:val="0"/>
                <w:sz w:val="22"/>
              </w:rPr>
              <w:t>当方の算定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6,317円</w:t>
            </w:r>
          </w:p>
        </w:tc>
        <w:tc>
          <w:tcPr>
            <w:tcW w:type="dxa" w:w="1852"/>
            <w:vAlign w:val="center"/>
          </w:tcPr>
          <w:p>
            <w:pPr>
              <w:spacing w:before="20" w:after="20"/>
              <w:jc w:val="right"/>
            </w:pPr>
            <w:r>
              <w:rPr>
                <w:rFonts w:ascii="BIZ UDPゴシック" w:hAnsi="BIZ UDPゴシック" w:eastAsia="BIZ UDPゴシック"/>
                <w:b/>
                <w:i w:val="0"/>
                <w:sz w:val="22"/>
              </w:rPr>
              <w:t>6,400円</w:t>
            </w:r>
          </w:p>
        </w:tc>
        <w:tc>
          <w:tcPr>
            <w:tcW w:type="dxa" w:w="2043"/>
            <w:vAlign w:val="center"/>
          </w:tcPr>
          <w:p>
            <w:pPr>
              <w:spacing w:before="20" w:after="20"/>
              <w:jc w:val="right"/>
            </w:pPr>
            <w:r>
              <w:rPr>
                <w:rFonts w:ascii="BIZ UDPゴシック" w:hAnsi="BIZ UDPゴシック" w:eastAsia="BIZ UDPゴシック"/>
                <w:b/>
                <w:i w:val="0"/>
                <w:sz w:val="22"/>
              </w:rPr>
              <w:t>-200円</w:t>
            </w:r>
          </w:p>
        </w:tc>
      </w:tr>
      <w:tr>
        <w:tc>
          <w:tcPr>
            <w:tcW w:type="dxa" w:w="1397"/>
            <w:vAlign w:val="center"/>
          </w:tcPr>
          <w:p>
            <w:pPr>
              <w:spacing w:before="20" w:after="20"/>
            </w:pPr>
            <w:r>
              <w:rPr>
                <w:rFonts w:ascii="BIZ UDPゴシック" w:hAnsi="BIZ UDPゴシック" w:eastAsia="BIZ UDPゴシック"/>
                <w:b w:val="0"/>
                <w:i w:val="0"/>
                <w:sz w:val="22"/>
              </w:rPr>
              <w:t>C-2</w:t>
            </w:r>
          </w:p>
        </w:tc>
        <w:tc>
          <w:tcPr>
            <w:tcW w:type="dxa" w:w="2705"/>
            <w:vAlign w:val="center"/>
          </w:tcPr>
          <w:p>
            <w:pPr>
              <w:spacing w:before="20" w:after="20"/>
            </w:pPr>
            <w:r>
              <w:rPr>
                <w:rFonts w:ascii="BIZ UDPゴシック" w:hAnsi="BIZ UDPゴシック" w:eastAsia="BIZ UDPゴシック"/>
                <w:b w:val="0"/>
                <w:i w:val="0"/>
                <w:sz w:val="22"/>
              </w:rPr>
              <w:t>システム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6,824円</w:t>
            </w:r>
          </w:p>
        </w:tc>
        <w:tc>
          <w:tcPr>
            <w:tcW w:type="dxa" w:w="1852"/>
            <w:vAlign w:val="center"/>
          </w:tcPr>
          <w:p>
            <w:pPr>
              <w:spacing w:before="20" w:after="20"/>
              <w:jc w:val="right"/>
            </w:pPr>
            <w:r>
              <w:rPr>
                <w:rFonts w:ascii="BIZ UDPゴシック" w:hAnsi="BIZ UDPゴシック" w:eastAsia="BIZ UDPゴシック"/>
                <w:b/>
                <w:i w:val="0"/>
                <w:sz w:val="22"/>
              </w:rPr>
              <w:t>6,900円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bl>
    <w:p>
      <w:pPr>
        <w:spacing w:after="40"/>
      </w:pPr>
    </w:p>
    <w:p>
      <w:pPr>
        <w:spacing w:before="40" w:after="160"/>
        <w:ind w:left="113"/>
      </w:pPr>
      <w:r>
        <w:rPr>
          <w:rFonts w:ascii="BIZ UDPゴシック" w:hAnsi="BIZ UDPゴシック" w:eastAsia="BIZ UDPゴシック"/>
          <w:b w:val="0"/>
          <w:i w:val="0"/>
          <w:sz w:val="16"/>
        </w:rPr>
        <w:t>※ Aは当方の算定（令和8年度を国保連月報の4〜6月の3か月で置く）、Bは見える化システム（同1か月）、</w:t>
      </w:r>
      <w:r>
        <w:rPr>
          <w:rFonts w:ascii="BIZ UDPゴシック" w:hAnsi="BIZ UDPゴシック" w:eastAsia="BIZ UDPゴシック"/>
          <w:b/>
          <w:i w:val="0"/>
          <w:sz w:val="16"/>
        </w:rPr>
        <w:t>Cは国の第1号被保険者負担割合が23％から24％に上がった場合</w:t>
      </w:r>
      <w:r>
        <w:rPr>
          <w:rFonts w:ascii="BIZ UDPゴシック" w:hAnsi="BIZ UDPゴシック" w:eastAsia="BIZ UDPゴシック"/>
          <w:b w:val="0"/>
          <w:i w:val="0"/>
          <w:sz w:val="16"/>
        </w:rPr>
        <w:t>です。</w:t>
      </w:r>
    </w:p>
    <w:p>
      <w:pPr>
        <w:keepNext/>
        <w:spacing w:before="200" w:after="40"/>
      </w:pPr>
      <w:r>
        <w:rPr>
          <w:rFonts w:ascii="BIZ UDPゴシック" w:hAnsi="BIZ UDPゴシック" w:eastAsia="BIZ UDP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80" w:after="120"/>
      </w:pPr>
      <w:bookmarkStart w:id="105" w:name="_Toc_005"/>
      <w:r>
        <w:rPr>
          <w:rFonts w:ascii="BIZ UDPゴシック" w:hAnsi="BIZ UDPゴシック" w:eastAsia="BIZ UDPゴシック"/>
          <w:b/>
          <w:i w:val="0"/>
          <w:color w:val="2E74B5"/>
          <w:sz w:val="28"/>
        </w:rPr>
        <w:t>(1)　なぜ差が出るのか</w:t>
      </w:r>
      <w:bookmarkEnd w:id="105"/>
    </w:p>
    <w:p>
      <w:pPr>
        <w:spacing w:before="60" w:after="60"/>
      </w:pPr>
      <w:r>
        <w:rPr>
          <w:rFonts w:ascii="BIZ UDPゴシック" w:hAnsi="BIZ UDPゴシック" w:eastAsia="BIZ UDPゴシック"/>
          <w:b/>
          <w:i w:val="0"/>
          <w:sz w:val="24"/>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946"/>
        <w:gridCol w:w="2692"/>
      </w:tblGrid>
      <w:tr>
        <w:tc>
          <w:tcPr>
            <w:tcW w:type="dxa" w:w="694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差</w:t>
            </w:r>
          </w:p>
        </w:tc>
      </w:tr>
      <w:tr>
        <w:tc>
          <w:tcPr>
            <w:tcW w:type="dxa" w:w="6946"/>
            <w:vAlign w:val="center"/>
          </w:tcPr>
          <w:p>
            <w:pPr>
              <w:spacing w:before="20" w:after="20"/>
            </w:pPr>
            <w:r>
              <w:rPr>
                <w:rFonts w:ascii="BIZ UDPゴシック" w:hAnsi="BIZ UDPゴシック" w:eastAsia="BIZ UDPゴシック"/>
                <w:b w:val="0"/>
                <w:i w:val="0"/>
                <w:sz w:val="22"/>
              </w:rPr>
              <w:t>予定保険料収納率 99.35％→99.40％</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調整交付金見込交付割合 5.533％→5.522％</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補正後被保険者数 10,245人→10,235人</w:t>
            </w:r>
          </w:p>
        </w:tc>
        <w:tc>
          <w:tcPr>
            <w:tcW w:type="dxa" w:w="2692"/>
            <w:vAlign w:val="center"/>
          </w:tcPr>
          <w:p>
            <w:pPr>
              <w:spacing w:before="20" w:after="20"/>
              <w:jc w:val="right"/>
            </w:pPr>
            <w:r>
              <w:rPr>
                <w:rFonts w:ascii="BIZ UDPゴシック" w:hAnsi="BIZ UDPゴシック" w:eastAsia="BIZ UDPゴシック"/>
                <w:b w:val="0"/>
                <w:i w:val="0"/>
                <w:sz w:val="22"/>
              </w:rPr>
              <w:t>＋6円</w:t>
            </w:r>
          </w:p>
        </w:tc>
      </w:tr>
      <w:tr>
        <w:tc>
          <w:tcPr>
            <w:tcW w:type="dxa" w:w="6946"/>
            <w:vAlign w:val="center"/>
          </w:tcPr>
          <w:p>
            <w:pPr>
              <w:spacing w:before="20" w:after="20"/>
            </w:pPr>
            <w:r>
              <w:rPr>
                <w:rFonts w:ascii="BIZ UDPゴシック" w:hAnsi="BIZ UDPゴシック" w:eastAsia="BIZ UDPゴシック"/>
                <w:b/>
                <w:i w:val="0"/>
                <w:sz w:val="22"/>
              </w:rPr>
              <w:t>標準給付費 3,093,948千円→3,354,617千円</w:t>
            </w:r>
          </w:p>
        </w:tc>
        <w:tc>
          <w:tcPr>
            <w:tcW w:type="dxa" w:w="2692"/>
            <w:vAlign w:val="center"/>
          </w:tcPr>
          <w:p>
            <w:pPr>
              <w:spacing w:before="20" w:after="20"/>
              <w:jc w:val="right"/>
            </w:pPr>
            <w:r>
              <w:rPr>
                <w:rFonts w:ascii="BIZ UDPゴシック" w:hAnsi="BIZ UDPゴシック" w:eastAsia="BIZ UDPゴシック"/>
                <w:b/>
                <w:i w:val="0"/>
                <w:sz w:val="22"/>
              </w:rPr>
              <w:t>＋480円</w:t>
            </w:r>
          </w:p>
        </w:tc>
      </w:tr>
    </w:tbl>
    <w:p>
      <w:pPr>
        <w:spacing w:after="40"/>
      </w:pPr>
    </w:p>
    <w:p>
      <w:pPr>
        <w:spacing w:before="60" w:after="60"/>
      </w:pPr>
      <w:r>
        <w:rPr>
          <w:rFonts w:ascii="BIZ UDPゴシック" w:hAnsi="BIZ UDPゴシック" w:eastAsia="BIZ UDPゴシック"/>
          <w:b/>
          <w:i w:val="0"/>
          <w:sz w:val="24"/>
        </w:rPr>
        <w:t>残る差はすべて「令和8年度をどう置くか」に帰着します。</w:t>
      </w:r>
      <w:r>
        <w:rPr>
          <w:rFonts w:ascii="BIZ UDPゴシック" w:hAnsi="BIZ UDPゴシック" w:eastAsia="BIZ UDPゴシック"/>
          <w:b w:val="0"/>
          <w:i w:val="0"/>
          <w:sz w:val="24"/>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BIZ UDPゴシック" w:hAnsi="BIZ UDPゴシック" w:eastAsia="BIZ UDPゴシック"/>
          <w:b/>
          <w:i w:val="0"/>
          <w:sz w:val="24"/>
        </w:rPr>
        <w:t>当方は月報の4〜6月提供分（3か月）で置いています。</w:t>
      </w:r>
      <w:r>
        <w:rPr>
          <w:rFonts w:ascii="BIZ UDPゴシック" w:hAnsi="BIZ UDPゴシック" w:eastAsia="BIZ UDPゴシック"/>
          <w:b w:val="0"/>
          <w:i w:val="0"/>
          <w:sz w:val="24"/>
        </w:rPr>
        <w:t>前年同期比は0.9598で、令和7年度の96％の水準です。</w:t>
      </w:r>
      <w:r>
        <w:rPr>
          <w:rFonts w:ascii="BIZ UDPゴシック" w:hAnsi="BIZ UDPゴシック" w:eastAsia="BIZ UDPゴシック"/>
          <w:b/>
          <w:i w:val="0"/>
          <w:sz w:val="24"/>
        </w:rPr>
        <w:t>1か月より3か月のほうが確かですが、どちらも令和8年度が完結していない点では同じです。</w:t>
      </w:r>
      <w:r>
        <w:rPr>
          <w:rFonts w:ascii="BIZ UDPゴシック" w:hAnsi="BIZ UDPゴシック" w:eastAsia="BIZ UDPゴシック"/>
          <w:b/>
          <w:i w:val="0"/>
          <w:sz w:val="24"/>
        </w:rPr>
        <w:t>12か月そろうのは令和9年5月で、それまではどちらが当たっているかを確かめられません。</w:t>
      </w:r>
    </w:p>
    <w:p>
      <w:pPr>
        <w:keepNext/>
        <w:spacing w:before="280" w:after="120"/>
      </w:pPr>
      <w:bookmarkStart w:id="106" w:name="_Toc_006"/>
      <w:r>
        <w:rPr>
          <w:rFonts w:ascii="BIZ UDPゴシック" w:hAnsi="BIZ UDPゴシック" w:eastAsia="BIZ UDPゴシック"/>
          <w:b/>
          <w:i w:val="0"/>
          <w:color w:val="2E74B5"/>
          <w:sz w:val="28"/>
        </w:rPr>
        <w:t>(2)　所得段階別の年額（13段階）</w:t>
      </w:r>
      <w:bookmarkEnd w:id="106"/>
    </w:p>
    <w:p>
      <w:pPr>
        <w:spacing w:before="60" w:after="60"/>
      </w:pPr>
      <w:r>
        <w:rPr>
          <w:rFonts w:ascii="BIZ UDPゴシック" w:hAnsi="BIZ UDPゴシック" w:eastAsia="BIZ UDPゴシック"/>
          <w:b/>
          <w:i w:val="0"/>
          <w:sz w:val="24"/>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8"/>
        <w:gridCol w:w="1428"/>
        <w:gridCol w:w="1785"/>
        <w:gridCol w:w="1785"/>
        <w:gridCol w:w="1785"/>
        <w:gridCol w:w="1428"/>
      </w:tblGrid>
      <w:tr>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乗率</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A-1（73,200円）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B-1（79,200円）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第9期（79,200円）</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r>
      <w:tr>
        <w:tc>
          <w:tcPr>
            <w:tcW w:type="dxa" w:w="1428"/>
            <w:vAlign w:val="center"/>
          </w:tcPr>
          <w:p>
            <w:pPr>
              <w:spacing w:before="20" w:after="20"/>
            </w:pPr>
            <w:r>
              <w:rPr>
                <w:rFonts w:ascii="BIZ UDPゴシック" w:hAnsi="BIZ UDPゴシック" w:eastAsia="BIZ UDPゴシック"/>
                <w:b w:val="0"/>
                <w:i w:val="0"/>
                <w:sz w:val="22"/>
              </w:rPr>
              <w:t>第1段階</w:t>
            </w:r>
          </w:p>
        </w:tc>
        <w:tc>
          <w:tcPr>
            <w:tcW w:type="dxa" w:w="1428"/>
            <w:vAlign w:val="center"/>
          </w:tcPr>
          <w:p>
            <w:pPr>
              <w:spacing w:before="20" w:after="20"/>
              <w:jc w:val="right"/>
            </w:pPr>
            <w:r>
              <w:rPr>
                <w:rFonts w:ascii="BIZ UDPゴシック" w:hAnsi="BIZ UDPゴシック" w:eastAsia="BIZ UDPゴシック"/>
                <w:b w:val="0"/>
                <w:i w:val="0"/>
                <w:sz w:val="22"/>
              </w:rPr>
              <w:t>0.285</w:t>
            </w:r>
          </w:p>
        </w:tc>
        <w:tc>
          <w:tcPr>
            <w:tcW w:type="dxa" w:w="1785"/>
            <w:vAlign w:val="center"/>
          </w:tcPr>
          <w:p>
            <w:pPr>
              <w:spacing w:before="20" w:after="20"/>
              <w:jc w:val="right"/>
            </w:pPr>
            <w:r>
              <w:rPr>
                <w:rFonts w:ascii="BIZ UDPゴシック" w:hAnsi="BIZ UDPゴシック" w:eastAsia="BIZ UDPゴシック"/>
                <w:b/>
                <w:i w:val="0"/>
                <w:sz w:val="22"/>
              </w:rPr>
              <w:t>20,900円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428"/>
            <w:vAlign w:val="center"/>
          </w:tcPr>
          <w:p>
            <w:pPr>
              <w:spacing w:before="20" w:after="20"/>
              <w:jc w:val="right"/>
            </w:pPr>
            <w:r>
              <w:rPr>
                <w:rFonts w:ascii="BIZ UDPゴシック" w:hAnsi="BIZ UDPゴシック" w:eastAsia="BIZ UDPゴシック"/>
                <w:b w:val="0"/>
                <w:i w:val="0"/>
                <w:sz w:val="22"/>
              </w:rPr>
              <w:t>525人</w:t>
            </w:r>
          </w:p>
        </w:tc>
      </w:tr>
      <w:tr>
        <w:tc>
          <w:tcPr>
            <w:tcW w:type="dxa" w:w="1428"/>
            <w:vAlign w:val="center"/>
          </w:tcPr>
          <w:p>
            <w:pPr>
              <w:spacing w:before="20" w:after="20"/>
            </w:pPr>
            <w:r>
              <w:rPr>
                <w:rFonts w:ascii="BIZ UDPゴシック" w:hAnsi="BIZ UDPゴシック" w:eastAsia="BIZ UDPゴシック"/>
                <w:b w:val="0"/>
                <w:i w:val="0"/>
                <w:sz w:val="22"/>
              </w:rPr>
              <w:t>第2段階</w:t>
            </w:r>
          </w:p>
        </w:tc>
        <w:tc>
          <w:tcPr>
            <w:tcW w:type="dxa" w:w="1428"/>
            <w:vAlign w:val="center"/>
          </w:tcPr>
          <w:p>
            <w:pPr>
              <w:spacing w:before="20" w:after="20"/>
              <w:jc w:val="right"/>
            </w:pPr>
            <w:r>
              <w:rPr>
                <w:rFonts w:ascii="BIZ UDPゴシック" w:hAnsi="BIZ UDPゴシック" w:eastAsia="BIZ UDPゴシック"/>
                <w:b w:val="0"/>
                <w:i w:val="0"/>
                <w:sz w:val="22"/>
              </w:rPr>
              <w:t>0.485</w:t>
            </w:r>
          </w:p>
        </w:tc>
        <w:tc>
          <w:tcPr>
            <w:tcW w:type="dxa" w:w="1785"/>
            <w:vAlign w:val="center"/>
          </w:tcPr>
          <w:p>
            <w:pPr>
              <w:spacing w:before="20" w:after="20"/>
              <w:jc w:val="right"/>
            </w:pPr>
            <w:r>
              <w:rPr>
                <w:rFonts w:ascii="BIZ UDPゴシック" w:hAnsi="BIZ UDPゴシック" w:eastAsia="BIZ UDPゴシック"/>
                <w:b/>
                <w:i w:val="0"/>
                <w:sz w:val="22"/>
              </w:rPr>
              <w:t>35,600円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428"/>
            <w:vAlign w:val="center"/>
          </w:tcPr>
          <w:p>
            <w:pPr>
              <w:spacing w:before="20" w:after="20"/>
              <w:jc w:val="right"/>
            </w:pPr>
            <w:r>
              <w:rPr>
                <w:rFonts w:ascii="BIZ UDPゴシック" w:hAnsi="BIZ UDPゴシック" w:eastAsia="BIZ UDPゴシック"/>
                <w:b w:val="0"/>
                <w:i w:val="0"/>
                <w:sz w:val="22"/>
              </w:rPr>
              <w:t>297人</w:t>
            </w:r>
          </w:p>
        </w:tc>
      </w:tr>
      <w:tr>
        <w:tc>
          <w:tcPr>
            <w:tcW w:type="dxa" w:w="1428"/>
            <w:vAlign w:val="center"/>
          </w:tcPr>
          <w:p>
            <w:pPr>
              <w:spacing w:before="20" w:after="20"/>
            </w:pPr>
            <w:r>
              <w:rPr>
                <w:rFonts w:ascii="BIZ UDPゴシック" w:hAnsi="BIZ UDPゴシック" w:eastAsia="BIZ UDPゴシック"/>
                <w:b w:val="0"/>
                <w:i w:val="0"/>
                <w:sz w:val="22"/>
              </w:rPr>
              <w:t>第3段階</w:t>
            </w:r>
          </w:p>
        </w:tc>
        <w:tc>
          <w:tcPr>
            <w:tcW w:type="dxa" w:w="1428"/>
            <w:vAlign w:val="center"/>
          </w:tcPr>
          <w:p>
            <w:pPr>
              <w:spacing w:before="20" w:after="20"/>
              <w:jc w:val="right"/>
            </w:pPr>
            <w:r>
              <w:rPr>
                <w:rFonts w:ascii="BIZ UDPゴシック" w:hAnsi="BIZ UDPゴシック" w:eastAsia="BIZ UDPゴシック"/>
                <w:b w:val="0"/>
                <w:i w:val="0"/>
                <w:sz w:val="22"/>
              </w:rPr>
              <w:t>0.685</w:t>
            </w:r>
          </w:p>
        </w:tc>
        <w:tc>
          <w:tcPr>
            <w:tcW w:type="dxa" w:w="1785"/>
            <w:vAlign w:val="center"/>
          </w:tcPr>
          <w:p>
            <w:pPr>
              <w:spacing w:before="20" w:after="20"/>
              <w:jc w:val="right"/>
            </w:pPr>
            <w:r>
              <w:rPr>
                <w:rFonts w:ascii="BIZ UDPゴシック" w:hAnsi="BIZ UDPゴシック" w:eastAsia="BIZ UDPゴシック"/>
                <w:b/>
                <w:i w:val="0"/>
                <w:sz w:val="22"/>
              </w:rPr>
              <w:t>50,200円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428"/>
            <w:vAlign w:val="center"/>
          </w:tcPr>
          <w:p>
            <w:pPr>
              <w:spacing w:before="20" w:after="20"/>
              <w:jc w:val="right"/>
            </w:pPr>
            <w:r>
              <w:rPr>
                <w:rFonts w:ascii="BIZ UDPゴシック" w:hAnsi="BIZ UDPゴシック" w:eastAsia="BIZ UDPゴシック"/>
                <w:b w:val="0"/>
                <w:i w:val="0"/>
                <w:sz w:val="22"/>
              </w:rPr>
              <w:t>272人</w:t>
            </w:r>
          </w:p>
        </w:tc>
      </w:tr>
      <w:tr>
        <w:tc>
          <w:tcPr>
            <w:tcW w:type="dxa" w:w="1428"/>
            <w:vAlign w:val="center"/>
          </w:tcPr>
          <w:p>
            <w:pPr>
              <w:spacing w:before="20" w:after="20"/>
            </w:pPr>
            <w:r>
              <w:rPr>
                <w:rFonts w:ascii="BIZ UDPゴシック" w:hAnsi="BIZ UDPゴシック" w:eastAsia="BIZ UDPゴシック"/>
                <w:b w:val="0"/>
                <w:i w:val="0"/>
                <w:sz w:val="22"/>
              </w:rPr>
              <w:t>第4段階</w:t>
            </w:r>
          </w:p>
        </w:tc>
        <w:tc>
          <w:tcPr>
            <w:tcW w:type="dxa" w:w="1428"/>
            <w:vAlign w:val="center"/>
          </w:tcPr>
          <w:p>
            <w:pPr>
              <w:spacing w:before="20" w:after="20"/>
              <w:jc w:val="right"/>
            </w:pPr>
            <w:r>
              <w:rPr>
                <w:rFonts w:ascii="BIZ UDPゴシック" w:hAnsi="BIZ UDPゴシック" w:eastAsia="BIZ UDPゴシック"/>
                <w:b w:val="0"/>
                <w:i w:val="0"/>
                <w:sz w:val="22"/>
              </w:rPr>
              <w:t>0.900</w:t>
            </w:r>
          </w:p>
        </w:tc>
        <w:tc>
          <w:tcPr>
            <w:tcW w:type="dxa" w:w="1785"/>
            <w:vAlign w:val="center"/>
          </w:tcPr>
          <w:p>
            <w:pPr>
              <w:spacing w:before="20" w:after="20"/>
              <w:jc w:val="right"/>
            </w:pPr>
            <w:r>
              <w:rPr>
                <w:rFonts w:ascii="BIZ UDPゴシック" w:hAnsi="BIZ UDPゴシック" w:eastAsia="BIZ UDPゴシック"/>
                <w:b/>
                <w:i w:val="0"/>
                <w:sz w:val="22"/>
              </w:rPr>
              <w:t>65,900円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428"/>
            <w:vAlign w:val="center"/>
          </w:tcPr>
          <w:p>
            <w:pPr>
              <w:spacing w:before="20" w:after="20"/>
              <w:jc w:val="right"/>
            </w:pPr>
            <w:r>
              <w:rPr>
                <w:rFonts w:ascii="BIZ UDPゴシック" w:hAnsi="BIZ UDPゴシック" w:eastAsia="BIZ UDPゴシック"/>
                <w:b w:val="0"/>
                <w:i w:val="0"/>
                <w:sz w:val="22"/>
              </w:rPr>
              <w:t>434人</w:t>
            </w:r>
          </w:p>
        </w:tc>
      </w:tr>
      <w:tr>
        <w:tc>
          <w:tcPr>
            <w:tcW w:type="dxa" w:w="1428"/>
            <w:vAlign w:val="center"/>
          </w:tcPr>
          <w:p>
            <w:pPr>
              <w:spacing w:before="20" w:after="20"/>
            </w:pPr>
            <w:r>
              <w:rPr>
                <w:rFonts w:ascii="BIZ UDPゴシック" w:hAnsi="BIZ UDPゴシック" w:eastAsia="BIZ UDPゴシック"/>
                <w:b w:val="0"/>
                <w:i w:val="0"/>
                <w:sz w:val="22"/>
              </w:rPr>
              <w:t>第5段階</w:t>
            </w:r>
          </w:p>
        </w:tc>
        <w:tc>
          <w:tcPr>
            <w:tcW w:type="dxa" w:w="1428"/>
            <w:vAlign w:val="center"/>
          </w:tcPr>
          <w:p>
            <w:pPr>
              <w:spacing w:before="20" w:after="20"/>
              <w:jc w:val="right"/>
            </w:pPr>
            <w:r>
              <w:rPr>
                <w:rFonts w:ascii="BIZ UDPゴシック" w:hAnsi="BIZ UDPゴシック" w:eastAsia="BIZ UDPゴシック"/>
                <w:b w:val="0"/>
                <w:i w:val="0"/>
                <w:sz w:val="22"/>
              </w:rPr>
              <w:t>1.000</w:t>
            </w:r>
          </w:p>
        </w:tc>
        <w:tc>
          <w:tcPr>
            <w:tcW w:type="dxa" w:w="1785"/>
            <w:vAlign w:val="center"/>
          </w:tcPr>
          <w:p>
            <w:pPr>
              <w:spacing w:before="20" w:after="20"/>
              <w:jc w:val="right"/>
            </w:pPr>
            <w:r>
              <w:rPr>
                <w:rFonts w:ascii="BIZ UDPゴシック" w:hAnsi="BIZ UDPゴシック" w:eastAsia="BIZ UDPゴシック"/>
                <w:b/>
                <w:i w:val="0"/>
                <w:sz w:val="22"/>
              </w:rPr>
              <w:t>73,200円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428"/>
            <w:vAlign w:val="center"/>
          </w:tcPr>
          <w:p>
            <w:pPr>
              <w:spacing w:before="20" w:after="20"/>
              <w:jc w:val="right"/>
            </w:pPr>
            <w:r>
              <w:rPr>
                <w:rFonts w:ascii="BIZ UDPゴシック" w:hAnsi="BIZ UDPゴシック" w:eastAsia="BIZ UDPゴシック"/>
                <w:b w:val="0"/>
                <w:i w:val="0"/>
                <w:sz w:val="22"/>
              </w:rPr>
              <w:t>610人</w:t>
            </w:r>
          </w:p>
        </w:tc>
      </w:tr>
      <w:tr>
        <w:tc>
          <w:tcPr>
            <w:tcW w:type="dxa" w:w="1428"/>
            <w:vAlign w:val="center"/>
          </w:tcPr>
          <w:p>
            <w:pPr>
              <w:spacing w:before="20" w:after="20"/>
            </w:pPr>
            <w:r>
              <w:rPr>
                <w:rFonts w:ascii="BIZ UDPゴシック" w:hAnsi="BIZ UDPゴシック" w:eastAsia="BIZ UDPゴシック"/>
                <w:b w:val="0"/>
                <w:i w:val="0"/>
                <w:sz w:val="22"/>
              </w:rPr>
              <w:t>第6段階</w:t>
            </w:r>
          </w:p>
        </w:tc>
        <w:tc>
          <w:tcPr>
            <w:tcW w:type="dxa" w:w="1428"/>
            <w:vAlign w:val="center"/>
          </w:tcPr>
          <w:p>
            <w:pPr>
              <w:spacing w:before="20" w:after="20"/>
              <w:jc w:val="right"/>
            </w:pPr>
            <w:r>
              <w:rPr>
                <w:rFonts w:ascii="BIZ UDPゴシック" w:hAnsi="BIZ UDPゴシック" w:eastAsia="BIZ UDPゴシック"/>
                <w:b w:val="0"/>
                <w:i w:val="0"/>
                <w:sz w:val="22"/>
              </w:rPr>
              <w:t>1.200</w:t>
            </w:r>
          </w:p>
        </w:tc>
        <w:tc>
          <w:tcPr>
            <w:tcW w:type="dxa" w:w="1785"/>
            <w:vAlign w:val="center"/>
          </w:tcPr>
          <w:p>
            <w:pPr>
              <w:spacing w:before="20" w:after="20"/>
              <w:jc w:val="right"/>
            </w:pPr>
            <w:r>
              <w:rPr>
                <w:rFonts w:ascii="BIZ UDPゴシック" w:hAnsi="BIZ UDPゴシック" w:eastAsia="BIZ UDPゴシック"/>
                <w:b/>
                <w:i w:val="0"/>
                <w:sz w:val="22"/>
              </w:rPr>
              <w:t>87,900円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428"/>
            <w:vAlign w:val="center"/>
          </w:tcPr>
          <w:p>
            <w:pPr>
              <w:spacing w:before="20" w:after="20"/>
              <w:jc w:val="right"/>
            </w:pPr>
            <w:r>
              <w:rPr>
                <w:rFonts w:ascii="BIZ UDPゴシック" w:hAnsi="BIZ UDPゴシック" w:eastAsia="BIZ UDPゴシック"/>
                <w:b w:val="0"/>
                <w:i w:val="0"/>
                <w:sz w:val="22"/>
              </w:rPr>
              <w:t>491人</w:t>
            </w:r>
          </w:p>
        </w:tc>
      </w:tr>
      <w:tr>
        <w:tc>
          <w:tcPr>
            <w:tcW w:type="dxa" w:w="1428"/>
            <w:vAlign w:val="center"/>
          </w:tcPr>
          <w:p>
            <w:pPr>
              <w:spacing w:before="20" w:after="20"/>
            </w:pPr>
            <w:r>
              <w:rPr>
                <w:rFonts w:ascii="BIZ UDPゴシック" w:hAnsi="BIZ UDPゴシック" w:eastAsia="BIZ UDPゴシック"/>
                <w:b w:val="0"/>
                <w:i w:val="0"/>
                <w:sz w:val="22"/>
              </w:rPr>
              <w:t>第7段階</w:t>
            </w:r>
          </w:p>
        </w:tc>
        <w:tc>
          <w:tcPr>
            <w:tcW w:type="dxa" w:w="1428"/>
            <w:vAlign w:val="center"/>
          </w:tcPr>
          <w:p>
            <w:pPr>
              <w:spacing w:before="20" w:after="20"/>
              <w:jc w:val="right"/>
            </w:pPr>
            <w:r>
              <w:rPr>
                <w:rFonts w:ascii="BIZ UDPゴシック" w:hAnsi="BIZ UDPゴシック" w:eastAsia="BIZ UDPゴシック"/>
                <w:b w:val="0"/>
                <w:i w:val="0"/>
                <w:sz w:val="22"/>
              </w:rPr>
              <w:t>1.300</w:t>
            </w:r>
          </w:p>
        </w:tc>
        <w:tc>
          <w:tcPr>
            <w:tcW w:type="dxa" w:w="1785"/>
            <w:vAlign w:val="center"/>
          </w:tcPr>
          <w:p>
            <w:pPr>
              <w:spacing w:before="20" w:after="20"/>
              <w:jc w:val="right"/>
            </w:pPr>
            <w:r>
              <w:rPr>
                <w:rFonts w:ascii="BIZ UDPゴシック" w:hAnsi="BIZ UDPゴシック" w:eastAsia="BIZ UDPゴシック"/>
                <w:b/>
                <w:i w:val="0"/>
                <w:sz w:val="22"/>
              </w:rPr>
              <w:t>95,200円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428"/>
            <w:vAlign w:val="center"/>
          </w:tcPr>
          <w:p>
            <w:pPr>
              <w:spacing w:before="20" w:after="20"/>
              <w:jc w:val="right"/>
            </w:pPr>
            <w:r>
              <w:rPr>
                <w:rFonts w:ascii="BIZ UDPゴシック" w:hAnsi="BIZ UDPゴシック" w:eastAsia="BIZ UDPゴシック"/>
                <w:b w:val="0"/>
                <w:i w:val="0"/>
                <w:sz w:val="22"/>
              </w:rPr>
              <w:t>418人</w:t>
            </w:r>
          </w:p>
        </w:tc>
      </w:tr>
      <w:tr>
        <w:tc>
          <w:tcPr>
            <w:tcW w:type="dxa" w:w="1428"/>
            <w:vAlign w:val="center"/>
          </w:tcPr>
          <w:p>
            <w:pPr>
              <w:spacing w:before="20" w:after="20"/>
            </w:pPr>
            <w:r>
              <w:rPr>
                <w:rFonts w:ascii="BIZ UDPゴシック" w:hAnsi="BIZ UDPゴシック" w:eastAsia="BIZ UDPゴシック"/>
                <w:b w:val="0"/>
                <w:i w:val="0"/>
                <w:sz w:val="22"/>
              </w:rPr>
              <w:t>第8段階</w:t>
            </w:r>
          </w:p>
        </w:tc>
        <w:tc>
          <w:tcPr>
            <w:tcW w:type="dxa" w:w="1428"/>
            <w:vAlign w:val="center"/>
          </w:tcPr>
          <w:p>
            <w:pPr>
              <w:spacing w:before="20" w:after="20"/>
              <w:jc w:val="right"/>
            </w:pPr>
            <w:r>
              <w:rPr>
                <w:rFonts w:ascii="BIZ UDPゴシック" w:hAnsi="BIZ UDPゴシック" w:eastAsia="BIZ UDPゴシック"/>
                <w:b w:val="0"/>
                <w:i w:val="0"/>
                <w:sz w:val="22"/>
              </w:rPr>
              <w:t>1.500</w:t>
            </w:r>
          </w:p>
        </w:tc>
        <w:tc>
          <w:tcPr>
            <w:tcW w:type="dxa" w:w="1785"/>
            <w:vAlign w:val="center"/>
          </w:tcPr>
          <w:p>
            <w:pPr>
              <w:spacing w:before="20" w:after="20"/>
              <w:jc w:val="right"/>
            </w:pPr>
            <w:r>
              <w:rPr>
                <w:rFonts w:ascii="BIZ UDPゴシック" w:hAnsi="BIZ UDPゴシック" w:eastAsia="BIZ UDPゴシック"/>
                <w:b/>
                <w:i w:val="0"/>
                <w:sz w:val="22"/>
              </w:rPr>
              <w:t>109,800円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428"/>
            <w:vAlign w:val="center"/>
          </w:tcPr>
          <w:p>
            <w:pPr>
              <w:spacing w:before="20" w:after="20"/>
              <w:jc w:val="right"/>
            </w:pPr>
            <w:r>
              <w:rPr>
                <w:rFonts w:ascii="BIZ UDPゴシック" w:hAnsi="BIZ UDPゴシック" w:eastAsia="BIZ UDPゴシック"/>
                <w:b w:val="0"/>
                <w:i w:val="0"/>
                <w:sz w:val="22"/>
              </w:rPr>
              <w:t>231人</w:t>
            </w:r>
          </w:p>
        </w:tc>
      </w:tr>
      <w:tr>
        <w:tc>
          <w:tcPr>
            <w:tcW w:type="dxa" w:w="1428"/>
            <w:vAlign w:val="center"/>
          </w:tcPr>
          <w:p>
            <w:pPr>
              <w:spacing w:before="20" w:after="20"/>
            </w:pPr>
            <w:r>
              <w:rPr>
                <w:rFonts w:ascii="BIZ UDPゴシック" w:hAnsi="BIZ UDPゴシック" w:eastAsia="BIZ UDPゴシック"/>
                <w:b w:val="0"/>
                <w:i w:val="0"/>
                <w:sz w:val="22"/>
              </w:rPr>
              <w:t>第9段階</w:t>
            </w:r>
          </w:p>
        </w:tc>
        <w:tc>
          <w:tcPr>
            <w:tcW w:type="dxa" w:w="1428"/>
            <w:vAlign w:val="center"/>
          </w:tcPr>
          <w:p>
            <w:pPr>
              <w:spacing w:before="20" w:after="20"/>
              <w:jc w:val="right"/>
            </w:pPr>
            <w:r>
              <w:rPr>
                <w:rFonts w:ascii="BIZ UDPゴシック" w:hAnsi="BIZ UDPゴシック" w:eastAsia="BIZ UDPゴシック"/>
                <w:b w:val="0"/>
                <w:i w:val="0"/>
                <w:sz w:val="22"/>
              </w:rPr>
              <w:t>1.700</w:t>
            </w:r>
          </w:p>
        </w:tc>
        <w:tc>
          <w:tcPr>
            <w:tcW w:type="dxa" w:w="1785"/>
            <w:vAlign w:val="center"/>
          </w:tcPr>
          <w:p>
            <w:pPr>
              <w:spacing w:before="20" w:after="20"/>
              <w:jc w:val="right"/>
            </w:pPr>
            <w:r>
              <w:rPr>
                <w:rFonts w:ascii="BIZ UDPゴシック" w:hAnsi="BIZ UDPゴシック" w:eastAsia="BIZ UDPゴシック"/>
                <w:b/>
                <w:i w:val="0"/>
                <w:sz w:val="22"/>
              </w:rPr>
              <w:t>124,500円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428"/>
            <w:vAlign w:val="center"/>
          </w:tcPr>
          <w:p>
            <w:pPr>
              <w:spacing w:before="20" w:after="20"/>
              <w:jc w:val="right"/>
            </w:pPr>
            <w:r>
              <w:rPr>
                <w:rFonts w:ascii="BIZ UDPゴシック" w:hAnsi="BIZ UDPゴシック" w:eastAsia="BIZ UDPゴシック"/>
                <w:b w:val="0"/>
                <w:i w:val="0"/>
                <w:sz w:val="22"/>
              </w:rPr>
              <w:t>77人</w:t>
            </w:r>
          </w:p>
        </w:tc>
      </w:tr>
      <w:tr>
        <w:tc>
          <w:tcPr>
            <w:tcW w:type="dxa" w:w="1428"/>
            <w:vAlign w:val="center"/>
          </w:tcPr>
          <w:p>
            <w:pPr>
              <w:spacing w:before="20" w:after="20"/>
            </w:pPr>
            <w:r>
              <w:rPr>
                <w:rFonts w:ascii="BIZ UDPゴシック" w:hAnsi="BIZ UDPゴシック" w:eastAsia="BIZ UDPゴシック"/>
                <w:b w:val="0"/>
                <w:i w:val="0"/>
                <w:sz w:val="22"/>
              </w:rPr>
              <w:t>第10段階</w:t>
            </w:r>
          </w:p>
        </w:tc>
        <w:tc>
          <w:tcPr>
            <w:tcW w:type="dxa" w:w="1428"/>
            <w:vAlign w:val="center"/>
          </w:tcPr>
          <w:p>
            <w:pPr>
              <w:spacing w:before="20" w:after="20"/>
              <w:jc w:val="right"/>
            </w:pPr>
            <w:r>
              <w:rPr>
                <w:rFonts w:ascii="BIZ UDPゴシック" w:hAnsi="BIZ UDPゴシック" w:eastAsia="BIZ UDPゴシック"/>
                <w:b w:val="0"/>
                <w:i w:val="0"/>
                <w:sz w:val="22"/>
              </w:rPr>
              <w:t>1.900</w:t>
            </w:r>
          </w:p>
        </w:tc>
        <w:tc>
          <w:tcPr>
            <w:tcW w:type="dxa" w:w="1785"/>
            <w:vAlign w:val="center"/>
          </w:tcPr>
          <w:p>
            <w:pPr>
              <w:spacing w:before="20" w:after="20"/>
              <w:jc w:val="right"/>
            </w:pPr>
            <w:r>
              <w:rPr>
                <w:rFonts w:ascii="BIZ UDPゴシック" w:hAnsi="BIZ UDPゴシック" w:eastAsia="BIZ UDPゴシック"/>
                <w:b/>
                <w:i w:val="0"/>
                <w:sz w:val="22"/>
              </w:rPr>
              <w:t>139,100円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428"/>
            <w:vAlign w:val="center"/>
          </w:tcPr>
          <w:p>
            <w:pPr>
              <w:spacing w:before="20" w:after="20"/>
              <w:jc w:val="right"/>
            </w:pPr>
            <w:r>
              <w:rPr>
                <w:rFonts w:ascii="BIZ UDPゴシック" w:hAnsi="BIZ UDPゴシック" w:eastAsia="BIZ UDPゴシック"/>
                <w:b w:val="0"/>
                <w:i w:val="0"/>
                <w:sz w:val="22"/>
              </w:rPr>
              <w:t>36人</w:t>
            </w:r>
          </w:p>
        </w:tc>
      </w:tr>
      <w:tr>
        <w:tc>
          <w:tcPr>
            <w:tcW w:type="dxa" w:w="1428"/>
            <w:vAlign w:val="center"/>
          </w:tcPr>
          <w:p>
            <w:pPr>
              <w:spacing w:before="20" w:after="20"/>
            </w:pPr>
            <w:r>
              <w:rPr>
                <w:rFonts w:ascii="BIZ UDPゴシック" w:hAnsi="BIZ UDPゴシック" w:eastAsia="BIZ UDPゴシック"/>
                <w:b w:val="0"/>
                <w:i w:val="0"/>
                <w:sz w:val="22"/>
              </w:rPr>
              <w:t>第11段階</w:t>
            </w:r>
          </w:p>
        </w:tc>
        <w:tc>
          <w:tcPr>
            <w:tcW w:type="dxa" w:w="1428"/>
            <w:vAlign w:val="center"/>
          </w:tcPr>
          <w:p>
            <w:pPr>
              <w:spacing w:before="20" w:after="20"/>
              <w:jc w:val="right"/>
            </w:pPr>
            <w:r>
              <w:rPr>
                <w:rFonts w:ascii="BIZ UDPゴシック" w:hAnsi="BIZ UDPゴシック" w:eastAsia="BIZ UDPゴシック"/>
                <w:b w:val="0"/>
                <w:i w:val="0"/>
                <w:sz w:val="22"/>
              </w:rPr>
              <w:t>2.100</w:t>
            </w:r>
          </w:p>
        </w:tc>
        <w:tc>
          <w:tcPr>
            <w:tcW w:type="dxa" w:w="1785"/>
            <w:vAlign w:val="center"/>
          </w:tcPr>
          <w:p>
            <w:pPr>
              <w:spacing w:before="20" w:after="20"/>
              <w:jc w:val="right"/>
            </w:pPr>
            <w:r>
              <w:rPr>
                <w:rFonts w:ascii="BIZ UDPゴシック" w:hAnsi="BIZ UDPゴシック" w:eastAsia="BIZ UDPゴシック"/>
                <w:b/>
                <w:i w:val="0"/>
                <w:sz w:val="22"/>
              </w:rPr>
              <w:t>153,800円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428"/>
            <w:vAlign w:val="center"/>
          </w:tcPr>
          <w:p>
            <w:pPr>
              <w:spacing w:before="20" w:after="20"/>
              <w:jc w:val="right"/>
            </w:pPr>
            <w:r>
              <w:rPr>
                <w:rFonts w:ascii="BIZ UDPゴシック" w:hAnsi="BIZ UDPゴシック" w:eastAsia="BIZ UDPゴシック"/>
                <w:b w:val="0"/>
                <w:i w:val="0"/>
                <w:sz w:val="22"/>
              </w:rPr>
              <w:t>14人</w:t>
            </w:r>
          </w:p>
        </w:tc>
      </w:tr>
      <w:tr>
        <w:tc>
          <w:tcPr>
            <w:tcW w:type="dxa" w:w="1428"/>
            <w:vAlign w:val="center"/>
          </w:tcPr>
          <w:p>
            <w:pPr>
              <w:spacing w:before="20" w:after="20"/>
            </w:pPr>
            <w:r>
              <w:rPr>
                <w:rFonts w:ascii="BIZ UDPゴシック" w:hAnsi="BIZ UDPゴシック" w:eastAsia="BIZ UDPゴシック"/>
                <w:b w:val="0"/>
                <w:i w:val="0"/>
                <w:sz w:val="22"/>
              </w:rPr>
              <w:t>第12段階</w:t>
            </w:r>
          </w:p>
        </w:tc>
        <w:tc>
          <w:tcPr>
            <w:tcW w:type="dxa" w:w="1428"/>
            <w:vAlign w:val="center"/>
          </w:tcPr>
          <w:p>
            <w:pPr>
              <w:spacing w:before="20" w:after="20"/>
              <w:jc w:val="right"/>
            </w:pPr>
            <w:r>
              <w:rPr>
                <w:rFonts w:ascii="BIZ UDPゴシック" w:hAnsi="BIZ UDPゴシック" w:eastAsia="BIZ UDPゴシック"/>
                <w:b w:val="0"/>
                <w:i w:val="0"/>
                <w:sz w:val="22"/>
              </w:rPr>
              <w:t>2.300</w:t>
            </w:r>
          </w:p>
        </w:tc>
        <w:tc>
          <w:tcPr>
            <w:tcW w:type="dxa" w:w="1785"/>
            <w:vAlign w:val="center"/>
          </w:tcPr>
          <w:p>
            <w:pPr>
              <w:spacing w:before="20" w:after="20"/>
              <w:jc w:val="right"/>
            </w:pPr>
            <w:r>
              <w:rPr>
                <w:rFonts w:ascii="BIZ UDPゴシック" w:hAnsi="BIZ UDPゴシック" w:eastAsia="BIZ UDPゴシック"/>
                <w:b/>
                <w:i w:val="0"/>
                <w:sz w:val="22"/>
              </w:rPr>
              <w:t>168,400円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428"/>
            <w:vAlign w:val="center"/>
          </w:tcPr>
          <w:p>
            <w:pPr>
              <w:spacing w:before="20" w:after="20"/>
              <w:jc w:val="right"/>
            </w:pPr>
            <w:r>
              <w:rPr>
                <w:rFonts w:ascii="BIZ UDPゴシック" w:hAnsi="BIZ UDPゴシック" w:eastAsia="BIZ UDPゴシック"/>
                <w:b w:val="0"/>
                <w:i w:val="0"/>
                <w:sz w:val="22"/>
              </w:rPr>
              <w:t>7人</w:t>
            </w:r>
          </w:p>
        </w:tc>
      </w:tr>
      <w:tr>
        <w:tc>
          <w:tcPr>
            <w:tcW w:type="dxa" w:w="1428"/>
            <w:vAlign w:val="center"/>
          </w:tcPr>
          <w:p>
            <w:pPr>
              <w:spacing w:before="20" w:after="20"/>
            </w:pPr>
            <w:r>
              <w:rPr>
                <w:rFonts w:ascii="BIZ UDPゴシック" w:hAnsi="BIZ UDPゴシック" w:eastAsia="BIZ UDPゴシック"/>
                <w:b w:val="0"/>
                <w:i w:val="0"/>
                <w:sz w:val="22"/>
              </w:rPr>
              <w:t>第13段階</w:t>
            </w:r>
          </w:p>
        </w:tc>
        <w:tc>
          <w:tcPr>
            <w:tcW w:type="dxa" w:w="1428"/>
            <w:vAlign w:val="center"/>
          </w:tcPr>
          <w:p>
            <w:pPr>
              <w:spacing w:before="20" w:after="20"/>
              <w:jc w:val="right"/>
            </w:pPr>
            <w:r>
              <w:rPr>
                <w:rFonts w:ascii="BIZ UDPゴシック" w:hAnsi="BIZ UDPゴシック" w:eastAsia="BIZ UDPゴシック"/>
                <w:b w:val="0"/>
                <w:i w:val="0"/>
                <w:sz w:val="22"/>
              </w:rPr>
              <w:t>2.400</w:t>
            </w:r>
          </w:p>
        </w:tc>
        <w:tc>
          <w:tcPr>
            <w:tcW w:type="dxa" w:w="1785"/>
            <w:vAlign w:val="center"/>
          </w:tcPr>
          <w:p>
            <w:pPr>
              <w:spacing w:before="20" w:after="20"/>
              <w:jc w:val="right"/>
            </w:pPr>
            <w:r>
              <w:rPr>
                <w:rFonts w:ascii="BIZ UDPゴシック" w:hAnsi="BIZ UDPゴシック" w:eastAsia="BIZ UDPゴシック"/>
                <w:b/>
                <w:i w:val="0"/>
                <w:sz w:val="22"/>
              </w:rPr>
              <w:t>175,700円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428"/>
            <w:vAlign w:val="center"/>
          </w:tcPr>
          <w:p>
            <w:pPr>
              <w:spacing w:before="20" w:after="20"/>
              <w:jc w:val="right"/>
            </w:pPr>
            <w:r>
              <w:rPr>
                <w:rFonts w:ascii="BIZ UDPゴシック" w:hAnsi="BIZ UDPゴシック" w:eastAsia="BIZ UDPゴシック"/>
                <w:b w:val="0"/>
                <w:i w:val="0"/>
                <w:sz w:val="22"/>
              </w:rPr>
              <w:t>31人</w:t>
            </w:r>
          </w:p>
        </w:tc>
      </w:tr>
    </w:tbl>
    <w:p>
      <w:pPr>
        <w:spacing w:after="40"/>
      </w:pPr>
    </w:p>
    <w:p>
      <w:pPr>
        <w:spacing w:before="40" w:after="160"/>
        <w:ind w:left="113"/>
      </w:pPr>
      <w:r>
        <w:rPr>
          <w:rFonts w:ascii="BIZ UDPゴシック" w:hAnsi="BIZ UDPゴシック" w:eastAsia="BIZ UDPゴシック"/>
          <w:b w:val="0"/>
          <w:i w:val="0"/>
          <w:sz w:val="16"/>
        </w:rPr>
        <w:t>※ 乗率は公費による低所得者軽減後の賦課割合。年額は基準額に乗率を掛けて100円未満を切り上げたもの。被保険者数は年報 様式1 の令和8年3月末現在（計3,443人）。</w:t>
      </w:r>
      <w:r>
        <w:rPr>
          <w:rFonts w:ascii="BIZ UDPゴシック" w:hAnsi="BIZ UDPゴシック" w:eastAsia="BIZ UDPゴシック"/>
          <w:b/>
          <w:i w:val="0"/>
          <w:sz w:val="16"/>
        </w:rPr>
        <w:t>B-1は第9期と同額の据え置きになります。</w:t>
      </w:r>
    </w:p>
    <w:p>
      <w:pPr>
        <w:keepNext/>
        <w:spacing w:before="280" w:after="120"/>
      </w:pPr>
      <w:bookmarkStart w:id="107" w:name="_Toc_007"/>
      <w:r>
        <w:rPr>
          <w:rFonts w:ascii="BIZ UDPゴシック" w:hAnsi="BIZ UDPゴシック" w:eastAsia="BIZ UDPゴシック"/>
          <w:b/>
          <w:i w:val="0"/>
          <w:color w:val="2E74B5"/>
          <w:sz w:val="28"/>
        </w:rPr>
        <w:t>(3)　準備基金の取扱い</w:t>
      </w:r>
      <w:bookmarkEnd w:id="107"/>
    </w:p>
    <w:p>
      <w:pPr>
        <w:spacing w:before="60" w:after="60"/>
      </w:pPr>
      <w:r>
        <w:rPr>
          <w:rFonts w:ascii="BIZ UDPゴシック" w:hAnsi="BIZ UDPゴシック" w:eastAsia="BIZ UDPゴシック"/>
          <w:b/>
          <w:i w:val="0"/>
          <w:sz w:val="24"/>
        </w:rPr>
        <w:t>ここに確かめていただきたいことがあります。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86"/>
        <w:gridCol w:w="2134"/>
        <w:gridCol w:w="1696"/>
        <w:gridCol w:w="3122"/>
      </w:tblGrid>
      <w:tr>
        <w:tc>
          <w:tcPr>
            <w:tcW w:type="dxa" w:w="2686"/>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額</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出所</w:t>
            </w:r>
          </w:p>
        </w:tc>
        <w:tc>
          <w:tcPr>
            <w:tcW w:type="dxa" w:w="3122"/>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2686"/>
            <w:vAlign w:val="center"/>
          </w:tcPr>
          <w:p>
            <w:pPr>
              <w:spacing w:before="20" w:after="20"/>
            </w:pPr>
            <w:r>
              <w:rPr>
                <w:rFonts w:ascii="BIZ UDPゴシック" w:hAnsi="BIZ UDPゴシック" w:eastAsia="BIZ UDPゴシック"/>
                <w:b w:val="0"/>
                <w:i w:val="0"/>
                <w:sz w:val="22"/>
              </w:rPr>
              <w:t>介護給付費準備基金 保有額（令和7年度末）</w:t>
            </w:r>
          </w:p>
        </w:tc>
        <w:tc>
          <w:tcPr>
            <w:tcW w:type="dxa" w:w="2134"/>
            <w:vAlign w:val="center"/>
          </w:tcPr>
          <w:p>
            <w:pPr>
              <w:spacing w:before="20" w:after="20"/>
              <w:jc w:val="right"/>
            </w:pPr>
            <w:r>
              <w:rPr>
                <w:rFonts w:ascii="BIZ UDPゴシック" w:hAnsi="BIZ UDPゴシック" w:eastAsia="BIZ UDPゴシック"/>
                <w:b w:val="0"/>
                <w:i w:val="0"/>
                <w:sz w:val="22"/>
              </w:rPr>
              <w:t>12,000千円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令和4年度末の120,000千円から1桁減っています</w:t>
            </w:r>
          </w:p>
        </w:tc>
      </w:tr>
      <w:tr>
        <w:tc>
          <w:tcPr>
            <w:tcW w:type="dxa" w:w="2686"/>
            <w:vAlign w:val="center"/>
          </w:tcPr>
          <w:p>
            <w:pPr>
              <w:spacing w:before="20" w:after="20"/>
            </w:pPr>
            <w:r>
              <w:rPr>
                <w:rFonts w:ascii="BIZ UDPゴシック" w:hAnsi="BIZ UDPゴシック" w:eastAsia="BIZ UDPゴシック"/>
                <w:b w:val="0"/>
                <w:i w:val="0"/>
                <w:sz w:val="22"/>
              </w:rPr>
              <w:t>歳入歳出差引残額（令和6年度末）</w:t>
            </w:r>
          </w:p>
        </w:tc>
        <w:tc>
          <w:tcPr>
            <w:tcW w:type="dxa" w:w="2134"/>
            <w:vAlign w:val="center"/>
          </w:tcPr>
          <w:p>
            <w:pPr>
              <w:spacing w:before="20" w:after="20"/>
              <w:jc w:val="right"/>
            </w:pPr>
            <w:r>
              <w:rPr>
                <w:rFonts w:ascii="BIZ UDPゴシック" w:hAnsi="BIZ UDPゴシック" w:eastAsia="BIZ UDPゴシック"/>
                <w:b w:val="0"/>
                <w:i w:val="0"/>
                <w:sz w:val="22"/>
              </w:rPr>
              <w:t>144,205,672円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繰越金として滞留しています</w:t>
            </w:r>
          </w:p>
        </w:tc>
      </w:tr>
      <w:tr>
        <w:tc>
          <w:tcPr>
            <w:tcW w:type="dxa" w:w="2686"/>
            <w:vAlign w:val="center"/>
          </w:tcPr>
          <w:p>
            <w:pPr>
              <w:spacing w:before="20" w:after="20"/>
            </w:pPr>
            <w:r>
              <w:rPr>
                <w:rFonts w:ascii="BIZ UDPゴシック" w:hAnsi="BIZ UDPゴシック" w:eastAsia="BIZ UDPゴシック"/>
                <w:b w:val="0"/>
                <w:i w:val="0"/>
                <w:sz w:val="22"/>
              </w:rPr>
              <w:t>第9期の取崩額</w:t>
            </w:r>
          </w:p>
        </w:tc>
        <w:tc>
          <w:tcPr>
            <w:tcW w:type="dxa" w:w="2134"/>
            <w:vAlign w:val="center"/>
          </w:tcPr>
          <w:p>
            <w:pPr>
              <w:spacing w:before="20" w:after="20"/>
              <w:jc w:val="right"/>
            </w:pPr>
            <w:r>
              <w:rPr>
                <w:rFonts w:ascii="BIZ UDPゴシック" w:hAnsi="BIZ UDPゴシック" w:eastAsia="BIZ UDPゴシック"/>
                <w:b w:val="0"/>
                <w:i w:val="0"/>
                <w:sz w:val="22"/>
              </w:rPr>
              <w:t>35,000千円</w:t>
            </w:r>
          </w:p>
        </w:tc>
        <w:tc>
          <w:tcPr>
            <w:tcW w:type="dxa" w:w="1696"/>
            <w:vAlign w:val="center"/>
          </w:tcPr>
          <w:p>
            <w:pPr>
              <w:spacing w:before="20" w:after="20"/>
              <w:jc w:val="right"/>
            </w:pPr>
            <w:r>
              <w:rPr>
                <w:rFonts w:ascii="BIZ UDPゴシック" w:hAnsi="BIZ UDPゴシック" w:eastAsia="BIZ UDPゴシック"/>
                <w:b w:val="0"/>
                <w:i w:val="0"/>
                <w:sz w:val="22"/>
              </w:rPr>
              <w:t>第9期計画</w:t>
            </w:r>
          </w:p>
        </w:tc>
        <w:tc>
          <w:tcPr>
            <w:tcW w:type="dxa" w:w="3122"/>
            <w:vAlign w:val="center"/>
          </w:tcPr>
          <w:p>
            <w:pPr>
              <w:spacing w:before="20" w:after="20"/>
              <w:jc w:val="right"/>
            </w:pPr>
            <w:r>
              <w:rPr>
                <w:rFonts w:ascii="BIZ UDPゴシック" w:hAnsi="BIZ UDPゴシック" w:eastAsia="BIZ UDPゴシック"/>
                <w:b/>
                <w:i w:val="0"/>
                <w:sz w:val="22"/>
              </w:rPr>
              <w:t>基金が12,000千円しかなければ、同額の取崩はできません</w:t>
            </w:r>
          </w:p>
        </w:tc>
      </w:tr>
    </w:tbl>
    <w:p>
      <w:pPr>
        <w:spacing w:after="40"/>
      </w:pPr>
    </w:p>
    <w:p>
      <w:pPr>
        <w:spacing w:before="60" w:after="60"/>
      </w:pP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取崩の実績なのか年報の入力誤りなのかで、打てる手が変わります。</w:t>
      </w:r>
      <w:r>
        <w:rPr>
          <w:rFonts w:ascii="BIZ UDPゴシック" w:hAnsi="BIZ UDPゴシック" w:eastAsia="BIZ UDPゴシック"/>
          <w:b/>
          <w:i w:val="0"/>
          <w:sz w:val="24"/>
        </w:rPr>
        <w:t>仮に繰越金144.2百万円の一部を基金に積み立てれば、第10期での取崩による引下げも選択肢に入ります。</w:t>
      </w:r>
    </w:p>
    <w:p>
      <w:pPr>
        <w:keepNext/>
        <w:spacing w:before="360" w:after="180"/>
      </w:pPr>
      <w:bookmarkStart w:id="108" w:name="_Toc_008"/>
      <w:r>
        <w:rPr>
          <w:rFonts w:ascii="BIZ UDPゴシック" w:hAnsi="BIZ UDPゴシック" w:eastAsia="BIZ UDPゴシック"/>
          <w:b/>
          <w:i w:val="0"/>
          <w:color w:val="2E74B5"/>
          <w:sz w:val="32"/>
        </w:rPr>
        <w:t>4　決めていただきたいこと</w:t>
      </w:r>
      <w:bookmarkEnd w:id="108"/>
    </w:p>
    <w:p>
      <w:pPr>
        <w:spacing w:before="60" w:after="60"/>
      </w:pPr>
      <w:r>
        <w:rPr>
          <w:rFonts w:ascii="BIZ UDPゴシック" w:hAnsi="BIZ UDPゴシック" w:eastAsia="BIZ UDPゴシック"/>
          <w:b/>
          <w:i w:val="0"/>
          <w:sz w:val="24"/>
        </w:rPr>
        <w:t>6件あります。いずれも当方では決められないものです。</w:t>
      </w:r>
    </w:p>
    <w:p>
      <w:pPr>
        <w:keepNext/>
        <w:spacing w:before="280" w:after="120"/>
      </w:pPr>
      <w:bookmarkStart w:id="109" w:name="_Toc_009"/>
      <w:r>
        <w:rPr>
          <w:rFonts w:ascii="BIZ UDPゴシック" w:hAnsi="BIZ UDPゴシック" w:eastAsia="BIZ UDPゴシック"/>
          <w:b/>
          <w:i w:val="0"/>
          <w:color w:val="2E74B5"/>
          <w:sz w:val="28"/>
        </w:rPr>
        <w:t>(1)　保険料基準額をいくらに置くか</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25"/>
        <w:gridCol w:w="3213"/>
      </w:tblGrid>
      <w:tr>
        <w:tc>
          <w:tcPr>
            <w:tcW w:type="dxa" w:w="642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213"/>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425"/>
            <w:vAlign w:val="center"/>
          </w:tcPr>
          <w:p>
            <w:pPr>
              <w:spacing w:before="20" w:after="20"/>
            </w:pPr>
            <w:r>
              <w:rPr>
                <w:rFonts w:ascii="BIZ UDPゴシック" w:hAnsi="BIZ UDPゴシック" w:eastAsia="BIZ UDPゴシック"/>
                <w:b/>
                <w:i w:val="0"/>
                <w:sz w:val="22"/>
              </w:rPr>
              <w:t>最重要。11月の協議会までに</w:t>
            </w:r>
          </w:p>
        </w:tc>
        <w:tc>
          <w:tcPr>
            <w:tcW w:type="dxa" w:w="3213"/>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A-1（月額6,100円・第9期から▲500円）を本命に、B-1（6,600円・据え置き）を対案としてお示しします。</w:t>
      </w:r>
      <w:r>
        <w:rPr>
          <w:rFonts w:ascii="BIZ UDPゴシック" w:hAnsi="BIZ UDPゴシック" w:eastAsia="BIZ UDPゴシック"/>
          <w:b w:val="0"/>
          <w:i w:val="0"/>
          <w:sz w:val="24"/>
        </w:rPr>
        <w:t>分かれ目は令和8年度の実績をどう見るかです。</w:t>
      </w:r>
      <w:r>
        <w:rPr>
          <w:rFonts w:ascii="BIZ UDPゴシック" w:hAnsi="BIZ UDPゴシック" w:eastAsia="BIZ UDPゴシック"/>
          <w:b/>
          <w:i w:val="0"/>
          <w:sz w:val="24"/>
        </w:rPr>
        <w:t>当方は月報4〜6月の3か月（前年同期比0.9598）で置き、システムは1か月で置いています。</w:t>
      </w:r>
      <w:r>
        <w:rPr>
          <w:rFonts w:ascii="BIZ UDPゴシック" w:hAnsi="BIZ UDPゴシック" w:eastAsia="BIZ UDPゴシック"/>
          <w:b w:val="0"/>
          <w:i w:val="0"/>
          <w:sz w:val="24"/>
        </w:rPr>
        <w:t>12か月そろうのは令和9年5月で、それまでどちらが当たっているかは確かめられません</w:t>
      </w:r>
    </w:p>
    <w:p>
      <w:pPr>
        <w:keepNext/>
        <w:spacing w:before="280" w:after="120"/>
      </w:pPr>
      <w:bookmarkStart w:id="110" w:name="_Toc_010"/>
      <w:r>
        <w:rPr>
          <w:rFonts w:ascii="BIZ UDPゴシック" w:hAnsi="BIZ UDPゴシック" w:eastAsia="BIZ UDPゴシック"/>
          <w:b/>
          <w:i w:val="0"/>
          <w:color w:val="2E74B5"/>
          <w:sz w:val="28"/>
        </w:rPr>
        <w:t>(2)　準備基金の残高と取崩額</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028"/>
        <w:gridCol w:w="3609"/>
      </w:tblGrid>
      <w:tr>
        <w:tc>
          <w:tcPr>
            <w:tcW w:type="dxa" w:w="602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09"/>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028"/>
            <w:vAlign w:val="center"/>
          </w:tcPr>
          <w:p>
            <w:pPr>
              <w:spacing w:before="20" w:after="20"/>
            </w:pPr>
            <w:r>
              <w:rPr>
                <w:rFonts w:ascii="BIZ UDPゴシック" w:hAnsi="BIZ UDPゴシック" w:eastAsia="BIZ UDPゴシック"/>
                <w:b/>
                <w:i w:val="0"/>
                <w:sz w:val="22"/>
              </w:rPr>
              <w:t>保険料の決定と同時に</w:t>
            </w:r>
          </w:p>
        </w:tc>
        <w:tc>
          <w:tcPr>
            <w:tcW w:type="dxa" w:w="3609"/>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年報 様式4 の基金保有額は12,000千円ですが、令和4年度末の120,000千円から1桁減っています。</w:t>
      </w:r>
      <w:r>
        <w:rPr>
          <w:rFonts w:ascii="BIZ UDPゴシック" w:hAnsi="BIZ UDPゴシック" w:eastAsia="BIZ UDPゴシック"/>
          <w:b w:val="0"/>
          <w:i w:val="0"/>
          <w:sz w:val="24"/>
        </w:rPr>
        <w:t>一方で歳入歳出差引残額は令和6年度末で144,205,672円あり、繰越金として滞留しています。</w:t>
      </w: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取崩実績なのか年報の入力誤りなのかで、打てる手が変わります</w:t>
      </w:r>
    </w:p>
    <w:p>
      <w:pPr>
        <w:keepNext/>
        <w:spacing w:before="280" w:after="120"/>
      </w:pPr>
      <w:bookmarkStart w:id="111" w:name="_Toc_011"/>
      <w:r>
        <w:rPr>
          <w:rFonts w:ascii="BIZ UDPゴシック" w:hAnsi="BIZ UDPゴシック" w:eastAsia="BIZ UDPゴシック"/>
          <w:b/>
          <w:i w:val="0"/>
          <w:color w:val="2E74B5"/>
          <w:sz w:val="28"/>
        </w:rPr>
        <w:t>(3)　協議会の開催回数と日程</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23"/>
        <w:gridCol w:w="4514"/>
      </w:tblGrid>
      <w:tr>
        <w:tc>
          <w:tcPr>
            <w:tcW w:type="dxa" w:w="5123"/>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51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123"/>
            <w:vAlign w:val="center"/>
          </w:tcPr>
          <w:p>
            <w:pPr>
              <w:spacing w:before="20" w:after="20"/>
            </w:pPr>
            <w:r>
              <w:rPr>
                <w:rFonts w:ascii="BIZ UDPゴシック" w:hAnsi="BIZ UDPゴシック" w:eastAsia="BIZ UDPゴシック"/>
                <w:b/>
                <w:i w:val="0"/>
                <w:sz w:val="22"/>
              </w:rPr>
              <w:t>本打合せで</w:t>
            </w:r>
          </w:p>
        </w:tc>
        <w:tc>
          <w:tcPr>
            <w:tcW w:type="dxa" w:w="451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仕様書4(5)に回数の指定がありません。</w:t>
      </w:r>
      <w:r>
        <w:rPr>
          <w:rFonts w:ascii="BIZ UDPゴシック" w:hAnsi="BIZ UDPゴシック" w:eastAsia="BIZ UDPゴシック"/>
          <w:b w:val="0"/>
          <w:i w:val="0"/>
          <w:sz w:val="24"/>
        </w:rPr>
        <w:t>当方案は4回（第1回は資料作成済み）。</w:t>
      </w:r>
      <w:r>
        <w:rPr>
          <w:rFonts w:ascii="BIZ UDPゴシック" w:hAnsi="BIZ UDPゴシック" w:eastAsia="BIZ UDPゴシック"/>
          <w:b/>
          <w:i w:val="0"/>
          <w:sz w:val="24"/>
        </w:rPr>
        <w:t>第1回の開催日がまだ決まっておらず、これが決まらないとパブリックコメントと印刷の日程が引けません。</w:t>
      </w:r>
      <w:r>
        <w:rPr>
          <w:rFonts w:ascii="BIZ UDPゴシック" w:hAnsi="BIZ UDPゴシック" w:eastAsia="BIZ UDPゴシック"/>
          <w:b w:val="0"/>
          <w:i w:val="0"/>
          <w:sz w:val="24"/>
        </w:rPr>
        <w:t>令和9年2月下旬の校了は動かせない期限です</w:t>
      </w:r>
    </w:p>
    <w:p>
      <w:pPr>
        <w:keepNext/>
        <w:spacing w:before="280" w:after="120"/>
      </w:pPr>
      <w:bookmarkStart w:id="112" w:name="_Toc_012"/>
      <w:r>
        <w:rPr>
          <w:rFonts w:ascii="BIZ UDPゴシック" w:hAnsi="BIZ UDPゴシック" w:eastAsia="BIZ UDPゴシック"/>
          <w:b/>
          <w:i w:val="0"/>
          <w:color w:val="2E74B5"/>
          <w:sz w:val="28"/>
        </w:rPr>
        <w:t>(4)　認知症の人及びその家族等からの意見聴取の方法</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i w:val="0"/>
                <w:sz w:val="22"/>
              </w:rPr>
              <w:t>素案の確定まで</w:t>
            </w:r>
          </w:p>
        </w:tc>
        <w:tc>
          <w:tcPr>
            <w:tcW w:type="dxa" w:w="406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認知症基本法13条3項が準用する12条3項の法定要件です。</w:t>
      </w:r>
      <w:r>
        <w:rPr>
          <w:rFonts w:ascii="BIZ UDPゴシック" w:hAnsi="BIZ UDPゴシック" w:eastAsia="BIZ UDPゴシック"/>
          <w:b w:val="0"/>
          <w:i w:val="0"/>
          <w:sz w:val="24"/>
        </w:rPr>
        <w:t>記述の追加では埋まらず、策定過程そのものに関わります。</w:t>
      </w:r>
      <w:r>
        <w:rPr>
          <w:rFonts w:ascii="BIZ UDPゴシック" w:hAnsi="BIZ UDPゴシック" w:eastAsia="BIZ UDPゴシック"/>
          <w:b/>
          <w:i w:val="0"/>
          <w:sz w:val="24"/>
        </w:rPr>
        <w:t>協議会の委員に認知症の人又はご家族が含まれるかをご確認ください。</w:t>
      </w:r>
      <w:r>
        <w:rPr>
          <w:rFonts w:ascii="BIZ UDPゴシック" w:hAnsi="BIZ UDPゴシック" w:eastAsia="BIZ UDPゴシック"/>
          <w:b w:val="0"/>
          <w:i w:val="0"/>
          <w:sz w:val="24"/>
        </w:rPr>
        <w:t>含まれない場合は、別途の聴取の場が要ります</w:t>
      </w:r>
    </w:p>
    <w:p>
      <w:pPr>
        <w:keepNext/>
        <w:spacing w:before="280" w:after="120"/>
      </w:pPr>
      <w:bookmarkStart w:id="113" w:name="_Toc_013"/>
      <w:r>
        <w:rPr>
          <w:rFonts w:ascii="BIZ UDPゴシック" w:hAnsi="BIZ UDPゴシック" w:eastAsia="BIZ UDPゴシック"/>
          <w:b/>
          <w:i w:val="0"/>
          <w:color w:val="2E74B5"/>
          <w:sz w:val="28"/>
        </w:rPr>
        <w:t>(5)　認知症施策推進基本計画の包含の形式</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仕様書2(3)は包含を計画の構成要件と定めています。</w:t>
      </w:r>
      <w:r>
        <w:rPr>
          <w:rFonts w:ascii="BIZ UDPゴシック" w:hAnsi="BIZ UDPゴシック" w:eastAsia="BIZ UDPゴシック"/>
          <w:b w:val="0"/>
          <w:i w:val="0"/>
          <w:sz w:val="24"/>
        </w:rPr>
        <w:t>当方は分散＋対応表方式（基本的施策12項目との対応表を添える）を提案しています。独立章方式にすると章立てが変わります</w:t>
      </w:r>
    </w:p>
    <w:p>
      <w:pPr>
        <w:keepNext/>
        <w:spacing w:before="280" w:after="120"/>
      </w:pPr>
      <w:bookmarkStart w:id="114" w:name="_Toc_014"/>
      <w:r>
        <w:rPr>
          <w:rFonts w:ascii="BIZ UDPゴシック" w:hAnsi="BIZ UDPゴシック" w:eastAsia="BIZ UDPゴシック"/>
          <w:b/>
          <w:i w:val="0"/>
          <w:color w:val="2E74B5"/>
          <w:sz w:val="28"/>
        </w:rPr>
        <w:t>(6)　見える化システムの都道府県への提出時期</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748"/>
        <w:gridCol w:w="3890"/>
      </w:tblGrid>
      <w:tr>
        <w:tc>
          <w:tcPr>
            <w:tcW w:type="dxa" w:w="574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89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748"/>
            <w:vAlign w:val="center"/>
          </w:tcPr>
          <w:p>
            <w:pPr>
              <w:spacing w:before="20" w:after="20"/>
            </w:pPr>
            <w:r>
              <w:rPr>
                <w:rFonts w:ascii="BIZ UDPゴシック" w:hAnsi="BIZ UDPゴシック" w:eastAsia="BIZ UDPゴシック"/>
                <w:b/>
                <w:i w:val="0"/>
                <w:sz w:val="22"/>
              </w:rPr>
              <w:t>提出前にご一報を</w:t>
            </w:r>
          </w:p>
        </w:tc>
        <w:tc>
          <w:tcPr>
            <w:tcW w:type="dxa" w:w="3890"/>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推計は通っており、いつでも提出できる状態です。</w:t>
      </w:r>
      <w:r>
        <w:rPr>
          <w:rFonts w:ascii="BIZ UDPゴシック" w:hAnsi="BIZ UDPゴシック" w:eastAsia="BIZ UDPゴシック"/>
          <w:b w:val="0"/>
          <w:i w:val="0"/>
          <w:sz w:val="24"/>
        </w:rPr>
        <w:t>ただし提出する額と協議会にお示しする額はそろえたいので、</w:t>
      </w:r>
      <w:r>
        <w:rPr>
          <w:rFonts w:ascii="BIZ UDPゴシック" w:hAnsi="BIZ UDPゴシック" w:eastAsia="BIZ UDPゴシック"/>
          <w:b/>
          <w:i w:val="0"/>
          <w:sz w:val="24"/>
        </w:rPr>
        <w:t>1の決定のあとにしていただくのが筋と考えます</w:t>
      </w:r>
    </w:p>
    <w:p>
      <w:pPr>
        <w:keepNext/>
        <w:spacing w:before="360" w:after="180"/>
      </w:pPr>
      <w:bookmarkStart w:id="115" w:name="_Toc_015"/>
      <w:r>
        <w:rPr>
          <w:rFonts w:ascii="BIZ UDPゴシック" w:hAnsi="BIZ UDPゴシック" w:eastAsia="BIZ UDPゴシック"/>
          <w:b/>
          <w:i w:val="0"/>
          <w:color w:val="2E74B5"/>
          <w:sz w:val="32"/>
        </w:rPr>
        <w:t>5　いただきたい資料</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51"/>
        <w:gridCol w:w="1799"/>
        <w:gridCol w:w="1405"/>
        <w:gridCol w:w="3605"/>
        <w:gridCol w:w="1679"/>
      </w:tblGrid>
      <w:tr>
        <w:tc>
          <w:tcPr>
            <w:tcW w:type="dxa" w:w="1151"/>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1799"/>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40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なぜ必要か</w:t>
            </w:r>
          </w:p>
        </w:tc>
        <w:tc>
          <w:tcPr>
            <w:tcW w:type="dxa" w:w="1679"/>
            <w:shd w:val="clear" w:fill="1F3864"/>
            <w:vAlign w:val="center"/>
          </w:tcPr>
          <w:p>
            <w:pPr>
              <w:spacing w:before="20" w:after="20"/>
              <w:jc w:val="center"/>
            </w:pPr>
            <w:r>
              <w:rPr>
                <w:rFonts w:ascii="BIZ UDPゴシック" w:hAnsi="BIZ UDPゴシック" w:eastAsia="BIZ UDPゴシック"/>
                <w:b/>
                <w:i w:val="0"/>
                <w:color w:val="FFFFFF"/>
                <w:sz w:val="22"/>
              </w:rPr>
              <w:t>使途</w:t>
            </w:r>
          </w:p>
        </w:tc>
      </w:tr>
      <w:tr>
        <w:tc>
          <w:tcPr>
            <w:tcW w:type="dxa" w:w="1151"/>
            <w:vAlign w:val="center"/>
          </w:tcPr>
          <w:p>
            <w:pPr>
              <w:spacing w:before="20" w:after="20"/>
            </w:pPr>
            <w:r>
              <w:rPr>
                <w:rFonts w:ascii="BIZ UDPゴシック" w:hAnsi="BIZ UDPゴシック" w:eastAsia="BIZ UDPゴシック"/>
                <w:b w:val="0"/>
                <w:i w:val="0"/>
                <w:sz w:val="22"/>
              </w:rPr>
              <w:t>1</w:t>
            </w:r>
          </w:p>
        </w:tc>
        <w:tc>
          <w:tcPr>
            <w:tcW w:type="dxa" w:w="1799"/>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val="0"/>
                <w:i w:val="0"/>
                <w:sz w:val="22"/>
              </w:rPr>
              <w:t>各年度末の残高・積立額・取崩額の実績。</w:t>
            </w:r>
            <w:r>
              <w:rPr>
                <w:rFonts w:ascii="BIZ UDPゴシック" w:hAnsi="BIZ UDPゴシック" w:eastAsia="BIZ UDPゴシック"/>
                <w:b/>
                <w:i w:val="0"/>
                <w:sz w:val="22"/>
              </w:rPr>
              <w:t>年報 様式4 の系列に矛盾があるため、原典で確かめたい</w:t>
            </w:r>
          </w:p>
        </w:tc>
        <w:tc>
          <w:tcPr>
            <w:tcW w:type="dxa" w:w="1679"/>
            <w:vAlign w:val="center"/>
          </w:tcPr>
          <w:p>
            <w:pPr>
              <w:spacing w:before="20" w:after="20"/>
            </w:pPr>
            <w:r>
              <w:rPr>
                <w:rFonts w:ascii="BIZ UDPゴシック" w:hAnsi="BIZ UDPゴシック" w:eastAsia="BIZ UDPゴシック"/>
                <w:b w:val="0"/>
                <w:i w:val="0"/>
                <w:sz w:val="22"/>
              </w:rPr>
              <w:t>保険料（決定1・2）</w:t>
            </w:r>
          </w:p>
        </w:tc>
      </w:tr>
      <w:tr>
        <w:tc>
          <w:tcPr>
            <w:tcW w:type="dxa" w:w="1151"/>
            <w:vAlign w:val="center"/>
          </w:tcPr>
          <w:p>
            <w:pPr>
              <w:spacing w:before="20" w:after="20"/>
            </w:pPr>
            <w:r>
              <w:rPr>
                <w:rFonts w:ascii="BIZ UDPゴシック" w:hAnsi="BIZ UDPゴシック" w:eastAsia="BIZ UDPゴシック"/>
                <w:b w:val="0"/>
                <w:i w:val="0"/>
                <w:sz w:val="22"/>
              </w:rPr>
              <w:t>2</w:t>
            </w:r>
          </w:p>
        </w:tc>
        <w:tc>
          <w:tcPr>
            <w:tcW w:type="dxa" w:w="1799"/>
            <w:vAlign w:val="center"/>
          </w:tcPr>
          <w:p>
            <w:pPr>
              <w:spacing w:before="20" w:after="20"/>
            </w:pPr>
            <w:r>
              <w:rPr>
                <w:rFonts w:ascii="BIZ UDPゴシック" w:hAnsi="BIZ UDPゴシック" w:eastAsia="BIZ UDPゴシック"/>
                <w:b/>
                <w:i w:val="0"/>
                <w:sz w:val="22"/>
              </w:rPr>
              <w:t>令和7年度の介護保険特別会計決算</w:t>
            </w:r>
          </w:p>
        </w:tc>
        <w:tc>
          <w:tcPr>
            <w:tcW w:type="dxa" w:w="1405"/>
            <w:vAlign w:val="center"/>
          </w:tcPr>
          <w:p>
            <w:pPr>
              <w:spacing w:before="20" w:after="20"/>
            </w:pPr>
            <w:r>
              <w:rPr>
                <w:rFonts w:ascii="BIZ UDPゴシック" w:hAnsi="BIZ UDPゴシック" w:eastAsia="BIZ UDPゴシック"/>
                <w:b/>
                <w:i w:val="0"/>
                <w:sz w:val="22"/>
              </w:rPr>
              <w:t>決算確定後すぐ</w:t>
            </w:r>
          </w:p>
        </w:tc>
        <w:tc>
          <w:tcPr>
            <w:tcW w:type="dxa" w:w="3605"/>
            <w:vAlign w:val="center"/>
          </w:tcPr>
          <w:p>
            <w:pPr>
              <w:spacing w:before="20" w:after="20"/>
            </w:pPr>
            <w:r>
              <w:rPr>
                <w:rFonts w:ascii="BIZ UDPゴシック" w:hAnsi="BIZ UDPゴシック" w:eastAsia="BIZ UDPゴシック"/>
                <w:b/>
                <w:i w:val="0"/>
                <w:sz w:val="22"/>
              </w:rPr>
              <w:t>年報 様式4 の令和7年度がすべて0で未入力です。</w:t>
            </w:r>
            <w:r>
              <w:rPr>
                <w:rFonts w:ascii="BIZ UDPゴシック" w:hAnsi="BIZ UDPゴシック" w:eastAsia="BIZ UDPゴシック"/>
                <w:b w:val="0"/>
                <w:i w:val="0"/>
                <w:sz w:val="22"/>
              </w:rPr>
              <w:t>歳入歳出・繰越金・基金の動きが読めません</w:t>
            </w:r>
          </w:p>
        </w:tc>
        <w:tc>
          <w:tcPr>
            <w:tcW w:type="dxa" w:w="1679"/>
            <w:vAlign w:val="center"/>
          </w:tcPr>
          <w:p>
            <w:pPr>
              <w:spacing w:before="20" w:after="20"/>
            </w:pPr>
            <w:r>
              <w:rPr>
                <w:rFonts w:ascii="BIZ UDPゴシック" w:hAnsi="BIZ UDPゴシック" w:eastAsia="BIZ UDPゴシック"/>
                <w:b w:val="0"/>
                <w:i w:val="0"/>
                <w:sz w:val="22"/>
              </w:rPr>
              <w:t>保険料・財政の記述</w:t>
            </w:r>
          </w:p>
        </w:tc>
      </w:tr>
      <w:tr>
        <w:tc>
          <w:tcPr>
            <w:tcW w:type="dxa" w:w="1151"/>
            <w:vAlign w:val="center"/>
          </w:tcPr>
          <w:p>
            <w:pPr>
              <w:spacing w:before="20" w:after="20"/>
            </w:pPr>
            <w:r>
              <w:rPr>
                <w:rFonts w:ascii="BIZ UDPゴシック" w:hAnsi="BIZ UDPゴシック" w:eastAsia="BIZ UDPゴシック"/>
                <w:b w:val="0"/>
                <w:i w:val="0"/>
                <w:sz w:val="22"/>
              </w:rPr>
              <w:t>3</w:t>
            </w:r>
          </w:p>
        </w:tc>
        <w:tc>
          <w:tcPr>
            <w:tcW w:type="dxa" w:w="1799"/>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i w:val="0"/>
                <w:sz w:val="22"/>
              </w:rPr>
              <w:t>国保連月報の令和7年9月審査分に▲99人の断層があります。</w:t>
            </w:r>
            <w:r>
              <w:rPr>
                <w:rFonts w:ascii="BIZ UDPゴシック" w:hAnsi="BIZ UDPゴシック" w:eastAsia="BIZ UDPゴシック"/>
                <w:b w:val="0"/>
                <w:i w:val="0"/>
                <w:sz w:val="22"/>
              </w:rPr>
              <w:t>年度末では令和6年度944人→令和7年度792人（▲16.1％）。</w:t>
            </w:r>
            <w:r>
              <w:rPr>
                <w:rFonts w:ascii="BIZ UDPゴシック" w:hAnsi="BIZ UDPゴシック" w:eastAsia="BIZ UDPゴシック"/>
                <w:b/>
                <w:i w:val="0"/>
                <w:sz w:val="22"/>
              </w:rPr>
              <w:t>実態の変化か計上の変更かで、認定率の置き方が変わります</w:t>
            </w:r>
          </w:p>
        </w:tc>
        <w:tc>
          <w:tcPr>
            <w:tcW w:type="dxa" w:w="1679"/>
            <w:vAlign w:val="center"/>
          </w:tcPr>
          <w:p>
            <w:pPr>
              <w:spacing w:before="20" w:after="20"/>
            </w:pPr>
            <w:r>
              <w:rPr>
                <w:rFonts w:ascii="BIZ UDPゴシック" w:hAnsi="BIZ UDPゴシック" w:eastAsia="BIZ UDPゴシック"/>
                <w:b w:val="0"/>
                <w:i w:val="0"/>
                <w:sz w:val="22"/>
              </w:rPr>
              <w:t>見込量・計画本文</w:t>
            </w:r>
          </w:p>
        </w:tc>
      </w:tr>
      <w:tr>
        <w:tc>
          <w:tcPr>
            <w:tcW w:type="dxa" w:w="1151"/>
            <w:vAlign w:val="center"/>
          </w:tcPr>
          <w:p>
            <w:pPr>
              <w:spacing w:before="20" w:after="20"/>
            </w:pPr>
            <w:r>
              <w:rPr>
                <w:rFonts w:ascii="BIZ UDPゴシック" w:hAnsi="BIZ UDPゴシック" w:eastAsia="BIZ UDPゴシック"/>
                <w:b w:val="0"/>
                <w:i w:val="0"/>
                <w:sz w:val="22"/>
              </w:rPr>
              <w:t>4</w:t>
            </w:r>
          </w:p>
        </w:tc>
        <w:tc>
          <w:tcPr>
            <w:tcW w:type="dxa" w:w="1799"/>
            <w:vAlign w:val="center"/>
          </w:tcPr>
          <w:p>
            <w:pPr>
              <w:spacing w:before="20" w:after="20"/>
            </w:pPr>
            <w:r>
              <w:rPr>
                <w:rFonts w:ascii="BIZ UDPゴシック" w:hAnsi="BIZ UDPゴシック" w:eastAsia="BIZ UDPゴシック"/>
                <w:b/>
                <w:i w:val="0"/>
                <w:sz w:val="22"/>
              </w:rPr>
              <w:t>地域支援事業費の事業別内訳</w:t>
            </w:r>
          </w:p>
        </w:tc>
        <w:tc>
          <w:tcPr>
            <w:tcW w:type="dxa" w:w="1405"/>
            <w:vAlign w:val="center"/>
          </w:tcPr>
          <w:p>
            <w:pPr>
              <w:spacing w:before="20" w:after="20"/>
            </w:pPr>
            <w:r>
              <w:rPr>
                <w:rFonts w:ascii="BIZ UDPゴシック" w:hAnsi="BIZ UDPゴシック" w:eastAsia="BIZ UDPゴシック"/>
                <w:b/>
                <w:i w:val="0"/>
                <w:sz w:val="22"/>
              </w:rPr>
              <w:t>10月中</w:t>
            </w:r>
          </w:p>
        </w:tc>
        <w:tc>
          <w:tcPr>
            <w:tcW w:type="dxa" w:w="3605"/>
            <w:vAlign w:val="center"/>
          </w:tcPr>
          <w:p>
            <w:pPr>
              <w:spacing w:before="20" w:after="20"/>
            </w:pPr>
            <w:r>
              <w:rPr>
                <w:rFonts w:ascii="BIZ UDPゴシック" w:hAnsi="BIZ UDPゴシック" w:eastAsia="BIZ UDPゴシック"/>
                <w:b/>
                <w:i w:val="0"/>
                <w:sz w:val="22"/>
              </w:rPr>
              <w:t>①包括的支援事業・任意事業費29,335,189円の8欄内訳</w:t>
            </w:r>
            <w:r>
              <w:rPr>
                <w:rFonts w:ascii="BIZ UDPゴシック" w:hAnsi="BIZ UDPゴシック" w:eastAsia="BIZ UDPゴシック"/>
                <w:b w:val="0"/>
                <w:i w:val="0"/>
                <w:sz w:val="22"/>
              </w:rPr>
              <w:t>（総合相談支援・権利擁護・包括的継続的ケアマネジメント支援・在宅医療介護連携・生活支援体制整備・認知症総合支援・地域ケア会議推進・任意事業）</w:t>
            </w:r>
            <w:r>
              <w:rPr>
                <w:rFonts w:ascii="BIZ UDPゴシック" w:hAnsi="BIZ UDPゴシック" w:eastAsia="BIZ UDPゴシック"/>
                <w:b/>
                <w:i w:val="0"/>
                <w:sz w:val="22"/>
              </w:rPr>
              <w:t>②一般介護予防事業費5,304,726円の5事業別内訳</w:t>
            </w:r>
          </w:p>
        </w:tc>
        <w:tc>
          <w:tcPr>
            <w:tcW w:type="dxa" w:w="1679"/>
            <w:vAlign w:val="center"/>
          </w:tcPr>
          <w:p>
            <w:pPr>
              <w:spacing w:before="20" w:after="20"/>
            </w:pPr>
            <w:r>
              <w:rPr>
                <w:rFonts w:ascii="BIZ UDPゴシック" w:hAnsi="BIZ UDPゴシック" w:eastAsia="BIZ UDPゴシック"/>
                <w:b w:val="0"/>
                <w:i w:val="0"/>
                <w:sz w:val="22"/>
              </w:rPr>
              <w:t>地域支援事業の量と費用</w:t>
            </w:r>
          </w:p>
        </w:tc>
      </w:tr>
      <w:tr>
        <w:tc>
          <w:tcPr>
            <w:tcW w:type="dxa" w:w="1151"/>
            <w:vAlign w:val="center"/>
          </w:tcPr>
          <w:p>
            <w:pPr>
              <w:spacing w:before="20" w:after="20"/>
            </w:pPr>
            <w:r>
              <w:rPr>
                <w:rFonts w:ascii="BIZ UDPゴシック" w:hAnsi="BIZ UDPゴシック" w:eastAsia="BIZ UDPゴシック"/>
                <w:b w:val="0"/>
                <w:i w:val="0"/>
                <w:sz w:val="22"/>
              </w:rPr>
              <w:t>5</w:t>
            </w:r>
          </w:p>
        </w:tc>
        <w:tc>
          <w:tcPr>
            <w:tcW w:type="dxa" w:w="1799"/>
            <w:vAlign w:val="center"/>
          </w:tcPr>
          <w:p>
            <w:pPr>
              <w:spacing w:before="20" w:after="20"/>
            </w:pPr>
            <w:r>
              <w:rPr>
                <w:rFonts w:ascii="BIZ UDPゴシック" w:hAnsi="BIZ UDPゴシック" w:eastAsia="BIZ UDPゴシック"/>
                <w:b/>
                <w:i w:val="0"/>
                <w:sz w:val="22"/>
              </w:rPr>
              <w:t>総合事業の実施状況</w:t>
            </w:r>
          </w:p>
        </w:tc>
        <w:tc>
          <w:tcPr>
            <w:tcW w:type="dxa" w:w="1405"/>
            <w:vAlign w:val="center"/>
          </w:tcPr>
          <w:p>
            <w:pPr>
              <w:spacing w:before="20" w:after="20"/>
            </w:pPr>
            <w:r>
              <w:rPr>
                <w:rFonts w:ascii="BIZ UDPゴシック" w:hAnsi="BIZ UDPゴシック" w:eastAsia="BIZ UDPゴシック"/>
                <w:b/>
                <w:i w:val="0"/>
                <w:sz w:val="22"/>
              </w:rPr>
              <w:t>10月中</w:t>
            </w:r>
          </w:p>
        </w:tc>
        <w:tc>
          <w:tcPr>
            <w:tcW w:type="dxa" w:w="3605"/>
            <w:vAlign w:val="center"/>
          </w:tcPr>
          <w:p>
            <w:pPr>
              <w:spacing w:before="20" w:after="20"/>
            </w:pPr>
            <w:r>
              <w:rPr>
                <w:rFonts w:ascii="BIZ UDPゴシック" w:hAnsi="BIZ UDPゴシック" w:eastAsia="BIZ UDPゴシック"/>
                <w:b/>
                <w:i w:val="0"/>
                <w:sz w:val="22"/>
              </w:rPr>
              <w:t>訪問型サービスA・通所型サービスA・配食・見守りの実施の有無。</w:t>
            </w:r>
            <w:r>
              <w:rPr>
                <w:rFonts w:ascii="BIZ UDPゴシック" w:hAnsi="BIZ UDPゴシック" w:eastAsia="BIZ UDPゴシック"/>
                <w:b w:val="0"/>
                <w:i w:val="0"/>
                <w:sz w:val="22"/>
              </w:rPr>
              <w:t>国保連月報にはA2（訪問介護相当）・A6（通所介護相当）・AF（介護予防ケアマネジメント）しか現れません</w:t>
            </w:r>
          </w:p>
        </w:tc>
        <w:tc>
          <w:tcPr>
            <w:tcW w:type="dxa" w:w="1679"/>
            <w:vAlign w:val="center"/>
          </w:tcPr>
          <w:p>
            <w:pPr>
              <w:spacing w:before="20" w:after="20"/>
            </w:pPr>
            <w:r>
              <w:rPr>
                <w:rFonts w:ascii="BIZ UDPゴシック" w:hAnsi="BIZ UDPゴシック" w:eastAsia="BIZ UDPゴシック"/>
                <w:b w:val="0"/>
                <w:i w:val="0"/>
                <w:sz w:val="22"/>
              </w:rPr>
              <w:t>総合事業の見込量</w:t>
            </w:r>
          </w:p>
        </w:tc>
      </w:tr>
      <w:tr>
        <w:tc>
          <w:tcPr>
            <w:tcW w:type="dxa" w:w="1151"/>
            <w:vAlign w:val="center"/>
          </w:tcPr>
          <w:p>
            <w:pPr>
              <w:spacing w:before="20" w:after="20"/>
            </w:pPr>
            <w:r>
              <w:rPr>
                <w:rFonts w:ascii="BIZ UDPゴシック" w:hAnsi="BIZ UDPゴシック" w:eastAsia="BIZ UDPゴシック"/>
                <w:b w:val="0"/>
                <w:i w:val="0"/>
                <w:sz w:val="22"/>
              </w:rPr>
              <w:t>6</w:t>
            </w:r>
          </w:p>
        </w:tc>
        <w:tc>
          <w:tcPr>
            <w:tcW w:type="dxa" w:w="1799"/>
            <w:vAlign w:val="center"/>
          </w:tcPr>
          <w:p>
            <w:pPr>
              <w:spacing w:before="20" w:after="20"/>
            </w:pPr>
            <w:r>
              <w:rPr>
                <w:rFonts w:ascii="BIZ UDPゴシック" w:hAnsi="BIZ UDPゴシック" w:eastAsia="BIZ UDPゴシック"/>
                <w:b w:val="0"/>
                <w:i w:val="0"/>
                <w:sz w:val="22"/>
              </w:rPr>
              <w:t>成果指標の現状値 17項目</w:t>
            </w:r>
          </w:p>
        </w:tc>
        <w:tc>
          <w:tcPr>
            <w:tcW w:type="dxa" w:w="1405"/>
            <w:vAlign w:val="center"/>
          </w:tcPr>
          <w:p>
            <w:pPr>
              <w:spacing w:before="20" w:after="20"/>
            </w:pPr>
            <w:r>
              <w:rPr>
                <w:rFonts w:ascii="BIZ UDPゴシック" w:hAnsi="BIZ UDPゴシック" w:eastAsia="BIZ UDPゴシック"/>
                <w:b w:val="0"/>
                <w:i w:val="0"/>
                <w:sz w:val="22"/>
              </w:rPr>
              <w:t>11月の協議会まで</w:t>
            </w:r>
          </w:p>
        </w:tc>
        <w:tc>
          <w:tcPr>
            <w:tcW w:type="dxa" w:w="3605"/>
            <w:vAlign w:val="center"/>
          </w:tcPr>
          <w:p>
            <w:pPr>
              <w:spacing w:before="20" w:after="20"/>
            </w:pPr>
            <w:r>
              <w:rPr>
                <w:rFonts w:ascii="BIZ UDPゴシック" w:hAnsi="BIZ UDPゴシック" w:eastAsia="BIZ UDPゴシック"/>
                <w:b/>
                <w:i w:val="0"/>
                <w:sz w:val="22"/>
              </w:rPr>
              <w:t>うちH3（総合事業・通いの場の実績 令和3〜7年度）とH16（令和7年度調査の個票）が最優先です。</w:t>
            </w:r>
            <w:r>
              <w:rPr>
                <w:rFonts w:ascii="BIZ UDPゴシック" w:hAnsi="BIZ UDPゴシック" w:eastAsia="BIZ UDPゴシック"/>
                <w:b w:val="0"/>
                <w:i w:val="0"/>
                <w:sz w:val="22"/>
              </w:rPr>
              <w:t>見える化の通いの場は平成28年度以降0か所で、調査の回答と食い違います</w:t>
            </w:r>
          </w:p>
        </w:tc>
        <w:tc>
          <w:tcPr>
            <w:tcW w:type="dxa" w:w="1679"/>
            <w:vAlign w:val="center"/>
          </w:tcPr>
          <w:p>
            <w:pPr>
              <w:spacing w:before="20" w:after="20"/>
            </w:pPr>
            <w:r>
              <w:rPr>
                <w:rFonts w:ascii="BIZ UDPゴシック" w:hAnsi="BIZ UDPゴシック" w:eastAsia="BIZ UDPゴシック"/>
                <w:b w:val="0"/>
                <w:i w:val="0"/>
                <w:sz w:val="22"/>
              </w:rPr>
              <w:t>成果指標の目標値</w:t>
            </w:r>
          </w:p>
        </w:tc>
      </w:tr>
      <w:tr>
        <w:tc>
          <w:tcPr>
            <w:tcW w:type="dxa" w:w="1151"/>
            <w:vAlign w:val="center"/>
          </w:tcPr>
          <w:p>
            <w:pPr>
              <w:spacing w:before="20" w:after="20"/>
            </w:pPr>
            <w:r>
              <w:rPr>
                <w:rFonts w:ascii="BIZ UDPゴシック" w:hAnsi="BIZ UDPゴシック" w:eastAsia="BIZ UDPゴシック"/>
                <w:b w:val="0"/>
                <w:i w:val="0"/>
                <w:sz w:val="22"/>
              </w:rPr>
              <w:t>7</w:t>
            </w:r>
          </w:p>
        </w:tc>
        <w:tc>
          <w:tcPr>
            <w:tcW w:type="dxa" w:w="1799"/>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1405"/>
            <w:vAlign w:val="center"/>
          </w:tcPr>
          <w:p>
            <w:pPr>
              <w:spacing w:before="20" w:after="20"/>
            </w:pPr>
            <w:r>
              <w:rPr>
                <w:rFonts w:ascii="BIZ UDPゴシック" w:hAnsi="BIZ UDPゴシック" w:eastAsia="BIZ UDPゴシック"/>
                <w:b w:val="0"/>
                <w:i w:val="0"/>
                <w:sz w:val="22"/>
              </w:rPr>
              <w:t>11月の協議会まで</w:t>
            </w:r>
          </w:p>
        </w:tc>
        <w:tc>
          <w:tcPr>
            <w:tcW w:type="dxa" w:w="3605"/>
            <w:vAlign w:val="center"/>
          </w:tcPr>
          <w:p>
            <w:pPr>
              <w:spacing w:before="20" w:after="20"/>
            </w:pPr>
            <w:r>
              <w:rPr>
                <w:rFonts w:ascii="BIZ UDPゴシック" w:hAnsi="BIZ UDPゴシック" w:eastAsia="BIZ UDPゴシック"/>
                <w:b w:val="0"/>
                <w:i w:val="0"/>
                <w:sz w:val="22"/>
              </w:rPr>
              <w:t>第9期は新規整備を原則行わない方針でしたが増床の形跡があります。</w:t>
            </w:r>
            <w:r>
              <w:rPr>
                <w:rFonts w:ascii="BIZ UDPゴシック" w:hAnsi="BIZ UDPゴシック" w:eastAsia="BIZ UDPゴシック"/>
                <w:b/>
                <w:i w:val="0"/>
                <w:sz w:val="22"/>
              </w:rPr>
              <w:t>町外の方の利用割合もあわせてご教示ください</w:t>
            </w:r>
          </w:p>
        </w:tc>
        <w:tc>
          <w:tcPr>
            <w:tcW w:type="dxa" w:w="1679"/>
            <w:vAlign w:val="center"/>
          </w:tcPr>
          <w:p>
            <w:pPr>
              <w:spacing w:before="20" w:after="20"/>
            </w:pPr>
            <w:r>
              <w:rPr>
                <w:rFonts w:ascii="BIZ UDPゴシック" w:hAnsi="BIZ UDPゴシック" w:eastAsia="BIZ UDPゴシック"/>
                <w:b w:val="0"/>
                <w:i w:val="0"/>
                <w:sz w:val="22"/>
              </w:rPr>
              <w:t>必要利用定員総数（法117条2項1号）</w:t>
            </w:r>
          </w:p>
        </w:tc>
      </w:tr>
    </w:tbl>
    <w:p>
      <w:pPr>
        <w:spacing w:after="40"/>
      </w:pPr>
    </w:p>
    <w:p>
      <w:pPr>
        <w:spacing w:before="40" w:after="160"/>
        <w:ind w:left="113"/>
      </w:pPr>
      <w:r>
        <w:rPr>
          <w:rFonts w:ascii="BIZ UDPゴシック" w:hAnsi="BIZ UDPゴシック" w:eastAsia="BIZ UDPゴシック"/>
          <w:b w:val="0"/>
          <w:i w:val="0"/>
          <w:sz w:val="16"/>
        </w:rPr>
        <w:t>※ 粒度・様式・基準日は「小野町_追加データ依頼票_見込量算定_20260915.xlsx」に書いてあります。</w:t>
      </w:r>
    </w:p>
    <w:p>
      <w:pPr>
        <w:keepNext/>
        <w:spacing w:before="360" w:after="180"/>
      </w:pPr>
      <w:bookmarkStart w:id="116" w:name="_Toc_016"/>
      <w:r>
        <w:rPr>
          <w:rFonts w:ascii="BIZ UDPゴシック" w:hAnsi="BIZ UDPゴシック" w:eastAsia="BIZ UDPゴシック"/>
          <w:b/>
          <w:i w:val="0"/>
          <w:color w:val="2E74B5"/>
          <w:sz w:val="32"/>
        </w:rPr>
        <w:t>6　今後の工程</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3"/>
        <w:gridCol w:w="3034"/>
        <w:gridCol w:w="1603"/>
        <w:gridCol w:w="3238"/>
      </w:tblGrid>
      <w:tr>
        <w:tc>
          <w:tcPr>
            <w:tcW w:type="dxa" w:w="1763"/>
            <w:shd w:val="clear" w:fill="1F3864"/>
            <w:vAlign w:val="center"/>
          </w:tcPr>
          <w:p>
            <w:pPr>
              <w:spacing w:before="20" w:after="20"/>
              <w:jc w:val="center"/>
            </w:pPr>
            <w:r>
              <w:rPr>
                <w:rFonts w:ascii="BIZ UDPゴシック" w:hAnsi="BIZ UDPゴシック" w:eastAsia="BIZ UDPゴシック"/>
                <w:b/>
                <w:i w:val="0"/>
                <w:color w:val="FFFFFF"/>
                <w:sz w:val="22"/>
              </w:rPr>
              <w:t>時期</w:t>
            </w:r>
          </w:p>
        </w:tc>
        <w:tc>
          <w:tcPr>
            <w:tcW w:type="dxa" w:w="3034"/>
            <w:shd w:val="clear" w:fill="1F3864"/>
            <w:vAlign w:val="center"/>
          </w:tcPr>
          <w:p>
            <w:pPr>
              <w:spacing w:before="20" w:after="20"/>
              <w:jc w:val="center"/>
            </w:pPr>
            <w:r>
              <w:rPr>
                <w:rFonts w:ascii="BIZ UDPゴシック" w:hAnsi="BIZ UDPゴシック" w:eastAsia="BIZ UDPゴシック"/>
                <w:b/>
                <w:i w:val="0"/>
                <w:color w:val="FFFFFF"/>
                <w:sz w:val="22"/>
              </w:rPr>
              <w:t>作業</w:t>
            </w:r>
          </w:p>
        </w:tc>
        <w:tc>
          <w:tcPr>
            <w:tcW w:type="dxa" w:w="1603"/>
            <w:shd w:val="clear" w:fill="1F3864"/>
            <w:vAlign w:val="center"/>
          </w:tcPr>
          <w:p>
            <w:pPr>
              <w:spacing w:before="20" w:after="20"/>
              <w:jc w:val="center"/>
            </w:pPr>
            <w:r>
              <w:rPr>
                <w:rFonts w:ascii="BIZ UDPゴシック" w:hAnsi="BIZ UDPゴシック" w:eastAsia="BIZ UDPゴシック"/>
                <w:b/>
                <w:i w:val="0"/>
                <w:color w:val="FFFFFF"/>
                <w:sz w:val="22"/>
              </w:rPr>
              <w:t>担当</w:t>
            </w:r>
          </w:p>
        </w:tc>
        <w:tc>
          <w:tcPr>
            <w:tcW w:type="dxa" w:w="3238"/>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i w:val="0"/>
                <w:sz w:val="22"/>
              </w:rPr>
              <w:t>保険料の決定（町）／協議会第1回の開催</w:t>
            </w:r>
          </w:p>
        </w:tc>
        <w:tc>
          <w:tcPr>
            <w:tcW w:type="dxa" w:w="1603"/>
            <w:vAlign w:val="center"/>
          </w:tcPr>
          <w:p>
            <w:pPr>
              <w:spacing w:before="20" w:after="20"/>
            </w:pPr>
            <w:r>
              <w:rPr>
                <w:rFonts w:ascii="BIZ UDPゴシック" w:hAnsi="BIZ UDPゴシック" w:eastAsia="BIZ UDPゴシック"/>
                <w:b/>
                <w:i w:val="0"/>
                <w:sz w:val="22"/>
              </w:rPr>
              <w:t>町・受託者</w:t>
            </w:r>
          </w:p>
        </w:tc>
        <w:tc>
          <w:tcPr>
            <w:tcW w:type="dxa" w:w="3238"/>
            <w:vAlign w:val="center"/>
          </w:tcPr>
          <w:p>
            <w:pPr>
              <w:spacing w:before="20" w:after="20"/>
            </w:pPr>
            <w:r>
              <w:rPr>
                <w:rFonts w:ascii="BIZ UDPゴシック" w:hAnsi="BIZ UDPゴシック" w:eastAsia="BIZ UDPゴシック"/>
                <w:b/>
                <w:i w:val="0"/>
                <w:sz w:val="22"/>
              </w:rPr>
              <w:t>第1回の資料は作成済み（42表・約23,500字）。開催日が未定</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val="0"/>
                <w:i w:val="0"/>
                <w:sz w:val="22"/>
              </w:rPr>
              <w:t>見える化の都道府県への提出</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i w:val="0"/>
                <w:sz w:val="22"/>
              </w:rPr>
              <w:t>推計は通っている。提出前にご一報を</w:t>
            </w:r>
          </w:p>
        </w:tc>
      </w:tr>
      <w:tr>
        <w:tc>
          <w:tcPr>
            <w:tcW w:type="dxa" w:w="1763"/>
            <w:vAlign w:val="center"/>
          </w:tcPr>
          <w:p>
            <w:pPr>
              <w:spacing w:before="20" w:after="20"/>
            </w:pPr>
            <w:r>
              <w:rPr>
                <w:rFonts w:ascii="BIZ UDPゴシック" w:hAnsi="BIZ UDPゴシック" w:eastAsia="BIZ UDPゴシック"/>
                <w:b w:val="0"/>
                <w:i w:val="0"/>
                <w:sz w:val="22"/>
              </w:rPr>
              <w:t>令和8年11月</w:t>
            </w:r>
          </w:p>
        </w:tc>
        <w:tc>
          <w:tcPr>
            <w:tcW w:type="dxa" w:w="3034"/>
            <w:vAlign w:val="center"/>
          </w:tcPr>
          <w:p>
            <w:pPr>
              <w:spacing w:before="20" w:after="20"/>
            </w:pPr>
            <w:r>
              <w:rPr>
                <w:rFonts w:ascii="BIZ UDPゴシック" w:hAnsi="BIZ UDPゴシック" w:eastAsia="BIZ UDPゴシック"/>
                <w:b/>
                <w:i w:val="0"/>
                <w:sz w:val="22"/>
              </w:rPr>
              <w:t>協議会第2回（骨子案・見込量・保険料の考え方・成果指標）</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本業務の最大の節目。ここで保険料を固める</w:t>
            </w:r>
          </w:p>
        </w:tc>
      </w:tr>
      <w:tr>
        <w:tc>
          <w:tcPr>
            <w:tcW w:type="dxa" w:w="1763"/>
            <w:vAlign w:val="center"/>
          </w:tcPr>
          <w:p>
            <w:pPr>
              <w:spacing w:before="20" w:after="20"/>
            </w:pPr>
            <w:r>
              <w:rPr>
                <w:rFonts w:ascii="BIZ UDPゴシック" w:hAnsi="BIZ UDPゴシック" w:eastAsia="BIZ UDPゴシック"/>
                <w:b w:val="0"/>
                <w:i w:val="0"/>
                <w:sz w:val="22"/>
              </w:rPr>
              <w:t>令和8年12月</w:t>
            </w:r>
          </w:p>
        </w:tc>
        <w:tc>
          <w:tcPr>
            <w:tcW w:type="dxa" w:w="3034"/>
            <w:vAlign w:val="center"/>
          </w:tcPr>
          <w:p>
            <w:pPr>
              <w:spacing w:before="20" w:after="20"/>
            </w:pPr>
            <w:r>
              <w:rPr>
                <w:rFonts w:ascii="BIZ UDPゴシック" w:hAnsi="BIZ UDPゴシック" w:eastAsia="BIZ UDPゴシック"/>
                <w:b w:val="0"/>
                <w:i w:val="0"/>
                <w:sz w:val="22"/>
              </w:rPr>
              <w:t>協議会第3回（素案）／印刷業者の確保</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12月までに印刷の発注をしないと2月の校了に間に合わない</w:t>
            </w:r>
          </w:p>
        </w:tc>
      </w:tr>
      <w:tr>
        <w:tc>
          <w:tcPr>
            <w:tcW w:type="dxa" w:w="1763"/>
            <w:vAlign w:val="center"/>
          </w:tcPr>
          <w:p>
            <w:pPr>
              <w:spacing w:before="20" w:after="20"/>
            </w:pPr>
            <w:r>
              <w:rPr>
                <w:rFonts w:ascii="BIZ UDPゴシック" w:hAnsi="BIZ UDPゴシック" w:eastAsia="BIZ UDPゴシック"/>
                <w:b w:val="0"/>
                <w:i w:val="0"/>
                <w:sz w:val="22"/>
              </w:rPr>
              <w:t>令和9年1月</w:t>
            </w:r>
          </w:p>
        </w:tc>
        <w:tc>
          <w:tcPr>
            <w:tcW w:type="dxa" w:w="3034"/>
            <w:vAlign w:val="center"/>
          </w:tcPr>
          <w:p>
            <w:pPr>
              <w:spacing w:before="20" w:after="20"/>
            </w:pPr>
            <w:r>
              <w:rPr>
                <w:rFonts w:ascii="BIZ UDPゴシック" w:hAnsi="BIZ UDPゴシック" w:eastAsia="BIZ UDPゴシック"/>
                <w:b w:val="0"/>
                <w:i w:val="0"/>
                <w:sz w:val="22"/>
              </w:rPr>
              <w:t>パブリックコメント（1か月）</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val="0"/>
                <w:i w:val="0"/>
                <w:sz w:val="22"/>
              </w:rPr>
              <w:t>実施要領・意見提出様式・対応表の様式は作成済み</w:t>
            </w:r>
          </w:p>
        </w:tc>
      </w:tr>
      <w:tr>
        <w:tc>
          <w:tcPr>
            <w:tcW w:type="dxa" w:w="1763"/>
            <w:vAlign w:val="center"/>
          </w:tcPr>
          <w:p>
            <w:pPr>
              <w:spacing w:before="20" w:after="20"/>
            </w:pPr>
            <w:r>
              <w:rPr>
                <w:rFonts w:ascii="BIZ UDPゴシック" w:hAnsi="BIZ UDPゴシック" w:eastAsia="BIZ UDPゴシック"/>
                <w:b w:val="0"/>
                <w:i w:val="0"/>
                <w:sz w:val="22"/>
              </w:rPr>
              <w:t>令和9年2月</w:t>
            </w:r>
          </w:p>
        </w:tc>
        <w:tc>
          <w:tcPr>
            <w:tcW w:type="dxa" w:w="3034"/>
            <w:vAlign w:val="center"/>
          </w:tcPr>
          <w:p>
            <w:pPr>
              <w:spacing w:before="20" w:after="20"/>
            </w:pPr>
            <w:r>
              <w:rPr>
                <w:rFonts w:ascii="BIZ UDPゴシック" w:hAnsi="BIZ UDPゴシック" w:eastAsia="BIZ UDPゴシック"/>
                <w:b w:val="0"/>
                <w:i w:val="0"/>
                <w:sz w:val="22"/>
              </w:rPr>
              <w:t>協議会第4回（最終案）／</w:t>
            </w:r>
            <w:r>
              <w:rPr>
                <w:rFonts w:ascii="BIZ UDPゴシック" w:hAnsi="BIZ UDPゴシック" w:eastAsia="BIZ UDPゴシック"/>
                <w:b/>
                <w:i w:val="0"/>
                <w:sz w:val="22"/>
              </w:rPr>
              <w:t>計画書の校了・下版</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2月下旬の校了が動かせない期限</w:t>
            </w:r>
          </w:p>
        </w:tc>
      </w:tr>
      <w:tr>
        <w:tc>
          <w:tcPr>
            <w:tcW w:type="dxa" w:w="1763"/>
            <w:vAlign w:val="center"/>
          </w:tcPr>
          <w:p>
            <w:pPr>
              <w:spacing w:before="20" w:after="20"/>
            </w:pPr>
            <w:r>
              <w:rPr>
                <w:rFonts w:ascii="BIZ UDPゴシック" w:hAnsi="BIZ UDPゴシック" w:eastAsia="BIZ UDPゴシック"/>
                <w:b w:val="0"/>
                <w:i w:val="0"/>
                <w:sz w:val="22"/>
              </w:rPr>
              <w:t>令和9年3月</w:t>
            </w:r>
          </w:p>
        </w:tc>
        <w:tc>
          <w:tcPr>
            <w:tcW w:type="dxa" w:w="3034"/>
            <w:vAlign w:val="center"/>
          </w:tcPr>
          <w:p>
            <w:pPr>
              <w:spacing w:before="20" w:after="20"/>
            </w:pPr>
            <w:r>
              <w:rPr>
                <w:rFonts w:ascii="BIZ UDPゴシック" w:hAnsi="BIZ UDPゴシック" w:eastAsia="BIZ UDPゴシック"/>
                <w:b w:val="0"/>
                <w:i w:val="0"/>
                <w:sz w:val="22"/>
              </w:rPr>
              <w:t>印刷・製本、概要版の作成、納品</w:t>
            </w:r>
          </w:p>
        </w:tc>
        <w:tc>
          <w:tcPr>
            <w:tcW w:type="dxa" w:w="1603"/>
            <w:vAlign w:val="center"/>
          </w:tcPr>
          <w:p>
            <w:pPr>
              <w:spacing w:before="20" w:after="20"/>
            </w:pPr>
            <w:r>
              <w:rPr>
                <w:rFonts w:ascii="BIZ UDPゴシック" w:hAnsi="BIZ UDPゴシック" w:eastAsia="BIZ UDPゴシック"/>
                <w:b w:val="0"/>
                <w:i w:val="0"/>
                <w:sz w:val="22"/>
              </w:rPr>
              <w:t>受託者</w:t>
            </w:r>
          </w:p>
        </w:tc>
        <w:tc>
          <w:tcPr>
            <w:tcW w:type="dxa" w:w="3238"/>
            <w:vAlign w:val="center"/>
          </w:tcPr>
          <w:p>
            <w:pPr>
              <w:spacing w:before="20" w:after="20"/>
            </w:pPr>
            <w:r>
              <w:rPr>
                <w:rFonts w:ascii="BIZ UDPゴシック" w:hAnsi="BIZ UDPゴシック" w:eastAsia="BIZ UDPゴシック"/>
                <w:b w:val="0"/>
                <w:i w:val="0"/>
                <w:sz w:val="22"/>
              </w:rPr>
              <w:t>計画書50部・概要版50部・簡易製本各3部</w:t>
            </w:r>
          </w:p>
        </w:tc>
      </w:tr>
    </w:tbl>
    <w:p>
      <w:pPr>
        <w:spacing w:after="40"/>
      </w:pPr>
    </w:p>
    <w:p>
      <w:pPr>
        <w:spacing w:before="60" w:after="60"/>
      </w:pPr>
      <w:r>
        <w:rPr>
          <w:rFonts w:ascii="BIZ UDPゴシック" w:hAnsi="BIZ UDPゴシック" w:eastAsia="BIZ UDPゴシック"/>
          <w:b/>
          <w:i w:val="0"/>
          <w:sz w:val="24"/>
        </w:rPr>
        <w:t>令和9年2月下旬の校了が動かせない期限です。</w:t>
      </w:r>
      <w:r>
        <w:rPr>
          <w:rFonts w:ascii="BIZ UDPゴシック" w:hAnsi="BIZ UDPゴシック" w:eastAsia="BIZ UDPゴシック"/>
          <w:b w:val="0"/>
          <w:i w:val="0"/>
          <w:sz w:val="24"/>
        </w:rPr>
        <w:t>ここから逆算すると、</w:t>
      </w:r>
      <w:r>
        <w:rPr>
          <w:rFonts w:ascii="BIZ UDPゴシック" w:hAnsi="BIZ UDPゴシック" w:eastAsia="BIZ UDPゴシック"/>
          <w:b/>
          <w:i w:val="0"/>
          <w:sz w:val="24"/>
        </w:rPr>
        <w:t>12月までに印刷業者の確保が要ります。</w:t>
      </w:r>
      <w:r>
        <w:rPr>
          <w:rFonts w:ascii="BIZ UDPゴシック" w:hAnsi="BIZ UDPゴシック" w:eastAsia="BIZ UDPゴシック"/>
          <w:b w:val="0"/>
          <w:i w:val="0"/>
          <w:sz w:val="24"/>
        </w:rPr>
        <w:t>計画書50部（A4・4色刷り・80頁程度）、概要版50部（8頁）、簡易製本各3部です。</w:t>
      </w:r>
    </w:p>
    <w:p>
      <w:pPr>
        <w:spacing w:before="60" w:after="60"/>
      </w:pPr>
      <w:r>
        <w:rPr>
          <w:rFonts w:ascii="BIZ UDPゴシック" w:hAnsi="BIZ UDPゴシック" w:eastAsia="BIZ UDPゴシック"/>
          <w:b/>
          <w:i w:val="0"/>
          <w:sz w:val="24"/>
        </w:rPr>
        <w:t>いま律速になっているのは協議会第1回の開催日です。</w:t>
      </w:r>
      <w:r>
        <w:rPr>
          <w:rFonts w:ascii="BIZ UDPゴシック" w:hAnsi="BIZ UDPゴシック" w:eastAsia="BIZ UDPゴシック"/>
          <w:b w:val="0"/>
          <w:i w:val="0"/>
          <w:sz w:val="24"/>
        </w:rPr>
        <w:t>資料は8月5日に作成済みで、開催日が決まればすぐにお出しできます。</w:t>
      </w:r>
      <w:r>
        <w:rPr>
          <w:rFonts w:ascii="BIZ UDPゴシック" w:hAnsi="BIZ UDPゴシック" w:eastAsia="BIZ UDPゴシック"/>
          <w:b/>
          <w:i w:val="0"/>
          <w:sz w:val="24"/>
        </w:rPr>
        <w:t>本日おきめいただけるとたいへん助かります。</w:t>
      </w:r>
    </w:p>
    <w:p>
      <w:pPr>
        <w:keepNext/>
        <w:spacing w:before="360" w:after="180"/>
      </w:pPr>
      <w:bookmarkStart w:id="117" w:name="_Toc_017"/>
      <w:r>
        <w:rPr>
          <w:rFonts w:ascii="BIZ UDPゴシック" w:hAnsi="BIZ UDPゴシック" w:eastAsia="BIZ UDPゴシック"/>
          <w:b/>
          <w:i w:val="0"/>
          <w:color w:val="2E74B5"/>
          <w:sz w:val="32"/>
        </w:rPr>
        <w:t>7　法令上落とせない要件</w:t>
      </w:r>
      <w:bookmarkEnd w:id="117"/>
    </w:p>
    <w:p>
      <w:pPr>
        <w:spacing w:before="60" w:after="60"/>
      </w:pPr>
      <w:r>
        <w:rPr>
          <w:rFonts w:ascii="BIZ UDPゴシック" w:hAnsi="BIZ UDPゴシック" w:eastAsia="BIZ UDPゴシック"/>
          <w:b/>
          <w:i w:val="0"/>
          <w:sz w:val="24"/>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9"/>
        <w:gridCol w:w="2212"/>
        <w:gridCol w:w="1382"/>
        <w:gridCol w:w="3914"/>
      </w:tblGrid>
      <w:tr>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要件</w:t>
            </w:r>
          </w:p>
        </w:tc>
        <w:tc>
          <w:tcPr>
            <w:tcW w:type="dxa" w:w="2212"/>
            <w:shd w:val="clear" w:fill="1F3864"/>
            <w:vAlign w:val="center"/>
          </w:tcPr>
          <w:p>
            <w:pPr>
              <w:spacing w:before="20" w:after="20"/>
              <w:jc w:val="center"/>
            </w:pPr>
            <w:r>
              <w:rPr>
                <w:rFonts w:ascii="BIZ UDPゴシック" w:hAnsi="BIZ UDPゴシック" w:eastAsia="BIZ UDPゴシック"/>
                <w:b/>
                <w:i w:val="0"/>
                <w:color w:val="FFFFFF"/>
                <w:sz w:val="22"/>
              </w:rPr>
              <w:t>根拠</w:t>
            </w:r>
          </w:p>
        </w:tc>
        <w:tc>
          <w:tcPr>
            <w:tcW w:type="dxa" w:w="1382"/>
            <w:shd w:val="clear" w:fill="1F3864"/>
            <w:vAlign w:val="center"/>
          </w:tcPr>
          <w:p>
            <w:pPr>
              <w:spacing w:before="20" w:after="20"/>
              <w:jc w:val="center"/>
            </w:pPr>
            <w:r>
              <w:rPr>
                <w:rFonts w:ascii="BIZ UDPゴシック" w:hAnsi="BIZ UDPゴシック" w:eastAsia="BIZ UDPゴシック"/>
                <w:b/>
                <w:i w:val="0"/>
                <w:color w:val="FFFFFF"/>
                <w:sz w:val="22"/>
              </w:rPr>
              <w:t>状態</w:t>
            </w:r>
          </w:p>
        </w:tc>
        <w:tc>
          <w:tcPr>
            <w:tcW w:type="dxa" w:w="3914"/>
            <w:shd w:val="clear" w:fill="1F3864"/>
            <w:vAlign w:val="center"/>
          </w:tcPr>
          <w:p>
            <w:pPr>
              <w:spacing w:before="20" w:after="20"/>
              <w:jc w:val="center"/>
            </w:pPr>
            <w:r>
              <w:rPr>
                <w:rFonts w:ascii="BIZ UDPゴシック" w:hAnsi="BIZ UDPゴシック" w:eastAsia="BIZ UDPゴシック"/>
                <w:b/>
                <w:i w:val="0"/>
                <w:color w:val="FFFFFF"/>
                <w:sz w:val="22"/>
              </w:rPr>
              <w:t>対応</w:t>
            </w:r>
          </w:p>
        </w:tc>
      </w:tr>
      <w:tr>
        <w:tc>
          <w:tcPr>
            <w:tcW w:type="dxa" w:w="2129"/>
            <w:vAlign w:val="center"/>
          </w:tcPr>
          <w:p>
            <w:pPr>
              <w:spacing w:before="20" w:after="20"/>
            </w:pPr>
            <w:r>
              <w:rPr>
                <w:rFonts w:ascii="BIZ UDPゴシック" w:hAnsi="BIZ UDPゴシック" w:eastAsia="BIZ UDPゴシック"/>
                <w:b/>
                <w:i w:val="0"/>
                <w:sz w:val="22"/>
              </w:rPr>
              <w:t>認知症の人及びその家族等からの意見聴取</w:t>
            </w:r>
          </w:p>
        </w:tc>
        <w:tc>
          <w:tcPr>
            <w:tcW w:type="dxa" w:w="2212"/>
            <w:vAlign w:val="center"/>
          </w:tcPr>
          <w:p>
            <w:pPr>
              <w:spacing w:before="20" w:after="20"/>
            </w:pPr>
            <w:r>
              <w:rPr>
                <w:rFonts w:ascii="BIZ UDPゴシック" w:hAnsi="BIZ UDPゴシック" w:eastAsia="BIZ UDPゴシック"/>
                <w:b w:val="0"/>
                <w:i w:val="0"/>
                <w:sz w:val="22"/>
              </w:rPr>
              <w:t>認知症基本法13条3項が準用する12条3項</w:t>
            </w:r>
          </w:p>
        </w:tc>
        <w:tc>
          <w:tcPr>
            <w:tcW w:type="dxa" w:w="1382"/>
            <w:vAlign w:val="center"/>
          </w:tcPr>
          <w:p>
            <w:pPr>
              <w:spacing w:before="20" w:after="20"/>
            </w:pPr>
            <w:r>
              <w:rPr>
                <w:rFonts w:ascii="BIZ UDPゴシック" w:hAnsi="BIZ UDPゴシック" w:eastAsia="BIZ UDPゴシック"/>
                <w:b/>
                <w:i w:val="0"/>
                <w:sz w:val="22"/>
              </w:rPr>
              <w:t>未決</w:t>
            </w:r>
          </w:p>
        </w:tc>
        <w:tc>
          <w:tcPr>
            <w:tcW w:type="dxa" w:w="3914"/>
            <w:vAlign w:val="center"/>
          </w:tcPr>
          <w:p>
            <w:pPr>
              <w:spacing w:before="20" w:after="20"/>
            </w:pPr>
            <w:r>
              <w:rPr>
                <w:rFonts w:ascii="BIZ UDPゴシック" w:hAnsi="BIZ UDPゴシック" w:eastAsia="BIZ UDPゴシック"/>
                <w:b/>
                <w:i w:val="0"/>
                <w:sz w:val="22"/>
              </w:rPr>
              <w:t>記述の追加では埋まりません。</w:t>
            </w:r>
            <w:r>
              <w:rPr>
                <w:rFonts w:ascii="BIZ UDPゴシック" w:hAnsi="BIZ UDPゴシック" w:eastAsia="BIZ UDPゴシック"/>
                <w:b w:val="0"/>
                <w:i w:val="0"/>
                <w:sz w:val="22"/>
              </w:rPr>
              <w:t>協議会の委員に認知症の人又はご家族が含まれるかをご確認ください。含まれない場合は別途の聴取の場が要ります（決定4）</w:t>
            </w:r>
          </w:p>
        </w:tc>
      </w:tr>
      <w:tr>
        <w:tc>
          <w:tcPr>
            <w:tcW w:type="dxa" w:w="2129"/>
            <w:vAlign w:val="center"/>
          </w:tcPr>
          <w:p>
            <w:pPr>
              <w:spacing w:before="20" w:after="20"/>
            </w:pPr>
            <w:r>
              <w:rPr>
                <w:rFonts w:ascii="BIZ UDPゴシック" w:hAnsi="BIZ UDPゴシック" w:eastAsia="BIZ UDPゴシック"/>
                <w:b w:val="0"/>
                <w:i w:val="0"/>
                <w:sz w:val="22"/>
              </w:rPr>
              <w:t>地域密着型3サービスの必要利用定員総数</w:t>
            </w:r>
          </w:p>
        </w:tc>
        <w:tc>
          <w:tcPr>
            <w:tcW w:type="dxa" w:w="2212"/>
            <w:vAlign w:val="center"/>
          </w:tcPr>
          <w:p>
            <w:pPr>
              <w:spacing w:before="20" w:after="20"/>
            </w:pPr>
            <w:r>
              <w:rPr>
                <w:rFonts w:ascii="BIZ UDPゴシック" w:hAnsi="BIZ UDPゴシック" w:eastAsia="BIZ UDPゴシック"/>
                <w:b w:val="0"/>
                <w:i w:val="0"/>
                <w:sz w:val="22"/>
              </w:rPr>
              <w:t>介護保険法117条2項1号</w:t>
            </w:r>
          </w:p>
        </w:tc>
        <w:tc>
          <w:tcPr>
            <w:tcW w:type="dxa" w:w="1382"/>
            <w:vAlign w:val="center"/>
          </w:tcPr>
          <w:p>
            <w:pPr>
              <w:spacing w:before="20" w:after="20"/>
            </w:pPr>
            <w:r>
              <w:rPr>
                <w:rFonts w:ascii="BIZ UDPゴシック" w:hAnsi="BIZ UDPゴシック" w:eastAsia="BIZ UDPゴシック"/>
                <w:b/>
                <w:i w:val="0"/>
                <w:sz w:val="22"/>
              </w:rPr>
              <w:t>対応済み</w:t>
            </w:r>
          </w:p>
        </w:tc>
        <w:tc>
          <w:tcPr>
            <w:tcW w:type="dxa" w:w="3914"/>
            <w:vAlign w:val="center"/>
          </w:tcPr>
          <w:p>
            <w:pPr>
              <w:spacing w:before="20" w:after="20"/>
            </w:pPr>
            <w:r>
              <w:rPr>
                <w:rFonts w:ascii="BIZ UDPゴシック" w:hAnsi="BIZ UDPゴシック" w:eastAsia="BIZ UDPゴシック"/>
                <w:b/>
                <w:i w:val="0"/>
                <w:sz w:val="22"/>
              </w:rPr>
              <w:t>第9期計画には記載がありませんでした。第10期では9月16日に追加済みです。</w:t>
            </w:r>
            <w:r>
              <w:rPr>
                <w:rFonts w:ascii="BIZ UDPゴシック" w:hAnsi="BIZ UDPゴシック" w:eastAsia="BIZ UDPゴシック"/>
                <w:b w:val="0"/>
                <w:i w:val="0"/>
                <w:sz w:val="22"/>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