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游ゴシック" w:hAnsi="游ゴシック" w:eastAsia="游ゴシック"/>
        </w:rPr>
        <w:t>施策反映に0が入っている件と、在宅サービスの利用回（日）数</w:t>
      </w:r>
    </w:p>
    <w:p>
      <w:r>
        <w:rPr>
          <w:rFonts w:ascii="游明朝" w:hAnsi="游明朝" w:eastAsia="游明朝"/>
          <w:b w:val="0"/>
        </w:rPr>
        <w:t>小野町　第10期介護保険事業計画　／　令和8年9月28日</w:t>
      </w:r>
    </w:p>
    <w:p>
      <w:pPr>
        <w:pStyle w:val="Heading1"/>
      </w:pPr>
      <w:r>
        <w:rPr>
          <w:rFonts w:ascii="游ゴシック" w:hAnsi="游ゴシック" w:eastAsia="游ゴシック"/>
        </w:rPr>
        <w:t>0　結論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自然体推計は6,511円で出ています。うまくいっています。</w:t>
            </w:r>
            <w:r>
              <w:rPr>
                <w:rFonts w:ascii="游明朝" w:hAnsi="游明朝" w:eastAsia="游明朝"/>
                <w:b w:val="0"/>
                <w:sz w:val="18"/>
              </w:rPr>
              <w:t>画面上部の「第10期 4,829円（-1,682円）」の括弧は施策反映による増減です。</w:t>
            </w:r>
            <w:r>
              <w:rPr>
                <w:rFonts w:ascii="游明朝" w:hAnsi="游明朝" w:eastAsia="游明朝"/>
                <w:b/>
                <w:sz w:val="18"/>
              </w:rPr>
              <w:t>6,511円 － 1,682円 ＝ 4,829円</w:t>
            </w:r>
            <w:r>
              <w:rPr>
                <w:rFonts w:ascii="游明朝" w:hAnsi="游明朝" w:eastAsia="游明朝"/>
                <w:b w:val="0"/>
                <w:sz w:val="18"/>
              </w:rPr>
              <w:t>（第1章）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直すのは1か所です。「施策反映　在宅サービス利用者数等」の「自然体推計に全て戻す」を押してください。</w:t>
            </w:r>
            <w:r>
              <w:rPr>
                <w:rFonts w:ascii="游明朝" w:hAnsi="游明朝" w:eastAsia="游明朝"/>
                <w:b w:val="0"/>
                <w:sz w:val="18"/>
              </w:rPr>
              <w:t>令和9年度以降の利用回（日）数がすべて0.0で、ピンク（＝施策反映値）になっています（第2章）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「０（ゼロ）」は認定率の選択肢にありませんでした。</w:t>
            </w:r>
            <w:r>
              <w:rPr>
                <w:rFonts w:ascii="游明朝" w:hAnsi="游明朝" w:eastAsia="游明朝"/>
                <w:b w:val="0"/>
                <w:sz w:val="18"/>
              </w:rPr>
              <w:t>5つの選択肢を拝見しました。</w:t>
            </w:r>
            <w:r>
              <w:rPr>
                <w:rFonts w:ascii="游明朝" w:hAnsi="游明朝" w:eastAsia="游明朝"/>
                <w:b/>
                <w:sz w:val="18"/>
              </w:rPr>
              <w:t>町が選ばれた⑤全国でよいと考えます</w:t>
            </w:r>
            <w:r>
              <w:rPr>
                <w:rFonts w:ascii="游明朝" w:hAnsi="游明朝" w:eastAsia="游明朝"/>
                <w:b w:val="0"/>
                <w:sz w:val="18"/>
              </w:rPr>
              <w:t>（第3章）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在宅サービスの1人1月あたり利用回（日）数は、令和6・7年度は当方の算定とほぼ一致しています。</w:t>
            </w:r>
            <w:r>
              <w:rPr>
                <w:rFonts w:ascii="游明朝" w:hAnsi="游明朝" w:eastAsia="游明朝"/>
                <w:b w:val="0"/>
                <w:sz w:val="18"/>
              </w:rPr>
              <w:t>令和8年度だけが跳ねています（第4章）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</w:rPr>
        <w:t>1　自然体推計は6,511円で出ています</w:t>
      </w:r>
    </w:p>
    <w:p>
      <w:r>
        <w:rPr>
          <w:rFonts w:ascii="游明朝" w:hAnsi="游明朝" w:eastAsia="游明朝"/>
          <w:b/>
        </w:rPr>
        <w:t>画面上部の括弧の中は、施策反映による保険料の増減です。</w:t>
      </w:r>
      <w:r>
        <w:rPr>
          <w:rFonts w:ascii="游明朝" w:hAnsi="游明朝" w:eastAsia="游明朝"/>
          <w:b w:val="0"/>
        </w:rPr>
        <w:t>将来推計1では「6,466円（0円）」で、そのとき「自然体推計に全て戻す」はグレーでした。</w:t>
      </w:r>
      <w:r>
        <w:rPr>
          <w:rFonts w:ascii="游明朝" w:hAnsi="游明朝" w:eastAsia="游明朝"/>
          <w:b/>
        </w:rPr>
        <w:t>施策反映を入れていなければ括弧は（0円）になります。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区分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金額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自然体推計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6,511円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4,829円 ＋ 1,682円。</w:t>
            </w:r>
            <w:r>
              <w:rPr>
                <w:rFonts w:ascii="游明朝" w:hAnsi="游明朝" w:eastAsia="游明朝"/>
                <w:b/>
                <w:sz w:val="18"/>
              </w:rPr>
              <w:t>伸びの設定は効いています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施策反映による増減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-1,682円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在宅サービスの利用回（日）数に0.0が入っているため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画面の表示値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4,829円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施策反映後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（参考）当方の算定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6,095円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令和8年度を国保連月報の4〜6月提供分で置いたもの</w:t>
            </w:r>
          </w:p>
        </w:tc>
      </w:tr>
    </w:tbl>
    <w:p/>
    <w:p>
      <w:r>
        <w:rPr>
          <w:rFonts w:ascii="游明朝" w:hAnsi="游明朝" w:eastAsia="游明朝"/>
          <w:b w:val="0"/>
          <w:sz w:val="18"/>
        </w:rPr>
        <w:t>※ 令和12年度も同じで、5,560円＋1,906円＝7,466円が自然体推計です。</w:t>
      </w:r>
      <w:r>
        <w:rPr>
          <w:rFonts w:ascii="游明朝" w:hAnsi="游明朝" w:eastAsia="游明朝"/>
          <w:b/>
          <w:sz w:val="18"/>
        </w:rPr>
        <w:t>※ この読み方が正しいかを、画面でご確認いただけると確実です。</w:t>
      </w:r>
    </w:p>
    <w:p>
      <w:pPr>
        <w:pStyle w:val="Heading1"/>
      </w:pPr>
      <w:r>
        <w:rPr>
          <w:rFonts w:ascii="游ゴシック" w:hAnsi="游ゴシック" w:eastAsia="游ゴシック"/>
        </w:rPr>
        <w:t>2　施策反映に0.0が入っています</w:t>
      </w:r>
    </w:p>
    <w:p>
      <w:r>
        <w:rPr>
          <w:rFonts w:ascii="游明朝" w:hAnsi="游明朝" w:eastAsia="游明朝"/>
          <w:b/>
        </w:rPr>
        <w:t>「施策反映　在宅サービス利用者数等」の利用回（日）数の画面で、令和9年度以降がすべて0.0になっています。</w:t>
      </w:r>
      <w:r>
        <w:rPr>
          <w:rFonts w:ascii="游明朝" w:hAnsi="游明朝" w:eastAsia="游明朝"/>
          <w:b w:val="0"/>
        </w:rPr>
        <w:t>ピンクで表示されているのは、自然体推計値ではなく施策反映値として扱われているためです。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年度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要介護1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要介護2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要介護3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要介護4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要介護5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区分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令和6年度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8.2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15.0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19.7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34.4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22.1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実績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令和7年度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9.2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12.1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19.4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23.7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39.1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実績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令和8年度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7.0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12.4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18.7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61.3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実績（1か月分）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令和9〜11年度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施策反映値（ピンク）</w:t>
            </w:r>
          </w:p>
        </w:tc>
      </w:tr>
    </w:tbl>
    <w:p/>
    <w:p>
      <w:r>
        <w:rPr>
          <w:rFonts w:ascii="游明朝" w:hAnsi="游明朝" w:eastAsia="游明朝"/>
          <w:b w:val="0"/>
          <w:sz w:val="18"/>
        </w:rPr>
        <w:t>※ 訪問介護の1人1月あたり利用回数（単位：回）。</w:t>
      </w:r>
      <w:r>
        <w:rPr>
          <w:rFonts w:ascii="游明朝" w:hAnsi="游明朝" w:eastAsia="游明朝"/>
          <w:b/>
          <w:sz w:val="18"/>
        </w:rPr>
        <w:t>令和9〜11年度が0.0のままでは、訪問介護の給付費が0になります。</w:t>
      </w:r>
    </w:p>
    <w:p>
      <w:pPr>
        <w:pStyle w:val="Heading2"/>
      </w:pPr>
      <w:r>
        <w:rPr>
          <w:rFonts w:ascii="游ゴシック" w:hAnsi="游ゴシック" w:eastAsia="游ゴシック"/>
        </w:rPr>
        <w:t>(1)　直し方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すること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留意点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「施策反映　在宅サービス利用者数等」の画面で「自然体推計に全て戻す」を押す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これが最優先です。</w:t>
            </w:r>
            <w:r>
              <w:rPr>
                <w:rFonts w:ascii="游明朝" w:hAnsi="游明朝" w:eastAsia="游明朝"/>
                <w:b w:val="0"/>
                <w:sz w:val="18"/>
              </w:rPr>
              <w:t>令和9年度以降の0.0が消え、自然体推計の値に戻ります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「利用回（日）数の施策反映へ」でも同じく「自然体推計に全て戻す」を押す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利用率と利用回（日）数は別の画面です。</w:t>
            </w:r>
            <w:r>
              <w:rPr>
                <w:rFonts w:ascii="游明朝" w:hAnsi="游明朝" w:eastAsia="游明朝"/>
                <w:b/>
                <w:sz w:val="18"/>
              </w:rPr>
              <w:t>両方で押してください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「施策反映　施設・居住系サービス利用者数」でも押す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ボタンがグレーなら、その画面は編集されていません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「施策反映　認定者数」でも押す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「保険料額の更新」を押して再計算する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画面上部の括弧が「(0円)」に戻れば成功です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第10期の保険料額を確認する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6,500円前後になるはずです</w:t>
            </w:r>
            <w:r>
              <w:rPr>
                <w:rFonts w:ascii="游明朝" w:hAnsi="游明朝" w:eastAsia="游明朝"/>
                <w:b w:val="0"/>
                <w:sz w:val="18"/>
              </w:rPr>
              <w:t>（自然体推計6,511円）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ワーニングチェックと総括表を出力する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当方で突き合わせます</w:t>
            </w:r>
          </w:p>
        </w:tc>
      </w:tr>
    </w:tbl>
    <w:p/>
    <w:p>
      <w:r>
        <w:rPr>
          <w:rFonts w:ascii="游明朝" w:hAnsi="游明朝" w:eastAsia="游明朝"/>
          <w:b/>
        </w:rPr>
        <w:t>「自然体推計に全て戻す」は、施策反映の画面ごとにあります。</w:t>
      </w:r>
      <w:r>
        <w:rPr>
          <w:rFonts w:ascii="游明朝" w:hAnsi="游明朝" w:eastAsia="游明朝"/>
          <w:b w:val="0"/>
        </w:rPr>
        <w:t>在宅サービスは「利用者数」と「利用回（日）数」で画面が分かれているため、両方で押してください。</w:t>
      </w:r>
      <w:r>
        <w:rPr>
          <w:rFonts w:ascii="游明朝" w:hAnsi="游明朝" w:eastAsia="游明朝"/>
          <w:b/>
        </w:rPr>
        <w:t>ボタンがグレーであれば、その画面は編集されていません。</w:t>
      </w:r>
    </w:p>
    <w:p>
      <w:pPr>
        <w:pStyle w:val="Heading1"/>
      </w:pPr>
      <w:r>
        <w:rPr>
          <w:rFonts w:ascii="游ゴシック" w:hAnsi="游ゴシック" w:eastAsia="游ゴシック"/>
        </w:rPr>
        <w:t>3　伸びの選択肢について</w:t>
      </w:r>
    </w:p>
    <w:p>
      <w:r>
        <w:rPr>
          <w:rFonts w:ascii="游明朝" w:hAnsi="游明朝" w:eastAsia="游明朝"/>
          <w:b/>
        </w:rPr>
        <w:t>認定率の画面を拝見しました。「０（ゼロ）」はありません。</w:t>
      </w:r>
      <w:r>
        <w:rPr>
          <w:rFonts w:ascii="游明朝" w:hAnsi="游明朝" w:eastAsia="游明朝"/>
          <w:b w:val="0"/>
        </w:rPr>
        <w:t>次の5つです。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選択肢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窓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評価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当該市町村における令和3年度→令和8年度の伸び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5年の平均。令和7年8〜9月の断層も令和8年度の1か月分も5分の1に薄まる。</w:t>
            </w:r>
            <w:r>
              <w:rPr>
                <w:rFonts w:ascii="游明朝" w:hAnsi="游明朝" w:eastAsia="游明朝"/>
                <w:b w:val="0"/>
                <w:sz w:val="18"/>
              </w:rPr>
              <w:t>画面に出ている値は男の第1号被保険者で合計▲0.2％と小さい。</w:t>
            </w:r>
            <w:r>
              <w:rPr>
                <w:rFonts w:ascii="游明朝" w:hAnsi="游明朝" w:eastAsia="游明朝"/>
                <w:b/>
                <w:sz w:val="18"/>
              </w:rPr>
              <w:t>次善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当該市町村における令和7年度→令和8年度の伸び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避ける。</w:t>
            </w:r>
            <w:r>
              <w:rPr>
                <w:rFonts w:ascii="游明朝" w:hAnsi="游明朝" w:eastAsia="游明朝"/>
                <w:b w:val="0"/>
                <w:sz w:val="18"/>
              </w:rPr>
              <w:t>令和8年度は国保連月報の1か月分である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当該市町村における令和6年度→令和8年度の伸び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避ける。</w:t>
            </w:r>
            <w:r>
              <w:rPr>
                <w:rFonts w:ascii="游明朝" w:hAnsi="游明朝" w:eastAsia="游明朝"/>
                <w:b w:val="0"/>
                <w:sz w:val="18"/>
              </w:rPr>
              <w:t>令和8年度の1か月分を2年の窓で拾う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当該市町村における令和6年度→令和7年度の伸び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避ける。</w:t>
            </w:r>
            <w:r>
              <w:rPr>
                <w:rFonts w:ascii="游明朝" w:hAnsi="游明朝" w:eastAsia="游明朝"/>
                <w:b w:val="0"/>
                <w:sz w:val="18"/>
              </w:rPr>
              <w:t>令和7年8〜9月の認定者数の断層（944人→792人）が入る。将来推計0925で短期入所生活介護が3.29倍に膨らんだ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全国における令和6年度→令和7年度の伸び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第一候補。</w:t>
            </w:r>
            <w:r>
              <w:rPr>
                <w:rFonts w:ascii="游明朝" w:hAnsi="游明朝" w:eastAsia="游明朝"/>
                <w:b w:val="0"/>
                <w:sz w:val="18"/>
              </w:rPr>
              <w:t>小野町の断層を含まない。</w:t>
            </w:r>
            <w:r>
              <w:rPr>
                <w:rFonts w:ascii="游明朝" w:hAnsi="游明朝" w:eastAsia="游明朝"/>
                <w:b/>
                <w:sz w:val="18"/>
              </w:rPr>
              <w:t>町はこれを選択済み</w:t>
            </w:r>
          </w:p>
        </w:tc>
      </w:tr>
    </w:tbl>
    <w:p/>
    <w:p>
      <w:r>
        <w:rPr>
          <w:rFonts w:ascii="游明朝" w:hAnsi="游明朝" w:eastAsia="游明朝"/>
          <w:b/>
        </w:rPr>
        <w:t>町が選ばれた⑤全国でよいと考えます。</w:t>
      </w:r>
      <w:r>
        <w:rPr>
          <w:rFonts w:ascii="游明朝" w:hAnsi="游明朝" w:eastAsia="游明朝"/>
          <w:b w:val="0"/>
        </w:rPr>
        <w:t>小野町の令和6年度から令和7年度への動きには令和7年8〜9月の認定者数の断層が入っていますが、全国の伸びには入りません。</w:t>
      </w:r>
    </w:p>
    <w:p>
      <w:r>
        <w:rPr>
          <w:rFonts w:ascii="游明朝" w:hAnsi="游明朝" w:eastAsia="游明朝"/>
          <w:b/>
        </w:rPr>
        <w:t>①当該市町村における令和3年度→令和8年度の伸びも有力です。</w:t>
      </w:r>
      <w:r>
        <w:rPr>
          <w:rFonts w:ascii="游明朝" w:hAnsi="游明朝" w:eastAsia="游明朝"/>
          <w:b w:val="0"/>
        </w:rPr>
        <w:t>5年の平均なので、断層も令和8年度の1か月分も5分の1に薄まります。画面に出ていた値は男の第1号被保険者で合計▲0.2％と小さく、穏当な水準です。</w:t>
      </w:r>
      <w:r>
        <w:rPr>
          <w:rFonts w:ascii="游明朝" w:hAnsi="游明朝" w:eastAsia="游明朝"/>
          <w:b/>
        </w:rPr>
        <w:t>⑤で進めて、結果を見てから①と比べるのでも構いません。</w:t>
      </w:r>
    </w:p>
    <w:p>
      <w:r>
        <w:rPr>
          <w:rFonts w:ascii="游明朝" w:hAnsi="游明朝" w:eastAsia="游明朝"/>
          <w:b w:val="0"/>
          <w:sz w:val="18"/>
        </w:rPr>
        <w:t>※ 利用率の伸びの選択画面は拝見していません。</w:t>
      </w:r>
      <w:r>
        <w:rPr>
          <w:rFonts w:ascii="游明朝" w:hAnsi="游明朝" w:eastAsia="游明朝"/>
          <w:b/>
          <w:sz w:val="18"/>
        </w:rPr>
        <w:t>同じ5つであれば⑤全国を選んでください。</w:t>
      </w:r>
      <w:r>
        <w:rPr>
          <w:rFonts w:ascii="游明朝" w:hAnsi="游明朝" w:eastAsia="游明朝"/>
          <w:b w:val="0"/>
          <w:sz w:val="18"/>
        </w:rPr>
        <w:t>違う選択肢が並んでいる場合は、キャプチャをお送りください。</w:t>
      </w:r>
    </w:p>
    <w:p>
      <w:pPr>
        <w:pStyle w:val="Heading1"/>
      </w:pPr>
      <w:r>
        <w:rPr>
          <w:rFonts w:ascii="游ゴシック" w:hAnsi="游ゴシック" w:eastAsia="游ゴシック"/>
        </w:rPr>
        <w:t>4　在宅サービスの1人1月あたり利用回（日）数</w:t>
      </w:r>
    </w:p>
    <w:p>
      <w:r>
        <w:rPr>
          <w:rFonts w:ascii="游明朝" w:hAnsi="游明朝" w:eastAsia="游明朝"/>
          <w:b/>
        </w:rPr>
        <w:t>令和6・7年度は当方の算定とほぼ一致しています。令和8年度だけが跳ねています。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サービス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単位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令和6年度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令和7年度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令和8年度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当方（令和11年度）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令和8年度÷令和7年度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訪問介護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回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16.19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15.64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19.34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15.48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1.24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訪問看護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回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7.24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7.10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6.22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0.88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通所介護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回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9.15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9.26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8.73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9.14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0.94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短期入所生活介護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日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9.28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9.94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14.89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9.25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1.50</w:t>
            </w:r>
          </w:p>
        </w:tc>
      </w:tr>
    </w:tbl>
    <w:p/>
    <w:p>
      <w:r>
        <w:rPr>
          <w:rFonts w:ascii="游明朝" w:hAnsi="游明朝" w:eastAsia="游明朝"/>
          <w:b w:val="0"/>
          <w:sz w:val="18"/>
        </w:rPr>
        <w:t>※ ワークシート「2_サービス別給付費」の回（日）数÷人数。いずれも1月あたり。</w:t>
      </w:r>
      <w:r>
        <w:rPr>
          <w:rFonts w:ascii="游明朝" w:hAnsi="游明朝" w:eastAsia="游明朝"/>
          <w:b/>
          <w:sz w:val="18"/>
        </w:rPr>
        <w:t>※ 当方の値は令和11年度の見込みです。</w:t>
      </w:r>
    </w:p>
    <w:p>
      <w:r>
        <w:rPr>
          <w:rFonts w:ascii="游明朝" w:hAnsi="游明朝" w:eastAsia="游明朝"/>
          <w:b/>
        </w:rPr>
        <w:t>短期入所生活介護は令和7年度の9.94日から令和8年度14.89日へ1.50倍になっています。</w:t>
      </w:r>
      <w:r>
        <w:rPr>
          <w:rFonts w:ascii="游明朝" w:hAnsi="游明朝" w:eastAsia="游明朝"/>
          <w:b w:val="0"/>
        </w:rPr>
        <w:t>利用者数も27.2人から60.0人へ2.21倍です。</w:t>
      </w:r>
      <w:r>
        <w:rPr>
          <w:rFonts w:ascii="游明朝" w:hAnsi="游明朝" w:eastAsia="游明朝"/>
          <w:b/>
        </w:rPr>
        <w:t>1か月分のデータによるもので、実態ではありません。</w:t>
      </w:r>
    </w:p>
    <w:p>
      <w:r>
        <w:rPr>
          <w:rFonts w:ascii="游明朝" w:hAnsi="游明朝" w:eastAsia="游明朝"/>
          <w:b/>
        </w:rPr>
        <w:t>訪問介護の要介護5は、令和6年度22.1回・令和7年度39.1回・令和8年度61.3回と増え続けています。</w:t>
      </w:r>
      <w:r>
        <w:rPr>
          <w:rFonts w:ascii="游明朝" w:hAnsi="游明朝" w:eastAsia="游明朝"/>
          <w:b w:val="0"/>
        </w:rPr>
        <w:t>一方で要介護2は15.0回・12.1回・7.0回と減っています。</w:t>
      </w:r>
      <w:r>
        <w:rPr>
          <w:rFonts w:ascii="游明朝" w:hAnsi="游明朝" w:eastAsia="游明朝"/>
          <w:b/>
        </w:rPr>
        <w:t>利用者が数人しかいない区分では、1人の増減が1人あたりの回数を大きく動かします。</w:t>
      </w:r>
      <w:r>
        <w:rPr>
          <w:rFonts w:ascii="游明朝" w:hAnsi="游明朝" w:eastAsia="游明朝"/>
          <w:b w:val="0"/>
        </w:rPr>
        <w:t>要介護度別の値だけを見て判断しないほうがよいところです。</w:t>
      </w:r>
    </w:p>
    <w:p>
      <w:r>
        <w:rPr>
          <w:rFonts w:ascii="游明朝" w:hAnsi="游明朝" w:eastAsia="游明朝"/>
          <w:b/>
        </w:rPr>
        <w:t>当方の算定は、要介護度別の1人1月あたり回数を使っていません。</w:t>
      </w:r>
      <w:r>
        <w:rPr>
          <w:rFonts w:ascii="游明朝" w:hAnsi="游明朝" w:eastAsia="游明朝"/>
          <w:b w:val="0"/>
        </w:rPr>
        <w:t>サービスごとの総回数を年報 様式2 から取り、施設・居住系・在宅の区分別の係数で延ばしています。</w:t>
      </w:r>
      <w:r>
        <w:rPr>
          <w:rFonts w:ascii="游明朝" w:hAnsi="游明朝" w:eastAsia="游明朝"/>
          <w:b/>
        </w:rPr>
        <w:t>そのため、この種の振れの影響を受けません。</w:t>
      </w:r>
      <w:r>
        <w:rPr>
          <w:rFonts w:ascii="游明朝" w:hAnsi="游明朝" w:eastAsia="游明朝"/>
          <w:b w:val="0"/>
        </w:rPr>
        <w:t>結果として、令和6・7年度の実績とほぼ同じ水準になっています。</w:t>
      </w:r>
    </w:p>
    <w:p>
      <w:pPr>
        <w:pStyle w:val="Heading1"/>
      </w:pPr>
      <w:r>
        <w:rPr>
          <w:rFonts w:ascii="游ゴシック" w:hAnsi="游ゴシック" w:eastAsia="游ゴシック"/>
        </w:rPr>
        <w:t>5　お願いする事項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「(-1,682円)」の意味をご確認ください。</w:t>
            </w:r>
            <w:r>
              <w:rPr>
                <w:rFonts w:ascii="游明朝" w:hAnsi="游明朝" w:eastAsia="游明朝"/>
                <w:b w:val="0"/>
                <w:sz w:val="18"/>
              </w:rPr>
              <w:t>当方は「施策反映による増減」と読んでいます。将来推計1では「(0円)」で、「自然体推計に全て戻す」がグレーでした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利用率の伸びの選択画面のキャプチャをお送りください。</w:t>
            </w:r>
            <w:r>
              <w:rPr>
                <w:rFonts w:ascii="游明朝" w:hAnsi="游明朝" w:eastAsia="游明朝"/>
                <w:b w:val="0"/>
                <w:sz w:val="18"/>
              </w:rPr>
              <w:t>認定率の画面（5つの選択肢）は拝見しました。利用率の画面も同じ5つなら、⑤全国を選んでください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令和8年度のチェックが本当に外れているかをご確認ください。</w:t>
            </w:r>
            <w:r>
              <w:rPr>
                <w:rFonts w:ascii="游明朝" w:hAnsi="游明朝" w:eastAsia="游明朝"/>
                <w:b w:val="0"/>
                <w:sz w:val="18"/>
              </w:rPr>
              <w:t>訪問介護の令和8年度が要介護5で61.3回と、令和7年度の39.1回から跳ねています。</w:t>
            </w:r>
            <w:r>
              <w:rPr>
                <w:rFonts w:ascii="游明朝" w:hAnsi="游明朝" w:eastAsia="游明朝"/>
                <w:b/>
                <w:sz w:val="18"/>
              </w:rPr>
              <w:t>1か月分のデータの特徴です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「自然体推計に全て戻す」を押したあと、令和9年度の値が令和7年度と令和8年度のどちらに近いかをお知らせください。</w:t>
            </w:r>
            <w:r>
              <w:rPr>
                <w:rFonts w:ascii="游明朝" w:hAnsi="游明朝" w:eastAsia="游明朝"/>
                <w:b w:val="0"/>
                <w:sz w:val="18"/>
              </w:rPr>
              <w:t>令和7年度（39.1回）に近ければ正しく、令和8年度（61.3回）に近ければ令和8年度が基準になっています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