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＋15pt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93％</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＋13pt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84％</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＋12pt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82％</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＋14pt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59％</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＋9pt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71％</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