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第10期介護保険事業計画　サービス見込量の算定結果</w:t>
      </w:r>
    </w:p>
    <w:p>
      <w:r>
        <w:t>小野町　／　令和8年9月15日</w:t>
      </w:r>
    </w:p>
    <w:p>
      <w:pPr>
        <w:pStyle w:val="Heading1"/>
      </w:pPr>
      <w:r>
        <w:rPr>
          <w:rFonts w:ascii="游ゴシック" w:hAnsi="游ゴシック" w:eastAsia="游ゴシック"/>
        </w:rPr>
        <w:t>1　この報告の位置づけ</w:t>
      </w:r>
    </w:p>
    <w:p>
      <w:r>
        <w:t>委託仕様書4(2)が定めるサービス見込量の推計と保険料の算出について、令和8年9月15日時点で受領している資料で算定できるところまで進めた結果です。</w:t>
      </w:r>
    </w:p>
    <w:p>
      <w:r>
        <w:t>まだ届いていない資料（令和7年度の介護保険特別会計決算、地域支援事業費の事業別内訳、介護給付費準備基金の残高、認定者数の計上方法）については、過年度の数値を据え置いて算定しています。届いたときにどれだけ動くかは第10章に金額で示しました。**届かない場合も、この据え置きのまま計画に載せられます。**</w:t>
      </w:r>
    </w:p>
    <w:p>
      <w:r>
        <w:t>使用した資料は次のとおりです。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資料</w:t>
            </w:r>
          </w:p>
        </w:tc>
        <w:tc>
          <w:tcPr>
            <w:tcW w:type="dxa" w:w="2880"/>
          </w:tcPr>
          <w:p>
            <w:pPr>
              <w:jc w:val="center"/>
            </w:pPr>
            <w:r>
              <w:rPr>
                <w:b/>
                <w:sz w:val="17"/>
              </w:rPr>
              <w:t>受領</w:t>
            </w:r>
          </w:p>
        </w:tc>
        <w:tc>
          <w:tcPr>
            <w:tcW w:type="dxa" w:w="2880"/>
          </w:tcPr>
          <w:p>
            <w:pPr>
              <w:jc w:val="center"/>
            </w:pPr>
            <w:r>
              <w:rPr>
                <w:b/>
                <w:sz w:val="17"/>
              </w:rPr>
              <w:t>使ったところ</w:t>
            </w:r>
          </w:p>
        </w:tc>
      </w:tr>
      <w:tr>
        <w:tc>
          <w:tcPr>
            <w:tcW w:type="dxa" w:w="2880"/>
          </w:tcPr>
          <w:p>
            <w:r>
              <w:rPr>
                <w:sz w:val="17"/>
              </w:rPr>
              <w:t>介護保険事業状況報告（年報）令和3〜7年度</w:t>
            </w:r>
          </w:p>
        </w:tc>
        <w:tc>
          <w:tcPr>
            <w:tcW w:type="dxa" w:w="2880"/>
          </w:tcPr>
          <w:p>
            <w:r>
              <w:rPr>
                <w:sz w:val="17"/>
              </w:rPr>
              <w:t>令和8年9月8日</w:t>
            </w:r>
          </w:p>
        </w:tc>
        <w:tc>
          <w:tcPr>
            <w:tcW w:type="dxa" w:w="2880"/>
          </w:tcPr>
          <w:p>
            <w:r>
              <w:rPr>
                <w:sz w:val="17"/>
              </w:rPr>
              <w:t>給付費・件数・認定者数・所得段階別被保険者数・収納率・地域支援事業費の決算</w:t>
            </w:r>
          </w:p>
        </w:tc>
      </w:tr>
      <w:tr>
        <w:tc>
          <w:tcPr>
            <w:tcW w:type="dxa" w:w="2880"/>
          </w:tcPr>
          <w:p>
            <w:r>
              <w:rPr>
                <w:sz w:val="17"/>
              </w:rPr>
              <w:t>国民健康保険団体連合会 業務統計表（月報）</w:t>
            </w:r>
          </w:p>
        </w:tc>
        <w:tc>
          <w:tcPr>
            <w:tcW w:type="dxa" w:w="2880"/>
          </w:tcPr>
          <w:p>
            <w:r>
              <w:rPr>
                <w:sz w:val="17"/>
              </w:rPr>
              <w:t>令和8年9月11・14日</w:t>
            </w:r>
          </w:p>
        </w:tc>
        <w:tc>
          <w:tcPr>
            <w:tcW w:type="dxa" w:w="2880"/>
          </w:tcPr>
          <w:p>
            <w:r>
              <w:rPr>
                <w:sz w:val="17"/>
              </w:rPr>
              <w:t>審査202404〜202607。総合事業の事業別内訳、基準期間の判定（前年同期比）</w:t>
            </w:r>
          </w:p>
        </w:tc>
      </w:tr>
      <w:tr>
        <w:tc>
          <w:tcPr>
            <w:tcW w:type="dxa" w:w="2880"/>
          </w:tcPr>
          <w:p>
            <w:r>
              <w:rPr>
                <w:sz w:val="17"/>
              </w:rPr>
              <w:t>第10期将来推計用推計人口</w:t>
            </w:r>
          </w:p>
        </w:tc>
        <w:tc>
          <w:tcPr>
            <w:tcW w:type="dxa" w:w="2880"/>
          </w:tcPr>
          <w:p>
            <w:r>
              <w:rPr>
                <w:sz w:val="17"/>
              </w:rPr>
              <w:t>令和8年9月8日</w:t>
            </w:r>
          </w:p>
        </w:tc>
        <w:tc>
          <w:tcPr>
            <w:tcW w:type="dxa" w:w="2880"/>
          </w:tcPr>
          <w:p>
            <w:r>
              <w:rPr>
                <w:sz w:val="17"/>
              </w:rPr>
              <w:t>第1号被保険者数・年齢階級別人口（コーホート変化率法）</w:t>
            </w:r>
          </w:p>
        </w:tc>
      </w:tr>
      <w:tr>
        <w:tc>
          <w:tcPr>
            <w:tcW w:type="dxa" w:w="2880"/>
          </w:tcPr>
          <w:p>
            <w:r>
              <w:rPr>
                <w:sz w:val="17"/>
              </w:rPr>
              <w:t>見える化システム 第10期ワークシート（将来推計1）</w:t>
            </w:r>
          </w:p>
        </w:tc>
        <w:tc>
          <w:tcPr>
            <w:tcW w:type="dxa" w:w="2880"/>
          </w:tcPr>
          <w:p>
            <w:r>
              <w:rPr>
                <w:sz w:val="17"/>
              </w:rPr>
              <w:t>令和8年9月14日</w:t>
            </w:r>
          </w:p>
        </w:tc>
        <w:tc>
          <w:tcPr>
            <w:tcW w:type="dxa" w:w="2880"/>
          </w:tcPr>
          <w:p>
            <w:r>
              <w:rPr>
                <w:sz w:val="17"/>
              </w:rPr>
              <w:t>令和7年度の回（日）数と利用者数。第10期の見込値は採っていない</w:t>
            </w:r>
          </w:p>
        </w:tc>
      </w:tr>
      <w:tr>
        <w:tc>
          <w:tcPr>
            <w:tcW w:type="dxa" w:w="2880"/>
          </w:tcPr>
          <w:p>
            <w:r>
              <w:rPr>
                <w:sz w:val="17"/>
              </w:rPr>
              <w:t>令和7年度 高齢者等実態調査</w:t>
            </w:r>
          </w:p>
        </w:tc>
        <w:tc>
          <w:tcPr>
            <w:tcW w:type="dxa" w:w="2880"/>
          </w:tcPr>
          <w:p>
            <w:r>
              <w:rPr>
                <w:sz w:val="17"/>
              </w:rPr>
              <w:t>令和8年7月</w:t>
            </w:r>
          </w:p>
        </w:tc>
        <w:tc>
          <w:tcPr>
            <w:tcW w:type="dxa" w:w="2880"/>
          </w:tcPr>
          <w:p>
            <w:r>
              <w:rPr>
                <w:sz w:val="17"/>
              </w:rPr>
              <w:t>施策の方向づけ。見込量の算定には用いていない</w:t>
            </w:r>
          </w:p>
        </w:tc>
      </w:tr>
    </w:tbl>
    <w:p>
      <w:pPr>
        <w:pStyle w:val="Heading1"/>
      </w:pPr>
      <w:r>
        <w:rPr>
          <w:rFonts w:ascii="游ゴシック" w:hAnsi="游ゴシック" w:eastAsia="游ゴシック"/>
        </w:rPr>
        <w:t>2　算定の方法</w:t>
      </w:r>
    </w:p>
    <w:p>
      <w:r>
        <w:t>**令和7年度の実績を水準とし、自前の伸び率を乗じました。**</w:t>
      </w:r>
    </w:p>
    <w:p>
      <w:r>
        <w:t xml:space="preserve">　　見込量（年度y）＝　令和7年度の実績　×　見込件数（y）÷　令和7年度の件数</w:t>
      </w:r>
    </w:p>
    <w:p>
      <w:r>
        <w:t>見込件数は、第1号被保険者1人当たりの利用率を基準期間の平均で置き、第10期将来推計用推計人口を乗じたものです。伸び率は無次元ですので、水準の出所が指標ごとに違っても混ぜられます。</w:t>
      </w:r>
    </w:p>
    <w:p>
      <w:r>
        <w:t>指標ごとの出所は次のとおりです。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指標</w:t>
            </w:r>
          </w:p>
        </w:tc>
        <w:tc>
          <w:tcPr>
            <w:tcW w:type="dxa" w:w="2880"/>
          </w:tcPr>
          <w:p>
            <w:pPr>
              <w:jc w:val="center"/>
            </w:pPr>
            <w:r>
              <w:rPr>
                <w:b/>
                <w:sz w:val="17"/>
              </w:rPr>
              <w:t>出所</w:t>
            </w:r>
          </w:p>
        </w:tc>
        <w:tc>
          <w:tcPr>
            <w:tcW w:type="dxa" w:w="2880"/>
          </w:tcPr>
          <w:p>
            <w:pPr>
              <w:jc w:val="center"/>
            </w:pPr>
            <w:r>
              <w:rPr>
                <w:b/>
                <w:sz w:val="17"/>
              </w:rPr>
              <w:t>採った理由</w:t>
            </w:r>
          </w:p>
        </w:tc>
      </w:tr>
      <w:tr>
        <w:tc>
          <w:tcPr>
            <w:tcW w:type="dxa" w:w="2880"/>
          </w:tcPr>
          <w:p>
            <w:r>
              <w:rPr>
                <w:sz w:val="17"/>
              </w:rPr>
              <w:t>利用者数（1月当たり）</w:t>
            </w:r>
          </w:p>
        </w:tc>
        <w:tc>
          <w:tcPr>
            <w:tcW w:type="dxa" w:w="2880"/>
          </w:tcPr>
          <w:p>
            <w:r>
              <w:rPr>
                <w:sz w:val="17"/>
              </w:rPr>
              <w:t>見える化ワークシート 令和7年度</w:t>
            </w:r>
          </w:p>
        </w:tc>
        <w:tc>
          <w:tcPr>
            <w:tcW w:type="dxa" w:w="2880"/>
          </w:tcPr>
          <w:p>
            <w:r>
              <w:rPr>
                <w:sz w:val="17"/>
              </w:rPr>
              <w:t>年報 様式1の6 の受給者数にあたり、計画書の標準の表記</w:t>
            </w:r>
          </w:p>
        </w:tc>
      </w:tr>
      <w:tr>
        <w:tc>
          <w:tcPr>
            <w:tcW w:type="dxa" w:w="2880"/>
          </w:tcPr>
          <w:p>
            <w:r>
              <w:rPr>
                <w:sz w:val="17"/>
              </w:rPr>
              <w:t>量（1月当たり回・日数）</w:t>
            </w:r>
          </w:p>
        </w:tc>
        <w:tc>
          <w:tcPr>
            <w:tcW w:type="dxa" w:w="2880"/>
          </w:tcPr>
          <w:p>
            <w:r>
              <w:rPr>
                <w:sz w:val="17"/>
              </w:rPr>
              <w:t>見える化ワークシート 令和7年度</w:t>
            </w:r>
          </w:p>
        </w:tc>
        <w:tc>
          <w:tcPr>
            <w:tcW w:type="dxa" w:w="2880"/>
          </w:tcPr>
          <w:p>
            <w:r>
              <w:rPr>
                <w:sz w:val="17"/>
              </w:rPr>
              <w:t>**「回数」は給付実績情報の回数であり、月報の実日数とは別のもの。**訪問介護で26％、訪問看護で32％、回数が日数を上回る。計画書は回数で載せる</w:t>
            </w:r>
          </w:p>
        </w:tc>
      </w:tr>
      <w:tr>
        <w:tc>
          <w:tcPr>
            <w:tcW w:type="dxa" w:w="2880"/>
          </w:tcPr>
          <w:p>
            <w:r>
              <w:rPr>
                <w:sz w:val="17"/>
              </w:rPr>
              <w:t>給付費（年間）</w:t>
            </w:r>
          </w:p>
        </w:tc>
        <w:tc>
          <w:tcPr>
            <w:tcW w:type="dxa" w:w="2880"/>
          </w:tcPr>
          <w:p>
            <w:r>
              <w:rPr>
                <w:sz w:val="17"/>
              </w:rPr>
              <w:t>年報 様式2 令和7年度</w:t>
            </w:r>
          </w:p>
        </w:tc>
        <w:tc>
          <w:tcPr>
            <w:tcW w:type="dxa" w:w="2880"/>
          </w:tcPr>
          <w:p>
            <w:r>
              <w:rPr>
                <w:sz w:val="17"/>
              </w:rPr>
              <w:t>確報であり費用額＝単位数×10円で内的に整合する。**施設サービスは月報・見える化の額に特定入所者介護サービス費が乗っている**</w:t>
            </w:r>
          </w:p>
        </w:tc>
      </w:tr>
      <w:tr>
        <w:tc>
          <w:tcPr>
            <w:tcW w:type="dxa" w:w="2880"/>
          </w:tcPr>
          <w:p>
            <w:r>
              <w:rPr>
                <w:sz w:val="17"/>
              </w:rPr>
              <w:t>第1号被保険者数</w:t>
            </w:r>
          </w:p>
        </w:tc>
        <w:tc>
          <w:tcPr>
            <w:tcW w:type="dxa" w:w="2880"/>
          </w:tcPr>
          <w:p>
            <w:r>
              <w:rPr>
                <w:sz w:val="17"/>
              </w:rPr>
              <w:t>第10期将来推計用推計人口</w:t>
            </w:r>
          </w:p>
        </w:tc>
        <w:tc>
          <w:tcPr>
            <w:tcW w:type="dxa" w:w="2880"/>
          </w:tcPr>
          <w:p>
            <w:r>
              <w:rPr>
                <w:sz w:val="17"/>
              </w:rPr>
              <w:t>コーホート変化率法。各年10月1日</w:t>
            </w:r>
          </w:p>
        </w:tc>
      </w:tr>
    </w:tbl>
    <w:p>
      <w:r>
        <w:rPr>
          <w:sz w:val="18"/>
        </w:rPr>
        <w:t>※ 介護老人福祉施設の令和7年度は、年報204,850千円に対し月報225,660千円です。月報の費用額は1単位当たり11.95円と10円を大きく上回り、差は食費・居住費（特定入所者介護サービス費の対象）にあたります。総給付費に入れると補足給付を二重に見込むことになるため、年報を採りました。</w:t>
      </w:r>
    </w:p>
    <w:p>
      <w:r>
        <w:rPr>
          <w:sz w:val="18"/>
        </w:rPr>
        <w:t>※ **見える化ワークシートの「令和6年度」列には令和5年度の実績が入っています。**全サービスで年報の令和5年度と0.01％以内で一致します（総給付費1,026,350千円 対 年報令和5年度1,026,324千円）。令和7年度列は年報の令和7年度とおおむね一致し、**令和8年度列は1か月分です。**利用者数の非ゼロ26件がすべて整数で、令和6・7年度が12分の1単位の小数であることと対照的です。このため実績として採ったのは令和7年度列だけです。</w:t>
      </w:r>
    </w:p>
    <w:p>
      <w:pPr>
        <w:pStyle w:val="Heading1"/>
      </w:pPr>
      <w:r>
        <w:rPr>
          <w:rFonts w:ascii="游ゴシック" w:hAnsi="游ゴシック" w:eastAsia="游ゴシック"/>
        </w:rPr>
        <w:t>3　基準期間の置き方</w:t>
      </w:r>
    </w:p>
    <w:p>
      <w:r>
        <w:t>既定は令和5〜7年度の3年平均です。次の2つがそろったサービスだけ、令和7年度単年に切り替えました。</w:t>
      </w:r>
    </w:p>
    <w:p>
      <w:r>
        <w:t xml:space="preserve">　　① 令和7年度の件数が3年平均から5％以上離れていること</w:t>
      </w:r>
    </w:p>
    <w:p>
      <w:r>
        <w:t xml:space="preserve">　　② 令和8年度の国保連月報の前年同期比がその向きを裏づけること（審査202605〜202607と前年の同じ月。増なら1.05以上、減なら0.95以下）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令和5年度</w:t>
            </w:r>
          </w:p>
        </w:tc>
        <w:tc>
          <w:tcPr>
            <w:tcW w:type="dxa" w:w="1234"/>
          </w:tcPr>
          <w:p>
            <w:pPr>
              <w:jc w:val="center"/>
            </w:pPr>
            <w:r>
              <w:rPr>
                <w:b/>
                <w:sz w:val="17"/>
              </w:rPr>
              <w:t>令和6年度</w:t>
            </w:r>
          </w:p>
        </w:tc>
        <w:tc>
          <w:tcPr>
            <w:tcW w:type="dxa" w:w="1234"/>
          </w:tcPr>
          <w:p>
            <w:pPr>
              <w:jc w:val="center"/>
            </w:pPr>
            <w:r>
              <w:rPr>
                <w:b/>
                <w:sz w:val="17"/>
              </w:rPr>
              <w:t>令和7年度</w:t>
            </w:r>
          </w:p>
        </w:tc>
        <w:tc>
          <w:tcPr>
            <w:tcW w:type="dxa" w:w="1234"/>
          </w:tcPr>
          <w:p>
            <w:pPr>
              <w:jc w:val="center"/>
            </w:pPr>
            <w:r>
              <w:rPr>
                <w:b/>
                <w:sz w:val="17"/>
              </w:rPr>
              <w:t>3年平均</w:t>
            </w:r>
          </w:p>
        </w:tc>
        <w:tc>
          <w:tcPr>
            <w:tcW w:type="dxa" w:w="1234"/>
          </w:tcPr>
          <w:p>
            <w:pPr>
              <w:jc w:val="center"/>
            </w:pPr>
            <w:r>
              <w:rPr>
                <w:b/>
                <w:sz w:val="17"/>
              </w:rPr>
              <w:t>令和7年度の乖離</w:t>
            </w:r>
          </w:p>
        </w:tc>
        <w:tc>
          <w:tcPr>
            <w:tcW w:type="dxa" w:w="1234"/>
          </w:tcPr>
          <w:p>
            <w:pPr>
              <w:jc w:val="center"/>
            </w:pPr>
            <w:r>
              <w:rPr>
                <w:b/>
                <w:sz w:val="17"/>
              </w:rPr>
              <w:t>令和8年度 前年同期比</w:t>
            </w:r>
          </w:p>
        </w:tc>
      </w:tr>
      <w:tr>
        <w:tc>
          <w:tcPr>
            <w:tcW w:type="dxa" w:w="1234"/>
          </w:tcPr>
          <w:p>
            <w:r>
              <w:rPr>
                <w:sz w:val="17"/>
              </w:rPr>
              <w:t>訪問看護</w:t>
            </w:r>
          </w:p>
        </w:tc>
        <w:tc>
          <w:tcPr>
            <w:tcW w:type="dxa" w:w="1234"/>
          </w:tcPr>
          <w:p>
            <w:pPr>
              <w:jc w:val="right"/>
            </w:pPr>
            <w:r>
              <w:rPr>
                <w:sz w:val="17"/>
              </w:rPr>
              <w:t>456</w:t>
            </w:r>
          </w:p>
        </w:tc>
        <w:tc>
          <w:tcPr>
            <w:tcW w:type="dxa" w:w="1234"/>
          </w:tcPr>
          <w:p>
            <w:pPr>
              <w:jc w:val="right"/>
            </w:pPr>
            <w:r>
              <w:rPr>
                <w:sz w:val="17"/>
              </w:rPr>
              <w:t>470</w:t>
            </w:r>
          </w:p>
        </w:tc>
        <w:tc>
          <w:tcPr>
            <w:tcW w:type="dxa" w:w="1234"/>
          </w:tcPr>
          <w:p>
            <w:pPr>
              <w:jc w:val="right"/>
            </w:pPr>
            <w:r>
              <w:rPr>
                <w:sz w:val="17"/>
              </w:rPr>
              <w:t>519</w:t>
            </w:r>
          </w:p>
        </w:tc>
        <w:tc>
          <w:tcPr>
            <w:tcW w:type="dxa" w:w="1234"/>
          </w:tcPr>
          <w:p>
            <w:pPr>
              <w:jc w:val="right"/>
            </w:pPr>
            <w:r>
              <w:rPr>
                <w:sz w:val="17"/>
              </w:rPr>
              <w:t>482</w:t>
            </w:r>
          </w:p>
        </w:tc>
        <w:tc>
          <w:tcPr>
            <w:tcW w:type="dxa" w:w="1234"/>
          </w:tcPr>
          <w:p>
            <w:pPr>
              <w:jc w:val="right"/>
            </w:pPr>
            <w:r>
              <w:rPr>
                <w:sz w:val="17"/>
              </w:rPr>
              <w:t>+7.8％</w:t>
            </w:r>
          </w:p>
        </w:tc>
        <w:tc>
          <w:tcPr>
            <w:tcW w:type="dxa" w:w="1234"/>
          </w:tcPr>
          <w:p>
            <w:pPr>
              <w:jc w:val="right"/>
            </w:pPr>
            <w:r>
              <w:rPr>
                <w:sz w:val="17"/>
              </w:rPr>
              <w:t>1.120</w:t>
            </w:r>
          </w:p>
        </w:tc>
      </w:tr>
      <w:tr>
        <w:tc>
          <w:tcPr>
            <w:tcW w:type="dxa" w:w="1234"/>
          </w:tcPr>
          <w:p>
            <w:r>
              <w:rPr>
                <w:sz w:val="17"/>
              </w:rPr>
              <w:t>介護予防通所リハビリテーション</w:t>
            </w:r>
          </w:p>
        </w:tc>
        <w:tc>
          <w:tcPr>
            <w:tcW w:type="dxa" w:w="1234"/>
          </w:tcPr>
          <w:p>
            <w:pPr>
              <w:jc w:val="right"/>
            </w:pPr>
            <w:r>
              <w:rPr>
                <w:sz w:val="17"/>
              </w:rPr>
              <w:t>280</w:t>
            </w:r>
          </w:p>
        </w:tc>
        <w:tc>
          <w:tcPr>
            <w:tcW w:type="dxa" w:w="1234"/>
          </w:tcPr>
          <w:p>
            <w:pPr>
              <w:jc w:val="right"/>
            </w:pPr>
            <w:r>
              <w:rPr>
                <w:sz w:val="17"/>
              </w:rPr>
              <w:t>278</w:t>
            </w:r>
          </w:p>
        </w:tc>
        <w:tc>
          <w:tcPr>
            <w:tcW w:type="dxa" w:w="1234"/>
          </w:tcPr>
          <w:p>
            <w:pPr>
              <w:jc w:val="right"/>
            </w:pPr>
            <w:r>
              <w:rPr>
                <w:sz w:val="17"/>
              </w:rPr>
              <w:t>329</w:t>
            </w:r>
          </w:p>
        </w:tc>
        <w:tc>
          <w:tcPr>
            <w:tcW w:type="dxa" w:w="1234"/>
          </w:tcPr>
          <w:p>
            <w:pPr>
              <w:jc w:val="right"/>
            </w:pPr>
            <w:r>
              <w:rPr>
                <w:sz w:val="17"/>
              </w:rPr>
              <w:t>296</w:t>
            </w:r>
          </w:p>
        </w:tc>
        <w:tc>
          <w:tcPr>
            <w:tcW w:type="dxa" w:w="1234"/>
          </w:tcPr>
          <w:p>
            <w:pPr>
              <w:jc w:val="right"/>
            </w:pPr>
            <w:r>
              <w:rPr>
                <w:sz w:val="17"/>
              </w:rPr>
              <w:t>+11.3％</w:t>
            </w:r>
          </w:p>
        </w:tc>
        <w:tc>
          <w:tcPr>
            <w:tcW w:type="dxa" w:w="1234"/>
          </w:tcPr>
          <w:p>
            <w:pPr>
              <w:jc w:val="right"/>
            </w:pPr>
            <w:r>
              <w:rPr>
                <w:sz w:val="17"/>
              </w:rPr>
              <w:t>1.297</w:t>
            </w:r>
          </w:p>
        </w:tc>
      </w:tr>
      <w:tr>
        <w:tc>
          <w:tcPr>
            <w:tcW w:type="dxa" w:w="1234"/>
          </w:tcPr>
          <w:p>
            <w:r>
              <w:rPr>
                <w:sz w:val="17"/>
              </w:rPr>
              <w:t>介護予防福祉用具貸与</w:t>
            </w:r>
          </w:p>
        </w:tc>
        <w:tc>
          <w:tcPr>
            <w:tcW w:type="dxa" w:w="1234"/>
          </w:tcPr>
          <w:p>
            <w:pPr>
              <w:jc w:val="right"/>
            </w:pPr>
            <w:r>
              <w:rPr>
                <w:sz w:val="17"/>
              </w:rPr>
              <w:t>605</w:t>
            </w:r>
          </w:p>
        </w:tc>
        <w:tc>
          <w:tcPr>
            <w:tcW w:type="dxa" w:w="1234"/>
          </w:tcPr>
          <w:p>
            <w:pPr>
              <w:jc w:val="right"/>
            </w:pPr>
            <w:r>
              <w:rPr>
                <w:sz w:val="17"/>
              </w:rPr>
              <w:t>607</w:t>
            </w:r>
          </w:p>
        </w:tc>
        <w:tc>
          <w:tcPr>
            <w:tcW w:type="dxa" w:w="1234"/>
          </w:tcPr>
          <w:p>
            <w:pPr>
              <w:jc w:val="right"/>
            </w:pPr>
            <w:r>
              <w:rPr>
                <w:sz w:val="17"/>
              </w:rPr>
              <w:t>688</w:t>
            </w:r>
          </w:p>
        </w:tc>
        <w:tc>
          <w:tcPr>
            <w:tcW w:type="dxa" w:w="1234"/>
          </w:tcPr>
          <w:p>
            <w:pPr>
              <w:jc w:val="right"/>
            </w:pPr>
            <w:r>
              <w:rPr>
                <w:sz w:val="17"/>
              </w:rPr>
              <w:t>633</w:t>
            </w:r>
          </w:p>
        </w:tc>
        <w:tc>
          <w:tcPr>
            <w:tcW w:type="dxa" w:w="1234"/>
          </w:tcPr>
          <w:p>
            <w:pPr>
              <w:jc w:val="right"/>
            </w:pPr>
            <w:r>
              <w:rPr>
                <w:sz w:val="17"/>
              </w:rPr>
              <w:t>+8.6％</w:t>
            </w:r>
          </w:p>
        </w:tc>
        <w:tc>
          <w:tcPr>
            <w:tcW w:type="dxa" w:w="1234"/>
          </w:tcPr>
          <w:p>
            <w:pPr>
              <w:jc w:val="right"/>
            </w:pPr>
            <w:r>
              <w:rPr>
                <w:sz w:val="17"/>
              </w:rPr>
              <w:t>1.204</w:t>
            </w:r>
          </w:p>
        </w:tc>
      </w:tr>
      <w:tr>
        <w:tc>
          <w:tcPr>
            <w:tcW w:type="dxa" w:w="1234"/>
          </w:tcPr>
          <w:p>
            <w:r>
              <w:rPr>
                <w:sz w:val="17"/>
              </w:rPr>
              <w:t>介護予防支援</w:t>
            </w:r>
          </w:p>
        </w:tc>
        <w:tc>
          <w:tcPr>
            <w:tcW w:type="dxa" w:w="1234"/>
          </w:tcPr>
          <w:p>
            <w:pPr>
              <w:jc w:val="right"/>
            </w:pPr>
            <w:r>
              <w:rPr>
                <w:sz w:val="17"/>
              </w:rPr>
              <w:t>802</w:t>
            </w:r>
          </w:p>
        </w:tc>
        <w:tc>
          <w:tcPr>
            <w:tcW w:type="dxa" w:w="1234"/>
          </w:tcPr>
          <w:p>
            <w:pPr>
              <w:jc w:val="right"/>
            </w:pPr>
            <w:r>
              <w:rPr>
                <w:sz w:val="17"/>
              </w:rPr>
              <w:t>807</w:t>
            </w:r>
          </w:p>
        </w:tc>
        <w:tc>
          <w:tcPr>
            <w:tcW w:type="dxa" w:w="1234"/>
          </w:tcPr>
          <w:p>
            <w:pPr>
              <w:jc w:val="right"/>
            </w:pPr>
            <w:r>
              <w:rPr>
                <w:sz w:val="17"/>
              </w:rPr>
              <w:t>919</w:t>
            </w:r>
          </w:p>
        </w:tc>
        <w:tc>
          <w:tcPr>
            <w:tcW w:type="dxa" w:w="1234"/>
          </w:tcPr>
          <w:p>
            <w:pPr>
              <w:jc w:val="right"/>
            </w:pPr>
            <w:r>
              <w:rPr>
                <w:sz w:val="17"/>
              </w:rPr>
              <w:t>843</w:t>
            </w:r>
          </w:p>
        </w:tc>
        <w:tc>
          <w:tcPr>
            <w:tcW w:type="dxa" w:w="1234"/>
          </w:tcPr>
          <w:p>
            <w:pPr>
              <w:jc w:val="right"/>
            </w:pPr>
            <w:r>
              <w:rPr>
                <w:sz w:val="17"/>
              </w:rPr>
              <w:t>+9.1％</w:t>
            </w:r>
          </w:p>
        </w:tc>
        <w:tc>
          <w:tcPr>
            <w:tcW w:type="dxa" w:w="1234"/>
          </w:tcPr>
          <w:p>
            <w:pPr>
              <w:jc w:val="right"/>
            </w:pPr>
            <w:r>
              <w:rPr>
                <w:sz w:val="17"/>
              </w:rPr>
              <w:t>1.206</w:t>
            </w:r>
          </w:p>
        </w:tc>
      </w:tr>
      <w:tr>
        <w:tc>
          <w:tcPr>
            <w:tcW w:type="dxa" w:w="1234"/>
          </w:tcPr>
          <w:p>
            <w:r>
              <w:rPr>
                <w:sz w:val="17"/>
              </w:rPr>
              <w:t>認知症対応型共同生活介護</w:t>
            </w:r>
          </w:p>
        </w:tc>
        <w:tc>
          <w:tcPr>
            <w:tcW w:type="dxa" w:w="1234"/>
          </w:tcPr>
          <w:p>
            <w:pPr>
              <w:jc w:val="right"/>
            </w:pPr>
            <w:r>
              <w:rPr>
                <w:sz w:val="17"/>
              </w:rPr>
              <w:t>611</w:t>
            </w:r>
          </w:p>
        </w:tc>
        <w:tc>
          <w:tcPr>
            <w:tcW w:type="dxa" w:w="1234"/>
          </w:tcPr>
          <w:p>
            <w:pPr>
              <w:jc w:val="right"/>
            </w:pPr>
            <w:r>
              <w:rPr>
                <w:sz w:val="17"/>
              </w:rPr>
              <w:t>609</w:t>
            </w:r>
          </w:p>
        </w:tc>
        <w:tc>
          <w:tcPr>
            <w:tcW w:type="dxa" w:w="1234"/>
          </w:tcPr>
          <w:p>
            <w:pPr>
              <w:jc w:val="right"/>
            </w:pPr>
            <w:r>
              <w:rPr>
                <w:sz w:val="17"/>
              </w:rPr>
              <w:t>537</w:t>
            </w:r>
          </w:p>
        </w:tc>
        <w:tc>
          <w:tcPr>
            <w:tcW w:type="dxa" w:w="1234"/>
          </w:tcPr>
          <w:p>
            <w:pPr>
              <w:jc w:val="right"/>
            </w:pPr>
            <w:r>
              <w:rPr>
                <w:sz w:val="17"/>
              </w:rPr>
              <w:t>586</w:t>
            </w:r>
          </w:p>
        </w:tc>
        <w:tc>
          <w:tcPr>
            <w:tcW w:type="dxa" w:w="1234"/>
          </w:tcPr>
          <w:p>
            <w:pPr>
              <w:jc w:val="right"/>
            </w:pPr>
            <w:r>
              <w:rPr>
                <w:sz w:val="17"/>
              </w:rPr>
              <w:t>-8.3％</w:t>
            </w:r>
          </w:p>
        </w:tc>
        <w:tc>
          <w:tcPr>
            <w:tcW w:type="dxa" w:w="1234"/>
          </w:tcPr>
          <w:p>
            <w:pPr>
              <w:jc w:val="right"/>
            </w:pPr>
            <w:r>
              <w:rPr>
                <w:sz w:val="17"/>
              </w:rPr>
              <w:t>0.903</w:t>
            </w:r>
          </w:p>
        </w:tc>
      </w:tr>
      <w:tr>
        <w:tc>
          <w:tcPr>
            <w:tcW w:type="dxa" w:w="1234"/>
          </w:tcPr>
          <w:p>
            <w:r>
              <w:rPr>
                <w:sz w:val="17"/>
              </w:rPr>
              <w:t>介護予防認知症対応型共同生活介護</w:t>
            </w:r>
          </w:p>
        </w:tc>
        <w:tc>
          <w:tcPr>
            <w:tcW w:type="dxa" w:w="1234"/>
          </w:tcPr>
          <w:p>
            <w:pPr>
              <w:jc w:val="right"/>
            </w:pPr>
            <w:r>
              <w:rPr>
                <w:sz w:val="17"/>
              </w:rPr>
              <w:t>31</w:t>
            </w:r>
          </w:p>
        </w:tc>
        <w:tc>
          <w:tcPr>
            <w:tcW w:type="dxa" w:w="1234"/>
          </w:tcPr>
          <w:p>
            <w:pPr>
              <w:jc w:val="right"/>
            </w:pPr>
            <w:r>
              <w:rPr>
                <w:sz w:val="17"/>
              </w:rPr>
              <w:t>37</w:t>
            </w:r>
          </w:p>
        </w:tc>
        <w:tc>
          <w:tcPr>
            <w:tcW w:type="dxa" w:w="1234"/>
          </w:tcPr>
          <w:p>
            <w:pPr>
              <w:jc w:val="right"/>
            </w:pPr>
            <w:r>
              <w:rPr>
                <w:sz w:val="17"/>
              </w:rPr>
              <w:t>14</w:t>
            </w:r>
          </w:p>
        </w:tc>
        <w:tc>
          <w:tcPr>
            <w:tcW w:type="dxa" w:w="1234"/>
          </w:tcPr>
          <w:p>
            <w:pPr>
              <w:jc w:val="right"/>
            </w:pPr>
            <w:r>
              <w:rPr>
                <w:sz w:val="17"/>
              </w:rPr>
              <w:t>27</w:t>
            </w:r>
          </w:p>
        </w:tc>
        <w:tc>
          <w:tcPr>
            <w:tcW w:type="dxa" w:w="1234"/>
          </w:tcPr>
          <w:p>
            <w:pPr>
              <w:jc w:val="right"/>
            </w:pPr>
            <w:r>
              <w:rPr>
                <w:sz w:val="17"/>
              </w:rPr>
              <w:t>-48.8％</w:t>
            </w:r>
          </w:p>
        </w:tc>
        <w:tc>
          <w:tcPr>
            <w:tcW w:type="dxa" w:w="1234"/>
          </w:tcPr>
          <w:p>
            <w:pPr>
              <w:jc w:val="right"/>
            </w:pPr>
            <w:r>
              <w:rPr>
                <w:sz w:val="17"/>
              </w:rPr>
              <w:t>0.750</w:t>
            </w:r>
          </w:p>
        </w:tc>
      </w:tr>
    </w:tbl>
    <w:p>
      <w:r>
        <w:rPr>
          <w:sz w:val="18"/>
        </w:rPr>
        <w:t>※ 件数（年間）。乖離は令和7年度が3年平均からどれだけ離れているか。</w:t>
      </w:r>
    </w:p>
    <w:p>
      <w:r>
        <w:t>**①だけを満たすサービスは3年平均のまま置きました。**令和8年度に入って向きが反転しているためです。訪問介護（令和5年度958件→令和6年度843件→令和7年度628件と減ったが前年同期比1.132）、介護予防訪問看護（増えたが0.857）、地域密着型介護老人福祉施設入所者生活介護（減ったが1.050）、小規模多機能型居宅介護（減ったが1.090）が該当します。</w:t>
      </w:r>
    </w:p>
    <w:p>
      <w:r>
        <w:t>**このうち訪問介護は、3年平均だと令和9年度の見込件数が令和7年度実績の1.27倍になります。**令和8年度の3か月は令和7年度の同じ月より13.2％多いものの、令和6年度の水準には戻っていません。基準期間を令和7年度単年にすると給付費は年7,600千円ほど下がり、保険料基準額は月額47円下がります。協議会にお諮りする事項とします。</w:t>
      </w:r>
    </w:p>
    <w:p>
      <w:pPr>
        <w:pStyle w:val="Heading1"/>
      </w:pPr>
      <w:r>
        <w:rPr>
          <w:rFonts w:ascii="游ゴシック" w:hAnsi="游ゴシック" w:eastAsia="游ゴシック"/>
        </w:rPr>
        <w:t>4　推計方法のバックテスト</w:t>
      </w:r>
    </w:p>
    <w:p>
      <w:r>
        <w:t>他町村の案件で確立した手順により、推計方法を小野町の年報の実績で検証しました。起点年度の実績から数年先を予測し、その年度の実績と比べます。年報が令和3〜7年度の5年分しかないため、組合せは令和5年度から1年先・令和5年度から2年先・令和6年度から1年先の3通りです。</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17"/>
              </w:rPr>
              <w:t>方法</w:t>
            </w:r>
          </w:p>
        </w:tc>
        <w:tc>
          <w:tcPr>
            <w:tcW w:type="dxa" w:w="1080"/>
          </w:tcPr>
          <w:p>
            <w:pPr>
              <w:jc w:val="center"/>
            </w:pPr>
            <w:r>
              <w:rPr>
                <w:b/>
                <w:sz w:val="17"/>
              </w:rPr>
              <w:t>分母</w:t>
            </w:r>
          </w:p>
        </w:tc>
        <w:tc>
          <w:tcPr>
            <w:tcW w:type="dxa" w:w="1080"/>
          </w:tcPr>
          <w:p>
            <w:pPr>
              <w:jc w:val="center"/>
            </w:pPr>
            <w:r>
              <w:rPr>
                <w:b/>
                <w:sz w:val="17"/>
              </w:rPr>
              <w:t>設定</w:t>
            </w:r>
          </w:p>
        </w:tc>
        <w:tc>
          <w:tcPr>
            <w:tcW w:type="dxa" w:w="1080"/>
          </w:tcPr>
          <w:p>
            <w:pPr>
              <w:jc w:val="center"/>
            </w:pPr>
            <w:r>
              <w:rPr>
                <w:b/>
                <w:sz w:val="17"/>
              </w:rPr>
              <w:t>サービス別の誤差</w:t>
            </w:r>
          </w:p>
        </w:tc>
        <w:tc>
          <w:tcPr>
            <w:tcW w:type="dxa" w:w="1080"/>
          </w:tcPr>
          <w:p>
            <w:pPr>
              <w:jc w:val="center"/>
            </w:pPr>
            <w:r>
              <w:rPr>
                <w:b/>
                <w:sz w:val="17"/>
              </w:rPr>
              <w:t>総給付費の誤差</w:t>
            </w:r>
          </w:p>
        </w:tc>
        <w:tc>
          <w:tcPr>
            <w:tcW w:type="dxa" w:w="1080"/>
          </w:tcPr>
          <w:p>
            <w:pPr>
              <w:jc w:val="center"/>
            </w:pPr>
            <w:r>
              <w:rPr>
                <w:b/>
                <w:sz w:val="17"/>
              </w:rPr>
              <w:t>5年度から1年先</w:t>
            </w:r>
          </w:p>
        </w:tc>
        <w:tc>
          <w:tcPr>
            <w:tcW w:type="dxa" w:w="1080"/>
          </w:tcPr>
          <w:p>
            <w:pPr>
              <w:jc w:val="center"/>
            </w:pPr>
            <w:r>
              <w:rPr>
                <w:b/>
                <w:sz w:val="17"/>
              </w:rPr>
              <w:t>5年度から2年先</w:t>
            </w:r>
          </w:p>
        </w:tc>
        <w:tc>
          <w:tcPr>
            <w:tcW w:type="dxa" w:w="1080"/>
          </w:tcPr>
          <w:p>
            <w:pPr>
              <w:jc w:val="center"/>
            </w:pPr>
            <w:r>
              <w:rPr>
                <w:b/>
                <w:sz w:val="17"/>
              </w:rPr>
              <w:t>6年度から1年先</w:t>
            </w:r>
          </w:p>
        </w:tc>
      </w:tr>
      <w:tr>
        <w:tc>
          <w:tcPr>
            <w:tcW w:type="dxa" w:w="1080"/>
          </w:tcPr>
          <w:p>
            <w:r>
              <w:rPr>
                <w:sz w:val="17"/>
              </w:rPr>
              <w:t>利用率（当方の方法）</w:t>
            </w:r>
          </w:p>
        </w:tc>
        <w:tc>
          <w:tcPr>
            <w:tcW w:type="dxa" w:w="1080"/>
          </w:tcPr>
          <w:p>
            <w:r>
              <w:rPr>
                <w:sz w:val="17"/>
              </w:rPr>
              <w:t>第1号被保険者数</w:t>
            </w:r>
          </w:p>
        </w:tc>
        <w:tc>
          <w:tcPr>
            <w:tcW w:type="dxa" w:w="1080"/>
          </w:tcPr>
          <w:p>
            <w:r>
              <w:rPr>
                <w:sz w:val="17"/>
              </w:rPr>
              <w:t>窓3年</w:t>
            </w:r>
          </w:p>
        </w:tc>
        <w:tc>
          <w:tcPr>
            <w:tcW w:type="dxa" w:w="1080"/>
          </w:tcPr>
          <w:p>
            <w:pPr>
              <w:jc w:val="right"/>
            </w:pPr>
            <w:r>
              <w:rPr>
                <w:sz w:val="17"/>
              </w:rPr>
              <w:t>10.22％</w:t>
            </w:r>
          </w:p>
        </w:tc>
        <w:tc>
          <w:tcPr>
            <w:tcW w:type="dxa" w:w="1080"/>
          </w:tcPr>
          <w:p>
            <w:pPr>
              <w:jc w:val="right"/>
            </w:pPr>
            <w:r>
              <w:rPr>
                <w:sz w:val="17"/>
              </w:rPr>
              <w:t>3.31％</w:t>
            </w:r>
          </w:p>
        </w:tc>
        <w:tc>
          <w:tcPr>
            <w:tcW w:type="dxa" w:w="1080"/>
          </w:tcPr>
          <w:p>
            <w:pPr>
              <w:jc w:val="right"/>
            </w:pPr>
            <w:r>
              <w:rPr>
                <w:sz w:val="17"/>
              </w:rPr>
              <w:t>2.99％</w:t>
            </w:r>
          </w:p>
        </w:tc>
        <w:tc>
          <w:tcPr>
            <w:tcW w:type="dxa" w:w="1080"/>
          </w:tcPr>
          <w:p>
            <w:pPr>
              <w:jc w:val="right"/>
            </w:pPr>
            <w:r>
              <w:rPr>
                <w:sz w:val="17"/>
              </w:rPr>
              <w:t>3.32％</w:t>
            </w:r>
          </w:p>
        </w:tc>
        <w:tc>
          <w:tcPr>
            <w:tcW w:type="dxa" w:w="1080"/>
          </w:tcPr>
          <w:p>
            <w:pPr>
              <w:jc w:val="right"/>
            </w:pPr>
            <w:r>
              <w:rPr>
                <w:sz w:val="17"/>
              </w:rPr>
              <w:t>3.64％</w:t>
            </w:r>
          </w:p>
        </w:tc>
      </w:tr>
      <w:tr>
        <w:tc>
          <w:tcPr>
            <w:tcW w:type="dxa" w:w="1080"/>
          </w:tcPr>
          <w:p>
            <w:r>
              <w:rPr>
                <w:sz w:val="17"/>
              </w:rPr>
              <w:t>利用率（当方の方法）</w:t>
            </w:r>
          </w:p>
        </w:tc>
        <w:tc>
          <w:tcPr>
            <w:tcW w:type="dxa" w:w="1080"/>
          </w:tcPr>
          <w:p>
            <w:r>
              <w:rPr>
                <w:sz w:val="17"/>
              </w:rPr>
              <w:t>75歳以上人口</w:t>
            </w:r>
          </w:p>
        </w:tc>
        <w:tc>
          <w:tcPr>
            <w:tcW w:type="dxa" w:w="1080"/>
          </w:tcPr>
          <w:p>
            <w:r>
              <w:rPr>
                <w:sz w:val="17"/>
              </w:rPr>
              <w:t>窓3年</w:t>
            </w:r>
          </w:p>
        </w:tc>
        <w:tc>
          <w:tcPr>
            <w:tcW w:type="dxa" w:w="1080"/>
          </w:tcPr>
          <w:p>
            <w:pPr>
              <w:jc w:val="right"/>
            </w:pPr>
            <w:r>
              <w:rPr>
                <w:sz w:val="17"/>
              </w:rPr>
              <w:t>10.69％</w:t>
            </w:r>
          </w:p>
        </w:tc>
        <w:tc>
          <w:tcPr>
            <w:tcW w:type="dxa" w:w="1080"/>
          </w:tcPr>
          <w:p>
            <w:pPr>
              <w:jc w:val="right"/>
            </w:pPr>
            <w:r>
              <w:rPr>
                <w:sz w:val="17"/>
              </w:rPr>
              <w:t>4.24％</w:t>
            </w:r>
          </w:p>
        </w:tc>
        <w:tc>
          <w:tcPr>
            <w:tcW w:type="dxa" w:w="1080"/>
          </w:tcPr>
          <w:p>
            <w:pPr>
              <w:jc w:val="right"/>
            </w:pPr>
            <w:r>
              <w:rPr>
                <w:sz w:val="17"/>
              </w:rPr>
              <w:t>2.51％</w:t>
            </w:r>
          </w:p>
        </w:tc>
        <w:tc>
          <w:tcPr>
            <w:tcW w:type="dxa" w:w="1080"/>
          </w:tcPr>
          <w:p>
            <w:pPr>
              <w:jc w:val="right"/>
            </w:pPr>
            <w:r>
              <w:rPr>
                <w:sz w:val="17"/>
              </w:rPr>
              <w:t>5.10％</w:t>
            </w:r>
          </w:p>
        </w:tc>
        <w:tc>
          <w:tcPr>
            <w:tcW w:type="dxa" w:w="1080"/>
          </w:tcPr>
          <w:p>
            <w:pPr>
              <w:jc w:val="right"/>
            </w:pPr>
            <w:r>
              <w:rPr>
                <w:sz w:val="17"/>
              </w:rPr>
              <w:t>5.10％</w:t>
            </w:r>
          </w:p>
        </w:tc>
      </w:tr>
      <w:tr>
        <w:tc>
          <w:tcPr>
            <w:tcW w:type="dxa" w:w="1080"/>
          </w:tcPr>
          <w:p>
            <w:r>
              <w:rPr>
                <w:sz w:val="17"/>
              </w:rPr>
              <w:t>据置（見える化の自然体推計の初期値）</w:t>
            </w:r>
          </w:p>
        </w:tc>
        <w:tc>
          <w:tcPr>
            <w:tcW w:type="dxa" w:w="1080"/>
          </w:tcPr>
          <w:p>
            <w:r>
              <w:rPr>
                <w:sz w:val="17"/>
              </w:rPr>
              <w:t>第1号被保険者数</w:t>
            </w:r>
          </w:p>
        </w:tc>
        <w:tc>
          <w:tcPr>
            <w:tcW w:type="dxa" w:w="1080"/>
          </w:tcPr>
          <w:p>
            <w:r>
              <w:rPr>
                <w:sz w:val="17"/>
              </w:rPr>
              <w:t>―</w:t>
            </w:r>
          </w:p>
        </w:tc>
        <w:tc>
          <w:tcPr>
            <w:tcW w:type="dxa" w:w="1080"/>
          </w:tcPr>
          <w:p>
            <w:pPr>
              <w:jc w:val="right"/>
            </w:pPr>
            <w:r>
              <w:rPr>
                <w:sz w:val="17"/>
              </w:rPr>
              <w:t>9.89％</w:t>
            </w:r>
          </w:p>
        </w:tc>
        <w:tc>
          <w:tcPr>
            <w:tcW w:type="dxa" w:w="1080"/>
          </w:tcPr>
          <w:p>
            <w:pPr>
              <w:jc w:val="right"/>
            </w:pPr>
            <w:r>
              <w:rPr>
                <w:sz w:val="17"/>
              </w:rPr>
              <w:t>5.26％</w:t>
            </w:r>
          </w:p>
        </w:tc>
        <w:tc>
          <w:tcPr>
            <w:tcW w:type="dxa" w:w="1080"/>
          </w:tcPr>
          <w:p>
            <w:pPr>
              <w:jc w:val="right"/>
            </w:pPr>
            <w:r>
              <w:rPr>
                <w:sz w:val="17"/>
              </w:rPr>
              <w:t>3.99％</w:t>
            </w:r>
          </w:p>
        </w:tc>
        <w:tc>
          <w:tcPr>
            <w:tcW w:type="dxa" w:w="1080"/>
          </w:tcPr>
          <w:p>
            <w:pPr>
              <w:jc w:val="right"/>
            </w:pPr>
            <w:r>
              <w:rPr>
                <w:sz w:val="17"/>
              </w:rPr>
              <w:t>3.73％</w:t>
            </w:r>
          </w:p>
        </w:tc>
        <w:tc>
          <w:tcPr>
            <w:tcW w:type="dxa" w:w="1080"/>
          </w:tcPr>
          <w:p>
            <w:pPr>
              <w:jc w:val="right"/>
            </w:pPr>
            <w:r>
              <w:rPr>
                <w:sz w:val="17"/>
              </w:rPr>
              <w:t>8.04％</w:t>
            </w:r>
          </w:p>
        </w:tc>
      </w:tr>
      <w:tr>
        <w:tc>
          <w:tcPr>
            <w:tcW w:type="dxa" w:w="1080"/>
          </w:tcPr>
          <w:p>
            <w:r>
              <w:rPr>
                <w:sz w:val="17"/>
              </w:rPr>
              <w:t>一律</w:t>
            </w:r>
          </w:p>
        </w:tc>
        <w:tc>
          <w:tcPr>
            <w:tcW w:type="dxa" w:w="1080"/>
          </w:tcPr>
          <w:p>
            <w:r>
              <w:rPr>
                <w:sz w:val="17"/>
              </w:rPr>
              <w:t>第1号被保険者数</w:t>
            </w:r>
          </w:p>
        </w:tc>
        <w:tc>
          <w:tcPr>
            <w:tcW w:type="dxa" w:w="1080"/>
          </w:tcPr>
          <w:p>
            <w:r>
              <w:rPr>
                <w:sz w:val="17"/>
              </w:rPr>
              <w:t>―</w:t>
            </w:r>
          </w:p>
        </w:tc>
        <w:tc>
          <w:tcPr>
            <w:tcW w:type="dxa" w:w="1080"/>
          </w:tcPr>
          <w:p>
            <w:pPr>
              <w:jc w:val="right"/>
            </w:pPr>
            <w:r>
              <w:rPr>
                <w:sz w:val="17"/>
              </w:rPr>
              <w:t>9.92％</w:t>
            </w:r>
          </w:p>
        </w:tc>
        <w:tc>
          <w:tcPr>
            <w:tcW w:type="dxa" w:w="1080"/>
          </w:tcPr>
          <w:p>
            <w:pPr>
              <w:jc w:val="right"/>
            </w:pPr>
            <w:r>
              <w:rPr>
                <w:sz w:val="17"/>
              </w:rPr>
              <w:t>5.28％</w:t>
            </w:r>
          </w:p>
        </w:tc>
        <w:tc>
          <w:tcPr>
            <w:tcW w:type="dxa" w:w="1080"/>
          </w:tcPr>
          <w:p>
            <w:pPr>
              <w:jc w:val="right"/>
            </w:pPr>
            <w:r>
              <w:rPr>
                <w:sz w:val="17"/>
              </w:rPr>
              <w:t>4.06％</w:t>
            </w:r>
          </w:p>
        </w:tc>
        <w:tc>
          <w:tcPr>
            <w:tcW w:type="dxa" w:w="1080"/>
          </w:tcPr>
          <w:p>
            <w:pPr>
              <w:jc w:val="right"/>
            </w:pPr>
            <w:r>
              <w:rPr>
                <w:sz w:val="17"/>
              </w:rPr>
              <w:t>3.58％</w:t>
            </w:r>
          </w:p>
        </w:tc>
        <w:tc>
          <w:tcPr>
            <w:tcW w:type="dxa" w:w="1080"/>
          </w:tcPr>
          <w:p>
            <w:pPr>
              <w:jc w:val="right"/>
            </w:pPr>
            <w:r>
              <w:rPr>
                <w:sz w:val="17"/>
              </w:rPr>
              <w:t>8.20％</w:t>
            </w:r>
          </w:p>
        </w:tc>
      </w:tr>
      <w:tr>
        <w:tc>
          <w:tcPr>
            <w:tcW w:type="dxa" w:w="1080"/>
          </w:tcPr>
          <w:p>
            <w:r>
              <w:rPr>
                <w:sz w:val="17"/>
              </w:rPr>
              <w:t>補正（他町村の手引き第5章）</w:t>
            </w:r>
          </w:p>
        </w:tc>
        <w:tc>
          <w:tcPr>
            <w:tcW w:type="dxa" w:w="1080"/>
          </w:tcPr>
          <w:p>
            <w:r>
              <w:rPr>
                <w:sz w:val="17"/>
              </w:rPr>
              <w:t>第1号被保険者数</w:t>
            </w:r>
          </w:p>
        </w:tc>
        <w:tc>
          <w:tcPr>
            <w:tcW w:type="dxa" w:w="1080"/>
          </w:tcPr>
          <w:p>
            <w:r>
              <w:rPr>
                <w:sz w:val="17"/>
              </w:rPr>
              <w:t>φ0.5・上限±3％・窓3年</w:t>
            </w:r>
          </w:p>
        </w:tc>
        <w:tc>
          <w:tcPr>
            <w:tcW w:type="dxa" w:w="1080"/>
          </w:tcPr>
          <w:p>
            <w:pPr>
              <w:jc w:val="right"/>
            </w:pPr>
            <w:r>
              <w:rPr>
                <w:sz w:val="17"/>
              </w:rPr>
              <w:t>9.97％</w:t>
            </w:r>
          </w:p>
        </w:tc>
        <w:tc>
          <w:tcPr>
            <w:tcW w:type="dxa" w:w="1080"/>
          </w:tcPr>
          <w:p>
            <w:pPr>
              <w:jc w:val="right"/>
            </w:pPr>
            <w:r>
              <w:rPr>
                <w:sz w:val="17"/>
              </w:rPr>
              <w:t>5.39％</w:t>
            </w:r>
          </w:p>
        </w:tc>
        <w:tc>
          <w:tcPr>
            <w:tcW w:type="dxa" w:w="1080"/>
          </w:tcPr>
          <w:p>
            <w:pPr>
              <w:jc w:val="right"/>
            </w:pPr>
            <w:r>
              <w:rPr>
                <w:sz w:val="17"/>
              </w:rPr>
              <w:t>4.03％</w:t>
            </w:r>
          </w:p>
        </w:tc>
        <w:tc>
          <w:tcPr>
            <w:tcW w:type="dxa" w:w="1080"/>
          </w:tcPr>
          <w:p>
            <w:pPr>
              <w:jc w:val="right"/>
            </w:pPr>
            <w:r>
              <w:rPr>
                <w:sz w:val="17"/>
              </w:rPr>
              <w:t>3.66％</w:t>
            </w:r>
          </w:p>
        </w:tc>
        <w:tc>
          <w:tcPr>
            <w:tcW w:type="dxa" w:w="1080"/>
          </w:tcPr>
          <w:p>
            <w:pPr>
              <w:jc w:val="right"/>
            </w:pPr>
            <w:r>
              <w:rPr>
                <w:sz w:val="17"/>
              </w:rPr>
              <w:t>8.46％</w:t>
            </w:r>
          </w:p>
        </w:tc>
      </w:tr>
      <w:tr>
        <w:tc>
          <w:tcPr>
            <w:tcW w:type="dxa" w:w="1080"/>
          </w:tcPr>
          <w:p>
            <w:r>
              <w:rPr>
                <w:sz w:val="17"/>
              </w:rPr>
              <w:t>利用率（当方の方法）</w:t>
            </w:r>
          </w:p>
        </w:tc>
        <w:tc>
          <w:tcPr>
            <w:tcW w:type="dxa" w:w="1080"/>
          </w:tcPr>
          <w:p>
            <w:r>
              <w:rPr>
                <w:sz w:val="17"/>
              </w:rPr>
              <w:t>認定者数</w:t>
            </w:r>
          </w:p>
        </w:tc>
        <w:tc>
          <w:tcPr>
            <w:tcW w:type="dxa" w:w="1080"/>
          </w:tcPr>
          <w:p>
            <w:r>
              <w:rPr>
                <w:sz w:val="17"/>
              </w:rPr>
              <w:t>窓3年</w:t>
            </w:r>
          </w:p>
        </w:tc>
        <w:tc>
          <w:tcPr>
            <w:tcW w:type="dxa" w:w="1080"/>
          </w:tcPr>
          <w:p>
            <w:pPr>
              <w:jc w:val="right"/>
            </w:pPr>
            <w:r>
              <w:rPr>
                <w:sz w:val="17"/>
              </w:rPr>
              <w:t>11.86％</w:t>
            </w:r>
          </w:p>
        </w:tc>
        <w:tc>
          <w:tcPr>
            <w:tcW w:type="dxa" w:w="1080"/>
          </w:tcPr>
          <w:p>
            <w:pPr>
              <w:jc w:val="right"/>
            </w:pPr>
            <w:r>
              <w:rPr>
                <w:sz w:val="17"/>
              </w:rPr>
              <w:t>6.39％</w:t>
            </w:r>
          </w:p>
        </w:tc>
        <w:tc>
          <w:tcPr>
            <w:tcW w:type="dxa" w:w="1080"/>
          </w:tcPr>
          <w:p>
            <w:pPr>
              <w:jc w:val="right"/>
            </w:pPr>
            <w:r>
              <w:rPr>
                <w:sz w:val="17"/>
              </w:rPr>
              <w:t>2.20％</w:t>
            </w:r>
          </w:p>
        </w:tc>
        <w:tc>
          <w:tcPr>
            <w:tcW w:type="dxa" w:w="1080"/>
          </w:tcPr>
          <w:p>
            <w:pPr>
              <w:jc w:val="right"/>
            </w:pPr>
            <w:r>
              <w:rPr>
                <w:sz w:val="17"/>
              </w:rPr>
              <w:t>7.36％</w:t>
            </w:r>
          </w:p>
        </w:tc>
        <w:tc>
          <w:tcPr>
            <w:tcW w:type="dxa" w:w="1080"/>
          </w:tcPr>
          <w:p>
            <w:pPr>
              <w:jc w:val="right"/>
            </w:pPr>
            <w:r>
              <w:rPr>
                <w:sz w:val="17"/>
              </w:rPr>
              <w:t>9.60％</w:t>
            </w:r>
          </w:p>
        </w:tc>
      </w:tr>
    </w:tbl>
    <w:p>
      <w:r>
        <w:rPr>
          <w:sz w:val="18"/>
        </w:rPr>
        <w:t>※ サービス別の誤差は、サービスごとの絶対誤差を給付費で加重した平均。総給付費の誤差は合計の絶対誤差。いずれも3通りの組合せの平均です。給付費は令和6年度の介護報酬改定（＋1.59％）で価格水準をそろえています。</w:t>
      </w:r>
    </w:p>
    <w:p>
      <w:r>
        <w:t>**当方の方法（基準期間の利用率×将来推計人口）が最も安定しています。**3通りのいずれでも総給付費の誤差が3％前後にそろうのに対し、ほかの方法は組合せによって振れます。</w:t>
      </w:r>
    </w:p>
    <w:p>
      <w:r>
        <w:t>**他町村の手引きが示す補正の式は、小野町では一律に劣ります。**手引きは「補正が一律より良いことを示せなければ補正しない」としており、小野町ではこの条件を満たしません。採りません。</w:t>
      </w:r>
    </w:p>
    <w:p>
      <w:r>
        <w:t>分母の選び方についても、同じバックテストで確かめられます。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7"/>
              </w:rPr>
              <w:t>分母</w:t>
            </w:r>
          </w:p>
        </w:tc>
        <w:tc>
          <w:tcPr>
            <w:tcW w:type="dxa" w:w="1440"/>
          </w:tcPr>
          <w:p>
            <w:pPr>
              <w:jc w:val="center"/>
            </w:pPr>
            <w:r>
              <w:rPr>
                <w:b/>
                <w:sz w:val="17"/>
              </w:rPr>
              <w:t>サービス別の誤差</w:t>
            </w:r>
          </w:p>
        </w:tc>
        <w:tc>
          <w:tcPr>
            <w:tcW w:type="dxa" w:w="1440"/>
          </w:tcPr>
          <w:p>
            <w:pPr>
              <w:jc w:val="center"/>
            </w:pPr>
            <w:r>
              <w:rPr>
                <w:b/>
                <w:sz w:val="17"/>
              </w:rPr>
              <w:t>総給付費の誤差</w:t>
            </w:r>
          </w:p>
        </w:tc>
        <w:tc>
          <w:tcPr>
            <w:tcW w:type="dxa" w:w="1440"/>
          </w:tcPr>
          <w:p>
            <w:pPr>
              <w:jc w:val="center"/>
            </w:pPr>
            <w:r>
              <w:rPr>
                <w:b/>
                <w:sz w:val="17"/>
              </w:rPr>
              <w:t>5年度から1年先</w:t>
            </w:r>
          </w:p>
        </w:tc>
        <w:tc>
          <w:tcPr>
            <w:tcW w:type="dxa" w:w="1440"/>
          </w:tcPr>
          <w:p>
            <w:pPr>
              <w:jc w:val="center"/>
            </w:pPr>
            <w:r>
              <w:rPr>
                <w:b/>
                <w:sz w:val="17"/>
              </w:rPr>
              <w:t>5年度から2年先</w:t>
            </w:r>
          </w:p>
        </w:tc>
        <w:tc>
          <w:tcPr>
            <w:tcW w:type="dxa" w:w="1440"/>
          </w:tcPr>
          <w:p>
            <w:pPr>
              <w:jc w:val="center"/>
            </w:pPr>
            <w:r>
              <w:rPr>
                <w:b/>
                <w:sz w:val="17"/>
              </w:rPr>
              <w:t>6年度から1年先</w:t>
            </w:r>
          </w:p>
        </w:tc>
      </w:tr>
      <w:tr>
        <w:tc>
          <w:tcPr>
            <w:tcW w:type="dxa" w:w="1440"/>
          </w:tcPr>
          <w:p>
            <w:r>
              <w:rPr>
                <w:sz w:val="17"/>
              </w:rPr>
              <w:t>第1号被保険者数</w:t>
            </w:r>
          </w:p>
        </w:tc>
        <w:tc>
          <w:tcPr>
            <w:tcW w:type="dxa" w:w="1440"/>
          </w:tcPr>
          <w:p>
            <w:pPr>
              <w:jc w:val="right"/>
            </w:pPr>
            <w:r>
              <w:rPr>
                <w:sz w:val="17"/>
              </w:rPr>
              <w:t>10.22％</w:t>
            </w:r>
          </w:p>
        </w:tc>
        <w:tc>
          <w:tcPr>
            <w:tcW w:type="dxa" w:w="1440"/>
          </w:tcPr>
          <w:p>
            <w:pPr>
              <w:jc w:val="right"/>
            </w:pPr>
            <w:r>
              <w:rPr>
                <w:sz w:val="17"/>
              </w:rPr>
              <w:t>3.31％</w:t>
            </w:r>
          </w:p>
        </w:tc>
        <w:tc>
          <w:tcPr>
            <w:tcW w:type="dxa" w:w="1440"/>
          </w:tcPr>
          <w:p>
            <w:pPr>
              <w:jc w:val="right"/>
            </w:pPr>
            <w:r>
              <w:rPr>
                <w:sz w:val="17"/>
              </w:rPr>
              <w:t>2.99％</w:t>
            </w:r>
          </w:p>
        </w:tc>
        <w:tc>
          <w:tcPr>
            <w:tcW w:type="dxa" w:w="1440"/>
          </w:tcPr>
          <w:p>
            <w:pPr>
              <w:jc w:val="right"/>
            </w:pPr>
            <w:r>
              <w:rPr>
                <w:sz w:val="17"/>
              </w:rPr>
              <w:t>3.32％</w:t>
            </w:r>
          </w:p>
        </w:tc>
        <w:tc>
          <w:tcPr>
            <w:tcW w:type="dxa" w:w="1440"/>
          </w:tcPr>
          <w:p>
            <w:pPr>
              <w:jc w:val="right"/>
            </w:pPr>
            <w:r>
              <w:rPr>
                <w:sz w:val="17"/>
              </w:rPr>
              <w:t>3.64％</w:t>
            </w:r>
          </w:p>
        </w:tc>
      </w:tr>
      <w:tr>
        <w:tc>
          <w:tcPr>
            <w:tcW w:type="dxa" w:w="1440"/>
          </w:tcPr>
          <w:p>
            <w:r>
              <w:rPr>
                <w:sz w:val="17"/>
              </w:rPr>
              <w:t>75歳以上人口</w:t>
            </w:r>
          </w:p>
        </w:tc>
        <w:tc>
          <w:tcPr>
            <w:tcW w:type="dxa" w:w="1440"/>
          </w:tcPr>
          <w:p>
            <w:pPr>
              <w:jc w:val="right"/>
            </w:pPr>
            <w:r>
              <w:rPr>
                <w:sz w:val="17"/>
              </w:rPr>
              <w:t>10.69％</w:t>
            </w:r>
          </w:p>
        </w:tc>
        <w:tc>
          <w:tcPr>
            <w:tcW w:type="dxa" w:w="1440"/>
          </w:tcPr>
          <w:p>
            <w:pPr>
              <w:jc w:val="right"/>
            </w:pPr>
            <w:r>
              <w:rPr>
                <w:sz w:val="17"/>
              </w:rPr>
              <w:t>4.24％</w:t>
            </w:r>
          </w:p>
        </w:tc>
        <w:tc>
          <w:tcPr>
            <w:tcW w:type="dxa" w:w="1440"/>
          </w:tcPr>
          <w:p>
            <w:pPr>
              <w:jc w:val="right"/>
            </w:pPr>
            <w:r>
              <w:rPr>
                <w:sz w:val="17"/>
              </w:rPr>
              <w:t>2.51％</w:t>
            </w:r>
          </w:p>
        </w:tc>
        <w:tc>
          <w:tcPr>
            <w:tcW w:type="dxa" w:w="1440"/>
          </w:tcPr>
          <w:p>
            <w:pPr>
              <w:jc w:val="right"/>
            </w:pPr>
            <w:r>
              <w:rPr>
                <w:sz w:val="17"/>
              </w:rPr>
              <w:t>5.10％</w:t>
            </w:r>
          </w:p>
        </w:tc>
        <w:tc>
          <w:tcPr>
            <w:tcW w:type="dxa" w:w="1440"/>
          </w:tcPr>
          <w:p>
            <w:pPr>
              <w:jc w:val="right"/>
            </w:pPr>
            <w:r>
              <w:rPr>
                <w:sz w:val="17"/>
              </w:rPr>
              <w:t>5.10％</w:t>
            </w:r>
          </w:p>
        </w:tc>
      </w:tr>
      <w:tr>
        <w:tc>
          <w:tcPr>
            <w:tcW w:type="dxa" w:w="1440"/>
          </w:tcPr>
          <w:p>
            <w:r>
              <w:rPr>
                <w:sz w:val="17"/>
              </w:rPr>
              <w:t>認定者数</w:t>
            </w:r>
          </w:p>
        </w:tc>
        <w:tc>
          <w:tcPr>
            <w:tcW w:type="dxa" w:w="1440"/>
          </w:tcPr>
          <w:p>
            <w:pPr>
              <w:jc w:val="right"/>
            </w:pPr>
            <w:r>
              <w:rPr>
                <w:sz w:val="17"/>
              </w:rPr>
              <w:t>11.86％</w:t>
            </w:r>
          </w:p>
        </w:tc>
        <w:tc>
          <w:tcPr>
            <w:tcW w:type="dxa" w:w="1440"/>
          </w:tcPr>
          <w:p>
            <w:pPr>
              <w:jc w:val="right"/>
            </w:pPr>
            <w:r>
              <w:rPr>
                <w:sz w:val="17"/>
              </w:rPr>
              <w:t>6.39％</w:t>
            </w:r>
          </w:p>
        </w:tc>
        <w:tc>
          <w:tcPr>
            <w:tcW w:type="dxa" w:w="1440"/>
          </w:tcPr>
          <w:p>
            <w:pPr>
              <w:jc w:val="right"/>
            </w:pPr>
            <w:r>
              <w:rPr>
                <w:sz w:val="17"/>
              </w:rPr>
              <w:t>2.20％</w:t>
            </w:r>
          </w:p>
        </w:tc>
        <w:tc>
          <w:tcPr>
            <w:tcW w:type="dxa" w:w="1440"/>
          </w:tcPr>
          <w:p>
            <w:pPr>
              <w:jc w:val="right"/>
            </w:pPr>
            <w:r>
              <w:rPr>
                <w:sz w:val="17"/>
              </w:rPr>
              <w:t>7.36％</w:t>
            </w:r>
          </w:p>
        </w:tc>
        <w:tc>
          <w:tcPr>
            <w:tcW w:type="dxa" w:w="1440"/>
          </w:tcPr>
          <w:p>
            <w:pPr>
              <w:jc w:val="right"/>
            </w:pPr>
            <w:r>
              <w:rPr>
                <w:sz w:val="17"/>
              </w:rPr>
              <w:t>9.60％</w:t>
            </w:r>
          </w:p>
        </w:tc>
      </w:tr>
    </w:tbl>
    <w:p>
      <w:r>
        <w:t>**認定者数を分母に置くと、令和6年度を予測するときは最も当たるのに（誤差2.20％）、令和7年度を予測すると9〜10％に跳ねます。**令和7年9月審査分の段差で分母が16％落ちるためです。第1号被保険者数を分母に置いている理由は、ここにあります。</w:t>
      </w:r>
    </w:p>
    <w:p>
      <w:r>
        <w:t>**見込量の算定に使う利用率の分母は認定者数であるべきものです**（第1号被保険者数×認定率×利用率の3段。在宅サービスの分母は認定者数−施設・居住系利用者数）。小野町で第1号被保険者数を分母に置いているのは、その原則を曲げているのではなく、**認定者数の系列が壊れているためです。**計上方法の確認が取れ次第、3段に組み替えます。</w:t>
      </w:r>
    </w:p>
    <w:p>
      <w:pPr>
        <w:pStyle w:val="Heading1"/>
      </w:pPr>
      <w:r>
        <w:rPr>
          <w:rFonts w:ascii="游ゴシック" w:hAnsi="游ゴシック" w:eastAsia="游ゴシック"/>
        </w:rPr>
        <w:t>5　サービス見込量</w:t>
      </w:r>
    </w:p>
    <w:p>
      <w:r>
        <w:t>〔介護給付（要介護1〜5）〕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単位</w:t>
            </w:r>
          </w:p>
        </w:tc>
        <w:tc>
          <w:tcPr>
            <w:tcW w:type="dxa" w:w="1234"/>
          </w:tcPr>
          <w:p>
            <w:pPr>
              <w:jc w:val="center"/>
            </w:pPr>
            <w:r>
              <w:rPr>
                <w:b/>
                <w:sz w:val="17"/>
              </w:rPr>
              <w:t>令和7年度（実績）</w:t>
            </w:r>
          </w:p>
        </w:tc>
        <w:tc>
          <w:tcPr>
            <w:tcW w:type="dxa" w:w="1234"/>
          </w:tcPr>
          <w:p>
            <w:pPr>
              <w:jc w:val="center"/>
            </w:pPr>
            <w:r>
              <w:rPr>
                <w:b/>
                <w:sz w:val="17"/>
              </w:rPr>
              <w:t>令和9年度</w:t>
            </w:r>
          </w:p>
        </w:tc>
        <w:tc>
          <w:tcPr>
            <w:tcW w:type="dxa" w:w="1234"/>
          </w:tcPr>
          <w:p>
            <w:pPr>
              <w:jc w:val="center"/>
            </w:pPr>
            <w:r>
              <w:rPr>
                <w:b/>
                <w:sz w:val="17"/>
              </w:rPr>
              <w:t>令和10年度</w:t>
            </w:r>
          </w:p>
        </w:tc>
        <w:tc>
          <w:tcPr>
            <w:tcW w:type="dxa" w:w="1234"/>
          </w:tcPr>
          <w:p>
            <w:pPr>
              <w:jc w:val="center"/>
            </w:pPr>
            <w:r>
              <w:rPr>
                <w:b/>
                <w:sz w:val="17"/>
              </w:rPr>
              <w:t>令和11年度</w:t>
            </w:r>
          </w:p>
        </w:tc>
        <w:tc>
          <w:tcPr>
            <w:tcW w:type="dxa" w:w="1234"/>
          </w:tcPr>
          <w:p>
            <w:pPr>
              <w:jc w:val="center"/>
            </w:pPr>
            <w:r>
              <w:rPr>
                <w:b/>
                <w:sz w:val="17"/>
              </w:rPr>
              <w:t>基準期間</w:t>
            </w:r>
          </w:p>
        </w:tc>
      </w:tr>
      <w:tr>
        <w:tc>
          <w:tcPr>
            <w:tcW w:type="dxa" w:w="1234"/>
          </w:tcPr>
          <w:p>
            <w:r>
              <w:rPr>
                <w:sz w:val="17"/>
              </w:rPr>
              <w:t>訪問介護</w:t>
            </w:r>
          </w:p>
        </w:tc>
        <w:tc>
          <w:tcPr>
            <w:tcW w:type="dxa" w:w="1234"/>
          </w:tcPr>
          <w:p>
            <w:r>
              <w:rPr>
                <w:sz w:val="17"/>
              </w:rPr>
              <w:t>回／月</w:t>
            </w:r>
          </w:p>
        </w:tc>
        <w:tc>
          <w:tcPr>
            <w:tcW w:type="dxa" w:w="1234"/>
          </w:tcPr>
          <w:p>
            <w:pPr>
              <w:jc w:val="right"/>
            </w:pPr>
            <w:r>
              <w:rPr>
                <w:sz w:val="17"/>
              </w:rPr>
              <w:t>792</w:t>
            </w:r>
          </w:p>
        </w:tc>
        <w:tc>
          <w:tcPr>
            <w:tcW w:type="dxa" w:w="1234"/>
          </w:tcPr>
          <w:p>
            <w:pPr>
              <w:jc w:val="right"/>
            </w:pPr>
            <w:r>
              <w:rPr>
                <w:sz w:val="17"/>
              </w:rPr>
              <w:t>1,009</w:t>
            </w:r>
          </w:p>
        </w:tc>
        <w:tc>
          <w:tcPr>
            <w:tcW w:type="dxa" w:w="1234"/>
          </w:tcPr>
          <w:p>
            <w:pPr>
              <w:jc w:val="right"/>
            </w:pPr>
            <w:r>
              <w:rPr>
                <w:sz w:val="17"/>
              </w:rPr>
              <w:t>1,006</w:t>
            </w:r>
          </w:p>
        </w:tc>
        <w:tc>
          <w:tcPr>
            <w:tcW w:type="dxa" w:w="1234"/>
          </w:tcPr>
          <w:p>
            <w:pPr>
              <w:jc w:val="right"/>
            </w:pPr>
            <w:r>
              <w:rPr>
                <w:sz w:val="17"/>
              </w:rPr>
              <w:t>1,003</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51.2</w:t>
            </w:r>
          </w:p>
        </w:tc>
        <w:tc>
          <w:tcPr>
            <w:tcW w:type="dxa" w:w="1234"/>
          </w:tcPr>
          <w:p>
            <w:pPr>
              <w:jc w:val="right"/>
            </w:pPr>
            <w:r>
              <w:rPr>
                <w:sz w:val="17"/>
              </w:rPr>
              <w:t>65.2</w:t>
            </w:r>
          </w:p>
        </w:tc>
        <w:tc>
          <w:tcPr>
            <w:tcW w:type="dxa" w:w="1234"/>
          </w:tcPr>
          <w:p>
            <w:pPr>
              <w:jc w:val="right"/>
            </w:pPr>
            <w:r>
              <w:rPr>
                <w:sz w:val="17"/>
              </w:rPr>
              <w:t>65.0</w:t>
            </w:r>
          </w:p>
        </w:tc>
        <w:tc>
          <w:tcPr>
            <w:tcW w:type="dxa" w:w="1234"/>
          </w:tcPr>
          <w:p>
            <w:pPr>
              <w:jc w:val="right"/>
            </w:pPr>
            <w:r>
              <w:rPr>
                <w:sz w:val="17"/>
              </w:rPr>
              <w:t>64.8</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32,660</w:t>
            </w:r>
          </w:p>
        </w:tc>
        <w:tc>
          <w:tcPr>
            <w:tcW w:type="dxa" w:w="1234"/>
          </w:tcPr>
          <w:p>
            <w:pPr>
              <w:jc w:val="right"/>
            </w:pPr>
            <w:r>
              <w:rPr>
                <w:sz w:val="17"/>
              </w:rPr>
              <w:t>32,565</w:t>
            </w:r>
          </w:p>
        </w:tc>
        <w:tc>
          <w:tcPr>
            <w:tcW w:type="dxa" w:w="1234"/>
          </w:tcPr>
          <w:p>
            <w:pPr>
              <w:jc w:val="right"/>
            </w:pPr>
            <w:r>
              <w:rPr>
                <w:sz w:val="17"/>
              </w:rPr>
              <w:t>32,470</w:t>
            </w:r>
          </w:p>
        </w:tc>
        <w:tc>
          <w:tcPr>
            <w:tcW w:type="dxa" w:w="1234"/>
          </w:tcPr>
          <w:p>
            <w:pPr>
              <w:jc w:val="right"/>
            </w:pPr>
            <w:r>
              <w:rPr>
                <w:sz w:val="17"/>
              </w:rPr>
            </w:r>
          </w:p>
        </w:tc>
      </w:tr>
      <w:tr>
        <w:tc>
          <w:tcPr>
            <w:tcW w:type="dxa" w:w="1234"/>
          </w:tcPr>
          <w:p>
            <w:r>
              <w:rPr>
                <w:sz w:val="17"/>
              </w:rPr>
              <w:t>訪問入浴介護</w:t>
            </w:r>
          </w:p>
        </w:tc>
        <w:tc>
          <w:tcPr>
            <w:tcW w:type="dxa" w:w="1234"/>
          </w:tcPr>
          <w:p>
            <w:r>
              <w:rPr>
                <w:sz w:val="17"/>
              </w:rPr>
              <w:t>回／月</w:t>
            </w:r>
          </w:p>
        </w:tc>
        <w:tc>
          <w:tcPr>
            <w:tcW w:type="dxa" w:w="1234"/>
          </w:tcPr>
          <w:p>
            <w:pPr>
              <w:jc w:val="right"/>
            </w:pPr>
            <w:r>
              <w:rPr>
                <w:sz w:val="17"/>
              </w:rPr>
              <w:t>17</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4.8</w:t>
            </w:r>
          </w:p>
        </w:tc>
        <w:tc>
          <w:tcPr>
            <w:tcW w:type="dxa" w:w="1234"/>
          </w:tcPr>
          <w:p>
            <w:pPr>
              <w:jc w:val="right"/>
            </w:pPr>
            <w:r>
              <w:rPr>
                <w:sz w:val="17"/>
              </w:rPr>
              <w:t>5.6</w:t>
            </w:r>
          </w:p>
        </w:tc>
        <w:tc>
          <w:tcPr>
            <w:tcW w:type="dxa" w:w="1234"/>
          </w:tcPr>
          <w:p>
            <w:pPr>
              <w:jc w:val="right"/>
            </w:pPr>
            <w:r>
              <w:rPr>
                <w:sz w:val="17"/>
              </w:rPr>
              <w:t>5.6</w:t>
            </w:r>
          </w:p>
        </w:tc>
        <w:tc>
          <w:tcPr>
            <w:tcW w:type="dxa" w:w="1234"/>
          </w:tcPr>
          <w:p>
            <w:pPr>
              <w:jc w:val="right"/>
            </w:pPr>
            <w:r>
              <w:rPr>
                <w:sz w:val="17"/>
              </w:rPr>
              <w:t>5.5</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3,624</w:t>
            </w:r>
          </w:p>
        </w:tc>
        <w:tc>
          <w:tcPr>
            <w:tcW w:type="dxa" w:w="1234"/>
          </w:tcPr>
          <w:p>
            <w:pPr>
              <w:jc w:val="right"/>
            </w:pPr>
            <w:r>
              <w:rPr>
                <w:sz w:val="17"/>
              </w:rPr>
              <w:t>3,614</w:t>
            </w:r>
          </w:p>
        </w:tc>
        <w:tc>
          <w:tcPr>
            <w:tcW w:type="dxa" w:w="1234"/>
          </w:tcPr>
          <w:p>
            <w:pPr>
              <w:jc w:val="right"/>
            </w:pPr>
            <w:r>
              <w:rPr>
                <w:sz w:val="17"/>
              </w:rPr>
              <w:t>3,603</w:t>
            </w:r>
          </w:p>
        </w:tc>
        <w:tc>
          <w:tcPr>
            <w:tcW w:type="dxa" w:w="1234"/>
          </w:tcPr>
          <w:p>
            <w:pPr>
              <w:jc w:val="right"/>
            </w:pPr>
            <w:r>
              <w:rPr>
                <w:sz w:val="17"/>
              </w:rPr>
            </w:r>
          </w:p>
        </w:tc>
      </w:tr>
      <w:tr>
        <w:tc>
          <w:tcPr>
            <w:tcW w:type="dxa" w:w="1234"/>
          </w:tcPr>
          <w:p>
            <w:r>
              <w:rPr>
                <w:sz w:val="17"/>
              </w:rPr>
              <w:t>訪問看護</w:t>
            </w:r>
          </w:p>
        </w:tc>
        <w:tc>
          <w:tcPr>
            <w:tcW w:type="dxa" w:w="1234"/>
          </w:tcPr>
          <w:p>
            <w:r>
              <w:rPr>
                <w:sz w:val="17"/>
              </w:rPr>
              <w:t>回／月</w:t>
            </w:r>
          </w:p>
        </w:tc>
        <w:tc>
          <w:tcPr>
            <w:tcW w:type="dxa" w:w="1234"/>
          </w:tcPr>
          <w:p>
            <w:pPr>
              <w:jc w:val="right"/>
            </w:pPr>
            <w:r>
              <w:rPr>
                <w:sz w:val="17"/>
              </w:rPr>
              <w:t>273</w:t>
            </w:r>
          </w:p>
        </w:tc>
        <w:tc>
          <w:tcPr>
            <w:tcW w:type="dxa" w:w="1234"/>
          </w:tcPr>
          <w:p>
            <w:pPr>
              <w:jc w:val="right"/>
            </w:pPr>
            <w:r>
              <w:rPr>
                <w:sz w:val="17"/>
              </w:rPr>
              <w:t>272</w:t>
            </w:r>
          </w:p>
        </w:tc>
        <w:tc>
          <w:tcPr>
            <w:tcW w:type="dxa" w:w="1234"/>
          </w:tcPr>
          <w:p>
            <w:pPr>
              <w:jc w:val="right"/>
            </w:pPr>
            <w:r>
              <w:rPr>
                <w:sz w:val="17"/>
              </w:rPr>
              <w:t>272</w:t>
            </w:r>
          </w:p>
        </w:tc>
        <w:tc>
          <w:tcPr>
            <w:tcW w:type="dxa" w:w="1234"/>
          </w:tcPr>
          <w:p>
            <w:pPr>
              <w:jc w:val="right"/>
            </w:pPr>
            <w:r>
              <w:rPr>
                <w:sz w:val="17"/>
              </w:rPr>
              <w:t>271</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41.8</w:t>
            </w:r>
          </w:p>
        </w:tc>
        <w:tc>
          <w:tcPr>
            <w:tcW w:type="dxa" w:w="1234"/>
          </w:tcPr>
          <w:p>
            <w:pPr>
              <w:jc w:val="right"/>
            </w:pPr>
            <w:r>
              <w:rPr>
                <w:sz w:val="17"/>
              </w:rPr>
              <w:t>41.8</w:t>
            </w:r>
          </w:p>
        </w:tc>
        <w:tc>
          <w:tcPr>
            <w:tcW w:type="dxa" w:w="1234"/>
          </w:tcPr>
          <w:p>
            <w:pPr>
              <w:jc w:val="right"/>
            </w:pPr>
            <w:r>
              <w:rPr>
                <w:sz w:val="17"/>
              </w:rPr>
              <w:t>41.7</w:t>
            </w:r>
          </w:p>
        </w:tc>
        <w:tc>
          <w:tcPr>
            <w:tcW w:type="dxa" w:w="1234"/>
          </w:tcPr>
          <w:p>
            <w:pPr>
              <w:jc w:val="right"/>
            </w:pPr>
            <w:r>
              <w:rPr>
                <w:sz w:val="17"/>
              </w:rPr>
              <w:t>41.5</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20,158</w:t>
            </w:r>
          </w:p>
        </w:tc>
        <w:tc>
          <w:tcPr>
            <w:tcW w:type="dxa" w:w="1234"/>
          </w:tcPr>
          <w:p>
            <w:pPr>
              <w:jc w:val="right"/>
            </w:pPr>
            <w:r>
              <w:rPr>
                <w:sz w:val="17"/>
              </w:rPr>
              <w:t>20,099</w:t>
            </w:r>
          </w:p>
        </w:tc>
        <w:tc>
          <w:tcPr>
            <w:tcW w:type="dxa" w:w="1234"/>
          </w:tcPr>
          <w:p>
            <w:pPr>
              <w:jc w:val="right"/>
            </w:pPr>
            <w:r>
              <w:rPr>
                <w:sz w:val="17"/>
              </w:rPr>
              <w:t>20,040</w:t>
            </w:r>
          </w:p>
        </w:tc>
        <w:tc>
          <w:tcPr>
            <w:tcW w:type="dxa" w:w="1234"/>
          </w:tcPr>
          <w:p>
            <w:pPr>
              <w:jc w:val="right"/>
            </w:pPr>
            <w:r>
              <w:rPr>
                <w:sz w:val="17"/>
              </w:rPr>
            </w:r>
          </w:p>
        </w:tc>
      </w:tr>
      <w:tr>
        <w:tc>
          <w:tcPr>
            <w:tcW w:type="dxa" w:w="1234"/>
          </w:tcPr>
          <w:p>
            <w:r>
              <w:rPr>
                <w:sz w:val="17"/>
              </w:rPr>
              <w:t>訪問リハビリテーション</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居宅療養管理指導</w:t>
            </w:r>
          </w:p>
        </w:tc>
        <w:tc>
          <w:tcPr>
            <w:tcW w:type="dxa" w:w="1234"/>
          </w:tcPr>
          <w:p>
            <w:r>
              <w:rPr>
                <w:sz w:val="17"/>
              </w:rPr>
              <w:t>人／月</w:t>
            </w:r>
          </w:p>
        </w:tc>
        <w:tc>
          <w:tcPr>
            <w:tcW w:type="dxa" w:w="1234"/>
          </w:tcPr>
          <w:p>
            <w:pPr>
              <w:jc w:val="right"/>
            </w:pPr>
            <w:r>
              <w:rPr>
                <w:sz w:val="17"/>
              </w:rPr>
              <w:t>9.1</w:t>
            </w:r>
          </w:p>
        </w:tc>
        <w:tc>
          <w:tcPr>
            <w:tcW w:type="dxa" w:w="1234"/>
          </w:tcPr>
          <w:p>
            <w:pPr>
              <w:jc w:val="right"/>
            </w:pPr>
            <w:r>
              <w:rPr>
                <w:sz w:val="17"/>
              </w:rPr>
              <w:t>9.5</w:t>
            </w:r>
          </w:p>
        </w:tc>
        <w:tc>
          <w:tcPr>
            <w:tcW w:type="dxa" w:w="1234"/>
          </w:tcPr>
          <w:p>
            <w:pPr>
              <w:jc w:val="right"/>
            </w:pPr>
            <w:r>
              <w:rPr>
                <w:sz w:val="17"/>
              </w:rPr>
              <w:t>9.5</w:t>
            </w:r>
          </w:p>
        </w:tc>
        <w:tc>
          <w:tcPr>
            <w:tcW w:type="dxa" w:w="1234"/>
          </w:tcPr>
          <w:p>
            <w:pPr>
              <w:jc w:val="right"/>
            </w:pPr>
            <w:r>
              <w:rPr>
                <w:sz w:val="17"/>
              </w:rPr>
              <w:t>9.5</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923</w:t>
            </w:r>
          </w:p>
        </w:tc>
        <w:tc>
          <w:tcPr>
            <w:tcW w:type="dxa" w:w="1234"/>
          </w:tcPr>
          <w:p>
            <w:pPr>
              <w:jc w:val="right"/>
            </w:pPr>
            <w:r>
              <w:rPr>
                <w:sz w:val="17"/>
              </w:rPr>
              <w:t>921</w:t>
            </w:r>
          </w:p>
        </w:tc>
        <w:tc>
          <w:tcPr>
            <w:tcW w:type="dxa" w:w="1234"/>
          </w:tcPr>
          <w:p>
            <w:pPr>
              <w:jc w:val="right"/>
            </w:pPr>
            <w:r>
              <w:rPr>
                <w:sz w:val="17"/>
              </w:rPr>
              <w:t>918</w:t>
            </w:r>
          </w:p>
        </w:tc>
        <w:tc>
          <w:tcPr>
            <w:tcW w:type="dxa" w:w="1234"/>
          </w:tcPr>
          <w:p>
            <w:pPr>
              <w:jc w:val="right"/>
            </w:pPr>
            <w:r>
              <w:rPr>
                <w:sz w:val="17"/>
              </w:rPr>
            </w:r>
          </w:p>
        </w:tc>
      </w:tr>
      <w:tr>
        <w:tc>
          <w:tcPr>
            <w:tcW w:type="dxa" w:w="1234"/>
          </w:tcPr>
          <w:p>
            <w:r>
              <w:rPr>
                <w:sz w:val="17"/>
              </w:rPr>
              <w:t>通所介護</w:t>
            </w:r>
          </w:p>
        </w:tc>
        <w:tc>
          <w:tcPr>
            <w:tcW w:type="dxa" w:w="1234"/>
          </w:tcPr>
          <w:p>
            <w:r>
              <w:rPr>
                <w:sz w:val="17"/>
              </w:rPr>
              <w:t>回／月</w:t>
            </w:r>
          </w:p>
        </w:tc>
        <w:tc>
          <w:tcPr>
            <w:tcW w:type="dxa" w:w="1234"/>
          </w:tcPr>
          <w:p>
            <w:pPr>
              <w:jc w:val="right"/>
            </w:pPr>
            <w:r>
              <w:rPr>
                <w:sz w:val="17"/>
              </w:rPr>
              <w:t>1,531</w:t>
            </w:r>
          </w:p>
        </w:tc>
        <w:tc>
          <w:tcPr>
            <w:tcW w:type="dxa" w:w="1234"/>
          </w:tcPr>
          <w:p>
            <w:pPr>
              <w:jc w:val="right"/>
            </w:pPr>
            <w:r>
              <w:rPr>
                <w:sz w:val="17"/>
              </w:rPr>
              <w:t>1,589</w:t>
            </w:r>
          </w:p>
        </w:tc>
        <w:tc>
          <w:tcPr>
            <w:tcW w:type="dxa" w:w="1234"/>
          </w:tcPr>
          <w:p>
            <w:pPr>
              <w:jc w:val="right"/>
            </w:pPr>
            <w:r>
              <w:rPr>
                <w:sz w:val="17"/>
              </w:rPr>
              <w:t>1,584</w:t>
            </w:r>
          </w:p>
        </w:tc>
        <w:tc>
          <w:tcPr>
            <w:tcW w:type="dxa" w:w="1234"/>
          </w:tcPr>
          <w:p>
            <w:pPr>
              <w:jc w:val="right"/>
            </w:pPr>
            <w:r>
              <w:rPr>
                <w:sz w:val="17"/>
              </w:rPr>
              <w:t>1,579</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167.5</w:t>
            </w:r>
          </w:p>
        </w:tc>
        <w:tc>
          <w:tcPr>
            <w:tcW w:type="dxa" w:w="1234"/>
          </w:tcPr>
          <w:p>
            <w:pPr>
              <w:jc w:val="right"/>
            </w:pPr>
            <w:r>
              <w:rPr>
                <w:sz w:val="17"/>
              </w:rPr>
              <w:t>173.8</w:t>
            </w:r>
          </w:p>
        </w:tc>
        <w:tc>
          <w:tcPr>
            <w:tcW w:type="dxa" w:w="1234"/>
          </w:tcPr>
          <w:p>
            <w:pPr>
              <w:jc w:val="right"/>
            </w:pPr>
            <w:r>
              <w:rPr>
                <w:sz w:val="17"/>
              </w:rPr>
              <w:t>173.3</w:t>
            </w:r>
          </w:p>
        </w:tc>
        <w:tc>
          <w:tcPr>
            <w:tcW w:type="dxa" w:w="1234"/>
          </w:tcPr>
          <w:p>
            <w:pPr>
              <w:jc w:val="right"/>
            </w:pPr>
            <w:r>
              <w:rPr>
                <w:sz w:val="17"/>
              </w:rPr>
              <w:t>172.8</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156,967</w:t>
            </w:r>
          </w:p>
        </w:tc>
        <w:tc>
          <w:tcPr>
            <w:tcW w:type="dxa" w:w="1234"/>
          </w:tcPr>
          <w:p>
            <w:pPr>
              <w:jc w:val="right"/>
            </w:pPr>
            <w:r>
              <w:rPr>
                <w:sz w:val="17"/>
              </w:rPr>
              <w:t>156,511</w:t>
            </w:r>
          </w:p>
        </w:tc>
        <w:tc>
          <w:tcPr>
            <w:tcW w:type="dxa" w:w="1234"/>
          </w:tcPr>
          <w:p>
            <w:pPr>
              <w:jc w:val="right"/>
            </w:pPr>
            <w:r>
              <w:rPr>
                <w:sz w:val="17"/>
              </w:rPr>
              <w:t>156,054</w:t>
            </w:r>
          </w:p>
        </w:tc>
        <w:tc>
          <w:tcPr>
            <w:tcW w:type="dxa" w:w="1234"/>
          </w:tcPr>
          <w:p>
            <w:pPr>
              <w:jc w:val="right"/>
            </w:pPr>
            <w:r>
              <w:rPr>
                <w:sz w:val="17"/>
              </w:rPr>
            </w:r>
          </w:p>
        </w:tc>
      </w:tr>
      <w:tr>
        <w:tc>
          <w:tcPr>
            <w:tcW w:type="dxa" w:w="1234"/>
          </w:tcPr>
          <w:p>
            <w:r>
              <w:rPr>
                <w:sz w:val="17"/>
              </w:rPr>
              <w:t>通所リハビリテーション</w:t>
            </w:r>
          </w:p>
        </w:tc>
        <w:tc>
          <w:tcPr>
            <w:tcW w:type="dxa" w:w="1234"/>
          </w:tcPr>
          <w:p>
            <w:r>
              <w:rPr>
                <w:sz w:val="17"/>
              </w:rPr>
              <w:t>回／月</w:t>
            </w:r>
          </w:p>
        </w:tc>
        <w:tc>
          <w:tcPr>
            <w:tcW w:type="dxa" w:w="1234"/>
          </w:tcPr>
          <w:p>
            <w:pPr>
              <w:jc w:val="right"/>
            </w:pPr>
            <w:r>
              <w:rPr>
                <w:sz w:val="17"/>
              </w:rPr>
              <w:t>186</w:t>
            </w:r>
          </w:p>
        </w:tc>
        <w:tc>
          <w:tcPr>
            <w:tcW w:type="dxa" w:w="1234"/>
          </w:tcPr>
          <w:p>
            <w:pPr>
              <w:jc w:val="right"/>
            </w:pPr>
            <w:r>
              <w:rPr>
                <w:sz w:val="17"/>
              </w:rPr>
              <w:t>178</w:t>
            </w:r>
          </w:p>
        </w:tc>
        <w:tc>
          <w:tcPr>
            <w:tcW w:type="dxa" w:w="1234"/>
          </w:tcPr>
          <w:p>
            <w:pPr>
              <w:jc w:val="right"/>
            </w:pPr>
            <w:r>
              <w:rPr>
                <w:sz w:val="17"/>
              </w:rPr>
              <w:t>178</w:t>
            </w:r>
          </w:p>
        </w:tc>
        <w:tc>
          <w:tcPr>
            <w:tcW w:type="dxa" w:w="1234"/>
          </w:tcPr>
          <w:p>
            <w:pPr>
              <w:jc w:val="right"/>
            </w:pPr>
            <w:r>
              <w:rPr>
                <w:sz w:val="17"/>
              </w:rPr>
              <w:t>177</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26.5</w:t>
            </w:r>
          </w:p>
        </w:tc>
        <w:tc>
          <w:tcPr>
            <w:tcW w:type="dxa" w:w="1234"/>
          </w:tcPr>
          <w:p>
            <w:pPr>
              <w:jc w:val="right"/>
            </w:pPr>
            <w:r>
              <w:rPr>
                <w:sz w:val="17"/>
              </w:rPr>
              <w:t>25.4</w:t>
            </w:r>
          </w:p>
        </w:tc>
        <w:tc>
          <w:tcPr>
            <w:tcW w:type="dxa" w:w="1234"/>
          </w:tcPr>
          <w:p>
            <w:pPr>
              <w:jc w:val="right"/>
            </w:pPr>
            <w:r>
              <w:rPr>
                <w:sz w:val="17"/>
              </w:rPr>
              <w:t>25.4</w:t>
            </w:r>
          </w:p>
        </w:tc>
        <w:tc>
          <w:tcPr>
            <w:tcW w:type="dxa" w:w="1234"/>
          </w:tcPr>
          <w:p>
            <w:pPr>
              <w:jc w:val="right"/>
            </w:pPr>
            <w:r>
              <w:rPr>
                <w:sz w:val="17"/>
              </w:rPr>
              <w:t>25.3</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14,218</w:t>
            </w:r>
          </w:p>
        </w:tc>
        <w:tc>
          <w:tcPr>
            <w:tcW w:type="dxa" w:w="1234"/>
          </w:tcPr>
          <w:p>
            <w:pPr>
              <w:jc w:val="right"/>
            </w:pPr>
            <w:r>
              <w:rPr>
                <w:sz w:val="17"/>
              </w:rPr>
              <w:t>14,176</w:t>
            </w:r>
          </w:p>
        </w:tc>
        <w:tc>
          <w:tcPr>
            <w:tcW w:type="dxa" w:w="1234"/>
          </w:tcPr>
          <w:p>
            <w:pPr>
              <w:jc w:val="right"/>
            </w:pPr>
            <w:r>
              <w:rPr>
                <w:sz w:val="17"/>
              </w:rPr>
              <w:t>14,135</w:t>
            </w:r>
          </w:p>
        </w:tc>
        <w:tc>
          <w:tcPr>
            <w:tcW w:type="dxa" w:w="1234"/>
          </w:tcPr>
          <w:p>
            <w:pPr>
              <w:jc w:val="right"/>
            </w:pPr>
            <w:r>
              <w:rPr>
                <w:sz w:val="17"/>
              </w:rPr>
            </w:r>
          </w:p>
        </w:tc>
      </w:tr>
      <w:tr>
        <w:tc>
          <w:tcPr>
            <w:tcW w:type="dxa" w:w="1234"/>
          </w:tcPr>
          <w:p>
            <w:r>
              <w:rPr>
                <w:sz w:val="17"/>
              </w:rPr>
              <w:t>短期入所生活介護</w:t>
            </w:r>
          </w:p>
        </w:tc>
        <w:tc>
          <w:tcPr>
            <w:tcW w:type="dxa" w:w="1234"/>
          </w:tcPr>
          <w:p>
            <w:r>
              <w:rPr>
                <w:sz w:val="17"/>
              </w:rPr>
              <w:t>日／月</w:t>
            </w:r>
          </w:p>
        </w:tc>
        <w:tc>
          <w:tcPr>
            <w:tcW w:type="dxa" w:w="1234"/>
          </w:tcPr>
          <w:p>
            <w:pPr>
              <w:jc w:val="right"/>
            </w:pPr>
            <w:r>
              <w:rPr>
                <w:sz w:val="17"/>
              </w:rPr>
              <w:t>237</w:t>
            </w:r>
          </w:p>
        </w:tc>
        <w:tc>
          <w:tcPr>
            <w:tcW w:type="dxa" w:w="1234"/>
          </w:tcPr>
          <w:p>
            <w:pPr>
              <w:jc w:val="right"/>
            </w:pPr>
            <w:r>
              <w:rPr>
                <w:sz w:val="17"/>
              </w:rPr>
              <w:t>245</w:t>
            </w:r>
          </w:p>
        </w:tc>
        <w:tc>
          <w:tcPr>
            <w:tcW w:type="dxa" w:w="1234"/>
          </w:tcPr>
          <w:p>
            <w:pPr>
              <w:jc w:val="right"/>
            </w:pPr>
            <w:r>
              <w:rPr>
                <w:sz w:val="17"/>
              </w:rPr>
              <w:t>244</w:t>
            </w:r>
          </w:p>
        </w:tc>
        <w:tc>
          <w:tcPr>
            <w:tcW w:type="dxa" w:w="1234"/>
          </w:tcPr>
          <w:p>
            <w:pPr>
              <w:jc w:val="right"/>
            </w:pPr>
            <w:r>
              <w:rPr>
                <w:sz w:val="17"/>
              </w:rPr>
              <w:t>243</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25.6</w:t>
            </w:r>
          </w:p>
        </w:tc>
        <w:tc>
          <w:tcPr>
            <w:tcW w:type="dxa" w:w="1234"/>
          </w:tcPr>
          <w:p>
            <w:pPr>
              <w:jc w:val="right"/>
            </w:pPr>
            <w:r>
              <w:rPr>
                <w:sz w:val="17"/>
              </w:rPr>
              <w:t>26.5</w:t>
            </w:r>
          </w:p>
        </w:tc>
        <w:tc>
          <w:tcPr>
            <w:tcW w:type="dxa" w:w="1234"/>
          </w:tcPr>
          <w:p>
            <w:pPr>
              <w:jc w:val="right"/>
            </w:pPr>
            <w:r>
              <w:rPr>
                <w:sz w:val="17"/>
              </w:rPr>
              <w:t>26.4</w:t>
            </w:r>
          </w:p>
        </w:tc>
        <w:tc>
          <w:tcPr>
            <w:tcW w:type="dxa" w:w="1234"/>
          </w:tcPr>
          <w:p>
            <w:pPr>
              <w:jc w:val="right"/>
            </w:pPr>
            <w:r>
              <w:rPr>
                <w:sz w:val="17"/>
              </w:rPr>
              <w:t>26.3</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28,650</w:t>
            </w:r>
          </w:p>
        </w:tc>
        <w:tc>
          <w:tcPr>
            <w:tcW w:type="dxa" w:w="1234"/>
          </w:tcPr>
          <w:p>
            <w:pPr>
              <w:jc w:val="right"/>
            </w:pPr>
            <w:r>
              <w:rPr>
                <w:sz w:val="17"/>
              </w:rPr>
              <w:t>28,567</w:t>
            </w:r>
          </w:p>
        </w:tc>
        <w:tc>
          <w:tcPr>
            <w:tcW w:type="dxa" w:w="1234"/>
          </w:tcPr>
          <w:p>
            <w:pPr>
              <w:jc w:val="right"/>
            </w:pPr>
            <w:r>
              <w:rPr>
                <w:sz w:val="17"/>
              </w:rPr>
              <w:t>28,484</w:t>
            </w:r>
          </w:p>
        </w:tc>
        <w:tc>
          <w:tcPr>
            <w:tcW w:type="dxa" w:w="1234"/>
          </w:tcPr>
          <w:p>
            <w:pPr>
              <w:jc w:val="right"/>
            </w:pPr>
            <w:r>
              <w:rPr>
                <w:sz w:val="17"/>
              </w:rPr>
            </w:r>
          </w:p>
        </w:tc>
      </w:tr>
      <w:tr>
        <w:tc>
          <w:tcPr>
            <w:tcW w:type="dxa" w:w="1234"/>
          </w:tcPr>
          <w:p>
            <w:r>
              <w:rPr>
                <w:sz w:val="17"/>
              </w:rPr>
              <w:t>短期入所療養介護（介護老人保健施設）</w:t>
            </w:r>
          </w:p>
        </w:tc>
        <w:tc>
          <w:tcPr>
            <w:tcW w:type="dxa" w:w="1234"/>
          </w:tcPr>
          <w:p>
            <w:r>
              <w:rPr>
                <w:sz w:val="17"/>
              </w:rPr>
              <w:t>日／月</w:t>
            </w:r>
          </w:p>
        </w:tc>
        <w:tc>
          <w:tcPr>
            <w:tcW w:type="dxa" w:w="1234"/>
          </w:tcPr>
          <w:p>
            <w:pPr>
              <w:jc w:val="right"/>
            </w:pPr>
            <w:r>
              <w:rPr>
                <w:sz w:val="17"/>
              </w:rPr>
              <w:t>21</w:t>
            </w:r>
          </w:p>
        </w:tc>
        <w:tc>
          <w:tcPr>
            <w:tcW w:type="dxa" w:w="1234"/>
          </w:tcPr>
          <w:p>
            <w:pPr>
              <w:jc w:val="right"/>
            </w:pPr>
            <w:r>
              <w:rPr>
                <w:sz w:val="17"/>
              </w:rPr>
              <w:t>19</w:t>
            </w:r>
          </w:p>
        </w:tc>
        <w:tc>
          <w:tcPr>
            <w:tcW w:type="dxa" w:w="1234"/>
          </w:tcPr>
          <w:p>
            <w:pPr>
              <w:jc w:val="right"/>
            </w:pPr>
            <w:r>
              <w:rPr>
                <w:sz w:val="17"/>
              </w:rPr>
              <w:t>19</w:t>
            </w:r>
          </w:p>
        </w:tc>
        <w:tc>
          <w:tcPr>
            <w:tcW w:type="dxa" w:w="1234"/>
          </w:tcPr>
          <w:p>
            <w:pPr>
              <w:jc w:val="right"/>
            </w:pPr>
            <w:r>
              <w:rPr>
                <w:sz w:val="17"/>
              </w:rPr>
              <w:t>19</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3.2</w:t>
            </w:r>
          </w:p>
        </w:tc>
        <w:tc>
          <w:tcPr>
            <w:tcW w:type="dxa" w:w="1234"/>
          </w:tcPr>
          <w:p>
            <w:pPr>
              <w:jc w:val="right"/>
            </w:pPr>
            <w:r>
              <w:rPr>
                <w:sz w:val="17"/>
              </w:rPr>
              <w:t>3.0</w:t>
            </w:r>
          </w:p>
        </w:tc>
        <w:tc>
          <w:tcPr>
            <w:tcW w:type="dxa" w:w="1234"/>
          </w:tcPr>
          <w:p>
            <w:pPr>
              <w:jc w:val="right"/>
            </w:pPr>
            <w:r>
              <w:rPr>
                <w:sz w:val="17"/>
              </w:rPr>
              <w:t>3.0</w:t>
            </w:r>
          </w:p>
        </w:tc>
        <w:tc>
          <w:tcPr>
            <w:tcW w:type="dxa" w:w="1234"/>
          </w:tcPr>
          <w:p>
            <w:pPr>
              <w:jc w:val="right"/>
            </w:pPr>
            <w:r>
              <w:rPr>
                <w:sz w:val="17"/>
              </w:rPr>
              <w:t>3.0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1,857</w:t>
            </w:r>
          </w:p>
        </w:tc>
        <w:tc>
          <w:tcPr>
            <w:tcW w:type="dxa" w:w="1234"/>
          </w:tcPr>
          <w:p>
            <w:pPr>
              <w:jc w:val="right"/>
            </w:pPr>
            <w:r>
              <w:rPr>
                <w:sz w:val="17"/>
              </w:rPr>
              <w:t>1,852</w:t>
            </w:r>
          </w:p>
        </w:tc>
        <w:tc>
          <w:tcPr>
            <w:tcW w:type="dxa" w:w="1234"/>
          </w:tcPr>
          <w:p>
            <w:pPr>
              <w:jc w:val="right"/>
            </w:pPr>
            <w:r>
              <w:rPr>
                <w:sz w:val="17"/>
              </w:rPr>
              <w:t>1,847</w:t>
            </w:r>
          </w:p>
        </w:tc>
        <w:tc>
          <w:tcPr>
            <w:tcW w:type="dxa" w:w="1234"/>
          </w:tcPr>
          <w:p>
            <w:pPr>
              <w:jc w:val="right"/>
            </w:pPr>
            <w:r>
              <w:rPr>
                <w:sz w:val="17"/>
              </w:rPr>
            </w:r>
          </w:p>
        </w:tc>
      </w:tr>
      <w:tr>
        <w:tc>
          <w:tcPr>
            <w:tcW w:type="dxa" w:w="1234"/>
          </w:tcPr>
          <w:p>
            <w:r>
              <w:rPr>
                <w:sz w:val="17"/>
              </w:rPr>
              <w:t>短期入所療養介護（病院等）</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短期入所療養介護（介護医療院）</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福祉用具貸与</w:t>
            </w:r>
          </w:p>
        </w:tc>
        <w:tc>
          <w:tcPr>
            <w:tcW w:type="dxa" w:w="1234"/>
          </w:tcPr>
          <w:p>
            <w:r>
              <w:rPr>
                <w:sz w:val="17"/>
              </w:rPr>
              <w:t>人／月</w:t>
            </w:r>
          </w:p>
        </w:tc>
        <w:tc>
          <w:tcPr>
            <w:tcW w:type="dxa" w:w="1234"/>
          </w:tcPr>
          <w:p>
            <w:pPr>
              <w:jc w:val="right"/>
            </w:pPr>
            <w:r>
              <w:rPr>
                <w:sz w:val="17"/>
              </w:rPr>
              <w:t>192.8</w:t>
            </w:r>
          </w:p>
        </w:tc>
        <w:tc>
          <w:tcPr>
            <w:tcW w:type="dxa" w:w="1234"/>
          </w:tcPr>
          <w:p>
            <w:pPr>
              <w:jc w:val="right"/>
            </w:pPr>
            <w:r>
              <w:rPr>
                <w:sz w:val="17"/>
              </w:rPr>
              <w:t>191.6</w:t>
            </w:r>
          </w:p>
        </w:tc>
        <w:tc>
          <w:tcPr>
            <w:tcW w:type="dxa" w:w="1234"/>
          </w:tcPr>
          <w:p>
            <w:pPr>
              <w:jc w:val="right"/>
            </w:pPr>
            <w:r>
              <w:rPr>
                <w:sz w:val="17"/>
              </w:rPr>
              <w:t>191.0</w:t>
            </w:r>
          </w:p>
        </w:tc>
        <w:tc>
          <w:tcPr>
            <w:tcW w:type="dxa" w:w="1234"/>
          </w:tcPr>
          <w:p>
            <w:pPr>
              <w:jc w:val="right"/>
            </w:pPr>
            <w:r>
              <w:rPr>
                <w:sz w:val="17"/>
              </w:rPr>
              <w:t>190.4</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30,291</w:t>
            </w:r>
          </w:p>
        </w:tc>
        <w:tc>
          <w:tcPr>
            <w:tcW w:type="dxa" w:w="1234"/>
          </w:tcPr>
          <w:p>
            <w:pPr>
              <w:jc w:val="right"/>
            </w:pPr>
            <w:r>
              <w:rPr>
                <w:sz w:val="17"/>
              </w:rPr>
              <w:t>30,203</w:t>
            </w:r>
          </w:p>
        </w:tc>
        <w:tc>
          <w:tcPr>
            <w:tcW w:type="dxa" w:w="1234"/>
          </w:tcPr>
          <w:p>
            <w:pPr>
              <w:jc w:val="right"/>
            </w:pPr>
            <w:r>
              <w:rPr>
                <w:sz w:val="17"/>
              </w:rPr>
              <w:t>30,115</w:t>
            </w:r>
          </w:p>
        </w:tc>
        <w:tc>
          <w:tcPr>
            <w:tcW w:type="dxa" w:w="1234"/>
          </w:tcPr>
          <w:p>
            <w:pPr>
              <w:jc w:val="right"/>
            </w:pPr>
            <w:r>
              <w:rPr>
                <w:sz w:val="17"/>
              </w:rPr>
            </w:r>
          </w:p>
        </w:tc>
      </w:tr>
      <w:tr>
        <w:tc>
          <w:tcPr>
            <w:tcW w:type="dxa" w:w="1234"/>
          </w:tcPr>
          <w:p>
            <w:r>
              <w:rPr>
                <w:sz w:val="17"/>
              </w:rPr>
              <w:t>特定福祉用具販売</w:t>
            </w:r>
          </w:p>
        </w:tc>
        <w:tc>
          <w:tcPr>
            <w:tcW w:type="dxa" w:w="1234"/>
          </w:tcPr>
          <w:p>
            <w:r>
              <w:rPr>
                <w:sz w:val="17"/>
              </w:rPr>
              <w:t>人／月</w:t>
            </w:r>
          </w:p>
        </w:tc>
        <w:tc>
          <w:tcPr>
            <w:tcW w:type="dxa" w:w="1234"/>
          </w:tcPr>
          <w:p>
            <w:pPr>
              <w:jc w:val="right"/>
            </w:pPr>
            <w:r>
              <w:rPr>
                <w:sz w:val="17"/>
              </w:rPr>
              <w:t>4.0</w:t>
            </w:r>
          </w:p>
        </w:tc>
        <w:tc>
          <w:tcPr>
            <w:tcW w:type="dxa" w:w="1234"/>
          </w:tcPr>
          <w:p>
            <w:pPr>
              <w:jc w:val="right"/>
            </w:pPr>
            <w:r>
              <w:rPr>
                <w:sz w:val="17"/>
              </w:rPr>
              <w:t>3.7</w:t>
            </w:r>
          </w:p>
        </w:tc>
        <w:tc>
          <w:tcPr>
            <w:tcW w:type="dxa" w:w="1234"/>
          </w:tcPr>
          <w:p>
            <w:pPr>
              <w:jc w:val="right"/>
            </w:pPr>
            <w:r>
              <w:rPr>
                <w:sz w:val="17"/>
              </w:rPr>
              <w:t>3.6</w:t>
            </w:r>
          </w:p>
        </w:tc>
        <w:tc>
          <w:tcPr>
            <w:tcW w:type="dxa" w:w="1234"/>
          </w:tcPr>
          <w:p>
            <w:pPr>
              <w:jc w:val="right"/>
            </w:pPr>
            <w:r>
              <w:rPr>
                <w:sz w:val="17"/>
              </w:rPr>
              <w:t>3.6</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1,522</w:t>
            </w:r>
          </w:p>
        </w:tc>
        <w:tc>
          <w:tcPr>
            <w:tcW w:type="dxa" w:w="1234"/>
          </w:tcPr>
          <w:p>
            <w:pPr>
              <w:jc w:val="right"/>
            </w:pPr>
            <w:r>
              <w:rPr>
                <w:sz w:val="17"/>
              </w:rPr>
              <w:t>1,518</w:t>
            </w:r>
          </w:p>
        </w:tc>
        <w:tc>
          <w:tcPr>
            <w:tcW w:type="dxa" w:w="1234"/>
          </w:tcPr>
          <w:p>
            <w:pPr>
              <w:jc w:val="right"/>
            </w:pPr>
            <w:r>
              <w:rPr>
                <w:sz w:val="17"/>
              </w:rPr>
              <w:t>1,513</w:t>
            </w:r>
          </w:p>
        </w:tc>
        <w:tc>
          <w:tcPr>
            <w:tcW w:type="dxa" w:w="1234"/>
          </w:tcPr>
          <w:p>
            <w:pPr>
              <w:jc w:val="right"/>
            </w:pPr>
            <w:r>
              <w:rPr>
                <w:sz w:val="17"/>
              </w:rPr>
            </w:r>
          </w:p>
        </w:tc>
      </w:tr>
      <w:tr>
        <w:tc>
          <w:tcPr>
            <w:tcW w:type="dxa" w:w="1234"/>
          </w:tcPr>
          <w:p>
            <w:r>
              <w:rPr>
                <w:sz w:val="17"/>
              </w:rPr>
              <w:t>住宅改修</w:t>
            </w:r>
          </w:p>
        </w:tc>
        <w:tc>
          <w:tcPr>
            <w:tcW w:type="dxa" w:w="1234"/>
          </w:tcPr>
          <w:p>
            <w:r>
              <w:rPr>
                <w:sz w:val="17"/>
              </w:rPr>
              <w:t>人／月</w:t>
            </w:r>
          </w:p>
        </w:tc>
        <w:tc>
          <w:tcPr>
            <w:tcW w:type="dxa" w:w="1234"/>
          </w:tcPr>
          <w:p>
            <w:pPr>
              <w:jc w:val="right"/>
            </w:pPr>
            <w:r>
              <w:rPr>
                <w:sz w:val="17"/>
              </w:rPr>
              <w:t>3.2</w:t>
            </w:r>
          </w:p>
        </w:tc>
        <w:tc>
          <w:tcPr>
            <w:tcW w:type="dxa" w:w="1234"/>
          </w:tcPr>
          <w:p>
            <w:pPr>
              <w:jc w:val="right"/>
            </w:pPr>
            <w:r>
              <w:rPr>
                <w:sz w:val="17"/>
              </w:rPr>
              <w:t>3.7</w:t>
            </w:r>
          </w:p>
        </w:tc>
        <w:tc>
          <w:tcPr>
            <w:tcW w:type="dxa" w:w="1234"/>
          </w:tcPr>
          <w:p>
            <w:pPr>
              <w:jc w:val="right"/>
            </w:pPr>
            <w:r>
              <w:rPr>
                <w:sz w:val="17"/>
              </w:rPr>
              <w:t>3.7</w:t>
            </w:r>
          </w:p>
        </w:tc>
        <w:tc>
          <w:tcPr>
            <w:tcW w:type="dxa" w:w="1234"/>
          </w:tcPr>
          <w:p>
            <w:pPr>
              <w:jc w:val="right"/>
            </w:pPr>
            <w:r>
              <w:rPr>
                <w:sz w:val="17"/>
              </w:rPr>
              <w:t>3.7</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2,010</w:t>
            </w:r>
          </w:p>
        </w:tc>
        <w:tc>
          <w:tcPr>
            <w:tcW w:type="dxa" w:w="1234"/>
          </w:tcPr>
          <w:p>
            <w:pPr>
              <w:jc w:val="right"/>
            </w:pPr>
            <w:r>
              <w:rPr>
                <w:sz w:val="17"/>
              </w:rPr>
              <w:t>2,004</w:t>
            </w:r>
          </w:p>
        </w:tc>
        <w:tc>
          <w:tcPr>
            <w:tcW w:type="dxa" w:w="1234"/>
          </w:tcPr>
          <w:p>
            <w:pPr>
              <w:jc w:val="right"/>
            </w:pPr>
            <w:r>
              <w:rPr>
                <w:sz w:val="17"/>
              </w:rPr>
              <w:t>1,998</w:t>
            </w:r>
          </w:p>
        </w:tc>
        <w:tc>
          <w:tcPr>
            <w:tcW w:type="dxa" w:w="1234"/>
          </w:tcPr>
          <w:p>
            <w:pPr>
              <w:jc w:val="right"/>
            </w:pPr>
            <w:r>
              <w:rPr>
                <w:sz w:val="17"/>
              </w:rPr>
            </w:r>
          </w:p>
        </w:tc>
      </w:tr>
      <w:tr>
        <w:tc>
          <w:tcPr>
            <w:tcW w:type="dxa" w:w="1234"/>
          </w:tcPr>
          <w:p>
            <w:r>
              <w:rPr>
                <w:sz w:val="17"/>
              </w:rPr>
              <w:t>特定施設入居者生活介護</w:t>
            </w:r>
          </w:p>
        </w:tc>
        <w:tc>
          <w:tcPr>
            <w:tcW w:type="dxa" w:w="1234"/>
          </w:tcPr>
          <w:p>
            <w:r>
              <w:rPr>
                <w:sz w:val="17"/>
              </w:rPr>
              <w:t>人／月</w:t>
            </w:r>
          </w:p>
        </w:tc>
        <w:tc>
          <w:tcPr>
            <w:tcW w:type="dxa" w:w="1234"/>
          </w:tcPr>
          <w:p>
            <w:pPr>
              <w:jc w:val="right"/>
            </w:pPr>
            <w:r>
              <w:rPr>
                <w:sz w:val="17"/>
              </w:rPr>
              <w:t>4.0</w:t>
            </w:r>
          </w:p>
        </w:tc>
        <w:tc>
          <w:tcPr>
            <w:tcW w:type="dxa" w:w="1234"/>
          </w:tcPr>
          <w:p>
            <w:pPr>
              <w:jc w:val="right"/>
            </w:pPr>
            <w:r>
              <w:rPr>
                <w:sz w:val="17"/>
              </w:rPr>
              <w:t>3.8</w:t>
            </w:r>
          </w:p>
        </w:tc>
        <w:tc>
          <w:tcPr>
            <w:tcW w:type="dxa" w:w="1234"/>
          </w:tcPr>
          <w:p>
            <w:pPr>
              <w:jc w:val="right"/>
            </w:pPr>
            <w:r>
              <w:rPr>
                <w:sz w:val="17"/>
              </w:rPr>
              <w:t>3.7</w:t>
            </w:r>
          </w:p>
        </w:tc>
        <w:tc>
          <w:tcPr>
            <w:tcW w:type="dxa" w:w="1234"/>
          </w:tcPr>
          <w:p>
            <w:pPr>
              <w:jc w:val="right"/>
            </w:pPr>
            <w:r>
              <w:rPr>
                <w:sz w:val="17"/>
              </w:rPr>
              <w:t>3.7</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8,442</w:t>
            </w:r>
          </w:p>
        </w:tc>
        <w:tc>
          <w:tcPr>
            <w:tcW w:type="dxa" w:w="1234"/>
          </w:tcPr>
          <w:p>
            <w:pPr>
              <w:jc w:val="right"/>
            </w:pPr>
            <w:r>
              <w:rPr>
                <w:sz w:val="17"/>
              </w:rPr>
              <w:t>8,417</w:t>
            </w:r>
          </w:p>
        </w:tc>
        <w:tc>
          <w:tcPr>
            <w:tcW w:type="dxa" w:w="1234"/>
          </w:tcPr>
          <w:p>
            <w:pPr>
              <w:jc w:val="right"/>
            </w:pPr>
            <w:r>
              <w:rPr>
                <w:sz w:val="17"/>
              </w:rPr>
              <w:t>8,392</w:t>
            </w:r>
          </w:p>
        </w:tc>
        <w:tc>
          <w:tcPr>
            <w:tcW w:type="dxa" w:w="1234"/>
          </w:tcPr>
          <w:p>
            <w:pPr>
              <w:jc w:val="right"/>
            </w:pPr>
            <w:r>
              <w:rPr>
                <w:sz w:val="17"/>
              </w:rPr>
            </w:r>
          </w:p>
        </w:tc>
      </w:tr>
      <w:tr>
        <w:tc>
          <w:tcPr>
            <w:tcW w:type="dxa" w:w="1234"/>
          </w:tcPr>
          <w:p>
            <w:r>
              <w:rPr>
                <w:sz w:val="17"/>
              </w:rPr>
              <w:t>居宅介護支援</w:t>
            </w:r>
          </w:p>
        </w:tc>
        <w:tc>
          <w:tcPr>
            <w:tcW w:type="dxa" w:w="1234"/>
          </w:tcPr>
          <w:p>
            <w:r>
              <w:rPr>
                <w:sz w:val="17"/>
              </w:rPr>
              <w:t>人／月</w:t>
            </w:r>
          </w:p>
        </w:tc>
        <w:tc>
          <w:tcPr>
            <w:tcW w:type="dxa" w:w="1234"/>
          </w:tcPr>
          <w:p>
            <w:pPr>
              <w:jc w:val="right"/>
            </w:pPr>
            <w:r>
              <w:rPr>
                <w:sz w:val="17"/>
              </w:rPr>
              <w:t>255.0</w:t>
            </w:r>
          </w:p>
        </w:tc>
        <w:tc>
          <w:tcPr>
            <w:tcW w:type="dxa" w:w="1234"/>
          </w:tcPr>
          <w:p>
            <w:pPr>
              <w:jc w:val="right"/>
            </w:pPr>
            <w:r>
              <w:rPr>
                <w:sz w:val="17"/>
              </w:rPr>
              <w:t>262.0</w:t>
            </w:r>
          </w:p>
        </w:tc>
        <w:tc>
          <w:tcPr>
            <w:tcW w:type="dxa" w:w="1234"/>
          </w:tcPr>
          <w:p>
            <w:pPr>
              <w:jc w:val="right"/>
            </w:pPr>
            <w:r>
              <w:rPr>
                <w:sz w:val="17"/>
              </w:rPr>
              <w:t>261.2</w:t>
            </w:r>
          </w:p>
        </w:tc>
        <w:tc>
          <w:tcPr>
            <w:tcW w:type="dxa" w:w="1234"/>
          </w:tcPr>
          <w:p>
            <w:pPr>
              <w:jc w:val="right"/>
            </w:pPr>
            <w:r>
              <w:rPr>
                <w:sz w:val="17"/>
              </w:rPr>
              <w:t>260.4</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49,497</w:t>
            </w:r>
          </w:p>
        </w:tc>
        <w:tc>
          <w:tcPr>
            <w:tcW w:type="dxa" w:w="1234"/>
          </w:tcPr>
          <w:p>
            <w:pPr>
              <w:jc w:val="right"/>
            </w:pPr>
            <w:r>
              <w:rPr>
                <w:sz w:val="17"/>
              </w:rPr>
              <w:t>49,353</w:t>
            </w:r>
          </w:p>
        </w:tc>
        <w:tc>
          <w:tcPr>
            <w:tcW w:type="dxa" w:w="1234"/>
          </w:tcPr>
          <w:p>
            <w:pPr>
              <w:jc w:val="right"/>
            </w:pPr>
            <w:r>
              <w:rPr>
                <w:sz w:val="17"/>
              </w:rPr>
              <w:t>49,209</w:t>
            </w:r>
          </w:p>
        </w:tc>
        <w:tc>
          <w:tcPr>
            <w:tcW w:type="dxa" w:w="1234"/>
          </w:tcPr>
          <w:p>
            <w:pPr>
              <w:jc w:val="right"/>
            </w:pPr>
            <w:r>
              <w:rPr>
                <w:sz w:val="17"/>
              </w:rPr>
            </w:r>
          </w:p>
        </w:tc>
      </w:tr>
      <w:tr>
        <w:tc>
          <w:tcPr>
            <w:tcW w:type="dxa" w:w="1234"/>
          </w:tcPr>
          <w:p>
            <w:r>
              <w:rPr>
                <w:sz w:val="17"/>
              </w:rPr>
              <w:t>定期巡回・随時対応型訪問介護看護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夜間対応型訪問介護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地域密着型通所介護</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認知症対応型通所介護</w:t>
            </w:r>
          </w:p>
        </w:tc>
        <w:tc>
          <w:tcPr>
            <w:tcW w:type="dxa" w:w="1234"/>
          </w:tcPr>
          <w:p>
            <w:r>
              <w:rPr>
                <w:sz w:val="17"/>
              </w:rPr>
              <w:t>回／月</w:t>
            </w:r>
          </w:p>
        </w:tc>
        <w:tc>
          <w:tcPr>
            <w:tcW w:type="dxa" w:w="1234"/>
          </w:tcPr>
          <w:p>
            <w:pPr>
              <w:jc w:val="right"/>
            </w:pPr>
            <w:r>
              <w:rPr>
                <w:sz w:val="17"/>
              </w:rPr>
              <w:t>95</w:t>
            </w:r>
          </w:p>
        </w:tc>
        <w:tc>
          <w:tcPr>
            <w:tcW w:type="dxa" w:w="1234"/>
          </w:tcPr>
          <w:p>
            <w:pPr>
              <w:jc w:val="right"/>
            </w:pPr>
            <w:r>
              <w:rPr>
                <w:sz w:val="17"/>
              </w:rPr>
              <w:t>84</w:t>
            </w:r>
          </w:p>
        </w:tc>
        <w:tc>
          <w:tcPr>
            <w:tcW w:type="dxa" w:w="1234"/>
          </w:tcPr>
          <w:p>
            <w:pPr>
              <w:jc w:val="right"/>
            </w:pPr>
            <w:r>
              <w:rPr>
                <w:sz w:val="17"/>
              </w:rPr>
              <w:t>83</w:t>
            </w:r>
          </w:p>
        </w:tc>
        <w:tc>
          <w:tcPr>
            <w:tcW w:type="dxa" w:w="1234"/>
          </w:tcPr>
          <w:p>
            <w:pPr>
              <w:jc w:val="right"/>
            </w:pPr>
            <w:r>
              <w:rPr>
                <w:sz w:val="17"/>
              </w:rPr>
              <w:t>83</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9.0</w:t>
            </w:r>
          </w:p>
        </w:tc>
        <w:tc>
          <w:tcPr>
            <w:tcW w:type="dxa" w:w="1234"/>
          </w:tcPr>
          <w:p>
            <w:pPr>
              <w:jc w:val="right"/>
            </w:pPr>
            <w:r>
              <w:rPr>
                <w:sz w:val="17"/>
              </w:rPr>
              <w:t>7.9</w:t>
            </w:r>
          </w:p>
        </w:tc>
        <w:tc>
          <w:tcPr>
            <w:tcW w:type="dxa" w:w="1234"/>
          </w:tcPr>
          <w:p>
            <w:pPr>
              <w:jc w:val="right"/>
            </w:pPr>
            <w:r>
              <w:rPr>
                <w:sz w:val="17"/>
              </w:rPr>
              <w:t>7.9</w:t>
            </w:r>
          </w:p>
        </w:tc>
        <w:tc>
          <w:tcPr>
            <w:tcW w:type="dxa" w:w="1234"/>
          </w:tcPr>
          <w:p>
            <w:pPr>
              <w:jc w:val="right"/>
            </w:pPr>
            <w:r>
              <w:rPr>
                <w:sz w:val="17"/>
              </w:rPr>
              <w:t>7.9</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11,374</w:t>
            </w:r>
          </w:p>
        </w:tc>
        <w:tc>
          <w:tcPr>
            <w:tcW w:type="dxa" w:w="1234"/>
          </w:tcPr>
          <w:p>
            <w:pPr>
              <w:jc w:val="right"/>
            </w:pPr>
            <w:r>
              <w:rPr>
                <w:sz w:val="17"/>
              </w:rPr>
              <w:t>11,341</w:t>
            </w:r>
          </w:p>
        </w:tc>
        <w:tc>
          <w:tcPr>
            <w:tcW w:type="dxa" w:w="1234"/>
          </w:tcPr>
          <w:p>
            <w:pPr>
              <w:jc w:val="right"/>
            </w:pPr>
            <w:r>
              <w:rPr>
                <w:sz w:val="17"/>
              </w:rPr>
              <w:t>11,308</w:t>
            </w:r>
          </w:p>
        </w:tc>
        <w:tc>
          <w:tcPr>
            <w:tcW w:type="dxa" w:w="1234"/>
          </w:tcPr>
          <w:p>
            <w:pPr>
              <w:jc w:val="right"/>
            </w:pPr>
            <w:r>
              <w:rPr>
                <w:sz w:val="17"/>
              </w:rPr>
            </w:r>
          </w:p>
        </w:tc>
      </w:tr>
      <w:tr>
        <w:tc>
          <w:tcPr>
            <w:tcW w:type="dxa" w:w="1234"/>
          </w:tcPr>
          <w:p>
            <w:r>
              <w:rPr>
                <w:sz w:val="17"/>
              </w:rPr>
              <w:t>小規模多機能型居宅介護</w:t>
            </w:r>
          </w:p>
        </w:tc>
        <w:tc>
          <w:tcPr>
            <w:tcW w:type="dxa" w:w="1234"/>
          </w:tcPr>
          <w:p>
            <w:r>
              <w:rPr>
                <w:sz w:val="17"/>
              </w:rPr>
              <w:t>人／月</w:t>
            </w:r>
          </w:p>
        </w:tc>
        <w:tc>
          <w:tcPr>
            <w:tcW w:type="dxa" w:w="1234"/>
          </w:tcPr>
          <w:p>
            <w:pPr>
              <w:jc w:val="right"/>
            </w:pPr>
            <w:r>
              <w:rPr>
                <w:sz w:val="17"/>
              </w:rPr>
              <w:t>22.2</w:t>
            </w:r>
          </w:p>
        </w:tc>
        <w:tc>
          <w:tcPr>
            <w:tcW w:type="dxa" w:w="1234"/>
          </w:tcPr>
          <w:p>
            <w:pPr>
              <w:jc w:val="right"/>
            </w:pPr>
            <w:r>
              <w:rPr>
                <w:sz w:val="17"/>
              </w:rPr>
              <w:t>24.5</w:t>
            </w:r>
          </w:p>
        </w:tc>
        <w:tc>
          <w:tcPr>
            <w:tcW w:type="dxa" w:w="1234"/>
          </w:tcPr>
          <w:p>
            <w:pPr>
              <w:jc w:val="right"/>
            </w:pPr>
            <w:r>
              <w:rPr>
                <w:sz w:val="17"/>
              </w:rPr>
              <w:t>24.4</w:t>
            </w:r>
          </w:p>
        </w:tc>
        <w:tc>
          <w:tcPr>
            <w:tcW w:type="dxa" w:w="1234"/>
          </w:tcPr>
          <w:p>
            <w:pPr>
              <w:jc w:val="right"/>
            </w:pPr>
            <w:r>
              <w:rPr>
                <w:sz w:val="17"/>
              </w:rPr>
              <w:t>24.3</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51,809</w:t>
            </w:r>
          </w:p>
        </w:tc>
        <w:tc>
          <w:tcPr>
            <w:tcW w:type="dxa" w:w="1234"/>
          </w:tcPr>
          <w:p>
            <w:pPr>
              <w:jc w:val="right"/>
            </w:pPr>
            <w:r>
              <w:rPr>
                <w:sz w:val="17"/>
              </w:rPr>
              <w:t>51,658</w:t>
            </w:r>
          </w:p>
        </w:tc>
        <w:tc>
          <w:tcPr>
            <w:tcW w:type="dxa" w:w="1234"/>
          </w:tcPr>
          <w:p>
            <w:pPr>
              <w:jc w:val="right"/>
            </w:pPr>
            <w:r>
              <w:rPr>
                <w:sz w:val="17"/>
              </w:rPr>
              <w:t>51,508</w:t>
            </w:r>
          </w:p>
        </w:tc>
        <w:tc>
          <w:tcPr>
            <w:tcW w:type="dxa" w:w="1234"/>
          </w:tcPr>
          <w:p>
            <w:pPr>
              <w:jc w:val="right"/>
            </w:pPr>
            <w:r>
              <w:rPr>
                <w:sz w:val="17"/>
              </w:rPr>
            </w:r>
          </w:p>
        </w:tc>
      </w:tr>
      <w:tr>
        <w:tc>
          <w:tcPr>
            <w:tcW w:type="dxa" w:w="1234"/>
          </w:tcPr>
          <w:p>
            <w:r>
              <w:rPr>
                <w:sz w:val="17"/>
              </w:rPr>
              <w:t>認知症対応型共同生活介護</w:t>
            </w:r>
          </w:p>
        </w:tc>
        <w:tc>
          <w:tcPr>
            <w:tcW w:type="dxa" w:w="1234"/>
          </w:tcPr>
          <w:p>
            <w:r>
              <w:rPr>
                <w:sz w:val="17"/>
              </w:rPr>
              <w:t>人／月</w:t>
            </w:r>
          </w:p>
        </w:tc>
        <w:tc>
          <w:tcPr>
            <w:tcW w:type="dxa" w:w="1234"/>
          </w:tcPr>
          <w:p>
            <w:pPr>
              <w:jc w:val="right"/>
            </w:pPr>
            <w:r>
              <w:rPr>
                <w:sz w:val="17"/>
              </w:rPr>
              <w:t>44.6</w:t>
            </w:r>
          </w:p>
        </w:tc>
        <w:tc>
          <w:tcPr>
            <w:tcW w:type="dxa" w:w="1234"/>
          </w:tcPr>
          <w:p>
            <w:pPr>
              <w:jc w:val="right"/>
            </w:pPr>
            <w:r>
              <w:rPr>
                <w:sz w:val="17"/>
              </w:rPr>
              <w:t>44.5</w:t>
            </w:r>
          </w:p>
        </w:tc>
        <w:tc>
          <w:tcPr>
            <w:tcW w:type="dxa" w:w="1234"/>
          </w:tcPr>
          <w:p>
            <w:pPr>
              <w:jc w:val="right"/>
            </w:pPr>
            <w:r>
              <w:rPr>
                <w:sz w:val="17"/>
              </w:rPr>
              <w:t>44.4</w:t>
            </w:r>
          </w:p>
        </w:tc>
        <w:tc>
          <w:tcPr>
            <w:tcW w:type="dxa" w:w="1234"/>
          </w:tcPr>
          <w:p>
            <w:pPr>
              <w:jc w:val="right"/>
            </w:pPr>
            <w:r>
              <w:rPr>
                <w:sz w:val="17"/>
              </w:rPr>
              <w:t>44.3</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134,185</w:t>
            </w:r>
          </w:p>
        </w:tc>
        <w:tc>
          <w:tcPr>
            <w:tcW w:type="dxa" w:w="1234"/>
          </w:tcPr>
          <w:p>
            <w:pPr>
              <w:jc w:val="right"/>
            </w:pPr>
            <w:r>
              <w:rPr>
                <w:sz w:val="17"/>
              </w:rPr>
              <w:t>133,795</w:t>
            </w:r>
          </w:p>
        </w:tc>
        <w:tc>
          <w:tcPr>
            <w:tcW w:type="dxa" w:w="1234"/>
          </w:tcPr>
          <w:p>
            <w:pPr>
              <w:jc w:val="right"/>
            </w:pPr>
            <w:r>
              <w:rPr>
                <w:sz w:val="17"/>
              </w:rPr>
              <w:t>133,404</w:t>
            </w:r>
          </w:p>
        </w:tc>
        <w:tc>
          <w:tcPr>
            <w:tcW w:type="dxa" w:w="1234"/>
          </w:tcPr>
          <w:p>
            <w:pPr>
              <w:jc w:val="right"/>
            </w:pPr>
            <w:r>
              <w:rPr>
                <w:sz w:val="17"/>
              </w:rPr>
            </w:r>
          </w:p>
        </w:tc>
      </w:tr>
      <w:tr>
        <w:tc>
          <w:tcPr>
            <w:tcW w:type="dxa" w:w="1234"/>
          </w:tcPr>
          <w:p>
            <w:r>
              <w:rPr>
                <w:sz w:val="17"/>
              </w:rPr>
              <w:t>地域密着型特定施設入居者生活介護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地域密着型介護老人福祉施設入所者生活介護</w:t>
            </w:r>
          </w:p>
        </w:tc>
        <w:tc>
          <w:tcPr>
            <w:tcW w:type="dxa" w:w="1234"/>
          </w:tcPr>
          <w:p>
            <w:r>
              <w:rPr>
                <w:sz w:val="17"/>
              </w:rPr>
              <w:t>人／月</w:t>
            </w:r>
          </w:p>
        </w:tc>
        <w:tc>
          <w:tcPr>
            <w:tcW w:type="dxa" w:w="1234"/>
          </w:tcPr>
          <w:p>
            <w:pPr>
              <w:jc w:val="right"/>
            </w:pPr>
            <w:r>
              <w:rPr>
                <w:sz w:val="17"/>
              </w:rPr>
              <w:t>40.8</w:t>
            </w:r>
          </w:p>
        </w:tc>
        <w:tc>
          <w:tcPr>
            <w:tcW w:type="dxa" w:w="1234"/>
          </w:tcPr>
          <w:p>
            <w:pPr>
              <w:jc w:val="right"/>
            </w:pPr>
            <w:r>
              <w:rPr>
                <w:sz w:val="17"/>
              </w:rPr>
              <w:t>42.9</w:t>
            </w:r>
          </w:p>
        </w:tc>
        <w:tc>
          <w:tcPr>
            <w:tcW w:type="dxa" w:w="1234"/>
          </w:tcPr>
          <w:p>
            <w:pPr>
              <w:jc w:val="right"/>
            </w:pPr>
            <w:r>
              <w:rPr>
                <w:sz w:val="17"/>
              </w:rPr>
              <w:t>42.8</w:t>
            </w:r>
          </w:p>
        </w:tc>
        <w:tc>
          <w:tcPr>
            <w:tcW w:type="dxa" w:w="1234"/>
          </w:tcPr>
          <w:p>
            <w:pPr>
              <w:jc w:val="right"/>
            </w:pPr>
            <w:r>
              <w:rPr>
                <w:sz w:val="17"/>
              </w:rPr>
              <w:t>42.6</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129,904</w:t>
            </w:r>
          </w:p>
        </w:tc>
        <w:tc>
          <w:tcPr>
            <w:tcW w:type="dxa" w:w="1234"/>
          </w:tcPr>
          <w:p>
            <w:pPr>
              <w:jc w:val="right"/>
            </w:pPr>
            <w:r>
              <w:rPr>
                <w:sz w:val="17"/>
              </w:rPr>
              <w:t>129,526</w:t>
            </w:r>
          </w:p>
        </w:tc>
        <w:tc>
          <w:tcPr>
            <w:tcW w:type="dxa" w:w="1234"/>
          </w:tcPr>
          <w:p>
            <w:pPr>
              <w:jc w:val="right"/>
            </w:pPr>
            <w:r>
              <w:rPr>
                <w:sz w:val="17"/>
              </w:rPr>
              <w:t>129,148</w:t>
            </w:r>
          </w:p>
        </w:tc>
        <w:tc>
          <w:tcPr>
            <w:tcW w:type="dxa" w:w="1234"/>
          </w:tcPr>
          <w:p>
            <w:pPr>
              <w:jc w:val="right"/>
            </w:pPr>
            <w:r>
              <w:rPr>
                <w:sz w:val="17"/>
              </w:rPr>
            </w:r>
          </w:p>
        </w:tc>
      </w:tr>
      <w:tr>
        <w:tc>
          <w:tcPr>
            <w:tcW w:type="dxa" w:w="1234"/>
          </w:tcPr>
          <w:p>
            <w:r>
              <w:rPr>
                <w:sz w:val="17"/>
              </w:rPr>
              <w:t>看護小規模多機能型居宅介護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介護老人福祉施設</w:t>
            </w:r>
          </w:p>
        </w:tc>
        <w:tc>
          <w:tcPr>
            <w:tcW w:type="dxa" w:w="1234"/>
          </w:tcPr>
          <w:p>
            <w:r>
              <w:rPr>
                <w:sz w:val="17"/>
              </w:rPr>
              <w:t>人／月</w:t>
            </w:r>
          </w:p>
        </w:tc>
        <w:tc>
          <w:tcPr>
            <w:tcW w:type="dxa" w:w="1234"/>
          </w:tcPr>
          <w:p>
            <w:pPr>
              <w:jc w:val="right"/>
            </w:pPr>
            <w:r>
              <w:rPr>
                <w:sz w:val="17"/>
              </w:rPr>
              <w:t>71.1</w:t>
            </w:r>
          </w:p>
        </w:tc>
        <w:tc>
          <w:tcPr>
            <w:tcW w:type="dxa" w:w="1234"/>
          </w:tcPr>
          <w:p>
            <w:pPr>
              <w:jc w:val="right"/>
            </w:pPr>
            <w:r>
              <w:rPr>
                <w:sz w:val="17"/>
              </w:rPr>
              <w:t>70.1</w:t>
            </w:r>
          </w:p>
        </w:tc>
        <w:tc>
          <w:tcPr>
            <w:tcW w:type="dxa" w:w="1234"/>
          </w:tcPr>
          <w:p>
            <w:pPr>
              <w:jc w:val="right"/>
            </w:pPr>
            <w:r>
              <w:rPr>
                <w:sz w:val="17"/>
              </w:rPr>
              <w:t>69.9</w:t>
            </w:r>
          </w:p>
        </w:tc>
        <w:tc>
          <w:tcPr>
            <w:tcW w:type="dxa" w:w="1234"/>
          </w:tcPr>
          <w:p>
            <w:pPr>
              <w:jc w:val="right"/>
            </w:pPr>
            <w:r>
              <w:rPr>
                <w:sz w:val="17"/>
              </w:rPr>
              <w:t>69.7</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204,435</w:t>
            </w:r>
          </w:p>
        </w:tc>
        <w:tc>
          <w:tcPr>
            <w:tcW w:type="dxa" w:w="1234"/>
          </w:tcPr>
          <w:p>
            <w:pPr>
              <w:jc w:val="right"/>
            </w:pPr>
            <w:r>
              <w:rPr>
                <w:sz w:val="17"/>
              </w:rPr>
              <w:t>203,840</w:t>
            </w:r>
          </w:p>
        </w:tc>
        <w:tc>
          <w:tcPr>
            <w:tcW w:type="dxa" w:w="1234"/>
          </w:tcPr>
          <w:p>
            <w:pPr>
              <w:jc w:val="right"/>
            </w:pPr>
            <w:r>
              <w:rPr>
                <w:sz w:val="17"/>
              </w:rPr>
              <w:t>203,246</w:t>
            </w:r>
          </w:p>
        </w:tc>
        <w:tc>
          <w:tcPr>
            <w:tcW w:type="dxa" w:w="1234"/>
          </w:tcPr>
          <w:p>
            <w:pPr>
              <w:jc w:val="right"/>
            </w:pPr>
            <w:r>
              <w:rPr>
                <w:sz w:val="17"/>
              </w:rPr>
            </w:r>
          </w:p>
        </w:tc>
      </w:tr>
      <w:tr>
        <w:tc>
          <w:tcPr>
            <w:tcW w:type="dxa" w:w="1234"/>
          </w:tcPr>
          <w:p>
            <w:r>
              <w:rPr>
                <w:sz w:val="17"/>
              </w:rPr>
              <w:t>介護老人保健施設</w:t>
            </w:r>
          </w:p>
        </w:tc>
        <w:tc>
          <w:tcPr>
            <w:tcW w:type="dxa" w:w="1234"/>
          </w:tcPr>
          <w:p>
            <w:r>
              <w:rPr>
                <w:sz w:val="17"/>
              </w:rPr>
              <w:t>人／月</w:t>
            </w:r>
          </w:p>
        </w:tc>
        <w:tc>
          <w:tcPr>
            <w:tcW w:type="dxa" w:w="1234"/>
          </w:tcPr>
          <w:p>
            <w:pPr>
              <w:jc w:val="right"/>
            </w:pPr>
            <w:r>
              <w:rPr>
                <w:sz w:val="17"/>
              </w:rPr>
              <w:t>27.8</w:t>
            </w:r>
          </w:p>
        </w:tc>
        <w:tc>
          <w:tcPr>
            <w:tcW w:type="dxa" w:w="1234"/>
          </w:tcPr>
          <w:p>
            <w:pPr>
              <w:jc w:val="right"/>
            </w:pPr>
            <w:r>
              <w:rPr>
                <w:sz w:val="17"/>
              </w:rPr>
              <w:t>28.8</w:t>
            </w:r>
          </w:p>
        </w:tc>
        <w:tc>
          <w:tcPr>
            <w:tcW w:type="dxa" w:w="1234"/>
          </w:tcPr>
          <w:p>
            <w:pPr>
              <w:jc w:val="right"/>
            </w:pPr>
            <w:r>
              <w:rPr>
                <w:sz w:val="17"/>
              </w:rPr>
              <w:t>28.7</w:t>
            </w:r>
          </w:p>
        </w:tc>
        <w:tc>
          <w:tcPr>
            <w:tcW w:type="dxa" w:w="1234"/>
          </w:tcPr>
          <w:p>
            <w:pPr>
              <w:jc w:val="right"/>
            </w:pPr>
            <w:r>
              <w:rPr>
                <w:sz w:val="17"/>
              </w:rPr>
              <w:t>28.6</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97,063</w:t>
            </w:r>
          </w:p>
        </w:tc>
        <w:tc>
          <w:tcPr>
            <w:tcW w:type="dxa" w:w="1234"/>
          </w:tcPr>
          <w:p>
            <w:pPr>
              <w:jc w:val="right"/>
            </w:pPr>
            <w:r>
              <w:rPr>
                <w:sz w:val="17"/>
              </w:rPr>
              <w:t>96,780</w:t>
            </w:r>
          </w:p>
        </w:tc>
        <w:tc>
          <w:tcPr>
            <w:tcW w:type="dxa" w:w="1234"/>
          </w:tcPr>
          <w:p>
            <w:pPr>
              <w:jc w:val="right"/>
            </w:pPr>
            <w:r>
              <w:rPr>
                <w:sz w:val="17"/>
              </w:rPr>
              <w:t>96,498</w:t>
            </w:r>
          </w:p>
        </w:tc>
        <w:tc>
          <w:tcPr>
            <w:tcW w:type="dxa" w:w="1234"/>
          </w:tcPr>
          <w:p>
            <w:pPr>
              <w:jc w:val="right"/>
            </w:pPr>
            <w:r>
              <w:rPr>
                <w:sz w:val="17"/>
              </w:rPr>
            </w:r>
          </w:p>
        </w:tc>
      </w:tr>
      <w:tr>
        <w:tc>
          <w:tcPr>
            <w:tcW w:type="dxa" w:w="1234"/>
          </w:tcPr>
          <w:p>
            <w:r>
              <w:rPr>
                <w:sz w:val="17"/>
              </w:rPr>
              <w:t>介護療養型医療施設</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介護医療院</w:t>
            </w:r>
          </w:p>
        </w:tc>
        <w:tc>
          <w:tcPr>
            <w:tcW w:type="dxa" w:w="1234"/>
          </w:tcPr>
          <w:p>
            <w:r>
              <w:rPr>
                <w:sz w:val="17"/>
              </w:rPr>
              <w:t>人／月</w:t>
            </w:r>
          </w:p>
        </w:tc>
        <w:tc>
          <w:tcPr>
            <w:tcW w:type="dxa" w:w="1234"/>
          </w:tcPr>
          <w:p>
            <w:pPr>
              <w:jc w:val="right"/>
            </w:pPr>
            <w:r>
              <w:rPr>
                <w:sz w:val="17"/>
              </w:rPr>
              <w:t>1.0</w:t>
            </w:r>
          </w:p>
        </w:tc>
        <w:tc>
          <w:tcPr>
            <w:tcW w:type="dxa" w:w="1234"/>
          </w:tcPr>
          <w:p>
            <w:pPr>
              <w:jc w:val="right"/>
            </w:pPr>
            <w:r>
              <w:rPr>
                <w:sz w:val="17"/>
              </w:rPr>
              <w:t>1.0</w:t>
            </w:r>
          </w:p>
        </w:tc>
        <w:tc>
          <w:tcPr>
            <w:tcW w:type="dxa" w:w="1234"/>
          </w:tcPr>
          <w:p>
            <w:pPr>
              <w:jc w:val="right"/>
            </w:pPr>
            <w:r>
              <w:rPr>
                <w:sz w:val="17"/>
              </w:rPr>
              <w:t>1.0</w:t>
            </w:r>
          </w:p>
        </w:tc>
        <w:tc>
          <w:tcPr>
            <w:tcW w:type="dxa" w:w="1234"/>
          </w:tcPr>
          <w:p>
            <w:pPr>
              <w:jc w:val="right"/>
            </w:pPr>
            <w:r>
              <w:rPr>
                <w:sz w:val="17"/>
              </w:rPr>
              <w:t>1.0</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4,303</w:t>
            </w:r>
          </w:p>
        </w:tc>
        <w:tc>
          <w:tcPr>
            <w:tcW w:type="dxa" w:w="1234"/>
          </w:tcPr>
          <w:p>
            <w:pPr>
              <w:jc w:val="right"/>
            </w:pPr>
            <w:r>
              <w:rPr>
                <w:sz w:val="17"/>
              </w:rPr>
              <w:t>4,291</w:t>
            </w:r>
          </w:p>
        </w:tc>
        <w:tc>
          <w:tcPr>
            <w:tcW w:type="dxa" w:w="1234"/>
          </w:tcPr>
          <w:p>
            <w:pPr>
              <w:jc w:val="right"/>
            </w:pPr>
            <w:r>
              <w:rPr>
                <w:sz w:val="17"/>
              </w:rPr>
              <w:t>4,278</w:t>
            </w:r>
          </w:p>
        </w:tc>
        <w:tc>
          <w:tcPr>
            <w:tcW w:type="dxa" w:w="1234"/>
          </w:tcPr>
          <w:p>
            <w:pPr>
              <w:jc w:val="right"/>
            </w:pPr>
            <w:r>
              <w:rPr>
                <w:sz w:val="17"/>
              </w:rPr>
            </w:r>
          </w:p>
        </w:tc>
      </w:tr>
    </w:tbl>
    <w:p/>
    <w:p>
      <w:r>
        <w:t>〔予防給付（要支援1・2）〕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単位</w:t>
            </w:r>
          </w:p>
        </w:tc>
        <w:tc>
          <w:tcPr>
            <w:tcW w:type="dxa" w:w="1234"/>
          </w:tcPr>
          <w:p>
            <w:pPr>
              <w:jc w:val="center"/>
            </w:pPr>
            <w:r>
              <w:rPr>
                <w:b/>
                <w:sz w:val="17"/>
              </w:rPr>
              <w:t>令和7年度（実績）</w:t>
            </w:r>
          </w:p>
        </w:tc>
        <w:tc>
          <w:tcPr>
            <w:tcW w:type="dxa" w:w="1234"/>
          </w:tcPr>
          <w:p>
            <w:pPr>
              <w:jc w:val="center"/>
            </w:pPr>
            <w:r>
              <w:rPr>
                <w:b/>
                <w:sz w:val="17"/>
              </w:rPr>
              <w:t>令和9年度</w:t>
            </w:r>
          </w:p>
        </w:tc>
        <w:tc>
          <w:tcPr>
            <w:tcW w:type="dxa" w:w="1234"/>
          </w:tcPr>
          <w:p>
            <w:pPr>
              <w:jc w:val="center"/>
            </w:pPr>
            <w:r>
              <w:rPr>
                <w:b/>
                <w:sz w:val="17"/>
              </w:rPr>
              <w:t>令和10年度</w:t>
            </w:r>
          </w:p>
        </w:tc>
        <w:tc>
          <w:tcPr>
            <w:tcW w:type="dxa" w:w="1234"/>
          </w:tcPr>
          <w:p>
            <w:pPr>
              <w:jc w:val="center"/>
            </w:pPr>
            <w:r>
              <w:rPr>
                <w:b/>
                <w:sz w:val="17"/>
              </w:rPr>
              <w:t>令和11年度</w:t>
            </w:r>
          </w:p>
        </w:tc>
        <w:tc>
          <w:tcPr>
            <w:tcW w:type="dxa" w:w="1234"/>
          </w:tcPr>
          <w:p>
            <w:pPr>
              <w:jc w:val="center"/>
            </w:pPr>
            <w:r>
              <w:rPr>
                <w:b/>
                <w:sz w:val="17"/>
              </w:rPr>
              <w:t>基準期間</w:t>
            </w:r>
          </w:p>
        </w:tc>
      </w:tr>
      <w:tr>
        <w:tc>
          <w:tcPr>
            <w:tcW w:type="dxa" w:w="1234"/>
          </w:tcPr>
          <w:p>
            <w:r>
              <w:rPr>
                <w:sz w:val="17"/>
              </w:rPr>
              <w:t>介護予防訪問入浴介護</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介護予防訪問看護</w:t>
            </w:r>
          </w:p>
        </w:tc>
        <w:tc>
          <w:tcPr>
            <w:tcW w:type="dxa" w:w="1234"/>
          </w:tcPr>
          <w:p>
            <w:r>
              <w:rPr>
                <w:sz w:val="17"/>
              </w:rPr>
              <w:t>回／月</w:t>
            </w:r>
          </w:p>
        </w:tc>
        <w:tc>
          <w:tcPr>
            <w:tcW w:type="dxa" w:w="1234"/>
          </w:tcPr>
          <w:p>
            <w:pPr>
              <w:jc w:val="right"/>
            </w:pPr>
            <w:r>
              <w:rPr>
                <w:sz w:val="17"/>
              </w:rPr>
              <w:t>32</w:t>
            </w:r>
          </w:p>
        </w:tc>
        <w:tc>
          <w:tcPr>
            <w:tcW w:type="dxa" w:w="1234"/>
          </w:tcPr>
          <w:p>
            <w:pPr>
              <w:jc w:val="right"/>
            </w:pPr>
            <w:r>
              <w:rPr>
                <w:sz w:val="17"/>
              </w:rPr>
              <w:t>24</w:t>
            </w:r>
          </w:p>
        </w:tc>
        <w:tc>
          <w:tcPr>
            <w:tcW w:type="dxa" w:w="1234"/>
          </w:tcPr>
          <w:p>
            <w:pPr>
              <w:jc w:val="right"/>
            </w:pPr>
            <w:r>
              <w:rPr>
                <w:sz w:val="17"/>
              </w:rPr>
              <w:t>24</w:t>
            </w:r>
          </w:p>
        </w:tc>
        <w:tc>
          <w:tcPr>
            <w:tcW w:type="dxa" w:w="1234"/>
          </w:tcPr>
          <w:p>
            <w:pPr>
              <w:jc w:val="right"/>
            </w:pPr>
            <w:r>
              <w:rPr>
                <w:sz w:val="17"/>
              </w:rPr>
              <w:t>24</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7.6</w:t>
            </w:r>
          </w:p>
        </w:tc>
        <w:tc>
          <w:tcPr>
            <w:tcW w:type="dxa" w:w="1234"/>
          </w:tcPr>
          <w:p>
            <w:pPr>
              <w:jc w:val="right"/>
            </w:pPr>
            <w:r>
              <w:rPr>
                <w:sz w:val="17"/>
              </w:rPr>
              <w:t>5.7</w:t>
            </w:r>
          </w:p>
        </w:tc>
        <w:tc>
          <w:tcPr>
            <w:tcW w:type="dxa" w:w="1234"/>
          </w:tcPr>
          <w:p>
            <w:pPr>
              <w:jc w:val="right"/>
            </w:pPr>
            <w:r>
              <w:rPr>
                <w:sz w:val="17"/>
              </w:rPr>
              <w:t>5.7</w:t>
            </w:r>
          </w:p>
        </w:tc>
        <w:tc>
          <w:tcPr>
            <w:tcW w:type="dxa" w:w="1234"/>
          </w:tcPr>
          <w:p>
            <w:pPr>
              <w:jc w:val="right"/>
            </w:pPr>
            <w:r>
              <w:rPr>
                <w:sz w:val="17"/>
              </w:rPr>
              <w:t>5.7</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1,845</w:t>
            </w:r>
          </w:p>
        </w:tc>
        <w:tc>
          <w:tcPr>
            <w:tcW w:type="dxa" w:w="1234"/>
          </w:tcPr>
          <w:p>
            <w:pPr>
              <w:jc w:val="right"/>
            </w:pPr>
            <w:r>
              <w:rPr>
                <w:sz w:val="17"/>
              </w:rPr>
              <w:t>1,840</w:t>
            </w:r>
          </w:p>
        </w:tc>
        <w:tc>
          <w:tcPr>
            <w:tcW w:type="dxa" w:w="1234"/>
          </w:tcPr>
          <w:p>
            <w:pPr>
              <w:jc w:val="right"/>
            </w:pPr>
            <w:r>
              <w:rPr>
                <w:sz w:val="17"/>
              </w:rPr>
              <w:t>1,835</w:t>
            </w:r>
          </w:p>
        </w:tc>
        <w:tc>
          <w:tcPr>
            <w:tcW w:type="dxa" w:w="1234"/>
          </w:tcPr>
          <w:p>
            <w:pPr>
              <w:jc w:val="right"/>
            </w:pPr>
            <w:r>
              <w:rPr>
                <w:sz w:val="17"/>
              </w:rPr>
            </w:r>
          </w:p>
        </w:tc>
      </w:tr>
      <w:tr>
        <w:tc>
          <w:tcPr>
            <w:tcW w:type="dxa" w:w="1234"/>
          </w:tcPr>
          <w:p>
            <w:r>
              <w:rPr>
                <w:sz w:val="17"/>
              </w:rPr>
              <w:t>介護予防訪問リハビリテーション</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介護予防居宅療養管理指導</w:t>
            </w:r>
          </w:p>
        </w:tc>
        <w:tc>
          <w:tcPr>
            <w:tcW w:type="dxa" w:w="1234"/>
          </w:tcPr>
          <w:p>
            <w:r>
              <w:rPr>
                <w:sz w:val="17"/>
              </w:rPr>
              <w:t>人／月</w:t>
            </w:r>
          </w:p>
        </w:tc>
        <w:tc>
          <w:tcPr>
            <w:tcW w:type="dxa" w:w="1234"/>
          </w:tcPr>
          <w:p>
            <w:pPr>
              <w:jc w:val="right"/>
            </w:pPr>
            <w:r>
              <w:rPr>
                <w:sz w:val="17"/>
              </w:rPr>
              <w:t>2.1</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129</w:t>
            </w:r>
          </w:p>
        </w:tc>
        <w:tc>
          <w:tcPr>
            <w:tcW w:type="dxa" w:w="1234"/>
          </w:tcPr>
          <w:p>
            <w:pPr>
              <w:jc w:val="right"/>
            </w:pPr>
            <w:r>
              <w:rPr>
                <w:sz w:val="17"/>
              </w:rPr>
              <w:t>128</w:t>
            </w:r>
          </w:p>
        </w:tc>
        <w:tc>
          <w:tcPr>
            <w:tcW w:type="dxa" w:w="1234"/>
          </w:tcPr>
          <w:p>
            <w:pPr>
              <w:jc w:val="right"/>
            </w:pPr>
            <w:r>
              <w:rPr>
                <w:sz w:val="17"/>
              </w:rPr>
              <w:t>128</w:t>
            </w:r>
          </w:p>
        </w:tc>
        <w:tc>
          <w:tcPr>
            <w:tcW w:type="dxa" w:w="1234"/>
          </w:tcPr>
          <w:p>
            <w:pPr>
              <w:jc w:val="right"/>
            </w:pPr>
            <w:r>
              <w:rPr>
                <w:sz w:val="17"/>
              </w:rPr>
            </w:r>
          </w:p>
        </w:tc>
      </w:tr>
      <w:tr>
        <w:tc>
          <w:tcPr>
            <w:tcW w:type="dxa" w:w="1234"/>
          </w:tcPr>
          <w:p>
            <w:r>
              <w:rPr>
                <w:sz w:val="17"/>
              </w:rPr>
              <w:t>介護予防通所リハビリテーション</w:t>
            </w:r>
          </w:p>
        </w:tc>
        <w:tc>
          <w:tcPr>
            <w:tcW w:type="dxa" w:w="1234"/>
          </w:tcPr>
          <w:p>
            <w:r>
              <w:rPr>
                <w:sz w:val="17"/>
              </w:rPr>
              <w:t>人／月</w:t>
            </w:r>
          </w:p>
        </w:tc>
        <w:tc>
          <w:tcPr>
            <w:tcW w:type="dxa" w:w="1234"/>
          </w:tcPr>
          <w:p>
            <w:pPr>
              <w:jc w:val="right"/>
            </w:pPr>
            <w:r>
              <w:rPr>
                <w:sz w:val="17"/>
              </w:rPr>
              <w:t>27.0</w:t>
            </w:r>
          </w:p>
        </w:tc>
        <w:tc>
          <w:tcPr>
            <w:tcW w:type="dxa" w:w="1234"/>
          </w:tcPr>
          <w:p>
            <w:pPr>
              <w:jc w:val="right"/>
            </w:pPr>
            <w:r>
              <w:rPr>
                <w:sz w:val="17"/>
              </w:rPr>
              <w:t>27.0</w:t>
            </w:r>
          </w:p>
        </w:tc>
        <w:tc>
          <w:tcPr>
            <w:tcW w:type="dxa" w:w="1234"/>
          </w:tcPr>
          <w:p>
            <w:pPr>
              <w:jc w:val="right"/>
            </w:pPr>
            <w:r>
              <w:rPr>
                <w:sz w:val="17"/>
              </w:rPr>
              <w:t>26.9</w:t>
            </w:r>
          </w:p>
        </w:tc>
        <w:tc>
          <w:tcPr>
            <w:tcW w:type="dxa" w:w="1234"/>
          </w:tcPr>
          <w:p>
            <w:pPr>
              <w:jc w:val="right"/>
            </w:pPr>
            <w:r>
              <w:rPr>
                <w:sz w:val="17"/>
              </w:rPr>
              <w:t>26.8</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11,672</w:t>
            </w:r>
          </w:p>
        </w:tc>
        <w:tc>
          <w:tcPr>
            <w:tcW w:type="dxa" w:w="1234"/>
          </w:tcPr>
          <w:p>
            <w:pPr>
              <w:jc w:val="right"/>
            </w:pPr>
            <w:r>
              <w:rPr>
                <w:sz w:val="17"/>
              </w:rPr>
              <w:t>11,638</w:t>
            </w:r>
          </w:p>
        </w:tc>
        <w:tc>
          <w:tcPr>
            <w:tcW w:type="dxa" w:w="1234"/>
          </w:tcPr>
          <w:p>
            <w:pPr>
              <w:jc w:val="right"/>
            </w:pPr>
            <w:r>
              <w:rPr>
                <w:sz w:val="17"/>
              </w:rPr>
              <w:t>11,604</w:t>
            </w:r>
          </w:p>
        </w:tc>
        <w:tc>
          <w:tcPr>
            <w:tcW w:type="dxa" w:w="1234"/>
          </w:tcPr>
          <w:p>
            <w:pPr>
              <w:jc w:val="right"/>
            </w:pPr>
            <w:r>
              <w:rPr>
                <w:sz w:val="17"/>
              </w:rPr>
            </w:r>
          </w:p>
        </w:tc>
      </w:tr>
      <w:tr>
        <w:tc>
          <w:tcPr>
            <w:tcW w:type="dxa" w:w="1234"/>
          </w:tcPr>
          <w:p>
            <w:r>
              <w:rPr>
                <w:sz w:val="17"/>
              </w:rPr>
              <w:t>介護予防短期入所生活介護</w:t>
            </w:r>
          </w:p>
        </w:tc>
        <w:tc>
          <w:tcPr>
            <w:tcW w:type="dxa" w:w="1234"/>
          </w:tcPr>
          <w:p>
            <w:r>
              <w:rPr>
                <w:sz w:val="17"/>
              </w:rPr>
              <w:t>日／月</w:t>
            </w:r>
          </w:p>
        </w:tc>
        <w:tc>
          <w:tcPr>
            <w:tcW w:type="dxa" w:w="1234"/>
          </w:tcPr>
          <w:p>
            <w:pPr>
              <w:jc w:val="right"/>
            </w:pPr>
            <w:r>
              <w:rPr>
                <w:sz w:val="17"/>
              </w:rPr>
              <w:t>3</w:t>
            </w:r>
          </w:p>
        </w:tc>
        <w:tc>
          <w:tcPr>
            <w:tcW w:type="dxa" w:w="1234"/>
          </w:tcPr>
          <w:p>
            <w:pPr>
              <w:jc w:val="right"/>
            </w:pPr>
            <w:r>
              <w:rPr>
                <w:sz w:val="17"/>
              </w:rPr>
              <w:t>2</w:t>
            </w:r>
          </w:p>
        </w:tc>
        <w:tc>
          <w:tcPr>
            <w:tcW w:type="dxa" w:w="1234"/>
          </w:tcPr>
          <w:p>
            <w:pPr>
              <w:jc w:val="right"/>
            </w:pPr>
            <w:r>
              <w:rPr>
                <w:sz w:val="17"/>
              </w:rPr>
              <w:t>2</w:t>
            </w:r>
          </w:p>
        </w:tc>
        <w:tc>
          <w:tcPr>
            <w:tcW w:type="dxa" w:w="1234"/>
          </w:tcPr>
          <w:p>
            <w:pPr>
              <w:jc w:val="right"/>
            </w:pPr>
            <w:r>
              <w:rPr>
                <w:sz w:val="17"/>
              </w:rPr>
              <w:t>2</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0.8</w:t>
            </w:r>
          </w:p>
        </w:tc>
        <w:tc>
          <w:tcPr>
            <w:tcW w:type="dxa" w:w="1234"/>
          </w:tcPr>
          <w:p>
            <w:pPr>
              <w:jc w:val="right"/>
            </w:pPr>
            <w:r>
              <w:rPr>
                <w:sz w:val="17"/>
              </w:rPr>
              <w:t>0.4</w:t>
            </w:r>
          </w:p>
        </w:tc>
        <w:tc>
          <w:tcPr>
            <w:tcW w:type="dxa" w:w="1234"/>
          </w:tcPr>
          <w:p>
            <w:pPr>
              <w:jc w:val="right"/>
            </w:pPr>
            <w:r>
              <w:rPr>
                <w:sz w:val="17"/>
              </w:rPr>
              <w:t>0.4</w:t>
            </w:r>
          </w:p>
        </w:tc>
        <w:tc>
          <w:tcPr>
            <w:tcW w:type="dxa" w:w="1234"/>
          </w:tcPr>
          <w:p>
            <w:pPr>
              <w:jc w:val="right"/>
            </w:pPr>
            <w:r>
              <w:rPr>
                <w:sz w:val="17"/>
              </w:rPr>
              <w:t>0.4</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148</w:t>
            </w:r>
          </w:p>
        </w:tc>
        <w:tc>
          <w:tcPr>
            <w:tcW w:type="dxa" w:w="1234"/>
          </w:tcPr>
          <w:p>
            <w:pPr>
              <w:jc w:val="right"/>
            </w:pPr>
            <w:r>
              <w:rPr>
                <w:sz w:val="17"/>
              </w:rPr>
              <w:t>147</w:t>
            </w:r>
          </w:p>
        </w:tc>
        <w:tc>
          <w:tcPr>
            <w:tcW w:type="dxa" w:w="1234"/>
          </w:tcPr>
          <w:p>
            <w:pPr>
              <w:jc w:val="right"/>
            </w:pPr>
            <w:r>
              <w:rPr>
                <w:sz w:val="17"/>
              </w:rPr>
              <w:t>147</w:t>
            </w:r>
          </w:p>
        </w:tc>
        <w:tc>
          <w:tcPr>
            <w:tcW w:type="dxa" w:w="1234"/>
          </w:tcPr>
          <w:p>
            <w:pPr>
              <w:jc w:val="right"/>
            </w:pPr>
            <w:r>
              <w:rPr>
                <w:sz w:val="17"/>
              </w:rPr>
            </w:r>
          </w:p>
        </w:tc>
      </w:tr>
      <w:tr>
        <w:tc>
          <w:tcPr>
            <w:tcW w:type="dxa" w:w="1234"/>
          </w:tcPr>
          <w:p>
            <w:r>
              <w:rPr>
                <w:sz w:val="17"/>
              </w:rPr>
              <w:t>介護予防短期入所療養介護（介護老人保健施設）</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0.1</w:t>
            </w:r>
          </w:p>
        </w:tc>
        <w:tc>
          <w:tcPr>
            <w:tcW w:type="dxa" w:w="1234"/>
          </w:tcPr>
          <w:p>
            <w:pPr>
              <w:jc w:val="right"/>
            </w:pPr>
            <w:r>
              <w:rPr>
                <w:sz w:val="17"/>
              </w:rPr>
              <w:t>0.1</w:t>
            </w:r>
          </w:p>
        </w:tc>
        <w:tc>
          <w:tcPr>
            <w:tcW w:type="dxa" w:w="1234"/>
          </w:tcPr>
          <w:p>
            <w:pPr>
              <w:jc w:val="right"/>
            </w:pPr>
            <w:r>
              <w:rPr>
                <w:sz w:val="17"/>
              </w:rPr>
              <w:t>0.1</w:t>
            </w:r>
          </w:p>
        </w:tc>
        <w:tc>
          <w:tcPr>
            <w:tcW w:type="dxa" w:w="1234"/>
          </w:tcPr>
          <w:p>
            <w:pPr>
              <w:jc w:val="right"/>
            </w:pPr>
            <w:r>
              <w:rPr>
                <w:sz w:val="17"/>
              </w:rPr>
              <w:t>0.1</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58</w:t>
            </w:r>
          </w:p>
        </w:tc>
        <w:tc>
          <w:tcPr>
            <w:tcW w:type="dxa" w:w="1234"/>
          </w:tcPr>
          <w:p>
            <w:pPr>
              <w:jc w:val="right"/>
            </w:pPr>
            <w:r>
              <w:rPr>
                <w:sz w:val="17"/>
              </w:rPr>
              <w:t>58</w:t>
            </w:r>
          </w:p>
        </w:tc>
        <w:tc>
          <w:tcPr>
            <w:tcW w:type="dxa" w:w="1234"/>
          </w:tcPr>
          <w:p>
            <w:pPr>
              <w:jc w:val="right"/>
            </w:pPr>
            <w:r>
              <w:rPr>
                <w:sz w:val="17"/>
              </w:rPr>
              <w:t>57</w:t>
            </w:r>
          </w:p>
        </w:tc>
        <w:tc>
          <w:tcPr>
            <w:tcW w:type="dxa" w:w="1234"/>
          </w:tcPr>
          <w:p>
            <w:pPr>
              <w:jc w:val="right"/>
            </w:pPr>
            <w:r>
              <w:rPr>
                <w:sz w:val="17"/>
              </w:rPr>
            </w:r>
          </w:p>
        </w:tc>
      </w:tr>
      <w:tr>
        <w:tc>
          <w:tcPr>
            <w:tcW w:type="dxa" w:w="1234"/>
          </w:tcPr>
          <w:p>
            <w:r>
              <w:rPr>
                <w:sz w:val="17"/>
              </w:rPr>
              <w:t>介護予防短期入所療養介護（病院等）</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介護予防短期入所療養介護（介護医療院）</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介護予防福祉用具貸与</w:t>
            </w:r>
          </w:p>
        </w:tc>
        <w:tc>
          <w:tcPr>
            <w:tcW w:type="dxa" w:w="1234"/>
          </w:tcPr>
          <w:p>
            <w:r>
              <w:rPr>
                <w:sz w:val="17"/>
              </w:rPr>
              <w:t>人／月</w:t>
            </w:r>
          </w:p>
        </w:tc>
        <w:tc>
          <w:tcPr>
            <w:tcW w:type="dxa" w:w="1234"/>
          </w:tcPr>
          <w:p>
            <w:pPr>
              <w:jc w:val="right"/>
            </w:pPr>
            <w:r>
              <w:rPr>
                <w:sz w:val="17"/>
              </w:rPr>
              <w:t>54.2</w:t>
            </w:r>
          </w:p>
        </w:tc>
        <w:tc>
          <w:tcPr>
            <w:tcW w:type="dxa" w:w="1234"/>
          </w:tcPr>
          <w:p>
            <w:pPr>
              <w:jc w:val="right"/>
            </w:pPr>
            <w:r>
              <w:rPr>
                <w:sz w:val="17"/>
              </w:rPr>
              <w:t>54.2</w:t>
            </w:r>
          </w:p>
        </w:tc>
        <w:tc>
          <w:tcPr>
            <w:tcW w:type="dxa" w:w="1234"/>
          </w:tcPr>
          <w:p>
            <w:pPr>
              <w:jc w:val="right"/>
            </w:pPr>
            <w:r>
              <w:rPr>
                <w:sz w:val="17"/>
              </w:rPr>
              <w:t>54.0</w:t>
            </w:r>
          </w:p>
        </w:tc>
        <w:tc>
          <w:tcPr>
            <w:tcW w:type="dxa" w:w="1234"/>
          </w:tcPr>
          <w:p>
            <w:pPr>
              <w:jc w:val="right"/>
            </w:pPr>
            <w:r>
              <w:rPr>
                <w:sz w:val="17"/>
              </w:rPr>
              <w:t>53.9</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5,992</w:t>
            </w:r>
          </w:p>
        </w:tc>
        <w:tc>
          <w:tcPr>
            <w:tcW w:type="dxa" w:w="1234"/>
          </w:tcPr>
          <w:p>
            <w:pPr>
              <w:jc w:val="right"/>
            </w:pPr>
            <w:r>
              <w:rPr>
                <w:sz w:val="17"/>
              </w:rPr>
              <w:t>5,974</w:t>
            </w:r>
          </w:p>
        </w:tc>
        <w:tc>
          <w:tcPr>
            <w:tcW w:type="dxa" w:w="1234"/>
          </w:tcPr>
          <w:p>
            <w:pPr>
              <w:jc w:val="right"/>
            </w:pPr>
            <w:r>
              <w:rPr>
                <w:sz w:val="17"/>
              </w:rPr>
              <w:t>5,957</w:t>
            </w:r>
          </w:p>
        </w:tc>
        <w:tc>
          <w:tcPr>
            <w:tcW w:type="dxa" w:w="1234"/>
          </w:tcPr>
          <w:p>
            <w:pPr>
              <w:jc w:val="right"/>
            </w:pPr>
            <w:r>
              <w:rPr>
                <w:sz w:val="17"/>
              </w:rPr>
            </w:r>
          </w:p>
        </w:tc>
      </w:tr>
      <w:tr>
        <w:tc>
          <w:tcPr>
            <w:tcW w:type="dxa" w:w="1234"/>
          </w:tcPr>
          <w:p>
            <w:r>
              <w:rPr>
                <w:sz w:val="17"/>
              </w:rPr>
              <w:t>特定介護予防福祉用具販売</w:t>
            </w:r>
          </w:p>
        </w:tc>
        <w:tc>
          <w:tcPr>
            <w:tcW w:type="dxa" w:w="1234"/>
          </w:tcPr>
          <w:p>
            <w:r>
              <w:rPr>
                <w:sz w:val="17"/>
              </w:rPr>
              <w:t>人／月</w:t>
            </w:r>
          </w:p>
        </w:tc>
        <w:tc>
          <w:tcPr>
            <w:tcW w:type="dxa" w:w="1234"/>
          </w:tcPr>
          <w:p>
            <w:pPr>
              <w:jc w:val="right"/>
            </w:pPr>
            <w:r>
              <w:rPr>
                <w:sz w:val="17"/>
              </w:rPr>
              <w:t>2.5</w:t>
            </w:r>
          </w:p>
        </w:tc>
        <w:tc>
          <w:tcPr>
            <w:tcW w:type="dxa" w:w="1234"/>
          </w:tcPr>
          <w:p>
            <w:pPr>
              <w:jc w:val="right"/>
            </w:pPr>
            <w:r>
              <w:rPr>
                <w:sz w:val="17"/>
              </w:rPr>
              <w:t>2.1</w:t>
            </w:r>
          </w:p>
        </w:tc>
        <w:tc>
          <w:tcPr>
            <w:tcW w:type="dxa" w:w="1234"/>
          </w:tcPr>
          <w:p>
            <w:pPr>
              <w:jc w:val="right"/>
            </w:pPr>
            <w:r>
              <w:rPr>
                <w:sz w:val="17"/>
              </w:rPr>
              <w:t>2.1</w:t>
            </w:r>
          </w:p>
        </w:tc>
        <w:tc>
          <w:tcPr>
            <w:tcW w:type="dxa" w:w="1234"/>
          </w:tcPr>
          <w:p>
            <w:pPr>
              <w:jc w:val="right"/>
            </w:pPr>
            <w:r>
              <w:rPr>
                <w:sz w:val="17"/>
              </w:rPr>
              <w:t>2.1</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406</w:t>
            </w:r>
          </w:p>
        </w:tc>
        <w:tc>
          <w:tcPr>
            <w:tcW w:type="dxa" w:w="1234"/>
          </w:tcPr>
          <w:p>
            <w:pPr>
              <w:jc w:val="right"/>
            </w:pPr>
            <w:r>
              <w:rPr>
                <w:sz w:val="17"/>
              </w:rPr>
              <w:t>405</w:t>
            </w:r>
          </w:p>
        </w:tc>
        <w:tc>
          <w:tcPr>
            <w:tcW w:type="dxa" w:w="1234"/>
          </w:tcPr>
          <w:p>
            <w:pPr>
              <w:jc w:val="right"/>
            </w:pPr>
            <w:r>
              <w:rPr>
                <w:sz w:val="17"/>
              </w:rPr>
              <w:t>404</w:t>
            </w:r>
          </w:p>
        </w:tc>
        <w:tc>
          <w:tcPr>
            <w:tcW w:type="dxa" w:w="1234"/>
          </w:tcPr>
          <w:p>
            <w:pPr>
              <w:jc w:val="right"/>
            </w:pPr>
            <w:r>
              <w:rPr>
                <w:sz w:val="17"/>
              </w:rPr>
            </w:r>
          </w:p>
        </w:tc>
      </w:tr>
      <w:tr>
        <w:tc>
          <w:tcPr>
            <w:tcW w:type="dxa" w:w="1234"/>
          </w:tcPr>
          <w:p>
            <w:r>
              <w:rPr>
                <w:sz w:val="17"/>
              </w:rPr>
              <w:t>介護予防住宅改修</w:t>
            </w:r>
          </w:p>
        </w:tc>
        <w:tc>
          <w:tcPr>
            <w:tcW w:type="dxa" w:w="1234"/>
          </w:tcPr>
          <w:p>
            <w:r>
              <w:rPr>
                <w:sz w:val="17"/>
              </w:rPr>
              <w:t>人／月</w:t>
            </w:r>
          </w:p>
        </w:tc>
        <w:tc>
          <w:tcPr>
            <w:tcW w:type="dxa" w:w="1234"/>
          </w:tcPr>
          <w:p>
            <w:pPr>
              <w:jc w:val="right"/>
            </w:pPr>
            <w:r>
              <w:rPr>
                <w:sz w:val="17"/>
              </w:rPr>
              <w:t>1.8</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1,161</w:t>
            </w:r>
          </w:p>
        </w:tc>
        <w:tc>
          <w:tcPr>
            <w:tcW w:type="dxa" w:w="1234"/>
          </w:tcPr>
          <w:p>
            <w:pPr>
              <w:jc w:val="right"/>
            </w:pPr>
            <w:r>
              <w:rPr>
                <w:sz w:val="17"/>
              </w:rPr>
              <w:t>1,158</w:t>
            </w:r>
          </w:p>
        </w:tc>
        <w:tc>
          <w:tcPr>
            <w:tcW w:type="dxa" w:w="1234"/>
          </w:tcPr>
          <w:p>
            <w:pPr>
              <w:jc w:val="right"/>
            </w:pPr>
            <w:r>
              <w:rPr>
                <w:sz w:val="17"/>
              </w:rPr>
              <w:t>1,155</w:t>
            </w:r>
          </w:p>
        </w:tc>
        <w:tc>
          <w:tcPr>
            <w:tcW w:type="dxa" w:w="1234"/>
          </w:tcPr>
          <w:p>
            <w:pPr>
              <w:jc w:val="right"/>
            </w:pPr>
            <w:r>
              <w:rPr>
                <w:sz w:val="17"/>
              </w:rPr>
            </w:r>
          </w:p>
        </w:tc>
      </w:tr>
      <w:tr>
        <w:tc>
          <w:tcPr>
            <w:tcW w:type="dxa" w:w="1234"/>
          </w:tcPr>
          <w:p>
            <w:r>
              <w:rPr>
                <w:sz w:val="17"/>
              </w:rPr>
              <w:t>介護予防特定施設入居者生活介護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介護予防支援</w:t>
            </w:r>
          </w:p>
        </w:tc>
        <w:tc>
          <w:tcPr>
            <w:tcW w:type="dxa" w:w="1234"/>
          </w:tcPr>
          <w:p>
            <w:r>
              <w:rPr>
                <w:sz w:val="17"/>
              </w:rPr>
              <w:t>人／月</w:t>
            </w:r>
          </w:p>
        </w:tc>
        <w:tc>
          <w:tcPr>
            <w:tcW w:type="dxa" w:w="1234"/>
          </w:tcPr>
          <w:p>
            <w:pPr>
              <w:jc w:val="right"/>
            </w:pPr>
            <w:r>
              <w:rPr>
                <w:sz w:val="17"/>
              </w:rPr>
              <w:t>74.8</w:t>
            </w:r>
          </w:p>
        </w:tc>
        <w:tc>
          <w:tcPr>
            <w:tcW w:type="dxa" w:w="1234"/>
          </w:tcPr>
          <w:p>
            <w:pPr>
              <w:jc w:val="right"/>
            </w:pPr>
            <w:r>
              <w:rPr>
                <w:sz w:val="17"/>
              </w:rPr>
              <w:t>74.6</w:t>
            </w:r>
          </w:p>
        </w:tc>
        <w:tc>
          <w:tcPr>
            <w:tcW w:type="dxa" w:w="1234"/>
          </w:tcPr>
          <w:p>
            <w:pPr>
              <w:jc w:val="right"/>
            </w:pPr>
            <w:r>
              <w:rPr>
                <w:sz w:val="17"/>
              </w:rPr>
              <w:t>74.4</w:t>
            </w:r>
          </w:p>
        </w:tc>
        <w:tc>
          <w:tcPr>
            <w:tcW w:type="dxa" w:w="1234"/>
          </w:tcPr>
          <w:p>
            <w:pPr>
              <w:jc w:val="right"/>
            </w:pPr>
            <w:r>
              <w:rPr>
                <w:sz w:val="17"/>
              </w:rPr>
              <w:t>74.2</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4,140</w:t>
            </w:r>
          </w:p>
        </w:tc>
        <w:tc>
          <w:tcPr>
            <w:tcW w:type="dxa" w:w="1234"/>
          </w:tcPr>
          <w:p>
            <w:pPr>
              <w:jc w:val="right"/>
            </w:pPr>
            <w:r>
              <w:rPr>
                <w:sz w:val="17"/>
              </w:rPr>
              <w:t>4,128</w:t>
            </w:r>
          </w:p>
        </w:tc>
        <w:tc>
          <w:tcPr>
            <w:tcW w:type="dxa" w:w="1234"/>
          </w:tcPr>
          <w:p>
            <w:pPr>
              <w:jc w:val="right"/>
            </w:pPr>
            <w:r>
              <w:rPr>
                <w:sz w:val="17"/>
              </w:rPr>
              <w:t>4,116</w:t>
            </w:r>
          </w:p>
        </w:tc>
        <w:tc>
          <w:tcPr>
            <w:tcW w:type="dxa" w:w="1234"/>
          </w:tcPr>
          <w:p>
            <w:pPr>
              <w:jc w:val="right"/>
            </w:pPr>
            <w:r>
              <w:rPr>
                <w:sz w:val="17"/>
              </w:rPr>
            </w:r>
          </w:p>
        </w:tc>
      </w:tr>
      <w:tr>
        <w:tc>
          <w:tcPr>
            <w:tcW w:type="dxa" w:w="1234"/>
          </w:tcPr>
          <w:p>
            <w:r>
              <w:rPr>
                <w:sz w:val="17"/>
              </w:rPr>
              <w:t>介護予防認知症対応型通所介護</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介護予防小規模多機能型居宅介護</w:t>
            </w:r>
          </w:p>
        </w:tc>
        <w:tc>
          <w:tcPr>
            <w:tcW w:type="dxa" w:w="1234"/>
          </w:tcPr>
          <w:p>
            <w:r>
              <w:rPr>
                <w:sz w:val="17"/>
              </w:rPr>
              <w:t>人／月</w:t>
            </w:r>
          </w:p>
        </w:tc>
        <w:tc>
          <w:tcPr>
            <w:tcW w:type="dxa" w:w="1234"/>
          </w:tcPr>
          <w:p>
            <w:pPr>
              <w:jc w:val="right"/>
            </w:pPr>
            <w:r>
              <w:rPr>
                <w:sz w:val="17"/>
              </w:rPr>
              <w:t>7.1</w:t>
            </w:r>
          </w:p>
        </w:tc>
        <w:tc>
          <w:tcPr>
            <w:tcW w:type="dxa" w:w="1234"/>
          </w:tcPr>
          <w:p>
            <w:pPr>
              <w:jc w:val="right"/>
            </w:pPr>
            <w:r>
              <w:rPr>
                <w:sz w:val="17"/>
              </w:rPr>
              <w:t>6.2</w:t>
            </w:r>
          </w:p>
        </w:tc>
        <w:tc>
          <w:tcPr>
            <w:tcW w:type="dxa" w:w="1234"/>
          </w:tcPr>
          <w:p>
            <w:pPr>
              <w:jc w:val="right"/>
            </w:pPr>
            <w:r>
              <w:rPr>
                <w:sz w:val="17"/>
              </w:rPr>
              <w:t>6.2</w:t>
            </w:r>
          </w:p>
        </w:tc>
        <w:tc>
          <w:tcPr>
            <w:tcW w:type="dxa" w:w="1234"/>
          </w:tcPr>
          <w:p>
            <w:pPr>
              <w:jc w:val="right"/>
            </w:pPr>
            <w:r>
              <w:rPr>
                <w:sz w:val="17"/>
              </w:rPr>
              <w:t>6.2</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6,320</w:t>
            </w:r>
          </w:p>
        </w:tc>
        <w:tc>
          <w:tcPr>
            <w:tcW w:type="dxa" w:w="1234"/>
          </w:tcPr>
          <w:p>
            <w:pPr>
              <w:jc w:val="right"/>
            </w:pPr>
            <w:r>
              <w:rPr>
                <w:sz w:val="17"/>
              </w:rPr>
              <w:t>6,302</w:t>
            </w:r>
          </w:p>
        </w:tc>
        <w:tc>
          <w:tcPr>
            <w:tcW w:type="dxa" w:w="1234"/>
          </w:tcPr>
          <w:p>
            <w:pPr>
              <w:jc w:val="right"/>
            </w:pPr>
            <w:r>
              <w:rPr>
                <w:sz w:val="17"/>
              </w:rPr>
              <w:t>6,283</w:t>
            </w:r>
          </w:p>
        </w:tc>
        <w:tc>
          <w:tcPr>
            <w:tcW w:type="dxa" w:w="1234"/>
          </w:tcPr>
          <w:p>
            <w:pPr>
              <w:jc w:val="right"/>
            </w:pPr>
            <w:r>
              <w:rPr>
                <w:sz w:val="17"/>
              </w:rPr>
            </w:r>
          </w:p>
        </w:tc>
      </w:tr>
      <w:tr>
        <w:tc>
          <w:tcPr>
            <w:tcW w:type="dxa" w:w="1234"/>
          </w:tcPr>
          <w:p>
            <w:r>
              <w:rPr>
                <w:sz w:val="17"/>
              </w:rPr>
              <w:t>介護予防認知症対応型共同生活介護</w:t>
            </w:r>
          </w:p>
        </w:tc>
        <w:tc>
          <w:tcPr>
            <w:tcW w:type="dxa" w:w="1234"/>
          </w:tcPr>
          <w:p>
            <w:r>
              <w:rPr>
                <w:sz w:val="17"/>
              </w:rPr>
              <w:t>人／月</w:t>
            </w:r>
          </w:p>
        </w:tc>
        <w:tc>
          <w:tcPr>
            <w:tcW w:type="dxa" w:w="1234"/>
          </w:tcPr>
          <w:p>
            <w:pPr>
              <w:jc w:val="right"/>
            </w:pPr>
            <w:r>
              <w:rPr>
                <w:sz w:val="17"/>
              </w:rPr>
              <w:t>1.2</w:t>
            </w:r>
          </w:p>
        </w:tc>
        <w:tc>
          <w:tcPr>
            <w:tcW w:type="dxa" w:w="1234"/>
          </w:tcPr>
          <w:p>
            <w:pPr>
              <w:jc w:val="right"/>
            </w:pPr>
            <w:r>
              <w:rPr>
                <w:sz w:val="17"/>
              </w:rPr>
              <w:t>1.2</w:t>
            </w:r>
          </w:p>
        </w:tc>
        <w:tc>
          <w:tcPr>
            <w:tcW w:type="dxa" w:w="1234"/>
          </w:tcPr>
          <w:p>
            <w:pPr>
              <w:jc w:val="right"/>
            </w:pPr>
            <w:r>
              <w:rPr>
                <w:sz w:val="17"/>
              </w:rPr>
              <w:t>1.2</w:t>
            </w:r>
          </w:p>
        </w:tc>
        <w:tc>
          <w:tcPr>
            <w:tcW w:type="dxa" w:w="1234"/>
          </w:tcPr>
          <w:p>
            <w:pPr>
              <w:jc w:val="right"/>
            </w:pPr>
            <w:r>
              <w:rPr>
                <w:sz w:val="17"/>
              </w:rPr>
              <w:t>1.2</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3,339</w:t>
            </w:r>
          </w:p>
        </w:tc>
        <w:tc>
          <w:tcPr>
            <w:tcW w:type="dxa" w:w="1234"/>
          </w:tcPr>
          <w:p>
            <w:pPr>
              <w:jc w:val="right"/>
            </w:pPr>
            <w:r>
              <w:rPr>
                <w:sz w:val="17"/>
              </w:rPr>
              <w:t>3,329</w:t>
            </w:r>
          </w:p>
        </w:tc>
        <w:tc>
          <w:tcPr>
            <w:tcW w:type="dxa" w:w="1234"/>
          </w:tcPr>
          <w:p>
            <w:pPr>
              <w:jc w:val="right"/>
            </w:pPr>
            <w:r>
              <w:rPr>
                <w:sz w:val="17"/>
              </w:rPr>
              <w:t>3,319</w:t>
            </w:r>
          </w:p>
        </w:tc>
        <w:tc>
          <w:tcPr>
            <w:tcW w:type="dxa" w:w="1234"/>
          </w:tcPr>
          <w:p>
            <w:pPr>
              <w:jc w:val="right"/>
            </w:pPr>
            <w:r>
              <w:rPr>
                <w:sz w:val="17"/>
              </w:rPr>
            </w:r>
          </w:p>
        </w:tc>
      </w:tr>
    </w:tbl>
    <w:p/>
    <w:p>
      <w:r>
        <w:rPr>
          <w:sz w:val="18"/>
        </w:rPr>
        <w:t>※ 量を載せていないサービスは、月額または日額の包括報酬であり、見える化ワークシートにも回（日）数の欄がありません。※ 町内に事業所がなく実績のないサービスも、区域外の事業所を利用した場合に給付が生じるため区分として残しています。</w:t>
      </w:r>
    </w:p>
    <w:p>
      <w:pPr>
        <w:pStyle w:val="Heading1"/>
      </w:pPr>
      <w:r>
        <w:rPr>
          <w:rFonts w:ascii="游ゴシック" w:hAnsi="游ゴシック" w:eastAsia="游ゴシック"/>
        </w:rPr>
        <w:t>6　給付費と標準給付費</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区分</w:t>
            </w:r>
          </w:p>
        </w:tc>
        <w:tc>
          <w:tcPr>
            <w:tcW w:type="dxa" w:w="1728"/>
          </w:tcPr>
          <w:p>
            <w:pPr>
              <w:jc w:val="center"/>
            </w:pPr>
            <w:r>
              <w:rPr>
                <w:b/>
                <w:sz w:val="17"/>
              </w:rPr>
              <w:t>令和9年度</w:t>
            </w:r>
          </w:p>
        </w:tc>
        <w:tc>
          <w:tcPr>
            <w:tcW w:type="dxa" w:w="1728"/>
          </w:tcPr>
          <w:p>
            <w:pPr>
              <w:jc w:val="center"/>
            </w:pPr>
            <w:r>
              <w:rPr>
                <w:b/>
                <w:sz w:val="17"/>
              </w:rPr>
              <w:t>令和10年度</w:t>
            </w:r>
          </w:p>
        </w:tc>
        <w:tc>
          <w:tcPr>
            <w:tcW w:type="dxa" w:w="1728"/>
          </w:tcPr>
          <w:p>
            <w:pPr>
              <w:jc w:val="center"/>
            </w:pPr>
            <w:r>
              <w:rPr>
                <w:b/>
                <w:sz w:val="17"/>
              </w:rPr>
              <w:t>令和11年度</w:t>
            </w:r>
          </w:p>
        </w:tc>
        <w:tc>
          <w:tcPr>
            <w:tcW w:type="dxa" w:w="1728"/>
          </w:tcPr>
          <w:p>
            <w:pPr>
              <w:jc w:val="center"/>
            </w:pPr>
            <w:r>
              <w:rPr>
                <w:b/>
                <w:sz w:val="17"/>
              </w:rPr>
              <w:t>3年計</w:t>
            </w:r>
          </w:p>
        </w:tc>
      </w:tr>
      <w:tr>
        <w:tc>
          <w:tcPr>
            <w:tcW w:type="dxa" w:w="1728"/>
          </w:tcPr>
          <w:p>
            <w:r>
              <w:rPr>
                <w:sz w:val="17"/>
              </w:rPr>
              <w:t>居宅サービス給付費（千円）</w:t>
            </w:r>
          </w:p>
        </w:tc>
        <w:tc>
          <w:tcPr>
            <w:tcW w:type="dxa" w:w="1728"/>
          </w:tcPr>
          <w:p>
            <w:pPr>
              <w:jc w:val="right"/>
            </w:pPr>
            <w:r>
              <w:rPr>
                <w:sz w:val="17"/>
              </w:rPr>
              <w:t>376,372</w:t>
            </w:r>
          </w:p>
        </w:tc>
        <w:tc>
          <w:tcPr>
            <w:tcW w:type="dxa" w:w="1728"/>
          </w:tcPr>
          <w:p>
            <w:pPr>
              <w:jc w:val="right"/>
            </w:pPr>
            <w:r>
              <w:rPr>
                <w:sz w:val="17"/>
              </w:rPr>
              <w:t>375,277</w:t>
            </w:r>
          </w:p>
        </w:tc>
        <w:tc>
          <w:tcPr>
            <w:tcW w:type="dxa" w:w="1728"/>
          </w:tcPr>
          <w:p>
            <w:pPr>
              <w:jc w:val="right"/>
            </w:pPr>
            <w:r>
              <w:rPr>
                <w:sz w:val="17"/>
              </w:rPr>
              <w:t>374,182</w:t>
            </w:r>
          </w:p>
        </w:tc>
        <w:tc>
          <w:tcPr>
            <w:tcW w:type="dxa" w:w="1728"/>
          </w:tcPr>
          <w:p>
            <w:pPr>
              <w:jc w:val="right"/>
            </w:pPr>
            <w:r>
              <w:rPr>
                <w:sz w:val="17"/>
              </w:rPr>
              <w:t>1,125,831</w:t>
            </w:r>
          </w:p>
        </w:tc>
      </w:tr>
      <w:tr>
        <w:tc>
          <w:tcPr>
            <w:tcW w:type="dxa" w:w="1728"/>
          </w:tcPr>
          <w:p>
            <w:r>
              <w:rPr>
                <w:sz w:val="17"/>
              </w:rPr>
              <w:t>地域密着型サービス給付費（千円）</w:t>
            </w:r>
          </w:p>
        </w:tc>
        <w:tc>
          <w:tcPr>
            <w:tcW w:type="dxa" w:w="1728"/>
          </w:tcPr>
          <w:p>
            <w:pPr>
              <w:jc w:val="right"/>
            </w:pPr>
            <w:r>
              <w:rPr>
                <w:sz w:val="17"/>
              </w:rPr>
              <w:t>336,931</w:t>
            </w:r>
          </w:p>
        </w:tc>
        <w:tc>
          <w:tcPr>
            <w:tcW w:type="dxa" w:w="1728"/>
          </w:tcPr>
          <w:p>
            <w:pPr>
              <w:jc w:val="right"/>
            </w:pPr>
            <w:r>
              <w:rPr>
                <w:sz w:val="17"/>
              </w:rPr>
              <w:t>335,951</w:t>
            </w:r>
          </w:p>
        </w:tc>
        <w:tc>
          <w:tcPr>
            <w:tcW w:type="dxa" w:w="1728"/>
          </w:tcPr>
          <w:p>
            <w:pPr>
              <w:jc w:val="right"/>
            </w:pPr>
            <w:r>
              <w:rPr>
                <w:sz w:val="17"/>
              </w:rPr>
              <w:t>334,971</w:t>
            </w:r>
          </w:p>
        </w:tc>
        <w:tc>
          <w:tcPr>
            <w:tcW w:type="dxa" w:w="1728"/>
          </w:tcPr>
          <w:p>
            <w:pPr>
              <w:jc w:val="right"/>
            </w:pPr>
            <w:r>
              <w:rPr>
                <w:sz w:val="17"/>
              </w:rPr>
              <w:t>1,007,852</w:t>
            </w:r>
          </w:p>
        </w:tc>
      </w:tr>
      <w:tr>
        <w:tc>
          <w:tcPr>
            <w:tcW w:type="dxa" w:w="1728"/>
          </w:tcPr>
          <w:p>
            <w:r>
              <w:rPr>
                <w:sz w:val="17"/>
              </w:rPr>
              <w:t>施設サービス給付費（千円）</w:t>
            </w:r>
          </w:p>
        </w:tc>
        <w:tc>
          <w:tcPr>
            <w:tcW w:type="dxa" w:w="1728"/>
          </w:tcPr>
          <w:p>
            <w:pPr>
              <w:jc w:val="right"/>
            </w:pPr>
            <w:r>
              <w:rPr>
                <w:sz w:val="17"/>
              </w:rPr>
              <w:t>305,801</w:t>
            </w:r>
          </w:p>
        </w:tc>
        <w:tc>
          <w:tcPr>
            <w:tcW w:type="dxa" w:w="1728"/>
          </w:tcPr>
          <w:p>
            <w:pPr>
              <w:jc w:val="right"/>
            </w:pPr>
            <w:r>
              <w:rPr>
                <w:sz w:val="17"/>
              </w:rPr>
              <w:t>304,912</w:t>
            </w:r>
          </w:p>
        </w:tc>
        <w:tc>
          <w:tcPr>
            <w:tcW w:type="dxa" w:w="1728"/>
          </w:tcPr>
          <w:p>
            <w:pPr>
              <w:jc w:val="right"/>
            </w:pPr>
            <w:r>
              <w:rPr>
                <w:sz w:val="17"/>
              </w:rPr>
              <w:t>304,022</w:t>
            </w:r>
          </w:p>
        </w:tc>
        <w:tc>
          <w:tcPr>
            <w:tcW w:type="dxa" w:w="1728"/>
          </w:tcPr>
          <w:p>
            <w:pPr>
              <w:jc w:val="right"/>
            </w:pPr>
            <w:r>
              <w:rPr>
                <w:sz w:val="17"/>
              </w:rPr>
              <w:t>914,735</w:t>
            </w:r>
          </w:p>
        </w:tc>
      </w:tr>
      <w:tr>
        <w:tc>
          <w:tcPr>
            <w:tcW w:type="dxa" w:w="1728"/>
          </w:tcPr>
          <w:p>
            <w:r>
              <w:rPr>
                <w:sz w:val="17"/>
              </w:rPr>
              <w:t xml:space="preserve">　うち介護給付</w:t>
            </w:r>
          </w:p>
        </w:tc>
        <w:tc>
          <w:tcPr>
            <w:tcW w:type="dxa" w:w="1728"/>
          </w:tcPr>
          <w:p>
            <w:pPr>
              <w:jc w:val="right"/>
            </w:pPr>
            <w:r>
              <w:rPr>
                <w:sz w:val="17"/>
              </w:rPr>
              <w:t>983,893</w:t>
            </w:r>
          </w:p>
        </w:tc>
        <w:tc>
          <w:tcPr>
            <w:tcW w:type="dxa" w:w="1728"/>
          </w:tcPr>
          <w:p>
            <w:pPr>
              <w:jc w:val="right"/>
            </w:pPr>
            <w:r>
              <w:rPr>
                <w:sz w:val="17"/>
              </w:rPr>
              <w:t>981,032</w:t>
            </w:r>
          </w:p>
        </w:tc>
        <w:tc>
          <w:tcPr>
            <w:tcW w:type="dxa" w:w="1728"/>
          </w:tcPr>
          <w:p>
            <w:pPr>
              <w:jc w:val="right"/>
            </w:pPr>
            <w:r>
              <w:rPr>
                <w:sz w:val="17"/>
              </w:rPr>
              <w:t>978,170</w:t>
            </w:r>
          </w:p>
        </w:tc>
        <w:tc>
          <w:tcPr>
            <w:tcW w:type="dxa" w:w="1728"/>
          </w:tcPr>
          <w:p>
            <w:pPr>
              <w:jc w:val="right"/>
            </w:pPr>
            <w:r>
              <w:rPr>
                <w:sz w:val="17"/>
              </w:rPr>
              <w:t>2,943,095</w:t>
            </w:r>
          </w:p>
        </w:tc>
      </w:tr>
      <w:tr>
        <w:tc>
          <w:tcPr>
            <w:tcW w:type="dxa" w:w="1728"/>
          </w:tcPr>
          <w:p>
            <w:r>
              <w:rPr>
                <w:sz w:val="17"/>
              </w:rPr>
              <w:t xml:space="preserve">　うち予防給付</w:t>
            </w:r>
          </w:p>
        </w:tc>
        <w:tc>
          <w:tcPr>
            <w:tcW w:type="dxa" w:w="1728"/>
          </w:tcPr>
          <w:p>
            <w:pPr>
              <w:jc w:val="right"/>
            </w:pPr>
            <w:r>
              <w:rPr>
                <w:sz w:val="17"/>
              </w:rPr>
              <w:t>35,210</w:t>
            </w:r>
          </w:p>
        </w:tc>
        <w:tc>
          <w:tcPr>
            <w:tcW w:type="dxa" w:w="1728"/>
          </w:tcPr>
          <w:p>
            <w:pPr>
              <w:jc w:val="right"/>
            </w:pPr>
            <w:r>
              <w:rPr>
                <w:sz w:val="17"/>
              </w:rPr>
              <w:t>35,108</w:t>
            </w:r>
          </w:p>
        </w:tc>
        <w:tc>
          <w:tcPr>
            <w:tcW w:type="dxa" w:w="1728"/>
          </w:tcPr>
          <w:p>
            <w:pPr>
              <w:jc w:val="right"/>
            </w:pPr>
            <w:r>
              <w:rPr>
                <w:sz w:val="17"/>
              </w:rPr>
              <w:t>35,005</w:t>
            </w:r>
          </w:p>
        </w:tc>
        <w:tc>
          <w:tcPr>
            <w:tcW w:type="dxa" w:w="1728"/>
          </w:tcPr>
          <w:p>
            <w:pPr>
              <w:jc w:val="right"/>
            </w:pPr>
            <w:r>
              <w:rPr>
                <w:sz w:val="17"/>
              </w:rPr>
              <w:t>105,323</w:t>
            </w:r>
          </w:p>
        </w:tc>
      </w:tr>
      <w:tr>
        <w:tc>
          <w:tcPr>
            <w:tcW w:type="dxa" w:w="1728"/>
          </w:tcPr>
          <w:p>
            <w:r>
              <w:rPr>
                <w:sz w:val="17"/>
              </w:rPr>
              <w:t>総給付費（千円）</w:t>
            </w:r>
          </w:p>
        </w:tc>
        <w:tc>
          <w:tcPr>
            <w:tcW w:type="dxa" w:w="1728"/>
          </w:tcPr>
          <w:p>
            <w:pPr>
              <w:jc w:val="right"/>
            </w:pPr>
            <w:r>
              <w:rPr>
                <w:sz w:val="17"/>
              </w:rPr>
              <w:t>1,019,104</w:t>
            </w:r>
          </w:p>
        </w:tc>
        <w:tc>
          <w:tcPr>
            <w:tcW w:type="dxa" w:w="1728"/>
          </w:tcPr>
          <w:p>
            <w:pPr>
              <w:jc w:val="right"/>
            </w:pPr>
            <w:r>
              <w:rPr>
                <w:sz w:val="17"/>
              </w:rPr>
              <w:t>1,016,139</w:t>
            </w:r>
          </w:p>
        </w:tc>
        <w:tc>
          <w:tcPr>
            <w:tcW w:type="dxa" w:w="1728"/>
          </w:tcPr>
          <w:p>
            <w:pPr>
              <w:jc w:val="right"/>
            </w:pPr>
            <w:r>
              <w:rPr>
                <w:sz w:val="17"/>
              </w:rPr>
              <w:t>1,013,175</w:t>
            </w:r>
          </w:p>
        </w:tc>
        <w:tc>
          <w:tcPr>
            <w:tcW w:type="dxa" w:w="1728"/>
          </w:tcPr>
          <w:p>
            <w:pPr>
              <w:jc w:val="right"/>
            </w:pPr>
            <w:r>
              <w:rPr>
                <w:sz w:val="17"/>
              </w:rPr>
              <w:t>3,048,418</w:t>
            </w:r>
          </w:p>
        </w:tc>
      </w:tr>
      <w:tr>
        <w:tc>
          <w:tcPr>
            <w:tcW w:type="dxa" w:w="1728"/>
          </w:tcPr>
          <w:p>
            <w:r>
              <w:rPr>
                <w:sz w:val="17"/>
              </w:rPr>
              <w:t>特定入所者介護サービス費等（千円）</w:t>
            </w:r>
          </w:p>
        </w:tc>
        <w:tc>
          <w:tcPr>
            <w:tcW w:type="dxa" w:w="1728"/>
          </w:tcPr>
          <w:p>
            <w:pPr>
              <w:jc w:val="right"/>
            </w:pPr>
            <w:r>
              <w:rPr>
                <w:sz w:val="17"/>
              </w:rPr>
              <w:t>50,886</w:t>
            </w:r>
          </w:p>
        </w:tc>
        <w:tc>
          <w:tcPr>
            <w:tcW w:type="dxa" w:w="1728"/>
          </w:tcPr>
          <w:p>
            <w:pPr>
              <w:jc w:val="right"/>
            </w:pPr>
            <w:r>
              <w:rPr>
                <w:sz w:val="17"/>
              </w:rPr>
              <w:t>50,738</w:t>
            </w:r>
          </w:p>
        </w:tc>
        <w:tc>
          <w:tcPr>
            <w:tcW w:type="dxa" w:w="1728"/>
          </w:tcPr>
          <w:p>
            <w:pPr>
              <w:jc w:val="right"/>
            </w:pPr>
            <w:r>
              <w:rPr>
                <w:sz w:val="17"/>
              </w:rPr>
              <w:t>50,590</w:t>
            </w:r>
          </w:p>
        </w:tc>
        <w:tc>
          <w:tcPr>
            <w:tcW w:type="dxa" w:w="1728"/>
          </w:tcPr>
          <w:p>
            <w:pPr>
              <w:jc w:val="right"/>
            </w:pPr>
            <w:r>
              <w:rPr>
                <w:sz w:val="17"/>
              </w:rPr>
              <w:t>152,213</w:t>
            </w:r>
          </w:p>
        </w:tc>
      </w:tr>
      <w:tr>
        <w:tc>
          <w:tcPr>
            <w:tcW w:type="dxa" w:w="1728"/>
          </w:tcPr>
          <w:p>
            <w:r>
              <w:rPr>
                <w:sz w:val="17"/>
              </w:rPr>
              <w:t>高額介護サービス費等（千円）</w:t>
            </w:r>
          </w:p>
        </w:tc>
        <w:tc>
          <w:tcPr>
            <w:tcW w:type="dxa" w:w="1728"/>
          </w:tcPr>
          <w:p>
            <w:pPr>
              <w:jc w:val="right"/>
            </w:pPr>
            <w:r>
              <w:rPr>
                <w:sz w:val="17"/>
              </w:rPr>
              <w:t>25,076</w:t>
            </w:r>
          </w:p>
        </w:tc>
        <w:tc>
          <w:tcPr>
            <w:tcW w:type="dxa" w:w="1728"/>
          </w:tcPr>
          <w:p>
            <w:pPr>
              <w:jc w:val="right"/>
            </w:pPr>
            <w:r>
              <w:rPr>
                <w:sz w:val="17"/>
              </w:rPr>
              <w:t>25,003</w:t>
            </w:r>
          </w:p>
        </w:tc>
        <w:tc>
          <w:tcPr>
            <w:tcW w:type="dxa" w:w="1728"/>
          </w:tcPr>
          <w:p>
            <w:pPr>
              <w:jc w:val="right"/>
            </w:pPr>
            <w:r>
              <w:rPr>
                <w:sz w:val="17"/>
              </w:rPr>
              <w:t>24,930</w:t>
            </w:r>
          </w:p>
        </w:tc>
        <w:tc>
          <w:tcPr>
            <w:tcW w:type="dxa" w:w="1728"/>
          </w:tcPr>
          <w:p>
            <w:pPr>
              <w:jc w:val="right"/>
            </w:pPr>
            <w:r>
              <w:rPr>
                <w:sz w:val="17"/>
              </w:rPr>
              <w:t>75,009</w:t>
            </w:r>
          </w:p>
        </w:tc>
      </w:tr>
      <w:tr>
        <w:tc>
          <w:tcPr>
            <w:tcW w:type="dxa" w:w="1728"/>
          </w:tcPr>
          <w:p>
            <w:r>
              <w:rPr>
                <w:sz w:val="17"/>
              </w:rPr>
              <w:t>高額医療合算介護サービス費等（千円）</w:t>
            </w:r>
          </w:p>
        </w:tc>
        <w:tc>
          <w:tcPr>
            <w:tcW w:type="dxa" w:w="1728"/>
          </w:tcPr>
          <w:p>
            <w:pPr>
              <w:jc w:val="right"/>
            </w:pPr>
            <w:r>
              <w:rPr>
                <w:sz w:val="17"/>
              </w:rPr>
              <w:t>2,708</w:t>
            </w:r>
          </w:p>
        </w:tc>
        <w:tc>
          <w:tcPr>
            <w:tcW w:type="dxa" w:w="1728"/>
          </w:tcPr>
          <w:p>
            <w:pPr>
              <w:jc w:val="right"/>
            </w:pPr>
            <w:r>
              <w:rPr>
                <w:sz w:val="17"/>
              </w:rPr>
              <w:t>2,700</w:t>
            </w:r>
          </w:p>
        </w:tc>
        <w:tc>
          <w:tcPr>
            <w:tcW w:type="dxa" w:w="1728"/>
          </w:tcPr>
          <w:p>
            <w:pPr>
              <w:jc w:val="right"/>
            </w:pPr>
            <w:r>
              <w:rPr>
                <w:sz w:val="17"/>
              </w:rPr>
              <w:t>2,692</w:t>
            </w:r>
          </w:p>
        </w:tc>
        <w:tc>
          <w:tcPr>
            <w:tcW w:type="dxa" w:w="1728"/>
          </w:tcPr>
          <w:p>
            <w:pPr>
              <w:jc w:val="right"/>
            </w:pPr>
            <w:r>
              <w:rPr>
                <w:sz w:val="17"/>
              </w:rPr>
              <w:t>8,099</w:t>
            </w:r>
          </w:p>
        </w:tc>
      </w:tr>
      <w:tr>
        <w:tc>
          <w:tcPr>
            <w:tcW w:type="dxa" w:w="1728"/>
          </w:tcPr>
          <w:p>
            <w:r>
              <w:rPr>
                <w:sz w:val="17"/>
              </w:rPr>
              <w:t>審査支払手数料（千円）</w:t>
            </w:r>
          </w:p>
        </w:tc>
        <w:tc>
          <w:tcPr>
            <w:tcW w:type="dxa" w:w="1728"/>
          </w:tcPr>
          <w:p>
            <w:pPr>
              <w:jc w:val="right"/>
            </w:pPr>
            <w:r>
              <w:rPr>
                <w:sz w:val="17"/>
              </w:rPr>
              <w:t>889</w:t>
            </w:r>
          </w:p>
        </w:tc>
        <w:tc>
          <w:tcPr>
            <w:tcW w:type="dxa" w:w="1728"/>
          </w:tcPr>
          <w:p>
            <w:pPr>
              <w:jc w:val="right"/>
            </w:pPr>
            <w:r>
              <w:rPr>
                <w:sz w:val="17"/>
              </w:rPr>
              <w:t>886</w:t>
            </w:r>
          </w:p>
        </w:tc>
        <w:tc>
          <w:tcPr>
            <w:tcW w:type="dxa" w:w="1728"/>
          </w:tcPr>
          <w:p>
            <w:pPr>
              <w:jc w:val="right"/>
            </w:pPr>
            <w:r>
              <w:rPr>
                <w:sz w:val="17"/>
              </w:rPr>
              <w:t>884</w:t>
            </w:r>
          </w:p>
        </w:tc>
        <w:tc>
          <w:tcPr>
            <w:tcW w:type="dxa" w:w="1728"/>
          </w:tcPr>
          <w:p>
            <w:pPr>
              <w:jc w:val="right"/>
            </w:pPr>
            <w:r>
              <w:rPr>
                <w:sz w:val="17"/>
              </w:rPr>
              <w:t>2,659</w:t>
            </w:r>
          </w:p>
        </w:tc>
      </w:tr>
      <w:tr>
        <w:tc>
          <w:tcPr>
            <w:tcW w:type="dxa" w:w="1728"/>
          </w:tcPr>
          <w:p>
            <w:r>
              <w:rPr>
                <w:sz w:val="17"/>
              </w:rPr>
              <w:t>標準給付費見込額（千円）</w:t>
            </w:r>
          </w:p>
        </w:tc>
        <w:tc>
          <w:tcPr>
            <w:tcW w:type="dxa" w:w="1728"/>
          </w:tcPr>
          <w:p>
            <w:pPr>
              <w:jc w:val="right"/>
            </w:pPr>
            <w:r>
              <w:rPr>
                <w:sz w:val="17"/>
              </w:rPr>
              <w:t>1,098,661</w:t>
            </w:r>
          </w:p>
        </w:tc>
        <w:tc>
          <w:tcPr>
            <w:tcW w:type="dxa" w:w="1728"/>
          </w:tcPr>
          <w:p>
            <w:pPr>
              <w:jc w:val="right"/>
            </w:pPr>
            <w:r>
              <w:rPr>
                <w:sz w:val="17"/>
              </w:rPr>
              <w:t>1,095,466</w:t>
            </w:r>
          </w:p>
        </w:tc>
        <w:tc>
          <w:tcPr>
            <w:tcW w:type="dxa" w:w="1728"/>
          </w:tcPr>
          <w:p>
            <w:pPr>
              <w:jc w:val="right"/>
            </w:pPr>
            <w:r>
              <w:rPr>
                <w:sz w:val="17"/>
              </w:rPr>
              <w:t>1,092,270</w:t>
            </w:r>
          </w:p>
        </w:tc>
        <w:tc>
          <w:tcPr>
            <w:tcW w:type="dxa" w:w="1728"/>
          </w:tcPr>
          <w:p>
            <w:pPr>
              <w:jc w:val="right"/>
            </w:pPr>
            <w:r>
              <w:rPr>
                <w:sz w:val="17"/>
              </w:rPr>
              <w:t>3,286,398</w:t>
            </w:r>
          </w:p>
        </w:tc>
      </w:tr>
    </w:tbl>
    <w:p>
      <w:r>
        <w:rPr>
          <w:sz w:val="18"/>
        </w:rPr>
        <w:t>※ 特定入所者介護サービス費等・高額介護サービス費等・高額医療合算介護サービス費等は、総給付費に対する比率（令和5〜7年度の平均）で見込みました。※ 審査支払手数料は1件60円で仮置きしています。年報に計上欄がなく、決算での確認を要します。</w:t>
      </w:r>
    </w:p>
    <w:p>
      <w:r>
        <w:t>**第10期の標準給付費見込額（3年計3,286,398千円）は、第9期の見込額3,566,486千円の92.1％です。**第9期の見込みに対する実績は、令和6年度98.6％、令和7年度91.1％でした。第9期と同じ水準に置くと、同じ幅の過大見積りを繰り返すことになります。</w:t>
      </w:r>
    </w:p>
    <w:p>
      <w:pPr>
        <w:pStyle w:val="Heading1"/>
      </w:pPr>
      <w:r>
        <w:rPr>
          <w:rFonts w:ascii="游ゴシック" w:hAnsi="游ゴシック" w:eastAsia="游ゴシック"/>
        </w:rPr>
        <w:t>7　地域支援事業費</w:t>
      </w:r>
    </w:p>
    <w:p>
      <w:r>
        <w:t>**令和6年度決算（年報 様式4）を3年度とも据え置きました。**令和7年度は年報そのものが未入力で決算額が取れません。国保連月報でみると総合事業は令和7年度が令和6年度の98.5％、令和8年度（3か月）は年換算でさらに低く、第1号被保険者数も第10期の3年間でほぼ横ばいですので、据え置きは実勢をやや上回る安全側の置き方になり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区分</w:t>
            </w:r>
          </w:p>
        </w:tc>
        <w:tc>
          <w:tcPr>
            <w:tcW w:type="dxa" w:w="1728"/>
          </w:tcPr>
          <w:p>
            <w:pPr>
              <w:jc w:val="center"/>
            </w:pPr>
            <w:r>
              <w:rPr>
                <w:b/>
                <w:sz w:val="17"/>
              </w:rPr>
              <w:t>事業</w:t>
            </w:r>
          </w:p>
        </w:tc>
        <w:tc>
          <w:tcPr>
            <w:tcW w:type="dxa" w:w="1728"/>
          </w:tcPr>
          <w:p>
            <w:pPr>
              <w:jc w:val="center"/>
            </w:pPr>
            <w:r>
              <w:rPr>
                <w:b/>
                <w:sz w:val="17"/>
              </w:rPr>
              <w:t>令和6年度（実績）</w:t>
            </w:r>
          </w:p>
        </w:tc>
        <w:tc>
          <w:tcPr>
            <w:tcW w:type="dxa" w:w="1728"/>
          </w:tcPr>
          <w:p>
            <w:pPr>
              <w:jc w:val="center"/>
            </w:pPr>
            <w:r>
              <w:rPr>
                <w:b/>
                <w:sz w:val="17"/>
              </w:rPr>
              <w:t>令和9〜11年度（各年度）</w:t>
            </w:r>
          </w:p>
        </w:tc>
        <w:tc>
          <w:tcPr>
            <w:tcW w:type="dxa" w:w="1728"/>
          </w:tcPr>
          <w:p>
            <w:pPr>
              <w:jc w:val="center"/>
            </w:pPr>
            <w:r>
              <w:rPr>
                <w:b/>
                <w:sz w:val="17"/>
              </w:rPr>
              <w:t>3年計</w:t>
            </w:r>
          </w:p>
        </w:tc>
      </w:tr>
      <w:tr>
        <w:tc>
          <w:tcPr>
            <w:tcW w:type="dxa" w:w="1728"/>
          </w:tcPr>
          <w:p>
            <w:r>
              <w:rPr>
                <w:sz w:val="17"/>
              </w:rPr>
              <w:t>総合事業</w:t>
            </w:r>
          </w:p>
        </w:tc>
        <w:tc>
          <w:tcPr>
            <w:tcW w:type="dxa" w:w="1728"/>
          </w:tcPr>
          <w:p>
            <w:r>
              <w:rPr>
                <w:sz w:val="17"/>
              </w:rPr>
              <w:t>訪問介護相当サービス</w:t>
            </w:r>
          </w:p>
        </w:tc>
        <w:tc>
          <w:tcPr>
            <w:tcW w:type="dxa" w:w="1728"/>
          </w:tcPr>
          <w:p>
            <w:pPr>
              <w:jc w:val="right"/>
            </w:pPr>
            <w:r>
              <w:rPr>
                <w:sz w:val="17"/>
              </w:rPr>
              <w:t>4,746</w:t>
            </w:r>
          </w:p>
        </w:tc>
        <w:tc>
          <w:tcPr>
            <w:tcW w:type="dxa" w:w="1728"/>
          </w:tcPr>
          <w:p>
            <w:pPr>
              <w:jc w:val="right"/>
            </w:pPr>
            <w:r>
              <w:rPr>
                <w:sz w:val="17"/>
              </w:rPr>
              <w:t>4,746</w:t>
            </w:r>
          </w:p>
        </w:tc>
        <w:tc>
          <w:tcPr>
            <w:tcW w:type="dxa" w:w="1728"/>
          </w:tcPr>
          <w:p>
            <w:pPr>
              <w:jc w:val="right"/>
            </w:pPr>
            <w:r>
              <w:rPr>
                <w:sz w:val="17"/>
              </w:rPr>
              <w:t>14,237</w:t>
            </w:r>
          </w:p>
        </w:tc>
      </w:tr>
      <w:tr>
        <w:tc>
          <w:tcPr>
            <w:tcW w:type="dxa" w:w="1728"/>
          </w:tcPr>
          <w:p>
            <w:r>
              <w:rPr>
                <w:sz w:val="17"/>
              </w:rPr>
              <w:t>総合事業</w:t>
            </w:r>
          </w:p>
        </w:tc>
        <w:tc>
          <w:tcPr>
            <w:tcW w:type="dxa" w:w="1728"/>
          </w:tcPr>
          <w:p>
            <w:r>
              <w:rPr>
                <w:sz w:val="17"/>
              </w:rPr>
              <w:t>通所介護相当サービス</w:t>
            </w:r>
          </w:p>
        </w:tc>
        <w:tc>
          <w:tcPr>
            <w:tcW w:type="dxa" w:w="1728"/>
          </w:tcPr>
          <w:p>
            <w:pPr>
              <w:jc w:val="right"/>
            </w:pPr>
            <w:r>
              <w:rPr>
                <w:sz w:val="17"/>
              </w:rPr>
              <w:t>21,427</w:t>
            </w:r>
          </w:p>
        </w:tc>
        <w:tc>
          <w:tcPr>
            <w:tcW w:type="dxa" w:w="1728"/>
          </w:tcPr>
          <w:p>
            <w:pPr>
              <w:jc w:val="right"/>
            </w:pPr>
            <w:r>
              <w:rPr>
                <w:sz w:val="17"/>
              </w:rPr>
              <w:t>21,427</w:t>
            </w:r>
          </w:p>
        </w:tc>
        <w:tc>
          <w:tcPr>
            <w:tcW w:type="dxa" w:w="1728"/>
          </w:tcPr>
          <w:p>
            <w:pPr>
              <w:jc w:val="right"/>
            </w:pPr>
            <w:r>
              <w:rPr>
                <w:sz w:val="17"/>
              </w:rPr>
              <w:t>64,280</w:t>
            </w:r>
          </w:p>
        </w:tc>
      </w:tr>
      <w:tr>
        <w:tc>
          <w:tcPr>
            <w:tcW w:type="dxa" w:w="1728"/>
          </w:tcPr>
          <w:p>
            <w:r>
              <w:rPr>
                <w:sz w:val="17"/>
              </w:rPr>
              <w:t>総合事業</w:t>
            </w:r>
          </w:p>
        </w:tc>
        <w:tc>
          <w:tcPr>
            <w:tcW w:type="dxa" w:w="1728"/>
          </w:tcPr>
          <w:p>
            <w:r>
              <w:rPr>
                <w:sz w:val="17"/>
              </w:rPr>
              <w:t>介護予防ケアマネジメント</w:t>
            </w:r>
          </w:p>
        </w:tc>
        <w:tc>
          <w:tcPr>
            <w:tcW w:type="dxa" w:w="1728"/>
          </w:tcPr>
          <w:p>
            <w:pPr>
              <w:jc w:val="right"/>
            </w:pPr>
            <w:r>
              <w:rPr>
                <w:sz w:val="17"/>
              </w:rPr>
              <w:t>2,573</w:t>
            </w:r>
          </w:p>
        </w:tc>
        <w:tc>
          <w:tcPr>
            <w:tcW w:type="dxa" w:w="1728"/>
          </w:tcPr>
          <w:p>
            <w:pPr>
              <w:jc w:val="right"/>
            </w:pPr>
            <w:r>
              <w:rPr>
                <w:sz w:val="17"/>
              </w:rPr>
              <w:t>2,573</w:t>
            </w:r>
          </w:p>
        </w:tc>
        <w:tc>
          <w:tcPr>
            <w:tcW w:type="dxa" w:w="1728"/>
          </w:tcPr>
          <w:p>
            <w:pPr>
              <w:jc w:val="right"/>
            </w:pPr>
            <w:r>
              <w:rPr>
                <w:sz w:val="17"/>
              </w:rPr>
              <w:t>7,720</w:t>
            </w:r>
          </w:p>
        </w:tc>
      </w:tr>
      <w:tr>
        <w:tc>
          <w:tcPr>
            <w:tcW w:type="dxa" w:w="1728"/>
          </w:tcPr>
          <w:p>
            <w:r>
              <w:rPr>
                <w:sz w:val="17"/>
              </w:rPr>
              <w:t>総合事業</w:t>
            </w:r>
          </w:p>
        </w:tc>
        <w:tc>
          <w:tcPr>
            <w:tcW w:type="dxa" w:w="1728"/>
          </w:tcPr>
          <w:p>
            <w:r>
              <w:rPr>
                <w:sz w:val="17"/>
              </w:rPr>
              <w:t>その他（審査支払手数料等）</w:t>
            </w:r>
          </w:p>
        </w:tc>
        <w:tc>
          <w:tcPr>
            <w:tcW w:type="dxa" w:w="1728"/>
          </w:tcPr>
          <w:p>
            <w:pPr>
              <w:jc w:val="right"/>
            </w:pPr>
            <w:r>
              <w:rPr>
                <w:sz w:val="17"/>
              </w:rPr>
              <w:t>531</w:t>
            </w:r>
          </w:p>
        </w:tc>
        <w:tc>
          <w:tcPr>
            <w:tcW w:type="dxa" w:w="1728"/>
          </w:tcPr>
          <w:p>
            <w:pPr>
              <w:jc w:val="right"/>
            </w:pPr>
            <w:r>
              <w:rPr>
                <w:sz w:val="17"/>
              </w:rPr>
              <w:t>531</w:t>
            </w:r>
          </w:p>
        </w:tc>
        <w:tc>
          <w:tcPr>
            <w:tcW w:type="dxa" w:w="1728"/>
          </w:tcPr>
          <w:p>
            <w:pPr>
              <w:jc w:val="right"/>
            </w:pPr>
            <w:r>
              <w:rPr>
                <w:sz w:val="17"/>
              </w:rPr>
              <w:t>1,592</w:t>
            </w:r>
          </w:p>
        </w:tc>
      </w:tr>
      <w:tr>
        <w:tc>
          <w:tcPr>
            <w:tcW w:type="dxa" w:w="1728"/>
          </w:tcPr>
          <w:p>
            <w:r>
              <w:rPr>
                <w:sz w:val="17"/>
              </w:rPr>
              <w:t>総合事業</w:t>
            </w:r>
          </w:p>
        </w:tc>
        <w:tc>
          <w:tcPr>
            <w:tcW w:type="dxa" w:w="1728"/>
          </w:tcPr>
          <w:p>
            <w:r>
              <w:rPr>
                <w:sz w:val="17"/>
              </w:rPr>
              <w:t>一般介護予防事業</w:t>
            </w:r>
          </w:p>
        </w:tc>
        <w:tc>
          <w:tcPr>
            <w:tcW w:type="dxa" w:w="1728"/>
          </w:tcPr>
          <w:p>
            <w:pPr>
              <w:jc w:val="right"/>
            </w:pPr>
            <w:r>
              <w:rPr>
                <w:sz w:val="17"/>
              </w:rPr>
              <w:t>5,305</w:t>
            </w:r>
          </w:p>
        </w:tc>
        <w:tc>
          <w:tcPr>
            <w:tcW w:type="dxa" w:w="1728"/>
          </w:tcPr>
          <w:p>
            <w:pPr>
              <w:jc w:val="right"/>
            </w:pPr>
            <w:r>
              <w:rPr>
                <w:sz w:val="17"/>
              </w:rPr>
              <w:t>5,305</w:t>
            </w:r>
          </w:p>
        </w:tc>
        <w:tc>
          <w:tcPr>
            <w:tcW w:type="dxa" w:w="1728"/>
          </w:tcPr>
          <w:p>
            <w:pPr>
              <w:jc w:val="right"/>
            </w:pPr>
            <w:r>
              <w:rPr>
                <w:sz w:val="17"/>
              </w:rPr>
              <w:t>15,914</w:t>
            </w:r>
          </w:p>
        </w:tc>
      </w:tr>
      <w:tr>
        <w:tc>
          <w:tcPr>
            <w:tcW w:type="dxa" w:w="1728"/>
          </w:tcPr>
          <w:p>
            <w:r>
              <w:rPr>
                <w:sz w:val="17"/>
              </w:rPr>
              <w:t>包括的支援事業・任意事業</w:t>
            </w:r>
          </w:p>
        </w:tc>
        <w:tc>
          <w:tcPr>
            <w:tcW w:type="dxa" w:w="1728"/>
          </w:tcPr>
          <w:p>
            <w:r>
              <w:rPr>
                <w:sz w:val="17"/>
              </w:rPr>
              <w:t>包括的支援事業・任意事業</w:t>
            </w:r>
          </w:p>
        </w:tc>
        <w:tc>
          <w:tcPr>
            <w:tcW w:type="dxa" w:w="1728"/>
          </w:tcPr>
          <w:p>
            <w:pPr>
              <w:jc w:val="right"/>
            </w:pPr>
            <w:r>
              <w:rPr>
                <w:sz w:val="17"/>
              </w:rPr>
              <w:t>29,335</w:t>
            </w:r>
          </w:p>
        </w:tc>
        <w:tc>
          <w:tcPr>
            <w:tcW w:type="dxa" w:w="1728"/>
          </w:tcPr>
          <w:p>
            <w:pPr>
              <w:jc w:val="right"/>
            </w:pPr>
            <w:r>
              <w:rPr>
                <w:sz w:val="17"/>
              </w:rPr>
              <w:t>29,335</w:t>
            </w:r>
          </w:p>
        </w:tc>
        <w:tc>
          <w:tcPr>
            <w:tcW w:type="dxa" w:w="1728"/>
          </w:tcPr>
          <w:p>
            <w:pPr>
              <w:jc w:val="right"/>
            </w:pPr>
            <w:r>
              <w:rPr>
                <w:sz w:val="17"/>
              </w:rPr>
              <w:t>88,006</w:t>
            </w:r>
          </w:p>
        </w:tc>
      </w:tr>
      <w:tr>
        <w:tc>
          <w:tcPr>
            <w:tcW w:type="dxa" w:w="1728"/>
          </w:tcPr>
          <w:p>
            <w:r>
              <w:rPr>
                <w:sz w:val="17"/>
              </w:rPr>
              <w:t>合計</w:t>
            </w:r>
          </w:p>
        </w:tc>
        <w:tc>
          <w:tcPr>
            <w:tcW w:type="dxa" w:w="1728"/>
          </w:tcPr>
          <w:p>
            <w:r>
              <w:rPr>
                <w:sz w:val="17"/>
              </w:rPr>
            </w:r>
          </w:p>
        </w:tc>
        <w:tc>
          <w:tcPr>
            <w:tcW w:type="dxa" w:w="1728"/>
          </w:tcPr>
          <w:p>
            <w:pPr>
              <w:jc w:val="right"/>
            </w:pPr>
            <w:r>
              <w:rPr>
                <w:sz w:val="17"/>
              </w:rPr>
              <w:t>63,916</w:t>
            </w:r>
          </w:p>
        </w:tc>
        <w:tc>
          <w:tcPr>
            <w:tcW w:type="dxa" w:w="1728"/>
          </w:tcPr>
          <w:p>
            <w:pPr>
              <w:jc w:val="right"/>
            </w:pPr>
            <w:r>
              <w:rPr>
                <w:sz w:val="17"/>
              </w:rPr>
              <w:t>63,916</w:t>
            </w:r>
          </w:p>
        </w:tc>
        <w:tc>
          <w:tcPr>
            <w:tcW w:type="dxa" w:w="1728"/>
          </w:tcPr>
          <w:p>
            <w:pPr>
              <w:jc w:val="right"/>
            </w:pPr>
            <w:r>
              <w:rPr>
                <w:sz w:val="17"/>
              </w:rPr>
              <w:t>191,749</w:t>
            </w:r>
          </w:p>
        </w:tc>
      </w:tr>
    </w:tbl>
    <w:p>
      <w:r>
        <w:rPr>
          <w:sz w:val="18"/>
        </w:rPr>
        <w:t>※ 単位：千円。総合事業の事業別内訳は年報 様式4 にないため、国保連月報の総合事業（Ａ１〜ＡＦ）で割り付けました。月報の令和6年度の合計28,746千円に対し様式4の決算は29,276千円で、差531千円を「その他」に置いています。</w:t>
      </w:r>
    </w:p>
    <w:p>
      <w:r>
        <w:rPr>
          <w:sz w:val="18"/>
        </w:rPr>
        <w:t>※ 小野町が使っている総合事業のコードは、訪問型サービス（独自）、通所型サービス（独自）、介護予防ケアマネジメントの3つだけです。1件当たりは訪問型16,806円・通所型34,414円（令和7年度）で、介護予防訪問介護相当・介護予防通所介護相当の水準にあるため、「訪問介護相当サービス」「通所介護相当サービス」として扱いました。緩和した基準によるサービスＡとして整理されている場合はご指摘ください。</w:t>
      </w:r>
    </w:p>
    <w:p>
      <w:r>
        <w:t>**一般介護予防事業費は令和5年度の994千円から令和6年度の5,305千円へ5.3倍に増えています。**令和3年度1,206千円、令和4年度1,021千円、令和5年度994千円と3年度続けて1百万円前後だったものが、令和6年度に動いています。何の事業によるものかをご教示いただけると、第10期の通いの場の展開と結びつけた組み立てができます。現時点では令和6年度の水準を据え置いています。</w:t>
      </w:r>
    </w:p>
    <w:p>
      <w:pPr>
        <w:pStyle w:val="Heading1"/>
      </w:pPr>
      <w:r>
        <w:rPr>
          <w:rFonts w:ascii="游ゴシック" w:hAnsi="游ゴシック" w:eastAsia="游ゴシック"/>
        </w:rPr>
        <w:t>8　供給実現性（町内の定員との突合）</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町内定員</w:t>
            </w:r>
          </w:p>
        </w:tc>
        <w:tc>
          <w:tcPr>
            <w:tcW w:type="dxa" w:w="1234"/>
          </w:tcPr>
          <w:p>
            <w:pPr>
              <w:jc w:val="center"/>
            </w:pPr>
            <w:r>
              <w:rPr>
                <w:b/>
                <w:sz w:val="17"/>
              </w:rPr>
              <w:t>単位</w:t>
            </w:r>
          </w:p>
        </w:tc>
        <w:tc>
          <w:tcPr>
            <w:tcW w:type="dxa" w:w="1234"/>
          </w:tcPr>
          <w:p>
            <w:pPr>
              <w:jc w:val="center"/>
            </w:pPr>
            <w:r>
              <w:rPr>
                <w:b/>
                <w:sz w:val="17"/>
              </w:rPr>
              <w:t>令和11年度見込（人／月）</w:t>
            </w:r>
          </w:p>
        </w:tc>
        <w:tc>
          <w:tcPr>
            <w:tcW w:type="dxa" w:w="1234"/>
          </w:tcPr>
          <w:p>
            <w:pPr>
              <w:jc w:val="center"/>
            </w:pPr>
            <w:r>
              <w:rPr>
                <w:b/>
                <w:sz w:val="17"/>
              </w:rPr>
              <w:t>同（1日当たり）</w:t>
            </w:r>
          </w:p>
        </w:tc>
        <w:tc>
          <w:tcPr>
            <w:tcW w:type="dxa" w:w="1234"/>
          </w:tcPr>
          <w:p>
            <w:pPr>
              <w:jc w:val="center"/>
            </w:pPr>
            <w:r>
              <w:rPr>
                <w:b/>
                <w:sz w:val="17"/>
              </w:rPr>
              <w:t>充足率</w:t>
            </w:r>
          </w:p>
        </w:tc>
        <w:tc>
          <w:tcPr>
            <w:tcW w:type="dxa" w:w="1234"/>
          </w:tcPr>
          <w:p>
            <w:pPr>
              <w:jc w:val="center"/>
            </w:pPr>
            <w:r>
              <w:rPr>
                <w:b/>
                <w:sz w:val="17"/>
              </w:rPr>
              <w:t>判定</w:t>
            </w:r>
          </w:p>
        </w:tc>
      </w:tr>
      <w:tr>
        <w:tc>
          <w:tcPr>
            <w:tcW w:type="dxa" w:w="1234"/>
          </w:tcPr>
          <w:p>
            <w:r>
              <w:rPr>
                <w:sz w:val="17"/>
              </w:rPr>
              <w:t>介護老人福祉施設</w:t>
            </w:r>
          </w:p>
        </w:tc>
        <w:tc>
          <w:tcPr>
            <w:tcW w:type="dxa" w:w="1234"/>
          </w:tcPr>
          <w:p>
            <w:pPr>
              <w:jc w:val="right"/>
            </w:pPr>
            <w:r>
              <w:rPr>
                <w:sz w:val="17"/>
              </w:rPr>
              <w:t>54</w:t>
            </w:r>
          </w:p>
        </w:tc>
        <w:tc>
          <w:tcPr>
            <w:tcW w:type="dxa" w:w="1234"/>
          </w:tcPr>
          <w:p>
            <w:pPr>
              <w:jc w:val="right"/>
            </w:pPr>
            <w:r>
              <w:rPr>
                <w:sz w:val="17"/>
              </w:rPr>
              <w:t>人</w:t>
            </w:r>
          </w:p>
        </w:tc>
        <w:tc>
          <w:tcPr>
            <w:tcW w:type="dxa" w:w="1234"/>
          </w:tcPr>
          <w:p>
            <w:pPr>
              <w:jc w:val="right"/>
            </w:pPr>
            <w:r>
              <w:rPr>
                <w:sz w:val="17"/>
              </w:rPr>
              <w:t>69.7</w:t>
            </w:r>
          </w:p>
        </w:tc>
        <w:tc>
          <w:tcPr>
            <w:tcW w:type="dxa" w:w="1234"/>
          </w:tcPr>
          <w:p>
            <w:pPr>
              <w:jc w:val="right"/>
            </w:pPr>
            <w:r>
              <w:rPr>
                <w:sz w:val="17"/>
              </w:rPr>
              <w:t>―</w:t>
            </w:r>
          </w:p>
        </w:tc>
        <w:tc>
          <w:tcPr>
            <w:tcW w:type="dxa" w:w="1234"/>
          </w:tcPr>
          <w:p>
            <w:pPr>
              <w:jc w:val="right"/>
            </w:pPr>
            <w:r>
              <w:rPr>
                <w:sz w:val="17"/>
              </w:rPr>
              <w:t>129.1％</w:t>
            </w:r>
          </w:p>
        </w:tc>
        <w:tc>
          <w:tcPr>
            <w:tcW w:type="dxa" w:w="1234"/>
          </w:tcPr>
          <w:p>
            <w:pPr>
              <w:jc w:val="right"/>
            </w:pPr>
            <w:r>
              <w:rPr>
                <w:sz w:val="17"/>
              </w:rPr>
              <w:t>超過</w:t>
            </w:r>
          </w:p>
        </w:tc>
      </w:tr>
      <w:tr>
        <w:tc>
          <w:tcPr>
            <w:tcW w:type="dxa" w:w="1234"/>
          </w:tcPr>
          <w:p>
            <w:r>
              <w:rPr>
                <w:sz w:val="17"/>
              </w:rPr>
              <w:t>介護老人保健施設</w:t>
            </w:r>
          </w:p>
        </w:tc>
        <w:tc>
          <w:tcPr>
            <w:tcW w:type="dxa" w:w="1234"/>
          </w:tcPr>
          <w:p>
            <w:pPr>
              <w:jc w:val="right"/>
            </w:pPr>
            <w:r>
              <w:rPr>
                <w:sz w:val="17"/>
              </w:rPr>
              <w:t>―</w:t>
            </w:r>
          </w:p>
        </w:tc>
        <w:tc>
          <w:tcPr>
            <w:tcW w:type="dxa" w:w="1234"/>
          </w:tcPr>
          <w:p>
            <w:pPr>
              <w:jc w:val="right"/>
            </w:pPr>
            <w:r>
              <w:rPr>
                <w:sz w:val="17"/>
              </w:rPr>
              <w:t>人</w:t>
            </w:r>
          </w:p>
        </w:tc>
        <w:tc>
          <w:tcPr>
            <w:tcW w:type="dxa" w:w="1234"/>
          </w:tcPr>
          <w:p>
            <w:pPr>
              <w:jc w:val="right"/>
            </w:pPr>
            <w:r>
              <w:rPr>
                <w:sz w:val="17"/>
              </w:rPr>
              <w:t>28.6</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介護医療院</w:t>
            </w:r>
          </w:p>
        </w:tc>
        <w:tc>
          <w:tcPr>
            <w:tcW w:type="dxa" w:w="1234"/>
          </w:tcPr>
          <w:p>
            <w:pPr>
              <w:jc w:val="right"/>
            </w:pPr>
            <w:r>
              <w:rPr>
                <w:sz w:val="17"/>
              </w:rPr>
              <w:t>―</w:t>
            </w:r>
          </w:p>
        </w:tc>
        <w:tc>
          <w:tcPr>
            <w:tcW w:type="dxa" w:w="1234"/>
          </w:tcPr>
          <w:p>
            <w:pPr>
              <w:jc w:val="right"/>
            </w:pPr>
            <w:r>
              <w:rPr>
                <w:sz w:val="17"/>
              </w:rPr>
              <w:t>人</w:t>
            </w:r>
          </w:p>
        </w:tc>
        <w:tc>
          <w:tcPr>
            <w:tcW w:type="dxa" w:w="1234"/>
          </w:tcPr>
          <w:p>
            <w:pPr>
              <w:jc w:val="right"/>
            </w:pPr>
            <w:r>
              <w:rPr>
                <w:sz w:val="17"/>
              </w:rPr>
              <w:t>1.0</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地域密着型介護老人福祉施設入所者生活介護</w:t>
            </w:r>
          </w:p>
        </w:tc>
        <w:tc>
          <w:tcPr>
            <w:tcW w:type="dxa" w:w="1234"/>
          </w:tcPr>
          <w:p>
            <w:pPr>
              <w:jc w:val="right"/>
            </w:pPr>
            <w:r>
              <w:rPr>
                <w:sz w:val="17"/>
              </w:rPr>
              <w:t>58</w:t>
            </w:r>
          </w:p>
        </w:tc>
        <w:tc>
          <w:tcPr>
            <w:tcW w:type="dxa" w:w="1234"/>
          </w:tcPr>
          <w:p>
            <w:pPr>
              <w:jc w:val="right"/>
            </w:pPr>
            <w:r>
              <w:rPr>
                <w:sz w:val="17"/>
              </w:rPr>
              <w:t>人</w:t>
            </w:r>
          </w:p>
        </w:tc>
        <w:tc>
          <w:tcPr>
            <w:tcW w:type="dxa" w:w="1234"/>
          </w:tcPr>
          <w:p>
            <w:pPr>
              <w:jc w:val="right"/>
            </w:pPr>
            <w:r>
              <w:rPr>
                <w:sz w:val="17"/>
              </w:rPr>
              <w:t>42.6</w:t>
            </w:r>
          </w:p>
        </w:tc>
        <w:tc>
          <w:tcPr>
            <w:tcW w:type="dxa" w:w="1234"/>
          </w:tcPr>
          <w:p>
            <w:pPr>
              <w:jc w:val="right"/>
            </w:pPr>
            <w:r>
              <w:rPr>
                <w:sz w:val="17"/>
              </w:rPr>
              <w:t>―</w:t>
            </w:r>
          </w:p>
        </w:tc>
        <w:tc>
          <w:tcPr>
            <w:tcW w:type="dxa" w:w="1234"/>
          </w:tcPr>
          <w:p>
            <w:pPr>
              <w:jc w:val="right"/>
            </w:pPr>
            <w:r>
              <w:rPr>
                <w:sz w:val="17"/>
              </w:rPr>
              <w:t>73.5％</w:t>
            </w:r>
          </w:p>
        </w:tc>
        <w:tc>
          <w:tcPr>
            <w:tcW w:type="dxa" w:w="1234"/>
          </w:tcPr>
          <w:p>
            <w:pPr>
              <w:jc w:val="right"/>
            </w:pPr>
            <w:r>
              <w:rPr>
                <w:sz w:val="17"/>
              </w:rPr>
              <w:t>余力あり</w:t>
            </w:r>
          </w:p>
        </w:tc>
      </w:tr>
      <w:tr>
        <w:tc>
          <w:tcPr>
            <w:tcW w:type="dxa" w:w="1234"/>
          </w:tcPr>
          <w:p>
            <w:r>
              <w:rPr>
                <w:sz w:val="17"/>
              </w:rPr>
              <w:t>認知症対応型共同生活介護</w:t>
            </w:r>
          </w:p>
        </w:tc>
        <w:tc>
          <w:tcPr>
            <w:tcW w:type="dxa" w:w="1234"/>
          </w:tcPr>
          <w:p>
            <w:pPr>
              <w:jc w:val="right"/>
            </w:pPr>
            <w:r>
              <w:rPr>
                <w:sz w:val="17"/>
              </w:rPr>
              <w:t>98</w:t>
            </w:r>
          </w:p>
        </w:tc>
        <w:tc>
          <w:tcPr>
            <w:tcW w:type="dxa" w:w="1234"/>
          </w:tcPr>
          <w:p>
            <w:pPr>
              <w:jc w:val="right"/>
            </w:pPr>
            <w:r>
              <w:rPr>
                <w:sz w:val="17"/>
              </w:rPr>
              <w:t>人</w:t>
            </w:r>
          </w:p>
        </w:tc>
        <w:tc>
          <w:tcPr>
            <w:tcW w:type="dxa" w:w="1234"/>
          </w:tcPr>
          <w:p>
            <w:pPr>
              <w:jc w:val="right"/>
            </w:pPr>
            <w:r>
              <w:rPr>
                <w:sz w:val="17"/>
              </w:rPr>
              <w:t>45.4</w:t>
            </w:r>
          </w:p>
        </w:tc>
        <w:tc>
          <w:tcPr>
            <w:tcW w:type="dxa" w:w="1234"/>
          </w:tcPr>
          <w:p>
            <w:pPr>
              <w:jc w:val="right"/>
            </w:pPr>
            <w:r>
              <w:rPr>
                <w:sz w:val="17"/>
              </w:rPr>
              <w:t>―</w:t>
            </w:r>
          </w:p>
        </w:tc>
        <w:tc>
          <w:tcPr>
            <w:tcW w:type="dxa" w:w="1234"/>
          </w:tcPr>
          <w:p>
            <w:pPr>
              <w:jc w:val="right"/>
            </w:pPr>
            <w:r>
              <w:rPr>
                <w:sz w:val="17"/>
              </w:rPr>
              <w:t>46.3％</w:t>
            </w:r>
          </w:p>
        </w:tc>
        <w:tc>
          <w:tcPr>
            <w:tcW w:type="dxa" w:w="1234"/>
          </w:tcPr>
          <w:p>
            <w:pPr>
              <w:jc w:val="right"/>
            </w:pPr>
            <w:r>
              <w:rPr>
                <w:sz w:val="17"/>
              </w:rPr>
              <w:t>余力あり</w:t>
            </w:r>
          </w:p>
        </w:tc>
      </w:tr>
      <w:tr>
        <w:tc>
          <w:tcPr>
            <w:tcW w:type="dxa" w:w="1234"/>
          </w:tcPr>
          <w:p>
            <w:r>
              <w:rPr>
                <w:sz w:val="17"/>
              </w:rPr>
              <w:t>特定施設入居者生活介護</w:t>
            </w:r>
          </w:p>
        </w:tc>
        <w:tc>
          <w:tcPr>
            <w:tcW w:type="dxa" w:w="1234"/>
          </w:tcPr>
          <w:p>
            <w:pPr>
              <w:jc w:val="right"/>
            </w:pPr>
            <w:r>
              <w:rPr>
                <w:sz w:val="17"/>
              </w:rPr>
              <w:t>―</w:t>
            </w:r>
          </w:p>
        </w:tc>
        <w:tc>
          <w:tcPr>
            <w:tcW w:type="dxa" w:w="1234"/>
          </w:tcPr>
          <w:p>
            <w:pPr>
              <w:jc w:val="right"/>
            </w:pPr>
            <w:r>
              <w:rPr>
                <w:sz w:val="17"/>
              </w:rPr>
              <w:t>人</w:t>
            </w:r>
          </w:p>
        </w:tc>
        <w:tc>
          <w:tcPr>
            <w:tcW w:type="dxa" w:w="1234"/>
          </w:tcPr>
          <w:p>
            <w:pPr>
              <w:jc w:val="right"/>
            </w:pPr>
            <w:r>
              <w:rPr>
                <w:sz w:val="17"/>
              </w:rPr>
              <w:t>3.7</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通所介護</w:t>
            </w:r>
          </w:p>
        </w:tc>
        <w:tc>
          <w:tcPr>
            <w:tcW w:type="dxa" w:w="1234"/>
          </w:tcPr>
          <w:p>
            <w:pPr>
              <w:jc w:val="right"/>
            </w:pPr>
            <w:r>
              <w:rPr>
                <w:sz w:val="17"/>
              </w:rPr>
              <w:t>139</w:t>
            </w:r>
          </w:p>
        </w:tc>
        <w:tc>
          <w:tcPr>
            <w:tcW w:type="dxa" w:w="1234"/>
          </w:tcPr>
          <w:p>
            <w:pPr>
              <w:jc w:val="right"/>
            </w:pPr>
            <w:r>
              <w:rPr>
                <w:sz w:val="17"/>
              </w:rPr>
              <w:t>人/日</w:t>
            </w:r>
          </w:p>
        </w:tc>
        <w:tc>
          <w:tcPr>
            <w:tcW w:type="dxa" w:w="1234"/>
          </w:tcPr>
          <w:p>
            <w:pPr>
              <w:jc w:val="right"/>
            </w:pPr>
            <w:r>
              <w:rPr>
                <w:sz w:val="17"/>
              </w:rPr>
              <w:t>172.8</w:t>
            </w:r>
          </w:p>
        </w:tc>
        <w:tc>
          <w:tcPr>
            <w:tcW w:type="dxa" w:w="1234"/>
          </w:tcPr>
          <w:p>
            <w:pPr>
              <w:jc w:val="right"/>
            </w:pPr>
            <w:r>
              <w:rPr>
                <w:sz w:val="17"/>
              </w:rPr>
              <w:t>60.7</w:t>
            </w:r>
          </w:p>
        </w:tc>
        <w:tc>
          <w:tcPr>
            <w:tcW w:type="dxa" w:w="1234"/>
          </w:tcPr>
          <w:p>
            <w:pPr>
              <w:jc w:val="right"/>
            </w:pPr>
            <w:r>
              <w:rPr>
                <w:sz w:val="17"/>
              </w:rPr>
              <w:t>43.7％</w:t>
            </w:r>
          </w:p>
        </w:tc>
        <w:tc>
          <w:tcPr>
            <w:tcW w:type="dxa" w:w="1234"/>
          </w:tcPr>
          <w:p>
            <w:pPr>
              <w:jc w:val="right"/>
            </w:pPr>
            <w:r>
              <w:rPr>
                <w:sz w:val="17"/>
              </w:rPr>
              <w:t>余力あり</w:t>
            </w:r>
          </w:p>
        </w:tc>
      </w:tr>
      <w:tr>
        <w:tc>
          <w:tcPr>
            <w:tcW w:type="dxa" w:w="1234"/>
          </w:tcPr>
          <w:p>
            <w:r>
              <w:rPr>
                <w:sz w:val="17"/>
              </w:rPr>
              <w:t>通所リハビリテーション</w:t>
            </w:r>
          </w:p>
        </w:tc>
        <w:tc>
          <w:tcPr>
            <w:tcW w:type="dxa" w:w="1234"/>
          </w:tcPr>
          <w:p>
            <w:pPr>
              <w:jc w:val="right"/>
            </w:pPr>
            <w:r>
              <w:rPr>
                <w:sz w:val="17"/>
              </w:rPr>
              <w:t>―</w:t>
            </w:r>
          </w:p>
        </w:tc>
        <w:tc>
          <w:tcPr>
            <w:tcW w:type="dxa" w:w="1234"/>
          </w:tcPr>
          <w:p>
            <w:pPr>
              <w:jc w:val="right"/>
            </w:pPr>
            <w:r>
              <w:rPr>
                <w:sz w:val="17"/>
              </w:rPr>
              <w:t>人/日</w:t>
            </w:r>
          </w:p>
        </w:tc>
        <w:tc>
          <w:tcPr>
            <w:tcW w:type="dxa" w:w="1234"/>
          </w:tcPr>
          <w:p>
            <w:pPr>
              <w:jc w:val="right"/>
            </w:pPr>
            <w:r>
              <w:rPr>
                <w:sz w:val="17"/>
              </w:rPr>
              <w:t>52.1</w:t>
            </w:r>
          </w:p>
        </w:tc>
        <w:tc>
          <w:tcPr>
            <w:tcW w:type="dxa" w:w="1234"/>
          </w:tcPr>
          <w:p>
            <w:pPr>
              <w:jc w:val="right"/>
            </w:pPr>
            <w:r>
              <w:rPr>
                <w:sz w:val="17"/>
              </w:rPr>
              <w:t>6.8</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認知症対応型通所介護</w:t>
            </w:r>
          </w:p>
        </w:tc>
        <w:tc>
          <w:tcPr>
            <w:tcW w:type="dxa" w:w="1234"/>
          </w:tcPr>
          <w:p>
            <w:pPr>
              <w:jc w:val="right"/>
            </w:pPr>
            <w:r>
              <w:rPr>
                <w:sz w:val="17"/>
              </w:rPr>
              <w:t>12</w:t>
            </w:r>
          </w:p>
        </w:tc>
        <w:tc>
          <w:tcPr>
            <w:tcW w:type="dxa" w:w="1234"/>
          </w:tcPr>
          <w:p>
            <w:pPr>
              <w:jc w:val="right"/>
            </w:pPr>
            <w:r>
              <w:rPr>
                <w:sz w:val="17"/>
              </w:rPr>
              <w:t>人/日</w:t>
            </w:r>
          </w:p>
        </w:tc>
        <w:tc>
          <w:tcPr>
            <w:tcW w:type="dxa" w:w="1234"/>
          </w:tcPr>
          <w:p>
            <w:pPr>
              <w:jc w:val="right"/>
            </w:pPr>
            <w:r>
              <w:rPr>
                <w:sz w:val="17"/>
              </w:rPr>
              <w:t>7.9</w:t>
            </w:r>
          </w:p>
        </w:tc>
        <w:tc>
          <w:tcPr>
            <w:tcW w:type="dxa" w:w="1234"/>
          </w:tcPr>
          <w:p>
            <w:pPr>
              <w:jc w:val="right"/>
            </w:pPr>
            <w:r>
              <w:rPr>
                <w:sz w:val="17"/>
              </w:rPr>
              <w:t>3.2</w:t>
            </w:r>
          </w:p>
        </w:tc>
        <w:tc>
          <w:tcPr>
            <w:tcW w:type="dxa" w:w="1234"/>
          </w:tcPr>
          <w:p>
            <w:pPr>
              <w:jc w:val="right"/>
            </w:pPr>
            <w:r>
              <w:rPr>
                <w:sz w:val="17"/>
              </w:rPr>
              <w:t>26.6％</w:t>
            </w:r>
          </w:p>
        </w:tc>
        <w:tc>
          <w:tcPr>
            <w:tcW w:type="dxa" w:w="1234"/>
          </w:tcPr>
          <w:p>
            <w:pPr>
              <w:jc w:val="right"/>
            </w:pPr>
            <w:r>
              <w:rPr>
                <w:sz w:val="17"/>
              </w:rPr>
              <w:t>余力あり</w:t>
            </w:r>
          </w:p>
        </w:tc>
      </w:tr>
      <w:tr>
        <w:tc>
          <w:tcPr>
            <w:tcW w:type="dxa" w:w="1234"/>
          </w:tcPr>
          <w:p>
            <w:r>
              <w:rPr>
                <w:sz w:val="17"/>
              </w:rPr>
              <w:t>小規模多機能型居宅介護</w:t>
            </w:r>
          </w:p>
        </w:tc>
        <w:tc>
          <w:tcPr>
            <w:tcW w:type="dxa" w:w="1234"/>
          </w:tcPr>
          <w:p>
            <w:pPr>
              <w:jc w:val="right"/>
            </w:pPr>
            <w:r>
              <w:rPr>
                <w:sz w:val="17"/>
              </w:rPr>
              <w:t>30</w:t>
            </w:r>
          </w:p>
        </w:tc>
        <w:tc>
          <w:tcPr>
            <w:tcW w:type="dxa" w:w="1234"/>
          </w:tcPr>
          <w:p>
            <w:pPr>
              <w:jc w:val="right"/>
            </w:pPr>
            <w:r>
              <w:rPr>
                <w:sz w:val="17"/>
              </w:rPr>
              <w:t>人/日（通い）</w:t>
            </w:r>
          </w:p>
        </w:tc>
        <w:tc>
          <w:tcPr>
            <w:tcW w:type="dxa" w:w="1234"/>
          </w:tcPr>
          <w:p>
            <w:pPr>
              <w:jc w:val="right"/>
            </w:pPr>
            <w:r>
              <w:rPr>
                <w:sz w:val="17"/>
              </w:rPr>
              <w:t>30.5</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要確認</w:t>
            </w:r>
          </w:p>
        </w:tc>
      </w:tr>
    </w:tbl>
    <w:p>
      <w:r>
        <w:rPr>
          <w:sz w:val="18"/>
        </w:rPr>
        <w:t>※ 定員は見える化システムのＤ25〜Ｄ27（令和7年度）。通所系は見込延べ回（日）数を月26日の営業日で割っています。</w:t>
      </w:r>
    </w:p>
    <w:p>
      <w:r>
        <w:t>**介護老人福祉施設は町内定員54人に対し令和11年度の見込みが69.7人／月で、15.7人が町外の施設の利用にあたります。**第9期の自給率の分析と整合させます。</w:t>
      </w:r>
    </w:p>
    <w:p>
      <w:r>
        <w:t>地域密着型介護老人福祉施設入所者生活介護は定員58人に対し42.6人、認知症対応型共同生活介護は定員98人に対し45.4人で、いずれも余力があります。通所介護も定員139人／日に対し60.7人／日で4割程度の利用です。**町内の供給力は見込量の上限として働いていません。**</w:t>
      </w:r>
    </w:p>
    <w:p>
      <w:r>
        <w:t>**小規模多機能型居宅介護だけは確認が要ります。**令和11年度の登録者数の見込みが30.5人／月ですが、登録定員は1事業所29人以下と定められています。事業所数と登録定員をご教示ください。</w:t>
      </w:r>
    </w:p>
    <w:p>
      <w:pPr>
        <w:pStyle w:val="Heading1"/>
      </w:pPr>
      <w:r>
        <w:rPr>
          <w:rFonts w:ascii="游ゴシック" w:hAnsi="游ゴシック" w:eastAsia="游ゴシック"/>
        </w:rPr>
        <w:t>9　保険料の試算</w:t>
      </w:r>
    </w:p>
    <w:p>
      <w:r>
        <w:t>上の標準給付費と地域支援事業費から、第1号被保険者の保険料基準額を算定しました。第1号被保険者負担割合と調整交付金の見込交付割合はまだ国から示されていないため、いずれも第9期と同じ値で置いた暫定の数字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項目</w:t>
            </w:r>
          </w:p>
        </w:tc>
        <w:tc>
          <w:tcPr>
            <w:tcW w:type="dxa" w:w="2880"/>
          </w:tcPr>
          <w:p>
            <w:pPr>
              <w:jc w:val="center"/>
            </w:pPr>
            <w:r>
              <w:rPr>
                <w:b/>
                <w:sz w:val="17"/>
              </w:rPr>
              <w:t>第10期</w:t>
            </w:r>
          </w:p>
        </w:tc>
        <w:tc>
          <w:tcPr>
            <w:tcW w:type="dxa" w:w="2880"/>
          </w:tcPr>
          <w:p>
            <w:pPr>
              <w:jc w:val="center"/>
            </w:pPr>
            <w:r>
              <w:rPr>
                <w:b/>
                <w:sz w:val="17"/>
              </w:rPr>
              <w:t>参考：第9期</w:t>
            </w:r>
          </w:p>
        </w:tc>
      </w:tr>
      <w:tr>
        <w:tc>
          <w:tcPr>
            <w:tcW w:type="dxa" w:w="2880"/>
          </w:tcPr>
          <w:p>
            <w:r>
              <w:rPr>
                <w:sz w:val="17"/>
              </w:rPr>
              <w:t>標準給付費見込額（3年計）</w:t>
            </w:r>
          </w:p>
        </w:tc>
        <w:tc>
          <w:tcPr>
            <w:tcW w:type="dxa" w:w="2880"/>
          </w:tcPr>
          <w:p>
            <w:pPr>
              <w:jc w:val="right"/>
            </w:pPr>
            <w:r>
              <w:rPr>
                <w:sz w:val="17"/>
              </w:rPr>
              <w:t>3,286,398千円</w:t>
            </w:r>
          </w:p>
        </w:tc>
        <w:tc>
          <w:tcPr>
            <w:tcW w:type="dxa" w:w="2880"/>
          </w:tcPr>
          <w:p>
            <w:pPr>
              <w:jc w:val="right"/>
            </w:pPr>
            <w:r>
              <w:rPr>
                <w:sz w:val="17"/>
              </w:rPr>
              <w:t>3,566,486千円</w:t>
            </w:r>
          </w:p>
        </w:tc>
      </w:tr>
      <w:tr>
        <w:tc>
          <w:tcPr>
            <w:tcW w:type="dxa" w:w="2880"/>
          </w:tcPr>
          <w:p>
            <w:r>
              <w:rPr>
                <w:sz w:val="17"/>
              </w:rPr>
              <w:t>地域支援事業費（3年計）</w:t>
            </w:r>
          </w:p>
        </w:tc>
        <w:tc>
          <w:tcPr>
            <w:tcW w:type="dxa" w:w="2880"/>
          </w:tcPr>
          <w:p>
            <w:pPr>
              <w:jc w:val="right"/>
            </w:pPr>
            <w:r>
              <w:rPr>
                <w:sz w:val="17"/>
              </w:rPr>
              <w:t>191,749千円</w:t>
            </w:r>
          </w:p>
        </w:tc>
        <w:tc>
          <w:tcPr>
            <w:tcW w:type="dxa" w:w="2880"/>
          </w:tcPr>
          <w:p>
            <w:pPr>
              <w:jc w:val="right"/>
            </w:pPr>
            <w:r>
              <w:rPr>
                <w:sz w:val="17"/>
              </w:rPr>
              <w:t>207,260千円</w:t>
            </w:r>
          </w:p>
        </w:tc>
      </w:tr>
      <w:tr>
        <w:tc>
          <w:tcPr>
            <w:tcW w:type="dxa" w:w="2880"/>
          </w:tcPr>
          <w:p>
            <w:r>
              <w:rPr>
                <w:sz w:val="17"/>
              </w:rPr>
              <w:t xml:space="preserve">　うち総合事業費（3年計）</w:t>
            </w:r>
          </w:p>
        </w:tc>
        <w:tc>
          <w:tcPr>
            <w:tcW w:type="dxa" w:w="2880"/>
          </w:tcPr>
          <w:p>
            <w:pPr>
              <w:jc w:val="right"/>
            </w:pPr>
            <w:r>
              <w:rPr>
                <w:sz w:val="17"/>
              </w:rPr>
              <w:t>103,743千円</w:t>
            </w:r>
          </w:p>
        </w:tc>
        <w:tc>
          <w:tcPr>
            <w:tcW w:type="dxa" w:w="2880"/>
          </w:tcPr>
          <w:p>
            <w:pPr>
              <w:jc w:val="right"/>
            </w:pPr>
            <w:r>
              <w:rPr>
                <w:sz w:val="17"/>
              </w:rPr>
              <w:t>110,960千円</w:t>
            </w:r>
          </w:p>
        </w:tc>
      </w:tr>
      <w:tr>
        <w:tc>
          <w:tcPr>
            <w:tcW w:type="dxa" w:w="2880"/>
          </w:tcPr>
          <w:p>
            <w:r>
              <w:rPr>
                <w:sz w:val="17"/>
              </w:rPr>
              <w:t>第1号被保険者負担割合</w:t>
            </w:r>
          </w:p>
        </w:tc>
        <w:tc>
          <w:tcPr>
            <w:tcW w:type="dxa" w:w="2880"/>
          </w:tcPr>
          <w:p>
            <w:pPr>
              <w:jc w:val="right"/>
            </w:pPr>
            <w:r>
              <w:rPr>
                <w:sz w:val="17"/>
              </w:rPr>
              <w:t>23％</w:t>
            </w:r>
          </w:p>
        </w:tc>
        <w:tc>
          <w:tcPr>
            <w:tcW w:type="dxa" w:w="2880"/>
          </w:tcPr>
          <w:p>
            <w:pPr>
              <w:jc w:val="right"/>
            </w:pPr>
            <w:r>
              <w:rPr>
                <w:sz w:val="17"/>
              </w:rPr>
              <w:t>23％</w:t>
            </w:r>
          </w:p>
        </w:tc>
      </w:tr>
      <w:tr>
        <w:tc>
          <w:tcPr>
            <w:tcW w:type="dxa" w:w="2880"/>
          </w:tcPr>
          <w:p>
            <w:r>
              <w:rPr>
                <w:sz w:val="17"/>
              </w:rPr>
              <w:t>調整交付金見込交付割合</w:t>
            </w:r>
          </w:p>
        </w:tc>
        <w:tc>
          <w:tcPr>
            <w:tcW w:type="dxa" w:w="2880"/>
          </w:tcPr>
          <w:p>
            <w:pPr>
              <w:jc w:val="right"/>
            </w:pPr>
            <w:r>
              <w:rPr>
                <w:sz w:val="17"/>
              </w:rPr>
              <w:t>6.148％</w:t>
            </w:r>
          </w:p>
        </w:tc>
        <w:tc>
          <w:tcPr>
            <w:tcW w:type="dxa" w:w="2880"/>
          </w:tcPr>
          <w:p>
            <w:pPr>
              <w:jc w:val="right"/>
            </w:pPr>
            <w:r>
              <w:rPr>
                <w:sz w:val="17"/>
              </w:rPr>
              <w:t>6.148％（公表値から逆算）</w:t>
            </w:r>
          </w:p>
        </w:tc>
      </w:tr>
      <w:tr>
        <w:tc>
          <w:tcPr>
            <w:tcW w:type="dxa" w:w="2880"/>
          </w:tcPr>
          <w:p>
            <w:r>
              <w:rPr>
                <w:sz w:val="17"/>
              </w:rPr>
              <w:t>保険料収納必要額</w:t>
            </w:r>
          </w:p>
        </w:tc>
        <w:tc>
          <w:tcPr>
            <w:tcW w:type="dxa" w:w="2880"/>
          </w:tcPr>
          <w:p>
            <w:pPr>
              <w:jc w:val="right"/>
            </w:pPr>
            <w:r>
              <w:rPr>
                <w:sz w:val="17"/>
              </w:rPr>
              <w:t>767,430千円</w:t>
            </w:r>
          </w:p>
        </w:tc>
        <w:tc>
          <w:tcPr>
            <w:tcW w:type="dxa" w:w="2880"/>
          </w:tcPr>
          <w:p>
            <w:pPr>
              <w:jc w:val="right"/>
            </w:pPr>
            <w:r>
              <w:rPr>
                <w:sz w:val="17"/>
              </w:rPr>
              <w:t>832,562千円</w:t>
            </w:r>
          </w:p>
        </w:tc>
      </w:tr>
      <w:tr>
        <w:tc>
          <w:tcPr>
            <w:tcW w:type="dxa" w:w="2880"/>
          </w:tcPr>
          <w:p>
            <w:r>
              <w:rPr>
                <w:sz w:val="17"/>
              </w:rPr>
              <w:t>予定保険料収納率</w:t>
            </w:r>
          </w:p>
        </w:tc>
        <w:tc>
          <w:tcPr>
            <w:tcW w:type="dxa" w:w="2880"/>
          </w:tcPr>
          <w:p>
            <w:pPr>
              <w:jc w:val="right"/>
            </w:pPr>
            <w:r>
              <w:rPr>
                <w:sz w:val="17"/>
              </w:rPr>
              <w:t>99.35％</w:t>
            </w:r>
          </w:p>
        </w:tc>
        <w:tc>
          <w:tcPr>
            <w:tcW w:type="dxa" w:w="2880"/>
          </w:tcPr>
          <w:p>
            <w:pPr>
              <w:jc w:val="right"/>
            </w:pPr>
            <w:r>
              <w:rPr>
                <w:sz w:val="17"/>
              </w:rPr>
              <w:t>99.40％</w:t>
            </w:r>
          </w:p>
        </w:tc>
      </w:tr>
      <w:tr>
        <w:tc>
          <w:tcPr>
            <w:tcW w:type="dxa" w:w="2880"/>
          </w:tcPr>
          <w:p>
            <w:r>
              <w:rPr>
                <w:sz w:val="17"/>
              </w:rPr>
              <w:t>所得段階別加入割合補正後被保険者数（3年計）</w:t>
            </w:r>
          </w:p>
        </w:tc>
        <w:tc>
          <w:tcPr>
            <w:tcW w:type="dxa" w:w="2880"/>
          </w:tcPr>
          <w:p>
            <w:pPr>
              <w:jc w:val="right"/>
            </w:pPr>
            <w:r>
              <w:rPr>
                <w:sz w:val="17"/>
              </w:rPr>
              <w:t>9,798人</w:t>
            </w:r>
          </w:p>
        </w:tc>
        <w:tc>
          <w:tcPr>
            <w:tcW w:type="dxa" w:w="2880"/>
          </w:tcPr>
          <w:p>
            <w:pPr>
              <w:jc w:val="right"/>
            </w:pPr>
            <w:r>
              <w:rPr>
                <w:sz w:val="17"/>
              </w:rPr>
              <w:t>10,136人</w:t>
            </w:r>
          </w:p>
        </w:tc>
      </w:tr>
    </w:tbl>
    <w:p/>
    <w:p>
      <w:r>
        <w:t>基金の取扱いと負担割合によるケース別の保険料基準額は次のとおりです。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ケース</w:t>
            </w:r>
          </w:p>
        </w:tc>
        <w:tc>
          <w:tcPr>
            <w:tcW w:type="dxa" w:w="2880"/>
          </w:tcPr>
          <w:p>
            <w:pPr>
              <w:jc w:val="center"/>
            </w:pPr>
            <w:r>
              <w:rPr>
                <w:b/>
                <w:sz w:val="17"/>
              </w:rPr>
              <w:t>保険料基準額（月額）</w:t>
            </w:r>
          </w:p>
        </w:tc>
        <w:tc>
          <w:tcPr>
            <w:tcW w:type="dxa" w:w="2880"/>
          </w:tcPr>
          <w:p>
            <w:pPr>
              <w:jc w:val="center"/>
            </w:pPr>
            <w:r>
              <w:rPr>
                <w:b/>
                <w:sz w:val="17"/>
              </w:rPr>
              <w:t>第9期6,600円との差</w:t>
            </w:r>
          </w:p>
        </w:tc>
      </w:tr>
      <w:tr>
        <w:tc>
          <w:tcPr>
            <w:tcW w:type="dxa" w:w="2880"/>
          </w:tcPr>
          <w:p>
            <w:r>
              <w:rPr>
                <w:sz w:val="17"/>
              </w:rPr>
              <w:t>準備基金を取り崩さない場合</w:t>
            </w:r>
          </w:p>
        </w:tc>
        <w:tc>
          <w:tcPr>
            <w:tcW w:type="dxa" w:w="2880"/>
          </w:tcPr>
          <w:p>
            <w:pPr>
              <w:jc w:val="right"/>
            </w:pPr>
            <w:r>
              <w:rPr>
                <w:sz w:val="17"/>
              </w:rPr>
              <w:t>6,570円</w:t>
            </w:r>
          </w:p>
        </w:tc>
        <w:tc>
          <w:tcPr>
            <w:tcW w:type="dxa" w:w="2880"/>
          </w:tcPr>
          <w:p>
            <w:pPr>
              <w:jc w:val="right"/>
            </w:pPr>
            <w:r>
              <w:rPr>
                <w:sz w:val="17"/>
              </w:rPr>
              <w:t>-30円</w:t>
            </w:r>
          </w:p>
        </w:tc>
      </w:tr>
      <w:tr>
        <w:tc>
          <w:tcPr>
            <w:tcW w:type="dxa" w:w="2880"/>
          </w:tcPr>
          <w:p>
            <w:r>
              <w:rPr>
                <w:sz w:val="17"/>
              </w:rPr>
              <w:t>準備基金12,000千円を全額取り崩す場合</w:t>
            </w:r>
          </w:p>
        </w:tc>
        <w:tc>
          <w:tcPr>
            <w:tcW w:type="dxa" w:w="2880"/>
          </w:tcPr>
          <w:p>
            <w:pPr>
              <w:jc w:val="right"/>
            </w:pPr>
            <w:r>
              <w:rPr>
                <w:sz w:val="17"/>
              </w:rPr>
              <w:t>6,467円</w:t>
            </w:r>
          </w:p>
        </w:tc>
        <w:tc>
          <w:tcPr>
            <w:tcW w:type="dxa" w:w="2880"/>
          </w:tcPr>
          <w:p>
            <w:pPr>
              <w:jc w:val="right"/>
            </w:pPr>
            <w:r>
              <w:rPr>
                <w:sz w:val="17"/>
              </w:rPr>
              <w:t>-133円</w:t>
            </w:r>
          </w:p>
        </w:tc>
      </w:tr>
      <w:tr>
        <w:tc>
          <w:tcPr>
            <w:tcW w:type="dxa" w:w="2880"/>
          </w:tcPr>
          <w:p>
            <w:r>
              <w:rPr>
                <w:sz w:val="17"/>
              </w:rPr>
              <w:t>第9期と同じ35,000千円を取り崩す場合</w:t>
            </w:r>
          </w:p>
        </w:tc>
        <w:tc>
          <w:tcPr>
            <w:tcW w:type="dxa" w:w="2880"/>
          </w:tcPr>
          <w:p>
            <w:pPr>
              <w:jc w:val="right"/>
            </w:pPr>
            <w:r>
              <w:rPr>
                <w:sz w:val="17"/>
              </w:rPr>
              <w:t>6,270円</w:t>
            </w:r>
          </w:p>
        </w:tc>
        <w:tc>
          <w:tcPr>
            <w:tcW w:type="dxa" w:w="2880"/>
          </w:tcPr>
          <w:p>
            <w:pPr>
              <w:jc w:val="right"/>
            </w:pPr>
            <w:r>
              <w:rPr>
                <w:sz w:val="17"/>
              </w:rPr>
              <w:t>-330円</w:t>
            </w:r>
          </w:p>
        </w:tc>
      </w:tr>
      <w:tr>
        <w:tc>
          <w:tcPr>
            <w:tcW w:type="dxa" w:w="2880"/>
          </w:tcPr>
          <w:p>
            <w:r>
              <w:rPr>
                <w:sz w:val="17"/>
              </w:rPr>
              <w:t>第1号被保険者負担割合が24％となる場合</w:t>
            </w:r>
          </w:p>
        </w:tc>
        <w:tc>
          <w:tcPr>
            <w:tcW w:type="dxa" w:w="2880"/>
          </w:tcPr>
          <w:p>
            <w:pPr>
              <w:jc w:val="right"/>
            </w:pPr>
            <w:r>
              <w:rPr>
                <w:sz w:val="17"/>
              </w:rPr>
              <w:t>6,868円</w:t>
            </w:r>
          </w:p>
        </w:tc>
        <w:tc>
          <w:tcPr>
            <w:tcW w:type="dxa" w:w="2880"/>
          </w:tcPr>
          <w:p>
            <w:pPr>
              <w:jc w:val="right"/>
            </w:pPr>
            <w:r>
              <w:rPr>
                <w:sz w:val="17"/>
              </w:rPr>
              <w:t>+268円</w:t>
            </w:r>
          </w:p>
        </w:tc>
      </w:tr>
    </w:tbl>
    <w:p>
      <w:r>
        <w:rPr>
          <w:sz w:val="18"/>
        </w:rPr>
        <w:t>※ 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総合事業費）×5％。④保険料収納必要額＝②＋③－調整交付金見込額－準備基金取崩額。⑤保険料基準額＝④÷予定保険料収納率÷補正後被保険者数÷12。**③の調整交付金は標準給付費と総合事業費にのみかかり、包括的支援事業・任意事業費は対象外です。**</w:t>
      </w:r>
    </w:p>
    <w:p>
      <w:r>
        <w:t>**保険料の水準を左右するのは、給付費の精度ではなく制度側の2つです。**第1号被保険者負担割合が1ポイント上がると月額298円、調整交付金の見込交付割合が1ポイント下がると月額281円動きます。給付費1％は61.5円、地域支援事業費1％は4.2円にとどまります。</w:t>
      </w:r>
    </w:p>
    <w:p>
      <w:pPr>
        <w:pStyle w:val="Heading1"/>
      </w:pPr>
      <w:r>
        <w:rPr>
          <w:rFonts w:ascii="游ゴシック" w:hAnsi="游ゴシック" w:eastAsia="游ゴシック"/>
        </w:rPr>
        <w:t>10　据え置いた前提と、確定したときに動く幅</w:t>
      </w:r>
    </w:p>
    <w:p>
      <w:r>
        <w:t>まだ届いていない資料については、次のとおり据え置いています。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項目</w:t>
            </w:r>
          </w:p>
        </w:tc>
        <w:tc>
          <w:tcPr>
            <w:tcW w:type="dxa" w:w="2160"/>
          </w:tcPr>
          <w:p>
            <w:pPr>
              <w:jc w:val="center"/>
            </w:pPr>
            <w:r>
              <w:rPr>
                <w:b/>
                <w:sz w:val="17"/>
              </w:rPr>
              <w:t>据え置いた値</w:t>
            </w:r>
          </w:p>
        </w:tc>
        <w:tc>
          <w:tcPr>
            <w:tcW w:type="dxa" w:w="2160"/>
          </w:tcPr>
          <w:p>
            <w:pPr>
              <w:jc w:val="center"/>
            </w:pPr>
            <w:r>
              <w:rPr>
                <w:b/>
                <w:sz w:val="17"/>
              </w:rPr>
              <w:t>確定したときに動く幅</w:t>
            </w:r>
          </w:p>
        </w:tc>
        <w:tc>
          <w:tcPr>
            <w:tcW w:type="dxa" w:w="2160"/>
          </w:tcPr>
          <w:p>
            <w:pPr>
              <w:jc w:val="center"/>
            </w:pPr>
            <w:r>
              <w:rPr>
                <w:b/>
                <w:sz w:val="17"/>
              </w:rPr>
              <w:t>確定の見通し</w:t>
            </w:r>
          </w:p>
        </w:tc>
      </w:tr>
      <w:tr>
        <w:tc>
          <w:tcPr>
            <w:tcW w:type="dxa" w:w="2160"/>
          </w:tcPr>
          <w:p>
            <w:r>
              <w:rPr>
                <w:sz w:val="17"/>
              </w:rPr>
              <w:t>令和9年度の介護報酬改定率</w:t>
            </w:r>
          </w:p>
        </w:tc>
        <w:tc>
          <w:tcPr>
            <w:tcW w:type="dxa" w:w="2160"/>
          </w:tcPr>
          <w:p>
            <w:r>
              <w:rPr>
                <w:sz w:val="17"/>
              </w:rPr>
              <w:t>0.0％（据置）</w:t>
            </w:r>
          </w:p>
        </w:tc>
        <w:tc>
          <w:tcPr>
            <w:tcW w:type="dxa" w:w="2160"/>
          </w:tcPr>
          <w:p>
            <w:r>
              <w:rPr>
                <w:sz w:val="17"/>
              </w:rPr>
              <w:t>±1.5％で月額±92円</w:t>
            </w:r>
          </w:p>
        </w:tc>
        <w:tc>
          <w:tcPr>
            <w:tcW w:type="dxa" w:w="2160"/>
          </w:tcPr>
          <w:p>
            <w:r>
              <w:rPr>
                <w:sz w:val="17"/>
              </w:rPr>
              <w:t>令和8年12月頃（国）</w:t>
            </w:r>
          </w:p>
        </w:tc>
      </w:tr>
      <w:tr>
        <w:tc>
          <w:tcPr>
            <w:tcW w:type="dxa" w:w="2160"/>
          </w:tcPr>
          <w:p>
            <w:r>
              <w:rPr>
                <w:sz w:val="17"/>
              </w:rPr>
              <w:t>第1号被保険者負担割合</w:t>
            </w:r>
          </w:p>
        </w:tc>
        <w:tc>
          <w:tcPr>
            <w:tcW w:type="dxa" w:w="2160"/>
          </w:tcPr>
          <w:p>
            <w:r>
              <w:rPr>
                <w:sz w:val="17"/>
              </w:rPr>
              <w:t>23％（第9期と同じ）</w:t>
            </w:r>
          </w:p>
        </w:tc>
        <w:tc>
          <w:tcPr>
            <w:tcW w:type="dxa" w:w="2160"/>
          </w:tcPr>
          <w:p>
            <w:r>
              <w:rPr>
                <w:sz w:val="17"/>
              </w:rPr>
              <w:t>24％なら月額+298円</w:t>
            </w:r>
          </w:p>
        </w:tc>
        <w:tc>
          <w:tcPr>
            <w:tcW w:type="dxa" w:w="2160"/>
          </w:tcPr>
          <w:p>
            <w:r>
              <w:rPr>
                <w:sz w:val="17"/>
              </w:rPr>
              <w:t>政令の公布（国）</w:t>
            </w:r>
          </w:p>
        </w:tc>
      </w:tr>
      <w:tr>
        <w:tc>
          <w:tcPr>
            <w:tcW w:type="dxa" w:w="2160"/>
          </w:tcPr>
          <w:p>
            <w:r>
              <w:rPr>
                <w:sz w:val="17"/>
              </w:rPr>
              <w:t>調整交付金の見込交付割合</w:t>
            </w:r>
          </w:p>
        </w:tc>
        <w:tc>
          <w:tcPr>
            <w:tcW w:type="dxa" w:w="2160"/>
          </w:tcPr>
          <w:p>
            <w:r>
              <w:rPr>
                <w:sz w:val="17"/>
              </w:rPr>
              <w:t>6.148％（第9期からの逆算。基数は標準給付費見込額のみ）</w:t>
            </w:r>
          </w:p>
        </w:tc>
        <w:tc>
          <w:tcPr>
            <w:tcW w:type="dxa" w:w="2160"/>
          </w:tcPr>
          <w:p>
            <w:r>
              <w:rPr>
                <w:sz w:val="17"/>
              </w:rPr>
              <w:t>1ポイント低下で月額+281円</w:t>
            </w:r>
          </w:p>
        </w:tc>
        <w:tc>
          <w:tcPr>
            <w:tcW w:type="dxa" w:w="2160"/>
          </w:tcPr>
          <w:p>
            <w:r>
              <w:rPr>
                <w:sz w:val="17"/>
              </w:rPr>
              <w:t>国の基本指針</w:t>
            </w:r>
          </w:p>
        </w:tc>
      </w:tr>
      <w:tr>
        <w:tc>
          <w:tcPr>
            <w:tcW w:type="dxa" w:w="2160"/>
          </w:tcPr>
          <w:p>
            <w:r>
              <w:rPr>
                <w:sz w:val="17"/>
              </w:rPr>
              <w:t>令和7年度の地域支援事業費</w:t>
            </w:r>
          </w:p>
        </w:tc>
        <w:tc>
          <w:tcPr>
            <w:tcW w:type="dxa" w:w="2160"/>
          </w:tcPr>
          <w:p>
            <w:r>
              <w:rPr>
                <w:sz w:val="17"/>
              </w:rPr>
              <w:t>令和6年度決算を据え置き</w:t>
            </w:r>
          </w:p>
        </w:tc>
        <w:tc>
          <w:tcPr>
            <w:tcW w:type="dxa" w:w="2160"/>
          </w:tcPr>
          <w:p>
            <w:r>
              <w:rPr>
                <w:sz w:val="17"/>
              </w:rPr>
              <w:t>1％で月額+4.2円</w:t>
            </w:r>
          </w:p>
        </w:tc>
        <w:tc>
          <w:tcPr>
            <w:tcW w:type="dxa" w:w="2160"/>
          </w:tcPr>
          <w:p>
            <w:r>
              <w:rPr>
                <w:sz w:val="17"/>
              </w:rPr>
              <w:t>令和7年度の決算書（町）</w:t>
            </w:r>
          </w:p>
        </w:tc>
      </w:tr>
      <w:tr>
        <w:tc>
          <w:tcPr>
            <w:tcW w:type="dxa" w:w="2160"/>
          </w:tcPr>
          <w:p>
            <w:r>
              <w:rPr>
                <w:sz w:val="17"/>
              </w:rPr>
              <w:t>一般介護予防事業費</w:t>
            </w:r>
          </w:p>
        </w:tc>
        <w:tc>
          <w:tcPr>
            <w:tcW w:type="dxa" w:w="2160"/>
          </w:tcPr>
          <w:p>
            <w:r>
              <w:rPr>
                <w:sz w:val="17"/>
              </w:rPr>
              <w:t>令和6年度決算5,305千円を据え置き</w:t>
            </w:r>
          </w:p>
        </w:tc>
        <w:tc>
          <w:tcPr>
            <w:tcW w:type="dxa" w:w="2160"/>
          </w:tcPr>
          <w:p>
            <w:r>
              <w:rPr>
                <w:sz w:val="17"/>
              </w:rPr>
              <w:t>1,000千円増で月額＋7.9円</w:t>
            </w:r>
          </w:p>
        </w:tc>
        <w:tc>
          <w:tcPr>
            <w:tcW w:type="dxa" w:w="2160"/>
          </w:tcPr>
          <w:p>
            <w:r>
              <w:rPr>
                <w:sz w:val="17"/>
              </w:rPr>
              <w:t>事業実績（町）</w:t>
            </w:r>
          </w:p>
        </w:tc>
      </w:tr>
      <w:tr>
        <w:tc>
          <w:tcPr>
            <w:tcW w:type="dxa" w:w="2160"/>
          </w:tcPr>
          <w:p>
            <w:r>
              <w:rPr>
                <w:sz w:val="17"/>
              </w:rPr>
              <w:t>包括的支援事業・任意事業費</w:t>
            </w:r>
          </w:p>
        </w:tc>
        <w:tc>
          <w:tcPr>
            <w:tcW w:type="dxa" w:w="2160"/>
          </w:tcPr>
          <w:p>
            <w:r>
              <w:rPr>
                <w:sz w:val="17"/>
              </w:rPr>
              <w:t>令和6年度決算29,335千円を据え置き</w:t>
            </w:r>
          </w:p>
        </w:tc>
        <w:tc>
          <w:tcPr>
            <w:tcW w:type="dxa" w:w="2160"/>
          </w:tcPr>
          <w:p>
            <w:r>
              <w:rPr>
                <w:sz w:val="17"/>
              </w:rPr>
              <w:t>1,000千円増で月額＋1.9円</w:t>
            </w:r>
          </w:p>
        </w:tc>
        <w:tc>
          <w:tcPr>
            <w:tcW w:type="dxa" w:w="2160"/>
          </w:tcPr>
          <w:p>
            <w:r>
              <w:rPr>
                <w:sz w:val="17"/>
              </w:rPr>
              <w:t>事業実績（町）</w:t>
            </w:r>
          </w:p>
        </w:tc>
      </w:tr>
      <w:tr>
        <w:tc>
          <w:tcPr>
            <w:tcW w:type="dxa" w:w="2160"/>
          </w:tcPr>
          <w:p>
            <w:r>
              <w:rPr>
                <w:sz w:val="17"/>
              </w:rPr>
              <w:t>介護給付費準備基金の取崩額</w:t>
            </w:r>
          </w:p>
        </w:tc>
        <w:tc>
          <w:tcPr>
            <w:tcW w:type="dxa" w:w="2160"/>
          </w:tcPr>
          <w:p>
            <w:r>
              <w:rPr>
                <w:sz w:val="17"/>
              </w:rPr>
              <w:t>0千円（取り崩さない）</w:t>
            </w:r>
          </w:p>
        </w:tc>
        <w:tc>
          <w:tcPr>
            <w:tcW w:type="dxa" w:w="2160"/>
          </w:tcPr>
          <w:p>
            <w:r>
              <w:rPr>
                <w:sz w:val="17"/>
              </w:rPr>
              <w:t>12,000千円で月額-103円、35,000千円で月額-300円</w:t>
            </w:r>
          </w:p>
        </w:tc>
        <w:tc>
          <w:tcPr>
            <w:tcW w:type="dxa" w:w="2160"/>
          </w:tcPr>
          <w:p>
            <w:r>
              <w:rPr>
                <w:sz w:val="17"/>
              </w:rPr>
              <w:t>基金運用状況調書（町）</w:t>
            </w:r>
          </w:p>
        </w:tc>
      </w:tr>
      <w:tr>
        <w:tc>
          <w:tcPr>
            <w:tcW w:type="dxa" w:w="2160"/>
          </w:tcPr>
          <w:p>
            <w:r>
              <w:rPr>
                <w:sz w:val="17"/>
              </w:rPr>
              <w:t>審査支払手数料の単価</w:t>
            </w:r>
          </w:p>
        </w:tc>
        <w:tc>
          <w:tcPr>
            <w:tcW w:type="dxa" w:w="2160"/>
          </w:tcPr>
          <w:p>
            <w:r>
              <w:rPr>
                <w:sz w:val="17"/>
              </w:rPr>
              <w:t>60円／件</w:t>
            </w:r>
          </w:p>
        </w:tc>
        <w:tc>
          <w:tcPr>
            <w:tcW w:type="dxa" w:w="2160"/>
          </w:tcPr>
          <w:p>
            <w:r>
              <w:rPr>
                <w:sz w:val="17"/>
              </w:rPr>
              <w:t>95円なら月額＋2.8円</w:t>
            </w:r>
          </w:p>
        </w:tc>
        <w:tc>
          <w:tcPr>
            <w:tcW w:type="dxa" w:w="2160"/>
          </w:tcPr>
          <w:p>
            <w:r>
              <w:rPr>
                <w:sz w:val="17"/>
              </w:rPr>
              <w:t>国保連への支払実績（町）</w:t>
            </w:r>
          </w:p>
        </w:tc>
      </w:tr>
      <w:tr>
        <w:tc>
          <w:tcPr>
            <w:tcW w:type="dxa" w:w="2160"/>
          </w:tcPr>
          <w:p>
            <w:r>
              <w:rPr>
                <w:sz w:val="17"/>
              </w:rPr>
              <w:t>施設の整備</w:t>
            </w:r>
          </w:p>
        </w:tc>
        <w:tc>
          <w:tcPr>
            <w:tcW w:type="dxa" w:w="2160"/>
          </w:tcPr>
          <w:p>
            <w:r>
              <w:rPr>
                <w:sz w:val="17"/>
              </w:rPr>
              <w:t>第10期に新規整備なし</w:t>
            </w:r>
          </w:p>
        </w:tc>
        <w:tc>
          <w:tcPr>
            <w:tcW w:type="dxa" w:w="2160"/>
          </w:tcPr>
          <w:p>
            <w:r>
              <w:rPr>
                <w:sz w:val="17"/>
              </w:rPr>
              <w:t>整備があれば段差で増える</w:t>
            </w:r>
          </w:p>
        </w:tc>
        <w:tc>
          <w:tcPr>
            <w:tcW w:type="dxa" w:w="2160"/>
          </w:tcPr>
          <w:p>
            <w:r>
              <w:rPr>
                <w:sz w:val="17"/>
              </w:rPr>
              <w:t>町の方針決定</w:t>
            </w:r>
          </w:p>
        </w:tc>
      </w:tr>
      <w:tr>
        <w:tc>
          <w:tcPr>
            <w:tcW w:type="dxa" w:w="2160"/>
          </w:tcPr>
          <w:p>
            <w:r>
              <w:rPr>
                <w:sz w:val="17"/>
              </w:rPr>
              <w:t>認定者数の計上方法</w:t>
            </w:r>
          </w:p>
        </w:tc>
        <w:tc>
          <w:tcPr>
            <w:tcW w:type="dxa" w:w="2160"/>
          </w:tcPr>
          <w:p>
            <w:r>
              <w:rPr>
                <w:sz w:val="17"/>
              </w:rPr>
              <w:t>令和7年度実績をそのまま使う</w:t>
            </w:r>
          </w:p>
        </w:tc>
        <w:tc>
          <w:tcPr>
            <w:tcW w:type="dxa" w:w="2160"/>
          </w:tcPr>
          <w:p>
            <w:r>
              <w:rPr>
                <w:sz w:val="17"/>
              </w:rPr>
              <w:t>見える化の3段連鎖（第1号×認定率×利用率）に組み替えると3年計で1.0％低く出る（月額59円）。基準期間が断層をまたぐ場合は10.5％低く出る</w:t>
            </w:r>
          </w:p>
        </w:tc>
        <w:tc>
          <w:tcPr>
            <w:tcW w:type="dxa" w:w="2160"/>
          </w:tcPr>
          <w:p>
            <w:r>
              <w:rPr>
                <w:sz w:val="17"/>
              </w:rPr>
              <w:t>計上方法の確認（町）</w:t>
            </w:r>
          </w:p>
        </w:tc>
      </w:tr>
      <w:tr>
        <w:tc>
          <w:tcPr>
            <w:tcW w:type="dxa" w:w="2160"/>
          </w:tcPr>
          <w:p>
            <w:r>
              <w:rPr>
                <w:sz w:val="17"/>
              </w:rPr>
              <w:t>訪問介護の基準期間</w:t>
            </w:r>
          </w:p>
        </w:tc>
        <w:tc>
          <w:tcPr>
            <w:tcW w:type="dxa" w:w="2160"/>
          </w:tcPr>
          <w:p>
            <w:r>
              <w:rPr>
                <w:sz w:val="17"/>
              </w:rPr>
              <w:t>令和5〜7年度の3年平均</w:t>
            </w:r>
          </w:p>
        </w:tc>
        <w:tc>
          <w:tcPr>
            <w:tcW w:type="dxa" w:w="2160"/>
          </w:tcPr>
          <w:p>
            <w:r>
              <w:rPr>
                <w:sz w:val="17"/>
              </w:rPr>
              <w:t>令和7年度単年なら月額▲47円</w:t>
            </w:r>
          </w:p>
        </w:tc>
        <w:tc>
          <w:tcPr>
            <w:tcW w:type="dxa" w:w="2160"/>
          </w:tcPr>
          <w:p>
            <w:r>
              <w:rPr>
                <w:sz w:val="17"/>
              </w:rPr>
              <w:t>協議会での判断</w:t>
            </w:r>
          </w:p>
        </w:tc>
      </w:tr>
    </w:tbl>
    <w:p>
      <w:r>
        <w:t>**このうち給付費の水準を動かすのは、報酬改定率と訪問介護の基準期間の2つだけです。**ほかはすべて保険料の側で動きます。介護給付費準備基金の残高は、年報 様式4 で令和4年度末120,000千円・令和5年度末12,000千円・令和6年度末12,000千円となっている一方、繰入金（取崩し）は令和3〜6年度とも0円で、系列に矛盾があります。**正しい残高が分からないため取崩を見込んでいません。**基金運用状況調書でご確認ください。</w:t>
      </w:r>
    </w:p>
    <w:p>
      <w:pPr>
        <w:pStyle w:val="Heading1"/>
      </w:pPr>
      <w:r>
        <w:rPr>
          <w:rFonts w:ascii="游ゴシック" w:hAnsi="游ゴシック" w:eastAsia="游ゴシック"/>
        </w:rPr>
        <w:t>11　町にご確認いただきたいこと</w:t>
      </w:r>
    </w:p>
    <w:p>
      <w:r>
        <w:t>1　令和7年度の介護保険特別会計決算（年報 様式4 が未入力です）。</w:t>
      </w:r>
    </w:p>
    <w:p>
      <w:r>
        <w:t>2　地域支援事業費の事業別内訳。一般介護予防事業費と包括的支援事業・任意事業費は、年報 様式4 にも国保連月報にも事業別の内訳がありません。</w:t>
      </w:r>
    </w:p>
    <w:p>
      <w:r>
        <w:t>3　令和6年度に一般介護予防事業費が前年の5.3倍（994千円→5,305千円）になった理由。</w:t>
      </w:r>
    </w:p>
    <w:p>
      <w:r>
        <w:t>4　介護給付費準備基金の年度末残高の推移（年報の値に矛盾があります）。</w:t>
      </w:r>
    </w:p>
    <w:p>
      <w:r>
        <w:t>5　小規模多機能型居宅介護の事業所数と登録定員（令和11年度の登録者数の見込みが30.5人／月で、1事業所29人の上限を超えます）。</w:t>
      </w:r>
    </w:p>
    <w:p>
      <w:r>
        <w:t>6　令和7年8〜9月の認定者数の計上方法の変更の有無（令和7年9月審査分で961人から862人へ99人減っていますが、同じ月の給付件数は1,303件から1,365件へ増えています）。</w:t>
      </w:r>
    </w:p>
    <w:p>
      <w:r>
        <w:t>7　総合事業の訪問型・通所型サービス（独自）を、「相当サービス」と「サービスＡ」のどちらとして整理しているか。</w:t>
      </w:r>
    </w:p>
    <w:p>
      <w:r>
        <w:t>8　通所リハビリテーションについて、令和8年度に事業所や利用の状況が変わったことがあるか（見える化の令和8年度が令和7年度の2.65倍ですが、国保連月報では横ばいです）。</w:t>
      </w:r>
    </w:p>
    <w:p>
      <w:r>
        <w:t>9　短期入所生活介護が令和8年度に入って増えている理由（月報で日数が月300日から380日、給付額が月2,673千円から3,456千円）。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