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200" w:line="276" w:lineRule="auto"/>
        <w:jc w:val="center"/>
      </w:pPr>
      <w:r>
        <w:rPr>
          <w:rFonts w:ascii="BIZ UDPゴシック" w:hAnsi="BIZ UDPゴシック" w:eastAsia="BIZ UDPゴシック"/>
          <w:b w:val="0"/>
          <w:sz w:val="32"/>
        </w:rPr>
        <w:t>令和8年度</w:t>
      </w:r>
    </w:p>
    <w:p>
      <w:pPr>
        <w:spacing w:after="120" w:line="276" w:lineRule="auto"/>
        <w:jc w:val="center"/>
      </w:pPr>
      <w:r>
        <w:rPr>
          <w:rFonts w:ascii="BIZ UDPゴシック" w:hAnsi="BIZ UDPゴシック" w:eastAsia="BIZ UDPゴシック"/>
          <w:b w:val="0"/>
          <w:sz w:val="32"/>
        </w:rPr>
        <w:t>第10期介護保険事業計画</w:t>
      </w:r>
    </w:p>
    <w:p>
      <w:pPr>
        <w:spacing w:after="120" w:line="276" w:lineRule="auto"/>
        <w:jc w:val="center"/>
      </w:pPr>
      <w:r>
        <w:rPr>
          <w:rFonts w:ascii="BIZ UDPゴシック" w:hAnsi="BIZ UDPゴシック" w:eastAsia="BIZ UDPゴシック"/>
          <w:b/>
          <w:sz w:val="52"/>
        </w:rPr>
        <w:t>実施済み調査　結果報告書</w:t>
      </w:r>
    </w:p>
    <w:p>
      <w:pPr>
        <w:spacing w:after="800" w:line="276" w:lineRule="auto"/>
        <w:jc w:val="center"/>
      </w:pPr>
      <w:r>
        <w:rPr>
          <w:rFonts w:ascii="BIZ UDPゴシック" w:hAnsi="BIZ UDPゴシック" w:eastAsia="BIZ UDPゴシック"/>
          <w:b w:val="0"/>
          <w:sz w:val="24"/>
        </w:rPr>
        <w:t>在宅生活改善調査／居所変更実態調査／介護人材実態調査／健康とくらしの調査</w:t>
      </w:r>
    </w:p>
    <w:p>
      <w:pPr>
        <w:spacing w:after="400" w:line="276" w:lineRule="auto"/>
        <w:jc w:val="center"/>
      </w:pPr>
      <w:r>
        <w:rPr>
          <w:rFonts w:ascii="BIZ UDPゴシック" w:hAnsi="BIZ UDPゴシック" w:eastAsia="BIZ UDPゴシック"/>
          <w:b w:val="0"/>
          <w:sz w:val="32"/>
        </w:rPr>
        <w:t>令和8年8月（令和8年9月改訂）</w:t>
      </w:r>
    </w:p>
    <w:p>
      <w:pPr>
        <w:spacing w:after="120" w:line="276" w:lineRule="auto"/>
        <w:jc w:val="center"/>
      </w:pPr>
      <w:r>
        <w:rPr>
          <w:rFonts w:ascii="BIZ UDPゴシック" w:hAnsi="BIZ UDPゴシック" w:eastAsia="BIZ UDPゴシック"/>
          <w:b/>
          <w:sz w:val="36"/>
        </w:rPr>
        <w:t>大雪地区広域連合</w:t>
      </w:r>
    </w:p>
    <w:p>
      <w:pPr>
        <w:spacing w:after="0" w:line="276" w:lineRule="auto"/>
        <w:jc w:val="center"/>
      </w:pPr>
      <w:r>
        <w:rPr>
          <w:rFonts w:ascii="BIZ UDPゴシック" w:hAnsi="BIZ UDPゴシック" w:eastAsia="BIZ UDPゴシック"/>
          <w:b w:val="0"/>
          <w:sz w:val="24"/>
        </w:rPr>
        <w:t>（東川町・美瑛町・東神楽町）</w:t>
      </w:r>
    </w:p>
    <w:p>
      <w:r>
        <w:br w:type="page"/>
      </w:r>
    </w:p>
    <w:p>
      <w:pPr>
        <w:pStyle w:val="Heading1"/>
        <w:keepNext/>
      </w:pPr>
      <w:r>
        <w:t>第１章　調査の概要</w:t>
      </w:r>
    </w:p>
    <w:p>
      <w:pPr>
        <w:pStyle w:val="Heading2"/>
        <w:keepNext/>
      </w:pPr>
      <w:r>
        <w:t>1. 調査の目的</w:t>
      </w:r>
    </w:p>
    <w:p>
      <w:pPr>
        <w:spacing w:after="120" w:line="276" w:lineRule="auto"/>
      </w:pPr>
      <w:r>
        <w:rPr>
          <w:rFonts w:ascii="BIZ UDPゴシック" w:hAnsi="BIZ UDPゴシック" w:eastAsia="BIZ UDPゴシック"/>
          <w:b w:val="0"/>
        </w:rPr>
        <w:t>本報告書は、第10期介護保険事業計画（令和9年度～令和11年度）の策定にあたり、大雪地区広域連合が実施した４つの調査の結果を集計・分析したものです。在宅生活の継続を困難にしている要因、施設・居住系への入退所の実態、介護人材の確保・定着の状況、及び高齢者の健康と暮らしの状況を把握し、施策の必要性、サービス見込量の感度検討及びKPIの設定の参考資料とすることを目的とします。</w:t>
      </w:r>
    </w:p>
    <w:p>
      <w:pPr>
        <w:pStyle w:val="note"/>
        <w:spacing w:after="80" w:line="276" w:lineRule="auto"/>
      </w:pPr>
      <w:r>
        <w:rPr>
          <w:b w:val="0"/>
        </w:rPr>
        <w:t>本報告書の集計値は、サービス見込量の算定式に直接入力するものではありません（第１章第２節（５）、第８章第２節）。</w:t>
      </w:r>
    </w:p>
    <w:p>
      <w:pPr>
        <w:pStyle w:val="Heading2"/>
        <w:keepNext/>
      </w:pPr>
      <w:r>
        <w:t>2. 調査の設計</w:t>
      </w:r>
    </w:p>
    <w:p>
      <w:pPr>
        <w:keepNext/>
        <w:spacing w:after="60" w:line="276" w:lineRule="auto"/>
      </w:pPr>
      <w:r>
        <w:rPr>
          <w:rFonts w:ascii="BIZ UDPゴシック" w:hAnsi="BIZ UDPゴシック" w:eastAsia="BIZ UDPゴシック"/>
          <w:b/>
        </w:rPr>
        <w:t>（１） 調査対象</w:t>
      </w:r>
    </w:p>
    <w:p>
      <w:pPr>
        <w:spacing w:after="120" w:line="276" w:lineRule="auto"/>
      </w:pPr>
      <w:r>
        <w:rPr>
          <w:rFonts w:ascii="BIZ UDPゴシック" w:hAnsi="BIZ UDPゴシック" w:eastAsia="BIZ UDPゴシック"/>
          <w:b w:val="0"/>
        </w:rPr>
        <w:t>・在宅生活改善調査：居宅介護支援事業所、小規模多機能型居宅介護事業所及び地域包括支援センターと、その利用者（要介護者本人・家族）</w:t>
      </w:r>
    </w:p>
    <w:p>
      <w:pPr>
        <w:spacing w:after="120" w:line="276" w:lineRule="auto"/>
      </w:pPr>
      <w:r>
        <w:rPr>
          <w:rFonts w:ascii="BIZ UDPゴシック" w:hAnsi="BIZ UDPゴシック" w:eastAsia="BIZ UDPゴシック"/>
          <w:b w:val="0"/>
        </w:rPr>
        <w:t>・居所変更実態調査：施設・居住系サービスを提供する事業所</w:t>
      </w:r>
    </w:p>
    <w:p>
      <w:pPr>
        <w:spacing w:after="120" w:line="276" w:lineRule="auto"/>
      </w:pPr>
      <w:r>
        <w:rPr>
          <w:rFonts w:ascii="BIZ UDPゴシック" w:hAnsi="BIZ UDPゴシック" w:eastAsia="BIZ UDPゴシック"/>
          <w:b w:val="0"/>
        </w:rPr>
        <w:t>・介護人材実態調査：介護サービス事業所とその職員</w:t>
      </w:r>
    </w:p>
    <w:p>
      <w:pPr>
        <w:spacing w:after="120" w:line="276" w:lineRule="auto"/>
      </w:pPr>
      <w:r>
        <w:rPr>
          <w:rFonts w:ascii="BIZ UDPゴシック" w:hAnsi="BIZ UDPゴシック" w:eastAsia="BIZ UDPゴシック"/>
          <w:b w:val="0"/>
        </w:rPr>
        <w:t>・健康とくらしの調査：65歳以上の一般高齢者及び総合事業対象者（要支援・要介護認定者を含みません）</w:t>
      </w:r>
    </w:p>
    <w:p>
      <w:pPr>
        <w:spacing w:after="120" w:line="276" w:lineRule="auto"/>
      </w:pPr>
      <w:r>
        <w:rPr>
          <w:rFonts w:ascii="BIZ UDPゴシック" w:hAnsi="BIZ UDPゴシック" w:eastAsia="BIZ UDPゴシック"/>
          <w:b w:val="0"/>
        </w:rPr>
      </w:r>
    </w:p>
    <w:p>
      <w:pPr>
        <w:keepNext/>
        <w:spacing w:after="60" w:line="276" w:lineRule="auto"/>
      </w:pPr>
      <w:r>
        <w:rPr>
          <w:rFonts w:ascii="BIZ UDPゴシック" w:hAnsi="BIZ UDPゴシック" w:eastAsia="BIZ UDPゴシック"/>
          <w:b/>
        </w:rPr>
        <w:t>（２） 調査時期</w:t>
      </w:r>
    </w:p>
    <w:p>
      <w:pPr>
        <w:spacing w:after="120" w:line="276" w:lineRule="auto"/>
      </w:pPr>
      <w:r>
        <w:rPr>
          <w:rFonts w:ascii="BIZ UDPゴシック" w:hAnsi="BIZ UDPゴシック" w:eastAsia="BIZ UDPゴシック"/>
          <w:b w:val="0"/>
        </w:rPr>
        <w:t>・在宅生活改善調査、居所変更実態調査、介護人材実態調査：令和7年4月1日現在</w:t>
      </w:r>
    </w:p>
    <w:p>
      <w:pPr>
        <w:spacing w:after="120" w:line="276" w:lineRule="auto"/>
      </w:pPr>
      <w:r>
        <w:rPr>
          <w:rFonts w:ascii="BIZ UDPゴシック" w:hAnsi="BIZ UDPゴシック" w:eastAsia="BIZ UDPゴシック"/>
          <w:b w:val="0"/>
        </w:rPr>
        <w:t>・健康とくらしの調査：令和7年11月17日～12月8日</w:t>
      </w:r>
    </w:p>
    <w:p>
      <w:pPr>
        <w:spacing w:after="120" w:line="276" w:lineRule="auto"/>
      </w:pPr>
      <w:r>
        <w:rPr>
          <w:rFonts w:ascii="BIZ UDPゴシック" w:hAnsi="BIZ UDPゴシック" w:eastAsia="BIZ UDPゴシック"/>
          <w:b w:val="0"/>
        </w:rPr>
      </w:r>
    </w:p>
    <w:p>
      <w:pPr>
        <w:keepNext/>
        <w:spacing w:after="60" w:line="276" w:lineRule="auto"/>
      </w:pPr>
      <w:r>
        <w:rPr>
          <w:rFonts w:ascii="BIZ UDPゴシック" w:hAnsi="BIZ UDPゴシック" w:eastAsia="BIZ UDPゴシック"/>
          <w:b/>
        </w:rPr>
        <w:t>（３） 調査方法</w:t>
      </w:r>
    </w:p>
    <w:p>
      <w:pPr>
        <w:spacing w:after="120" w:line="276" w:lineRule="auto"/>
      </w:pPr>
      <w:r>
        <w:rPr>
          <w:rFonts w:ascii="BIZ UDPゴシック" w:hAnsi="BIZ UDPゴシック" w:eastAsia="BIZ UDPゴシック"/>
          <w:b w:val="0"/>
        </w:rPr>
        <w:t>いずれも大雪地区広域連合が実施したもので、受託者は貸与を受けた資料に基づき集計・分析を行っています。調査票の企画、設計、配布、回収及び入力には関与していません。</w:t>
      </w:r>
    </w:p>
    <w:p>
      <w:pPr>
        <w:spacing w:after="120" w:line="276" w:lineRule="auto"/>
      </w:pPr>
      <w:r>
        <w:rPr>
          <w:rFonts w:ascii="BIZ UDPゴシック" w:hAnsi="BIZ UDPゴシック" w:eastAsia="BIZ UDPゴシック"/>
          <w:b w:val="0"/>
        </w:rPr>
      </w:r>
    </w:p>
    <w:p>
      <w:pPr>
        <w:keepNext/>
        <w:spacing w:after="60" w:line="276" w:lineRule="auto"/>
      </w:pPr>
      <w:r>
        <w:rPr>
          <w:rFonts w:ascii="BIZ UDPゴシック" w:hAnsi="BIZ UDPゴシック" w:eastAsia="BIZ UDPゴシック"/>
          <w:b/>
        </w:rPr>
        <w:t>（４） 配布・回収状況</w:t>
      </w:r>
    </w:p>
    <w:tbl>
      <w:tblPr>
        <w:tblStyle w:val="TableGrid"/>
        <w:tblW w:type="auto" w:w="0"/>
        <w:jc w:val="center"/>
        <w:tblLook w:firstColumn="1" w:firstRow="1" w:lastColumn="0" w:lastRow="0" w:noHBand="0" w:noVBand="1" w:val="04A0"/>
      </w:tblPr>
      <w:tblGrid>
        <w:gridCol w:w="2438"/>
        <w:gridCol w:w="2438"/>
        <w:gridCol w:w="2438"/>
        <w:gridCol w:w="2438"/>
      </w:tblGrid>
      <w:tr>
        <w:trPr>
          <w:cantSplit/>
          <w:tblHeader/>
        </w:trPr>
        <w:tc>
          <w:tcPr>
            <w:tcW w:type="dxa" w:w="3628"/>
            <w:shd w:val="clear" w:fill="F2F2F2"/>
          </w:tcPr>
          <w:p>
            <w:pPr>
              <w:keepNext/>
              <w:spacing w:after="20" w:before="20"/>
              <w:jc w:val="center"/>
            </w:pPr>
            <w:r/>
            <w:r>
              <w:rPr>
                <w:rFonts w:ascii="BIZ UDPゴシック" w:hAnsi="BIZ UDPゴシック" w:eastAsia="BIZ UDPゴシック"/>
                <w:b/>
                <w:sz w:val="18"/>
              </w:rPr>
              <w:t>調査・票種</w:t>
            </w:r>
          </w:p>
        </w:tc>
        <w:tc>
          <w:tcPr>
            <w:tcW w:type="dxa" w:w="1134"/>
            <w:shd w:val="clear" w:fill="F2F2F2"/>
          </w:tcPr>
          <w:p>
            <w:pPr>
              <w:keepNext/>
              <w:spacing w:after="20" w:before="20"/>
              <w:jc w:val="center"/>
            </w:pPr>
            <w:r/>
            <w:r>
              <w:rPr>
                <w:rFonts w:ascii="BIZ UDPゴシック" w:hAnsi="BIZ UDPゴシック" w:eastAsia="BIZ UDPゴシック"/>
                <w:b/>
                <w:sz w:val="18"/>
              </w:rPr>
              <w:t>受領件数</w:t>
            </w:r>
          </w:p>
        </w:tc>
        <w:tc>
          <w:tcPr>
            <w:tcW w:type="dxa" w:w="3061"/>
            <w:shd w:val="clear" w:fill="F2F2F2"/>
          </w:tcPr>
          <w:p>
            <w:pPr>
              <w:keepNext/>
              <w:spacing w:after="20" w:before="20"/>
              <w:jc w:val="center"/>
            </w:pPr>
            <w:r/>
            <w:r>
              <w:rPr>
                <w:rFonts w:ascii="BIZ UDPゴシック" w:hAnsi="BIZ UDPゴシック" w:eastAsia="BIZ UDPゴシック"/>
                <w:b/>
                <w:sz w:val="18"/>
              </w:rPr>
              <w:t>母数（公表データ等）</w:t>
            </w:r>
          </w:p>
        </w:tc>
        <w:tc>
          <w:tcPr>
            <w:tcW w:type="dxa" w:w="1134"/>
            <w:shd w:val="clear" w:fill="F2F2F2"/>
          </w:tcPr>
          <w:p>
            <w:pPr>
              <w:keepNext/>
              <w:spacing w:after="20" w:before="20"/>
              <w:jc w:val="center"/>
            </w:pPr>
            <w:r/>
            <w:r>
              <w:rPr>
                <w:rFonts w:ascii="BIZ UDPゴシック" w:hAnsi="BIZ UDPゴシック" w:eastAsia="BIZ UDPゴシック"/>
                <w:b/>
                <w:sz w:val="18"/>
              </w:rPr>
              <w:t>把握率</w:t>
            </w:r>
          </w:p>
        </w:tc>
      </w:tr>
      <w:tr>
        <w:trPr>
          <w:cantSplit/>
        </w:trPr>
        <w:tc>
          <w:tcPr>
            <w:tcW w:type="dxa" w:w="3628"/>
          </w:tcPr>
          <w:p>
            <w:pPr>
              <w:keepNext/>
              <w:spacing w:after="20" w:before="20"/>
            </w:pPr>
            <w:r/>
            <w:r>
              <w:rPr>
                <w:rFonts w:ascii="BIZ UDPゴシック" w:hAnsi="BIZ UDPゴシック" w:eastAsia="BIZ UDPゴシック"/>
                <w:b w:val="0"/>
                <w:sz w:val="18"/>
              </w:rPr>
              <w:t>在宅生活改善調査　事業所票</w:t>
            </w:r>
          </w:p>
        </w:tc>
        <w:tc>
          <w:tcPr>
            <w:tcW w:type="dxa" w:w="1134"/>
          </w:tcPr>
          <w:p>
            <w:pPr>
              <w:keepNext/>
              <w:spacing w:after="20" w:before="20"/>
              <w:jc w:val="right"/>
            </w:pPr>
            <w:r/>
            <w:r>
              <w:rPr>
                <w:rFonts w:ascii="BIZ UDPゴシック" w:hAnsi="BIZ UDPゴシック" w:eastAsia="BIZ UDPゴシック"/>
                <w:b w:val="0"/>
                <w:sz w:val="18"/>
              </w:rPr>
              <w:t>15件</w:t>
            </w:r>
          </w:p>
        </w:tc>
        <w:tc>
          <w:tcPr>
            <w:tcW w:type="dxa" w:w="3061"/>
          </w:tcPr>
          <w:p>
            <w:pPr>
              <w:keepNext/>
              <w:spacing w:after="20" w:before="20"/>
              <w:jc w:val="right"/>
            </w:pPr>
            <w:r/>
            <w:r>
              <w:rPr>
                <w:rFonts w:ascii="BIZ UDPゴシック" w:hAnsi="BIZ UDPゴシック" w:eastAsia="BIZ UDPゴシック"/>
                <w:b w:val="0"/>
                <w:sz w:val="18"/>
              </w:rPr>
              <w:t>居宅介護支援13・小規模多機能5・地域包括2</w:t>
            </w:r>
          </w:p>
        </w:tc>
        <w:tc>
          <w:tcPr>
            <w:tcW w:type="dxa" w:w="1134"/>
          </w:tcPr>
          <w:p>
            <w:pPr>
              <w:keepNext/>
              <w:spacing w:after="20" w:before="20"/>
              <w:jc w:val="right"/>
            </w:pPr>
            <w:r/>
            <w:r>
              <w:rPr>
                <w:rFonts w:ascii="BIZ UDPゴシック" w:hAnsi="BIZ UDPゴシック" w:eastAsia="BIZ UDPゴシック"/>
                <w:b/>
                <w:sz w:val="18"/>
              </w:rPr>
              <w:t>―</w:t>
            </w:r>
          </w:p>
        </w:tc>
      </w:tr>
      <w:tr>
        <w:trPr>
          <w:cantSplit/>
        </w:trPr>
        <w:tc>
          <w:tcPr>
            <w:tcW w:type="dxa" w:w="3628"/>
          </w:tcPr>
          <w:p>
            <w:pPr>
              <w:keepNext/>
              <w:spacing w:after="20" w:before="20"/>
            </w:pPr>
            <w:r/>
            <w:r>
              <w:rPr>
                <w:rFonts w:ascii="BIZ UDPゴシック" w:hAnsi="BIZ UDPゴシック" w:eastAsia="BIZ UDPゴシック"/>
                <w:b w:val="0"/>
                <w:sz w:val="18"/>
              </w:rPr>
              <w:t>在宅生活改善調査　利用者票</w:t>
            </w:r>
          </w:p>
        </w:tc>
        <w:tc>
          <w:tcPr>
            <w:tcW w:type="dxa" w:w="1134"/>
          </w:tcPr>
          <w:p>
            <w:pPr>
              <w:keepNext/>
              <w:spacing w:after="20" w:before="20"/>
              <w:jc w:val="right"/>
            </w:pPr>
            <w:r/>
            <w:r>
              <w:rPr>
                <w:rFonts w:ascii="BIZ UDPゴシック" w:hAnsi="BIZ UDPゴシック" w:eastAsia="BIZ UDPゴシック"/>
                <w:b w:val="0"/>
                <w:sz w:val="18"/>
              </w:rPr>
              <w:t>99票</w:t>
            </w:r>
          </w:p>
        </w:tc>
        <w:tc>
          <w:tcPr>
            <w:tcW w:type="dxa" w:w="3061"/>
          </w:tcPr>
          <w:p>
            <w:pPr>
              <w:keepNext/>
              <w:spacing w:after="20" w:before="20"/>
              <w:jc w:val="right"/>
            </w:pPr>
            <w:r/>
            <w:r>
              <w:rPr>
                <w:rFonts w:ascii="BIZ UDPゴシック" w:hAnsi="BIZ UDPゴシック" w:eastAsia="BIZ UDPゴシック"/>
                <w:b w:val="0"/>
                <w:sz w:val="18"/>
              </w:rPr>
              <w:t>―</w:t>
            </w:r>
          </w:p>
        </w:tc>
        <w:tc>
          <w:tcPr>
            <w:tcW w:type="dxa" w:w="1134"/>
          </w:tcPr>
          <w:p>
            <w:pPr>
              <w:keepNext/>
              <w:spacing w:after="20" w:before="20"/>
              <w:jc w:val="right"/>
            </w:pPr>
            <w:r/>
            <w:r>
              <w:rPr>
                <w:rFonts w:ascii="BIZ UDPゴシック" w:hAnsi="BIZ UDPゴシック" w:eastAsia="BIZ UDPゴシック"/>
                <w:b/>
                <w:sz w:val="18"/>
              </w:rPr>
              <w:t>―</w:t>
            </w:r>
          </w:p>
        </w:tc>
      </w:tr>
      <w:tr>
        <w:trPr>
          <w:cantSplit/>
        </w:trPr>
        <w:tc>
          <w:tcPr>
            <w:tcW w:type="dxa" w:w="3628"/>
          </w:tcPr>
          <w:p>
            <w:pPr>
              <w:keepNext/>
              <w:spacing w:after="20" w:before="20"/>
            </w:pPr>
            <w:r/>
            <w:r>
              <w:rPr>
                <w:rFonts w:ascii="BIZ UDPゴシック" w:hAnsi="BIZ UDPゴシック" w:eastAsia="BIZ UDPゴシック"/>
                <w:b w:val="0"/>
                <w:sz w:val="18"/>
              </w:rPr>
              <w:t>居所変更実態調査　施設等票</w:t>
            </w:r>
          </w:p>
        </w:tc>
        <w:tc>
          <w:tcPr>
            <w:tcW w:type="dxa" w:w="1134"/>
          </w:tcPr>
          <w:p>
            <w:pPr>
              <w:keepNext/>
              <w:spacing w:after="20" w:before="20"/>
              <w:jc w:val="right"/>
            </w:pPr>
            <w:r/>
            <w:r>
              <w:rPr>
                <w:rFonts w:ascii="BIZ UDPゴシック" w:hAnsi="BIZ UDPゴシック" w:eastAsia="BIZ UDPゴシック"/>
                <w:b w:val="0"/>
                <w:sz w:val="18"/>
              </w:rPr>
              <w:t>18件</w:t>
            </w:r>
          </w:p>
        </w:tc>
        <w:tc>
          <w:tcPr>
            <w:tcW w:type="dxa" w:w="3061"/>
          </w:tcPr>
          <w:p>
            <w:pPr>
              <w:keepNext/>
              <w:spacing w:after="20" w:before="20"/>
              <w:jc w:val="right"/>
            </w:pPr>
            <w:r/>
            <w:r>
              <w:rPr>
                <w:rFonts w:ascii="BIZ UDPゴシック" w:hAnsi="BIZ UDPゴシック" w:eastAsia="BIZ UDPゴシック"/>
                <w:b w:val="0"/>
                <w:sz w:val="18"/>
              </w:rPr>
              <w:t>区域内31施設（指定を受けるもの19、受けないもの12）</w:t>
            </w:r>
          </w:p>
        </w:tc>
        <w:tc>
          <w:tcPr>
            <w:tcW w:type="dxa" w:w="1134"/>
          </w:tcPr>
          <w:p>
            <w:pPr>
              <w:keepNext/>
              <w:spacing w:after="20" w:before="20"/>
              <w:jc w:val="right"/>
            </w:pPr>
            <w:r/>
            <w:r>
              <w:rPr>
                <w:rFonts w:ascii="BIZ UDPゴシック" w:hAnsi="BIZ UDPゴシック" w:eastAsia="BIZ UDPゴシック"/>
                <w:b/>
                <w:sz w:val="18"/>
              </w:rPr>
              <w:t>58.1%</w:t>
            </w:r>
          </w:p>
        </w:tc>
      </w:tr>
      <w:tr>
        <w:trPr>
          <w:cantSplit/>
        </w:trPr>
        <w:tc>
          <w:tcPr>
            <w:tcW w:type="dxa" w:w="3628"/>
          </w:tcPr>
          <w:p>
            <w:pPr>
              <w:keepNext/>
              <w:spacing w:after="20" w:before="20"/>
            </w:pPr>
            <w:r/>
            <w:r>
              <w:rPr>
                <w:rFonts w:ascii="BIZ UDPゴシック" w:hAnsi="BIZ UDPゴシック" w:eastAsia="BIZ UDPゴシック"/>
                <w:b w:val="0"/>
                <w:sz w:val="18"/>
              </w:rPr>
              <w:t>介護人材実態調査　事業所票（施設・通所系）</w:t>
            </w:r>
          </w:p>
        </w:tc>
        <w:tc>
          <w:tcPr>
            <w:tcW w:type="dxa" w:w="1134"/>
          </w:tcPr>
          <w:p>
            <w:pPr>
              <w:keepNext/>
              <w:spacing w:after="20" w:before="20"/>
              <w:jc w:val="right"/>
            </w:pPr>
            <w:r/>
            <w:r>
              <w:rPr>
                <w:rFonts w:ascii="BIZ UDPゴシック" w:hAnsi="BIZ UDPゴシック" w:eastAsia="BIZ UDPゴシック"/>
                <w:b w:val="0"/>
                <w:sz w:val="18"/>
              </w:rPr>
              <w:t>24件</w:t>
            </w:r>
          </w:p>
        </w:tc>
        <w:tc>
          <w:tcPr>
            <w:tcW w:type="dxa" w:w="3061"/>
          </w:tcPr>
          <w:p>
            <w:pPr>
              <w:keepNext/>
              <w:spacing w:after="20" w:before="20"/>
              <w:jc w:val="right"/>
            </w:pPr>
            <w:r/>
            <w:r>
              <w:rPr>
                <w:rFonts w:ascii="BIZ UDPゴシック" w:hAnsi="BIZ UDPゴシック" w:eastAsia="BIZ UDPゴシック"/>
                <w:b w:val="0"/>
                <w:sz w:val="18"/>
              </w:rPr>
              <w:t>―</w:t>
            </w:r>
          </w:p>
        </w:tc>
        <w:tc>
          <w:tcPr>
            <w:tcW w:type="dxa" w:w="1134"/>
          </w:tcPr>
          <w:p>
            <w:pPr>
              <w:keepNext/>
              <w:spacing w:after="20" w:before="20"/>
              <w:jc w:val="right"/>
            </w:pPr>
            <w:r/>
            <w:r>
              <w:rPr>
                <w:rFonts w:ascii="BIZ UDPゴシック" w:hAnsi="BIZ UDPゴシック" w:eastAsia="BIZ UDPゴシック"/>
                <w:b/>
                <w:sz w:val="18"/>
              </w:rPr>
              <w:t>―</w:t>
            </w:r>
          </w:p>
        </w:tc>
      </w:tr>
      <w:tr>
        <w:trPr>
          <w:cantSplit/>
        </w:trPr>
        <w:tc>
          <w:tcPr>
            <w:tcW w:type="dxa" w:w="3628"/>
          </w:tcPr>
          <w:p>
            <w:pPr>
              <w:keepNext/>
              <w:spacing w:after="20" w:before="20"/>
            </w:pPr>
            <w:r/>
            <w:r>
              <w:rPr>
                <w:rFonts w:ascii="BIZ UDPゴシック" w:hAnsi="BIZ UDPゴシック" w:eastAsia="BIZ UDPゴシック"/>
                <w:b w:val="0"/>
                <w:sz w:val="18"/>
              </w:rPr>
              <w:t>介護人材実態調査　事業所票（訪問系）</w:t>
            </w:r>
          </w:p>
        </w:tc>
        <w:tc>
          <w:tcPr>
            <w:tcW w:type="dxa" w:w="1134"/>
          </w:tcPr>
          <w:p>
            <w:pPr>
              <w:keepNext/>
              <w:spacing w:after="20" w:before="20"/>
              <w:jc w:val="right"/>
            </w:pPr>
            <w:r/>
            <w:r>
              <w:rPr>
                <w:rFonts w:ascii="BIZ UDPゴシック" w:hAnsi="BIZ UDPゴシック" w:eastAsia="BIZ UDPゴシック"/>
                <w:b w:val="0"/>
                <w:sz w:val="18"/>
              </w:rPr>
              <w:t>3件</w:t>
            </w:r>
          </w:p>
        </w:tc>
        <w:tc>
          <w:tcPr>
            <w:tcW w:type="dxa" w:w="3061"/>
          </w:tcPr>
          <w:p>
            <w:pPr>
              <w:keepNext/>
              <w:spacing w:after="20" w:before="20"/>
              <w:jc w:val="right"/>
            </w:pPr>
            <w:r/>
            <w:r>
              <w:rPr>
                <w:rFonts w:ascii="BIZ UDPゴシック" w:hAnsi="BIZ UDPゴシック" w:eastAsia="BIZ UDPゴシック"/>
                <w:b w:val="0"/>
                <w:sz w:val="18"/>
              </w:rPr>
              <w:t>訪問介護13事業所</w:t>
            </w:r>
          </w:p>
        </w:tc>
        <w:tc>
          <w:tcPr>
            <w:tcW w:type="dxa" w:w="1134"/>
          </w:tcPr>
          <w:p>
            <w:pPr>
              <w:keepNext/>
              <w:spacing w:after="20" w:before="20"/>
              <w:jc w:val="right"/>
            </w:pPr>
            <w:r/>
            <w:r>
              <w:rPr>
                <w:rFonts w:ascii="BIZ UDPゴシック" w:hAnsi="BIZ UDPゴシック" w:eastAsia="BIZ UDPゴシック"/>
                <w:b/>
                <w:sz w:val="18"/>
              </w:rPr>
              <w:t>23.1%</w:t>
            </w:r>
          </w:p>
        </w:tc>
      </w:tr>
      <w:tr>
        <w:trPr>
          <w:cantSplit/>
        </w:trPr>
        <w:tc>
          <w:tcPr>
            <w:tcW w:type="dxa" w:w="3628"/>
          </w:tcPr>
          <w:p>
            <w:pPr>
              <w:keepNext/>
              <w:spacing w:after="20" w:before="20"/>
            </w:pPr>
            <w:r/>
            <w:r>
              <w:rPr>
                <w:rFonts w:ascii="BIZ UDPゴシック" w:hAnsi="BIZ UDPゴシック" w:eastAsia="BIZ UDPゴシック"/>
                <w:b w:val="0"/>
                <w:sz w:val="18"/>
              </w:rPr>
              <w:t>介護人材実態調査　職員個票</w:t>
            </w:r>
          </w:p>
        </w:tc>
        <w:tc>
          <w:tcPr>
            <w:tcW w:type="dxa" w:w="1134"/>
          </w:tcPr>
          <w:p>
            <w:pPr>
              <w:keepNext/>
              <w:spacing w:after="20" w:before="20"/>
              <w:jc w:val="right"/>
            </w:pPr>
            <w:r/>
            <w:r>
              <w:rPr>
                <w:rFonts w:ascii="BIZ UDPゴシック" w:hAnsi="BIZ UDPゴシック" w:eastAsia="BIZ UDPゴシック"/>
                <w:b w:val="0"/>
                <w:sz w:val="18"/>
              </w:rPr>
              <w:t>317人</w:t>
            </w:r>
          </w:p>
        </w:tc>
        <w:tc>
          <w:tcPr>
            <w:tcW w:type="dxa" w:w="3061"/>
          </w:tcPr>
          <w:p>
            <w:pPr>
              <w:keepNext/>
              <w:spacing w:after="20" w:before="20"/>
              <w:jc w:val="right"/>
            </w:pPr>
            <w:r/>
            <w:r>
              <w:rPr>
                <w:rFonts w:ascii="BIZ UDPゴシック" w:hAnsi="BIZ UDPゴシック" w:eastAsia="BIZ UDPゴシック"/>
                <w:b w:val="0"/>
                <w:sz w:val="18"/>
              </w:rPr>
              <w:t>施設・通所系24事業所の介護職員319人</w:t>
            </w:r>
          </w:p>
        </w:tc>
        <w:tc>
          <w:tcPr>
            <w:tcW w:type="dxa" w:w="1134"/>
          </w:tcPr>
          <w:p>
            <w:pPr>
              <w:keepNext/>
              <w:spacing w:after="20" w:before="20"/>
              <w:jc w:val="right"/>
            </w:pPr>
            <w:r/>
            <w:r>
              <w:rPr>
                <w:rFonts w:ascii="BIZ UDPゴシック" w:hAnsi="BIZ UDPゴシック" w:eastAsia="BIZ UDPゴシック"/>
                <w:b/>
                <w:sz w:val="18"/>
              </w:rPr>
              <w:t>99.4%</w:t>
            </w:r>
          </w:p>
        </w:tc>
      </w:tr>
      <w:tr>
        <w:trPr>
          <w:cantSplit/>
        </w:trPr>
        <w:tc>
          <w:tcPr>
            <w:tcW w:type="dxa" w:w="3628"/>
          </w:tcPr>
          <w:p>
            <w:pPr>
              <w:keepNext/>
              <w:spacing w:after="20" w:before="20"/>
            </w:pPr>
            <w:r/>
            <w:r>
              <w:rPr>
                <w:rFonts w:ascii="BIZ UDPゴシック" w:hAnsi="BIZ UDPゴシック" w:eastAsia="BIZ UDPゴシック"/>
                <w:b w:val="0"/>
                <w:sz w:val="18"/>
              </w:rPr>
              <w:t>介護人材実態調査　職員票（訪問系）</w:t>
            </w:r>
          </w:p>
        </w:tc>
        <w:tc>
          <w:tcPr>
            <w:tcW w:type="dxa" w:w="1134"/>
          </w:tcPr>
          <w:p>
            <w:pPr>
              <w:keepNext/>
              <w:spacing w:after="20" w:before="20"/>
              <w:jc w:val="right"/>
            </w:pPr>
            <w:r/>
            <w:r>
              <w:rPr>
                <w:rFonts w:ascii="BIZ UDPゴシック" w:hAnsi="BIZ UDPゴシック" w:eastAsia="BIZ UDPゴシック"/>
                <w:b w:val="0"/>
                <w:sz w:val="18"/>
              </w:rPr>
              <w:t>26件</w:t>
            </w:r>
          </w:p>
        </w:tc>
        <w:tc>
          <w:tcPr>
            <w:tcW w:type="dxa" w:w="3061"/>
          </w:tcPr>
          <w:p>
            <w:pPr>
              <w:keepNext/>
              <w:spacing w:after="20" w:before="20"/>
              <w:jc w:val="right"/>
            </w:pPr>
            <w:r/>
            <w:r>
              <w:rPr>
                <w:rFonts w:ascii="BIZ UDPゴシック" w:hAnsi="BIZ UDPゴシック" w:eastAsia="BIZ UDPゴシック"/>
                <w:b w:val="0"/>
                <w:sz w:val="18"/>
              </w:rPr>
              <w:t>訪問系3事業所の介護職員42人</w:t>
            </w:r>
          </w:p>
        </w:tc>
        <w:tc>
          <w:tcPr>
            <w:tcW w:type="dxa" w:w="1134"/>
          </w:tcPr>
          <w:p>
            <w:pPr>
              <w:keepNext/>
              <w:spacing w:after="20" w:before="20"/>
              <w:jc w:val="right"/>
            </w:pPr>
            <w:r/>
            <w:r>
              <w:rPr>
                <w:rFonts w:ascii="BIZ UDPゴシック" w:hAnsi="BIZ UDPゴシック" w:eastAsia="BIZ UDPゴシック"/>
                <w:b/>
                <w:sz w:val="18"/>
              </w:rPr>
              <w:t>61.9%</w:t>
            </w:r>
          </w:p>
        </w:tc>
      </w:tr>
      <w:tr>
        <w:trPr>
          <w:cantSplit/>
        </w:trPr>
        <w:tc>
          <w:tcPr>
            <w:tcW w:type="dxa" w:w="3628"/>
          </w:tcPr>
          <w:p>
            <w:pPr>
              <w:spacing w:after="20" w:before="20"/>
            </w:pPr>
            <w:r/>
            <w:r>
              <w:rPr>
                <w:rFonts w:ascii="BIZ UDPゴシック" w:hAnsi="BIZ UDPゴシック" w:eastAsia="BIZ UDPゴシック"/>
                <w:b w:val="0"/>
                <w:sz w:val="18"/>
              </w:rPr>
              <w:t>健康とくらしの調査</w:t>
            </w:r>
          </w:p>
        </w:tc>
        <w:tc>
          <w:tcPr>
            <w:tcW w:type="dxa" w:w="1134"/>
          </w:tcPr>
          <w:p>
            <w:pPr>
              <w:spacing w:after="20" w:before="20"/>
              <w:jc w:val="right"/>
            </w:pPr>
            <w:r/>
            <w:r>
              <w:rPr>
                <w:rFonts w:ascii="BIZ UDPゴシック" w:hAnsi="BIZ UDPゴシック" w:eastAsia="BIZ UDPゴシック"/>
                <w:b w:val="0"/>
                <w:sz w:val="18"/>
              </w:rPr>
              <w:t>4,798票</w:t>
            </w:r>
          </w:p>
        </w:tc>
        <w:tc>
          <w:tcPr>
            <w:tcW w:type="dxa" w:w="3061"/>
          </w:tcPr>
          <w:p>
            <w:pPr>
              <w:spacing w:after="20" w:before="20"/>
              <w:jc w:val="right"/>
            </w:pPr>
            <w:r/>
            <w:r>
              <w:rPr>
                <w:rFonts w:ascii="BIZ UDPゴシック" w:hAnsi="BIZ UDPゴシック" w:eastAsia="BIZ UDPゴシック"/>
                <w:b w:val="0"/>
                <w:sz w:val="18"/>
              </w:rPr>
              <w:t>65歳以上7,121人</w:t>
            </w:r>
          </w:p>
        </w:tc>
        <w:tc>
          <w:tcPr>
            <w:tcW w:type="dxa" w:w="1134"/>
          </w:tcPr>
          <w:p>
            <w:pPr>
              <w:spacing w:after="20" w:before="20"/>
              <w:jc w:val="right"/>
            </w:pPr>
            <w:r/>
            <w:r>
              <w:rPr>
                <w:rFonts w:ascii="BIZ UDPゴシック" w:hAnsi="BIZ UDPゴシック" w:eastAsia="BIZ UDPゴシック"/>
                <w:b/>
                <w:sz w:val="18"/>
              </w:rPr>
              <w:t>67.4%</w:t>
            </w:r>
          </w:p>
        </w:tc>
      </w:tr>
    </w:tbl>
    <w:p>
      <w:pPr>
        <w:spacing w:after="80" w:before="0"/>
      </w:pPr>
    </w:p>
    <w:p>
      <w:pPr>
        <w:pStyle w:val="note"/>
        <w:spacing w:after="80" w:line="276" w:lineRule="auto"/>
      </w:pPr>
      <w:r>
        <w:rPr>
          <w:b w:val="0"/>
        </w:rPr>
        <w:t>在宅生活改善調査、居所変更実態調査及び介護人材実態調査は配布名簿・配布数の記録がないため、回収率（回収数÷配布数）は算定できません。表の「把握率」は、母数を公表データで置き換えられるものに限り、受領件数÷公表データによる母数として算定したものであり、回収率とは異なります。</w:t>
      </w:r>
    </w:p>
    <w:p>
      <w:pPr>
        <w:pStyle w:val="note"/>
        <w:spacing w:after="80" w:line="276" w:lineRule="auto"/>
      </w:pPr>
      <w:r>
        <w:rPr>
          <w:b w:val="0"/>
        </w:rPr>
        <w:t>居所変更実態調査の58.1%は、区域内31施設のうち18施設から回答を得たという施設数ベースの割合（回答施設割合）です。定員ベースの把握率は第３章の冒頭に示します。</w:t>
      </w:r>
    </w:p>
    <w:p>
      <w:pPr>
        <w:pStyle w:val="note"/>
        <w:spacing w:after="80" w:line="276" w:lineRule="auto"/>
      </w:pPr>
      <w:r>
        <w:rPr>
          <w:b w:val="0"/>
        </w:rPr>
        <w:t>健康とくらしの調査は回収4,798票（回収率67.4%）で、このうち分析対象は4,729票です。本報告書第６章の集計はこの4,729票によります。</w:t>
      </w:r>
    </w:p>
    <w:p>
      <w:pPr>
        <w:pStyle w:val="Heading2"/>
        <w:keepNext/>
      </w:pPr>
      <w:r>
        <w:t>3. 集計・分析の方法</w:t>
      </w:r>
    </w:p>
    <w:p>
      <w:pPr>
        <w:keepNext/>
        <w:spacing w:after="60" w:line="276" w:lineRule="auto"/>
      </w:pPr>
      <w:r>
        <w:rPr>
          <w:rFonts w:ascii="BIZ UDPゴシック" w:hAnsi="BIZ UDPゴシック" w:eastAsia="BIZ UDPゴシック"/>
          <w:b/>
        </w:rPr>
        <w:t>（１） 集計方法</w:t>
      </w:r>
    </w:p>
    <w:p>
      <w:pPr>
        <w:spacing w:after="120" w:line="276" w:lineRule="auto"/>
      </w:pPr>
      <w:r>
        <w:rPr>
          <w:rFonts w:ascii="BIZ UDPゴシック" w:hAnsi="BIZ UDPゴシック" w:eastAsia="BIZ UDPゴシック"/>
          <w:b w:val="0"/>
        </w:rPr>
        <w:t>単純集計及び各調査内のクロス集計を行いました。４つの調査を横断したクロス集計は、在宅生活改善調査の利用者票の所在地区の記入形式が統一されておらず、個票を地区に割り付けられないため行っていません（第８章第３節）。これに代えて、公表データによる供給構造の分析を行い、集計値の水準で調査相互を接続しています（第７章）。</w:t>
      </w:r>
    </w:p>
    <w:p>
      <w:pPr>
        <w:spacing w:after="120" w:line="276" w:lineRule="auto"/>
      </w:pPr>
      <w:r>
        <w:rPr>
          <w:rFonts w:ascii="BIZ UDPゴシック" w:hAnsi="BIZ UDPゴシック" w:eastAsia="BIZ UDPゴシック"/>
          <w:b w:val="0"/>
        </w:rPr>
      </w:r>
    </w:p>
    <w:p>
      <w:pPr>
        <w:keepNext/>
        <w:spacing w:after="60" w:line="276" w:lineRule="auto"/>
      </w:pPr>
      <w:r>
        <w:rPr>
          <w:rFonts w:ascii="BIZ UDPゴシック" w:hAnsi="BIZ UDPゴシック" w:eastAsia="BIZ UDPゴシック"/>
          <w:b/>
        </w:rPr>
        <w:t>（２） 集計結果の表記</w:t>
      </w:r>
    </w:p>
    <w:p>
      <w:pPr>
        <w:pStyle w:val="note"/>
        <w:spacing w:after="80" w:line="276" w:lineRule="auto"/>
      </w:pPr>
      <w:r>
        <w:rPr>
          <w:b w:val="0"/>
        </w:rPr>
        <w:t>１．nは質問に対する回答者数（無回答者を含まない）であり、集計対象総数として割合算出の基準となります。</w:t>
      </w:r>
    </w:p>
    <w:p>
      <w:pPr>
        <w:pStyle w:val="note"/>
        <w:spacing w:after="80" w:line="276" w:lineRule="auto"/>
      </w:pPr>
      <w:r>
        <w:rPr>
          <w:b w:val="0"/>
        </w:rPr>
        <w:t>２．Nは回答いただいた事業所が雇用している介護職員の人数であり、割合算出の基準となります。なお、母体を同一とする事業所が同一の職員を重複して計上している例が１件あり、取扱いを確定していません（第８章第３節）。</w:t>
      </w:r>
    </w:p>
    <w:p>
      <w:pPr>
        <w:pStyle w:val="note"/>
        <w:spacing w:after="80" w:line="276" w:lineRule="auto"/>
      </w:pPr>
      <w:r>
        <w:rPr>
          <w:b w:val="0"/>
        </w:rPr>
        <w:t>３．割合は、nまたはNに対する各回答数の百分率（%）で算出しています。小数点以下第２位を四捨五入し、小数点以下第１位までを表記しているため、合計が100.0%とならない場合があります。</w:t>
      </w:r>
    </w:p>
    <w:p>
      <w:pPr>
        <w:pStyle w:val="note"/>
        <w:spacing w:after="80" w:line="276" w:lineRule="auto"/>
      </w:pPr>
      <w:r>
        <w:rPr>
          <w:b w:val="0"/>
        </w:rPr>
        <w:t>４．複数回答可の設問では、各選択肢の割合の合計が100.0%を超える場合があります。在宅生活改善調査の複数回答の設問は、選択肢ごとの無回答を判別できないため、回答票数99票を分母としています。単数回答の設問は無回答を除いた有効回答数（n）を分母とするため、同じ調査でも設問により分母が異なります。</w:t>
      </w:r>
    </w:p>
    <w:p>
      <w:pPr>
        <w:pStyle w:val="note"/>
        <w:spacing w:after="80" w:line="276" w:lineRule="auto"/>
      </w:pPr>
      <w:r>
        <w:rPr>
          <w:b w:val="0"/>
        </w:rPr>
        <w:t>５．グラフや表の選択肢（カテゴリー）は、文字数の制約により簡略化して表記している場合があります。</w:t>
      </w:r>
    </w:p>
    <w:p>
      <w:pPr>
        <w:pStyle w:val="note"/>
        <w:spacing w:after="80" w:line="276" w:lineRule="auto"/>
      </w:pPr>
      <w:r>
        <w:rPr>
          <w:b w:val="0"/>
        </w:rPr>
        <w:t>６．図表の表題に付す分母は、単数回答を「n=○」、複数回答を「回答票n=○・複数回答」、事業所・施設単位の集計を「N=○施設」又は「N=○事業所」、介護職員を単位とする集計を「N=○人」、時間の集計を「n=○職員票・合計○分」と表記します。</w:t>
      </w:r>
    </w:p>
    <w:p>
      <w:pPr>
        <w:pStyle w:val="note"/>
        <w:spacing w:after="80" w:line="276" w:lineRule="auto"/>
      </w:pPr>
      <w:r>
        <w:rPr>
          <w:b w:val="0"/>
        </w:rPr>
        <w:t>７．表記は次の基準によります。本文中の１桁の数は全角数字、２桁以上の数、割合及び年月日は半角数字、表・グラフ内の数値は半角数字とします。元号は「令和7年度」のように半角数字で表記します。サービスの名称は本文・表では正式名称を用い、グラフの軸ラベルに限り略記します。</w:t>
      </w:r>
    </w:p>
    <w:p>
      <w:pPr>
        <w:spacing w:after="120" w:line="276" w:lineRule="auto"/>
      </w:pPr>
      <w:r>
        <w:rPr>
          <w:rFonts w:ascii="BIZ UDPゴシック" w:hAnsi="BIZ UDPゴシック" w:eastAsia="BIZ UDPゴシック"/>
          <w:b w:val="0"/>
        </w:rPr>
      </w:r>
    </w:p>
    <w:p>
      <w:pPr>
        <w:keepNext/>
        <w:spacing w:after="60" w:line="276" w:lineRule="auto"/>
      </w:pPr>
      <w:r>
        <w:rPr>
          <w:rFonts w:ascii="BIZ UDPゴシック" w:hAnsi="BIZ UDPゴシック" w:eastAsia="BIZ UDPゴシック"/>
          <w:b/>
        </w:rPr>
        <w:t>（３） グラフ・集計表の見方</w:t>
      </w:r>
    </w:p>
    <w:p>
      <w:pPr>
        <w:spacing w:after="120" w:line="276" w:lineRule="auto"/>
      </w:pPr>
      <w:r>
        <w:rPr>
          <w:rFonts w:ascii="BIZ UDPゴシック" w:hAnsi="BIZ UDPゴシック" w:eastAsia="BIZ UDPゴシック"/>
          <w:b w:val="0"/>
        </w:rPr>
        <w:t>・単数回答（帯グラフ）</w:t>
      </w:r>
    </w:p>
    <w:p>
      <w:pPr>
        <w:spacing w:after="120" w:line="276" w:lineRule="auto"/>
      </w:pPr>
      <w:r>
        <w:rPr>
          <w:rFonts w:ascii="BIZ UDPゴシック" w:hAnsi="BIZ UDPゴシック" w:eastAsia="BIZ UDPゴシック"/>
          <w:b w:val="0"/>
        </w:rPr>
        <w:t>単数回答形式の設問は、原則として帯グラフで表示します。構成比が6%に満たない区分は、グラフ内の数値表記を省略しています。</w:t>
      </w:r>
    </w:p>
    <w:p>
      <w:pPr>
        <w:spacing w:after="120" w:line="276" w:lineRule="auto"/>
      </w:pPr>
      <w:r>
        <w:rPr>
          <w:rFonts w:ascii="BIZ UDPゴシック" w:hAnsi="BIZ UDPゴシック" w:eastAsia="BIZ UDPゴシック"/>
          <w:b w:val="0"/>
        </w:rPr>
        <w:t>・複数回答（横棒グラフ）</w:t>
      </w:r>
    </w:p>
    <w:p>
      <w:pPr>
        <w:spacing w:after="120" w:line="276" w:lineRule="auto"/>
      </w:pPr>
      <w:r>
        <w:rPr>
          <w:rFonts w:ascii="BIZ UDPゴシック" w:hAnsi="BIZ UDPゴシック" w:eastAsia="BIZ UDPゴシック"/>
          <w:b w:val="0"/>
        </w:rPr>
        <w:t>複数回答形式の設問は、回答の多い順に横棒グラフで表示します。件数と、回答者数に対する割合を併記します。</w:t>
      </w:r>
    </w:p>
    <w:p>
      <w:pPr>
        <w:spacing w:after="120" w:line="276" w:lineRule="auto"/>
      </w:pPr>
      <w:r>
        <w:rPr>
          <w:rFonts w:ascii="BIZ UDPゴシック" w:hAnsi="BIZ UDPゴシック" w:eastAsia="BIZ UDPゴシック"/>
          <w:b w:val="0"/>
        </w:rPr>
        <w:t>・図表はいずれも白黒印刷を前提とし、濃淡とハッチング（網掛け）で区分を表しています。</w:t>
      </w:r>
    </w:p>
    <w:p>
      <w:pPr>
        <w:spacing w:after="120" w:line="276" w:lineRule="auto"/>
      </w:pPr>
      <w:r>
        <w:rPr>
          <w:rFonts w:ascii="BIZ UDPゴシック" w:hAnsi="BIZ UDPゴシック" w:eastAsia="BIZ UDPゴシック"/>
          <w:b w:val="0"/>
        </w:rPr>
      </w:r>
    </w:p>
    <w:p>
      <w:pPr>
        <w:keepNext/>
        <w:spacing w:after="60" w:line="276" w:lineRule="auto"/>
      </w:pPr>
      <w:r>
        <w:rPr>
          <w:rFonts w:ascii="BIZ UDPゴシック" w:hAnsi="BIZ UDPゴシック" w:eastAsia="BIZ UDPゴシック"/>
          <w:b/>
        </w:rPr>
        <w:t>（４） 用語とサービスの範囲</w:t>
      </w:r>
    </w:p>
    <w:p>
      <w:pPr>
        <w:spacing w:after="120" w:line="276" w:lineRule="auto"/>
      </w:pPr>
      <w:r>
        <w:rPr>
          <w:rFonts w:ascii="BIZ UDPゴシック" w:hAnsi="BIZ UDPゴシック" w:eastAsia="BIZ UDPゴシック"/>
          <w:b w:val="0"/>
        </w:rPr>
        <w:t>本報告書では、サービスの範囲を次のとおり用います。</w:t>
      </w:r>
    </w:p>
    <w:tbl>
      <w:tblPr>
        <w:tblStyle w:val="TableGrid"/>
        <w:tblW w:type="auto" w:w="0"/>
        <w:jc w:val="center"/>
        <w:tblLook w:firstColumn="1" w:firstRow="1" w:lastColumn="0" w:lastRow="0" w:noHBand="0" w:noVBand="1" w:val="04A0"/>
      </w:tblPr>
      <w:tblGrid>
        <w:gridCol w:w="3251"/>
        <w:gridCol w:w="3251"/>
        <w:gridCol w:w="3251"/>
      </w:tblGrid>
      <w:tr>
        <w:trPr>
          <w:cantSplit/>
          <w:tblHeader/>
        </w:trPr>
        <w:tc>
          <w:tcPr>
            <w:tcW w:type="dxa" w:w="2268"/>
            <w:shd w:val="clear" w:fill="F2F2F2"/>
          </w:tcPr>
          <w:p>
            <w:pPr>
              <w:keepNext/>
              <w:spacing w:after="20" w:before="20"/>
              <w:jc w:val="center"/>
            </w:pPr>
            <w:r/>
            <w:r>
              <w:rPr>
                <w:rFonts w:ascii="BIZ UDPゴシック" w:hAnsi="BIZ UDPゴシック" w:eastAsia="BIZ UDPゴシック"/>
                <w:b/>
                <w:sz w:val="18"/>
              </w:rPr>
              <w:t>用語</w:t>
            </w:r>
          </w:p>
        </w:tc>
        <w:tc>
          <w:tcPr>
            <w:tcW w:type="dxa" w:w="5443"/>
            <w:shd w:val="clear" w:fill="F2F2F2"/>
          </w:tcPr>
          <w:p>
            <w:pPr>
              <w:keepNext/>
              <w:spacing w:after="20" w:before="20"/>
              <w:jc w:val="center"/>
            </w:pPr>
            <w:r/>
            <w:r>
              <w:rPr>
                <w:rFonts w:ascii="BIZ UDPゴシック" w:hAnsi="BIZ UDPゴシック" w:eastAsia="BIZ UDPゴシック"/>
                <w:b/>
                <w:sz w:val="18"/>
              </w:rPr>
              <w:t>含まれるサービス</w:t>
            </w:r>
          </w:p>
        </w:tc>
        <w:tc>
          <w:tcPr>
            <w:tcW w:type="dxa" w:w="1928"/>
            <w:shd w:val="clear" w:fill="F2F2F2"/>
          </w:tcPr>
          <w:p>
            <w:pPr>
              <w:keepNext/>
              <w:spacing w:after="20" w:before="20"/>
              <w:jc w:val="center"/>
            </w:pPr>
            <w:r/>
            <w:r>
              <w:rPr>
                <w:rFonts w:ascii="BIZ UDPゴシック" w:hAnsi="BIZ UDPゴシック" w:eastAsia="BIZ UDPゴシック"/>
                <w:b/>
                <w:sz w:val="18"/>
              </w:rPr>
              <w:t>介護保険の指定</w:t>
            </w:r>
          </w:p>
        </w:tc>
      </w:tr>
      <w:tr>
        <w:trPr>
          <w:cantSplit/>
        </w:trPr>
        <w:tc>
          <w:tcPr>
            <w:tcW w:type="dxa" w:w="2268"/>
          </w:tcPr>
          <w:p>
            <w:pPr>
              <w:keepNext/>
              <w:spacing w:after="20" w:before="20"/>
            </w:pPr>
            <w:r/>
            <w:r>
              <w:rPr>
                <w:rFonts w:ascii="BIZ UDPゴシック" w:hAnsi="BIZ UDPゴシック" w:eastAsia="BIZ UDPゴシック"/>
                <w:b w:val="0"/>
                <w:sz w:val="18"/>
              </w:rPr>
              <w:t>施設サービス</w:t>
            </w:r>
          </w:p>
        </w:tc>
        <w:tc>
          <w:tcPr>
            <w:tcW w:type="dxa" w:w="5443"/>
          </w:tcPr>
          <w:p>
            <w:pPr>
              <w:keepNext/>
              <w:spacing w:after="20" w:before="20"/>
            </w:pPr>
            <w:r/>
            <w:r>
              <w:rPr>
                <w:rFonts w:ascii="BIZ UDPゴシック" w:hAnsi="BIZ UDPゴシック" w:eastAsia="BIZ UDPゴシック"/>
                <w:b w:val="0"/>
                <w:sz w:val="18"/>
              </w:rPr>
              <w:t>介護老人福祉施設（特別養護老人ホーム）、地域密着型介護老人福祉施設、介護老人保健施設</w:t>
            </w:r>
          </w:p>
        </w:tc>
        <w:tc>
          <w:tcPr>
            <w:tcW w:type="dxa" w:w="1928"/>
          </w:tcPr>
          <w:p>
            <w:pPr>
              <w:keepNext/>
              <w:spacing w:after="20" w:before="20"/>
            </w:pPr>
            <w:r/>
            <w:r>
              <w:rPr>
                <w:rFonts w:ascii="BIZ UDPゴシック" w:hAnsi="BIZ UDPゴシック" w:eastAsia="BIZ UDPゴシック"/>
                <w:b w:val="0"/>
                <w:sz w:val="18"/>
              </w:rPr>
              <w:t>受ける</w:t>
            </w:r>
          </w:p>
        </w:tc>
      </w:tr>
      <w:tr>
        <w:trPr>
          <w:cantSplit/>
        </w:trPr>
        <w:tc>
          <w:tcPr>
            <w:tcW w:type="dxa" w:w="2268"/>
          </w:tcPr>
          <w:p>
            <w:pPr>
              <w:keepNext/>
              <w:spacing w:after="20" w:before="20"/>
            </w:pPr>
            <w:r/>
            <w:r>
              <w:rPr>
                <w:rFonts w:ascii="BIZ UDPゴシック" w:hAnsi="BIZ UDPゴシック" w:eastAsia="BIZ UDPゴシック"/>
                <w:b w:val="0"/>
                <w:sz w:val="18"/>
              </w:rPr>
              <w:t>居住系サービス</w:t>
            </w:r>
          </w:p>
        </w:tc>
        <w:tc>
          <w:tcPr>
            <w:tcW w:type="dxa" w:w="5443"/>
          </w:tcPr>
          <w:p>
            <w:pPr>
              <w:keepNext/>
              <w:spacing w:after="20" w:before="20"/>
            </w:pPr>
            <w:r/>
            <w:r>
              <w:rPr>
                <w:rFonts w:ascii="BIZ UDPゴシック" w:hAnsi="BIZ UDPゴシック" w:eastAsia="BIZ UDPゴシック"/>
                <w:b w:val="0"/>
                <w:sz w:val="18"/>
              </w:rPr>
              <w:t>認知症対応型共同生活介護（グループホーム）、特定施設入居者生活介護（介護付有料老人ホーム）</w:t>
            </w:r>
          </w:p>
        </w:tc>
        <w:tc>
          <w:tcPr>
            <w:tcW w:type="dxa" w:w="1928"/>
          </w:tcPr>
          <w:p>
            <w:pPr>
              <w:keepNext/>
              <w:spacing w:after="20" w:before="20"/>
            </w:pPr>
            <w:r/>
            <w:r>
              <w:rPr>
                <w:rFonts w:ascii="BIZ UDPゴシック" w:hAnsi="BIZ UDPゴシック" w:eastAsia="BIZ UDPゴシック"/>
                <w:b w:val="0"/>
                <w:sz w:val="18"/>
              </w:rPr>
              <w:t>受ける</w:t>
            </w:r>
          </w:p>
        </w:tc>
      </w:tr>
      <w:tr>
        <w:trPr>
          <w:cantSplit/>
        </w:trPr>
        <w:tc>
          <w:tcPr>
            <w:tcW w:type="dxa" w:w="2268"/>
          </w:tcPr>
          <w:p>
            <w:pPr>
              <w:keepNext/>
              <w:spacing w:after="20" w:before="20"/>
            </w:pPr>
            <w:r/>
            <w:r>
              <w:rPr>
                <w:rFonts w:ascii="BIZ UDPゴシック" w:hAnsi="BIZ UDPゴシック" w:eastAsia="BIZ UDPゴシック"/>
                <w:b w:val="0"/>
                <w:sz w:val="18"/>
              </w:rPr>
              <w:t>指定を受けない住まい</w:t>
            </w:r>
          </w:p>
        </w:tc>
        <w:tc>
          <w:tcPr>
            <w:tcW w:type="dxa" w:w="5443"/>
          </w:tcPr>
          <w:p>
            <w:pPr>
              <w:keepNext/>
              <w:spacing w:after="20" w:before="20"/>
            </w:pPr>
            <w:r/>
            <w:r>
              <w:rPr>
                <w:rFonts w:ascii="BIZ UDPゴシック" w:hAnsi="BIZ UDPゴシック" w:eastAsia="BIZ UDPゴシック"/>
                <w:b w:val="0"/>
                <w:sz w:val="18"/>
              </w:rPr>
              <w:t>住宅型有料老人ホーム、サービス付き高齢者向け住宅、軽費老人ホーム（ケアハウス）</w:t>
            </w:r>
          </w:p>
        </w:tc>
        <w:tc>
          <w:tcPr>
            <w:tcW w:type="dxa" w:w="1928"/>
          </w:tcPr>
          <w:p>
            <w:pPr>
              <w:keepNext/>
              <w:spacing w:after="20" w:before="20"/>
            </w:pPr>
            <w:r/>
            <w:r>
              <w:rPr>
                <w:rFonts w:ascii="BIZ UDPゴシック" w:hAnsi="BIZ UDPゴシック" w:eastAsia="BIZ UDPゴシック"/>
                <w:b w:val="0"/>
                <w:sz w:val="18"/>
              </w:rPr>
              <w:t>受けない</w:t>
            </w:r>
          </w:p>
        </w:tc>
      </w:tr>
      <w:tr>
        <w:trPr>
          <w:cantSplit/>
        </w:trPr>
        <w:tc>
          <w:tcPr>
            <w:tcW w:type="dxa" w:w="2268"/>
          </w:tcPr>
          <w:p>
            <w:pPr>
              <w:keepNext/>
              <w:spacing w:after="20" w:before="20"/>
            </w:pPr>
            <w:r/>
            <w:r>
              <w:rPr>
                <w:rFonts w:ascii="BIZ UDPゴシック" w:hAnsi="BIZ UDPゴシック" w:eastAsia="BIZ UDPゴシック"/>
                <w:b w:val="0"/>
                <w:sz w:val="18"/>
              </w:rPr>
              <w:t>施設・住まい</w:t>
            </w:r>
          </w:p>
        </w:tc>
        <w:tc>
          <w:tcPr>
            <w:tcW w:type="dxa" w:w="5443"/>
          </w:tcPr>
          <w:p>
            <w:pPr>
              <w:keepNext/>
              <w:spacing w:after="20" w:before="20"/>
            </w:pPr>
            <w:r/>
            <w:r>
              <w:rPr>
                <w:rFonts w:ascii="BIZ UDPゴシック" w:hAnsi="BIZ UDPゴシック" w:eastAsia="BIZ UDPゴシック"/>
                <w:b w:val="0"/>
                <w:sz w:val="18"/>
              </w:rPr>
              <w:t>上記3区分の全体（区域内31施設）</w:t>
            </w:r>
          </w:p>
        </w:tc>
        <w:tc>
          <w:tcPr>
            <w:tcW w:type="dxa" w:w="1928"/>
          </w:tcPr>
          <w:p>
            <w:pPr>
              <w:keepNext/>
              <w:spacing w:after="20" w:before="20"/>
            </w:pPr>
            <w:r/>
            <w:r>
              <w:rPr>
                <w:rFonts w:ascii="BIZ UDPゴシック" w:hAnsi="BIZ UDPゴシック" w:eastAsia="BIZ UDPゴシック"/>
                <w:b w:val="0"/>
                <w:sz w:val="18"/>
              </w:rPr>
              <w:t>―</w:t>
            </w:r>
          </w:p>
        </w:tc>
      </w:tr>
      <w:tr>
        <w:trPr>
          <w:cantSplit/>
        </w:trPr>
        <w:tc>
          <w:tcPr>
            <w:tcW w:type="dxa" w:w="2268"/>
          </w:tcPr>
          <w:p>
            <w:pPr>
              <w:spacing w:after="20" w:before="20"/>
            </w:pPr>
            <w:r/>
            <w:r>
              <w:rPr>
                <w:rFonts w:ascii="BIZ UDPゴシック" w:hAnsi="BIZ UDPゴシック" w:eastAsia="BIZ UDPゴシック"/>
                <w:b w:val="0"/>
                <w:sz w:val="18"/>
              </w:rPr>
              <w:t>在宅サービス</w:t>
            </w:r>
          </w:p>
        </w:tc>
        <w:tc>
          <w:tcPr>
            <w:tcW w:type="dxa" w:w="5443"/>
          </w:tcPr>
          <w:p>
            <w:pPr>
              <w:spacing w:after="20" w:before="20"/>
            </w:pPr>
            <w:r/>
            <w:r>
              <w:rPr>
                <w:rFonts w:ascii="BIZ UDPゴシック" w:hAnsi="BIZ UDPゴシック" w:eastAsia="BIZ UDPゴシック"/>
                <w:b w:val="0"/>
                <w:sz w:val="18"/>
              </w:rPr>
              <w:t>訪問系、通所系、短期入所、小規模多機能型居宅介護等。指定を受けない住まいの入居者もこれを利用する</w:t>
            </w:r>
          </w:p>
        </w:tc>
        <w:tc>
          <w:tcPr>
            <w:tcW w:type="dxa" w:w="1928"/>
          </w:tcPr>
          <w:p>
            <w:pPr>
              <w:spacing w:after="20" w:before="20"/>
            </w:pPr>
            <w:r/>
            <w:r>
              <w:rPr>
                <w:rFonts w:ascii="BIZ UDPゴシック" w:hAnsi="BIZ UDPゴシック" w:eastAsia="BIZ UDPゴシック"/>
                <w:b w:val="0"/>
                <w:sz w:val="18"/>
              </w:rPr>
              <w:t>受ける</w:t>
            </w:r>
          </w:p>
        </w:tc>
      </w:tr>
    </w:tbl>
    <w:p>
      <w:pPr>
        <w:spacing w:after="80" w:before="0"/>
      </w:pPr>
    </w:p>
    <w:p>
      <w:pPr>
        <w:pStyle w:val="note"/>
        <w:spacing w:after="80" w:line="276" w:lineRule="auto"/>
      </w:pPr>
      <w:r>
        <w:rPr>
          <w:b w:val="0"/>
        </w:rPr>
        <w:t>「サービス付き高齢者向け住宅」は本文・表で略記しません。グラフの軸ラベルに限り、文字数の制約により「サ高住」と表記する場合があります。</w:t>
      </w:r>
    </w:p>
    <w:p>
      <w:pPr>
        <w:spacing w:after="120" w:line="276" w:lineRule="auto"/>
      </w:pPr>
      <w:r>
        <w:rPr>
          <w:rFonts w:ascii="BIZ UDPゴシック" w:hAnsi="BIZ UDPゴシック" w:eastAsia="BIZ UDPゴシック"/>
          <w:b w:val="0"/>
        </w:rPr>
      </w:r>
    </w:p>
    <w:p>
      <w:pPr>
        <w:keepNext/>
        <w:spacing w:after="60" w:line="276" w:lineRule="auto"/>
      </w:pPr>
      <w:r>
        <w:rPr>
          <w:rFonts w:ascii="BIZ UDPゴシック" w:hAnsi="BIZ UDPゴシック" w:eastAsia="BIZ UDPゴシック"/>
          <w:b/>
        </w:rPr>
        <w:t>（５） 調査結果とサービス見込量の関係</w:t>
      </w:r>
    </w:p>
    <w:p>
      <w:pPr>
        <w:spacing w:after="120" w:line="276" w:lineRule="auto"/>
      </w:pPr>
      <w:r>
        <w:rPr>
          <w:rFonts w:ascii="BIZ UDPゴシック" w:hAnsi="BIZ UDPゴシック" w:eastAsia="BIZ UDPゴシック"/>
          <w:b w:val="0"/>
        </w:rPr>
        <w:t>サービス見込量は、要介護度別の認定者数に給付実績から求めた利用率と１人１月当たり給付費を乗じて算定します（別冊「サービス見込量の算定　第１次概算」）。本報告書の調査結果は、この算定の直接の入力値ではありません。</w:t>
      </w:r>
    </w:p>
    <w:p>
      <w:pPr>
        <w:spacing w:after="120" w:line="276" w:lineRule="auto"/>
      </w:pPr>
      <w:r>
        <w:rPr>
          <w:rFonts w:ascii="BIZ UDPゴシック" w:hAnsi="BIZ UDPゴシック" w:eastAsia="BIZ UDPゴシック"/>
          <w:b w:val="0"/>
        </w:rPr>
        <w:t>調査結果は、①施策の必要性の根拠、②見込量の上振れ・下振れを検討する際の材料、③代表KPIの基準値（第８章第２節（２））の3つに用います。調査で得られた件数（たとえば「より適切と思われるサービス」の件数）をそのまま需要人数や必要整備量に読み替えることはしません。読み替えるには、重複、回答事業所の構成、利用意向、現在の給付実績、町別の供給状況を併せて補正する必要があり、本報告書ではその補正を行っていません。</w:t>
      </w:r>
    </w:p>
    <w:p>
      <w:pPr>
        <w:pStyle w:val="note"/>
        <w:spacing w:after="80" w:line="276" w:lineRule="auto"/>
      </w:pPr>
      <w:r>
        <w:rPr>
          <w:b w:val="0"/>
        </w:rPr>
        <w:t>上記の補正と、低位・標準・高位の需要シナリオの設定は、点検事項の取扱いが決まった後に、将来推計の資料として別途作成します（第8章第3節）。</w:t>
      </w:r>
    </w:p>
    <w:p>
      <w:pPr>
        <w:spacing w:after="120" w:line="276" w:lineRule="auto"/>
      </w:pPr>
      <w:r>
        <w:rPr>
          <w:rFonts w:ascii="BIZ UDPゴシック" w:hAnsi="BIZ UDPゴシック" w:eastAsia="BIZ UDPゴシック"/>
          <w:b w:val="0"/>
        </w:rPr>
      </w:r>
    </w:p>
    <w:p>
      <w:pPr>
        <w:keepNext/>
        <w:spacing w:after="60" w:line="276" w:lineRule="auto"/>
      </w:pPr>
      <w:r>
        <w:rPr>
          <w:rFonts w:ascii="BIZ UDPゴシック" w:hAnsi="BIZ UDPゴシック" w:eastAsia="BIZ UDPゴシック"/>
          <w:b/>
        </w:rPr>
        <w:t>（６） 割合の表記</w:t>
      </w:r>
    </w:p>
    <w:p>
      <w:pPr>
        <w:pStyle w:val="note"/>
        <w:spacing w:after="80" w:line="276" w:lineRule="auto"/>
      </w:pPr>
      <w:r>
        <w:rPr>
          <w:b w:val="0"/>
        </w:rPr>
        <w:t>割合は小数第2位を四捨五入し、小数第1位まで表記しています。端数処理により、内訳の合計が100.0%とならない場合があります。また、設問により無回答の数が異なるため、分母（n）は設問ごとに異なります。各図表には「n=○」を付しています。</w:t>
      </w:r>
    </w:p>
    <w:p>
      <w:pPr>
        <w:spacing w:after="120" w:line="276" w:lineRule="auto"/>
      </w:pPr>
      <w:r>
        <w:rPr>
          <w:rFonts w:ascii="BIZ UDPゴシック" w:hAnsi="BIZ UDPゴシック" w:eastAsia="BIZ UDPゴシック"/>
          <w:b w:val="0"/>
        </w:rPr>
      </w:r>
    </w:p>
    <w:p>
      <w:pPr>
        <w:keepNext/>
        <w:spacing w:after="60" w:line="276" w:lineRule="auto"/>
      </w:pPr>
      <w:r>
        <w:rPr>
          <w:rFonts w:ascii="BIZ UDPゴシック" w:hAnsi="BIZ UDPゴシック" w:eastAsia="BIZ UDPゴシック"/>
          <w:b/>
        </w:rPr>
        <w:t>（７） 本報告書を読む際の留意点</w:t>
      </w:r>
    </w:p>
    <w:p>
      <w:pPr>
        <w:spacing w:after="120" w:line="276" w:lineRule="auto"/>
      </w:pPr>
      <w:r>
        <w:rPr>
          <w:rFonts w:ascii="BIZ UDPゴシック" w:hAnsi="BIZ UDPゴシック" w:eastAsia="BIZ UDPゴシック"/>
          <w:b w:val="0"/>
        </w:rPr>
        <w:t>４つの調査は対象者が異なります。在宅生活改善調査は事業所が課題があると判断した利用者、居所変更実態調査は施設入所者、介護人材実態調査は事業所の職員、健康とくらしの調査は一般高齢者（要支援・要介護認定者を含まない）が対象です。割合を相互に比較したり、人数を足し合わせたりすることはできません。本報告書では、各数値に母集団を明記しています。</w:t>
      </w:r>
    </w:p>
    <w:p>
      <w:r>
        <w:br w:type="page"/>
      </w:r>
    </w:p>
    <w:p>
      <w:pPr>
        <w:pStyle w:val="Heading1"/>
        <w:keepNext/>
      </w:pPr>
      <w:r>
        <w:t>第２章　在宅生活改善調査</w:t>
      </w:r>
    </w:p>
    <w:p>
      <w:pPr>
        <w:pStyle w:val="note"/>
        <w:spacing w:after="80" w:line="276" w:lineRule="auto"/>
      </w:pPr>
      <w:r>
        <w:rPr>
          <w:b w:val="0"/>
        </w:rPr>
        <w:t>本章では、居宅介護支援事業所等が在宅生活の継続に課題があると判断した利用者99人について、事業所の方にご回答いただいた内容の集計・分析を行います。本調査は課題のある利用者を抽出して回答する設計であるため、割合は区域内の在宅利用者全体を表すものではありません。</w:t>
      </w:r>
    </w:p>
    <w:p>
      <w:pPr>
        <w:pStyle w:val="Heading2"/>
        <w:keepNext/>
      </w:pPr>
      <w:r>
        <w:t>問１　利用者の状況について</w:t>
      </w:r>
    </w:p>
    <w:p>
      <w:pPr>
        <w:keepNext/>
        <w:spacing w:after="60" w:line="276" w:lineRule="auto"/>
      </w:pPr>
      <w:r>
        <w:rPr>
          <w:rFonts w:ascii="BIZ UDPゴシック" w:hAnsi="BIZ UDPゴシック" w:eastAsia="BIZ UDPゴシック"/>
          <w:b/>
        </w:rPr>
        <w:t>（１） 現在の居所</w:t>
      </w:r>
    </w:p>
    <w:tbl>
      <w:tblPr>
        <w:tblStyle w:val="TableGrid"/>
        <w:tblW w:type="auto" w:w="0"/>
        <w:jc w:val="center"/>
        <w:tblLook w:firstColumn="1" w:firstRow="1" w:lastColumn="0" w:lastRow="0" w:noHBand="0" w:noVBand="1" w:val="04A0"/>
      </w:tblPr>
      <w:tblGrid>
        <w:gridCol w:w="3251"/>
        <w:gridCol w:w="3251"/>
        <w:gridCol w:w="3251"/>
      </w:tblGrid>
      <w:tr>
        <w:trPr>
          <w:cantSplit/>
          <w:tblHeader/>
        </w:trPr>
        <w:tc>
          <w:tcPr>
            <w:tcW w:type="dxa" w:w="4535"/>
            <w:shd w:val="clear" w:fill="F2F2F2"/>
          </w:tcPr>
          <w:p>
            <w:pPr>
              <w:keepNext/>
              <w:spacing w:after="20" w:before="20"/>
              <w:jc w:val="center"/>
            </w:pPr>
            <w:r/>
            <w:r>
              <w:rPr>
                <w:rFonts w:ascii="BIZ UDPゴシック" w:hAnsi="BIZ UDPゴシック" w:eastAsia="BIZ UDPゴシック"/>
                <w:b/>
                <w:sz w:val="18"/>
              </w:rPr>
              <w:t>区分</w:t>
            </w:r>
          </w:p>
        </w:tc>
        <w:tc>
          <w:tcPr>
            <w:tcW w:type="dxa" w:w="1701"/>
            <w:shd w:val="clear" w:fill="F2F2F2"/>
          </w:tcPr>
          <w:p>
            <w:pPr>
              <w:keepNext/>
              <w:spacing w:after="20" w:before="20"/>
              <w:jc w:val="center"/>
            </w:pPr>
            <w:r/>
            <w:r>
              <w:rPr>
                <w:rFonts w:ascii="BIZ UDPゴシック" w:hAnsi="BIZ UDPゴシック" w:eastAsia="BIZ UDPゴシック"/>
                <w:b/>
                <w:sz w:val="18"/>
              </w:rPr>
              <w:t>件数</w:t>
            </w:r>
          </w:p>
        </w:tc>
        <w:tc>
          <w:tcPr>
            <w:tcW w:type="dxa" w:w="1701"/>
            <w:shd w:val="clear" w:fill="F2F2F2"/>
          </w:tcPr>
          <w:p>
            <w:pPr>
              <w:keepNext/>
              <w:spacing w:after="20" w:before="20"/>
              <w:jc w:val="center"/>
            </w:pPr>
            <w:r/>
            <w:r>
              <w:rPr>
                <w:rFonts w:ascii="BIZ UDPゴシック" w:hAnsi="BIZ UDPゴシック" w:eastAsia="BIZ UDPゴシック"/>
                <w:b/>
                <w:sz w:val="18"/>
              </w:rPr>
              <w:t>割合</w:t>
            </w:r>
          </w:p>
        </w:tc>
      </w:tr>
      <w:tr>
        <w:trPr>
          <w:cantSplit/>
        </w:trPr>
        <w:tc>
          <w:tcPr>
            <w:tcW w:type="dxa" w:w="4535"/>
          </w:tcPr>
          <w:p>
            <w:pPr>
              <w:keepNext/>
              <w:spacing w:after="20" w:before="20"/>
            </w:pPr>
            <w:r/>
            <w:r>
              <w:rPr>
                <w:rFonts w:ascii="BIZ UDPゴシック" w:hAnsi="BIZ UDPゴシック" w:eastAsia="BIZ UDPゴシック"/>
                <w:b w:val="0"/>
                <w:sz w:val="18"/>
              </w:rPr>
              <w:t>自宅等</w:t>
            </w:r>
          </w:p>
        </w:tc>
        <w:tc>
          <w:tcPr>
            <w:tcW w:type="dxa" w:w="1701"/>
          </w:tcPr>
          <w:p>
            <w:pPr>
              <w:keepNext/>
              <w:spacing w:after="20" w:before="20"/>
              <w:jc w:val="right"/>
            </w:pPr>
            <w:r/>
            <w:r>
              <w:rPr>
                <w:rFonts w:ascii="BIZ UDPゴシック" w:hAnsi="BIZ UDPゴシック" w:eastAsia="BIZ UDPゴシック"/>
                <w:b w:val="0"/>
                <w:sz w:val="18"/>
              </w:rPr>
              <w:t>81</w:t>
            </w:r>
          </w:p>
        </w:tc>
        <w:tc>
          <w:tcPr>
            <w:tcW w:type="dxa" w:w="1701"/>
          </w:tcPr>
          <w:p>
            <w:pPr>
              <w:keepNext/>
              <w:spacing w:after="20" w:before="20"/>
              <w:jc w:val="right"/>
            </w:pPr>
            <w:r/>
            <w:r>
              <w:rPr>
                <w:rFonts w:ascii="BIZ UDPゴシック" w:hAnsi="BIZ UDPゴシック" w:eastAsia="BIZ UDPゴシック"/>
                <w:b/>
                <w:sz w:val="18"/>
              </w:rPr>
              <w:t>82.7%</w:t>
            </w:r>
          </w:p>
        </w:tc>
      </w:tr>
      <w:tr>
        <w:trPr>
          <w:cantSplit/>
        </w:trPr>
        <w:tc>
          <w:tcPr>
            <w:tcW w:type="dxa" w:w="4535"/>
          </w:tcPr>
          <w:p>
            <w:pPr>
              <w:keepNext/>
              <w:spacing w:after="20" w:before="20"/>
            </w:pPr>
            <w:r/>
            <w:r>
              <w:rPr>
                <w:rFonts w:ascii="BIZ UDPゴシック" w:hAnsi="BIZ UDPゴシック" w:eastAsia="BIZ UDPゴシック"/>
                <w:b w:val="0"/>
                <w:sz w:val="18"/>
              </w:rPr>
              <w:t>住宅型有料老人ホーム</w:t>
            </w:r>
          </w:p>
        </w:tc>
        <w:tc>
          <w:tcPr>
            <w:tcW w:type="dxa" w:w="1701"/>
          </w:tcPr>
          <w:p>
            <w:pPr>
              <w:keepNext/>
              <w:spacing w:after="20" w:before="20"/>
              <w:jc w:val="right"/>
            </w:pPr>
            <w:r/>
            <w:r>
              <w:rPr>
                <w:rFonts w:ascii="BIZ UDPゴシック" w:hAnsi="BIZ UDPゴシック" w:eastAsia="BIZ UDPゴシック"/>
                <w:b w:val="0"/>
                <w:sz w:val="18"/>
              </w:rPr>
              <w:t>11</w:t>
            </w:r>
          </w:p>
        </w:tc>
        <w:tc>
          <w:tcPr>
            <w:tcW w:type="dxa" w:w="1701"/>
          </w:tcPr>
          <w:p>
            <w:pPr>
              <w:keepNext/>
              <w:spacing w:after="20" w:before="20"/>
              <w:jc w:val="right"/>
            </w:pPr>
            <w:r/>
            <w:r>
              <w:rPr>
                <w:rFonts w:ascii="BIZ UDPゴシック" w:hAnsi="BIZ UDPゴシック" w:eastAsia="BIZ UDPゴシック"/>
                <w:b/>
                <w:sz w:val="18"/>
              </w:rPr>
              <w:t>11.2%</w:t>
            </w:r>
          </w:p>
        </w:tc>
      </w:tr>
      <w:tr>
        <w:trPr>
          <w:cantSplit/>
        </w:trPr>
        <w:tc>
          <w:tcPr>
            <w:tcW w:type="dxa" w:w="4535"/>
          </w:tcPr>
          <w:p>
            <w:pPr>
              <w:keepNext/>
              <w:spacing w:after="20" w:before="20"/>
            </w:pPr>
            <w:r/>
            <w:r>
              <w:rPr>
                <w:rFonts w:ascii="BIZ UDPゴシック" w:hAnsi="BIZ UDPゴシック" w:eastAsia="BIZ UDPゴシック"/>
                <w:b w:val="0"/>
                <w:sz w:val="18"/>
              </w:rPr>
              <w:t>サービス付き高齢者向け住宅</w:t>
            </w:r>
          </w:p>
        </w:tc>
        <w:tc>
          <w:tcPr>
            <w:tcW w:type="dxa" w:w="1701"/>
          </w:tcPr>
          <w:p>
            <w:pPr>
              <w:keepNext/>
              <w:spacing w:after="20" w:before="20"/>
              <w:jc w:val="right"/>
            </w:pPr>
            <w:r/>
            <w:r>
              <w:rPr>
                <w:rFonts w:ascii="BIZ UDPゴシック" w:hAnsi="BIZ UDPゴシック" w:eastAsia="BIZ UDPゴシック"/>
                <w:b w:val="0"/>
                <w:sz w:val="18"/>
              </w:rPr>
              <w:t>0</w:t>
            </w:r>
          </w:p>
        </w:tc>
        <w:tc>
          <w:tcPr>
            <w:tcW w:type="dxa" w:w="1701"/>
          </w:tcPr>
          <w:p>
            <w:pPr>
              <w:keepNext/>
              <w:spacing w:after="20" w:before="20"/>
              <w:jc w:val="right"/>
            </w:pPr>
            <w:r/>
            <w:r>
              <w:rPr>
                <w:rFonts w:ascii="BIZ UDPゴシック" w:hAnsi="BIZ UDPゴシック" w:eastAsia="BIZ UDPゴシック"/>
                <w:b/>
                <w:sz w:val="18"/>
              </w:rPr>
              <w:t>0.0%</w:t>
            </w:r>
          </w:p>
        </w:tc>
      </w:tr>
      <w:tr>
        <w:trPr>
          <w:cantSplit/>
        </w:trPr>
        <w:tc>
          <w:tcPr>
            <w:tcW w:type="dxa" w:w="4535"/>
          </w:tcPr>
          <w:p>
            <w:pPr>
              <w:keepNext/>
              <w:spacing w:after="20" w:before="20"/>
            </w:pPr>
            <w:r/>
            <w:r>
              <w:rPr>
                <w:rFonts w:ascii="BIZ UDPゴシック" w:hAnsi="BIZ UDPゴシック" w:eastAsia="BIZ UDPゴシック"/>
                <w:b w:val="0"/>
                <w:sz w:val="18"/>
              </w:rPr>
              <w:t>軽費老人ホーム</w:t>
            </w:r>
          </w:p>
        </w:tc>
        <w:tc>
          <w:tcPr>
            <w:tcW w:type="dxa" w:w="1701"/>
          </w:tcPr>
          <w:p>
            <w:pPr>
              <w:keepNext/>
              <w:spacing w:after="20" w:before="20"/>
              <w:jc w:val="right"/>
            </w:pPr>
            <w:r/>
            <w:r>
              <w:rPr>
                <w:rFonts w:ascii="BIZ UDPゴシック" w:hAnsi="BIZ UDPゴシック" w:eastAsia="BIZ UDPゴシック"/>
                <w:b w:val="0"/>
                <w:sz w:val="18"/>
              </w:rPr>
              <w:t>6</w:t>
            </w:r>
          </w:p>
        </w:tc>
        <w:tc>
          <w:tcPr>
            <w:tcW w:type="dxa" w:w="1701"/>
          </w:tcPr>
          <w:p>
            <w:pPr>
              <w:keepNext/>
              <w:spacing w:after="20" w:before="20"/>
              <w:jc w:val="right"/>
            </w:pPr>
            <w:r/>
            <w:r>
              <w:rPr>
                <w:rFonts w:ascii="BIZ UDPゴシック" w:hAnsi="BIZ UDPゴシック" w:eastAsia="BIZ UDPゴシック"/>
                <w:b/>
                <w:sz w:val="18"/>
              </w:rPr>
              <w:t>6.1%</w:t>
            </w:r>
          </w:p>
        </w:tc>
      </w:tr>
      <w:tr>
        <w:trPr>
          <w:cantSplit/>
        </w:trPr>
        <w:tc>
          <w:tcPr>
            <w:tcW w:type="dxa" w:w="4535"/>
          </w:tcPr>
          <w:p>
            <w:pPr>
              <w:keepNext/>
              <w:spacing w:after="20" w:before="20"/>
            </w:pPr>
            <w:r/>
            <w:r>
              <w:rPr>
                <w:rFonts w:ascii="BIZ UDPゴシック" w:hAnsi="BIZ UDPゴシック" w:eastAsia="BIZ UDPゴシック"/>
                <w:b w:val="0"/>
                <w:sz w:val="18"/>
              </w:rPr>
              <w:t>無回答</w:t>
            </w:r>
          </w:p>
        </w:tc>
        <w:tc>
          <w:tcPr>
            <w:tcW w:type="dxa" w:w="1701"/>
          </w:tcPr>
          <w:p>
            <w:pPr>
              <w:keepNext/>
              <w:spacing w:after="20" w:before="20"/>
              <w:jc w:val="right"/>
            </w:pPr>
            <w:r/>
            <w:r>
              <w:rPr>
                <w:rFonts w:ascii="BIZ UDPゴシック" w:hAnsi="BIZ UDPゴシック" w:eastAsia="BIZ UDPゴシック"/>
                <w:b w:val="0"/>
                <w:sz w:val="18"/>
              </w:rPr>
              <w:t>1</w:t>
            </w:r>
          </w:p>
        </w:tc>
        <w:tc>
          <w:tcPr>
            <w:tcW w:type="dxa" w:w="1701"/>
          </w:tcPr>
          <w:p>
            <w:pPr>
              <w:keepNext/>
              <w:spacing w:after="20" w:before="20"/>
              <w:jc w:val="right"/>
            </w:pPr>
            <w:r/>
            <w:r>
              <w:rPr>
                <w:rFonts w:ascii="BIZ UDPゴシック" w:hAnsi="BIZ UDPゴシック" w:eastAsia="BIZ UDPゴシック"/>
                <w:b/>
                <w:sz w:val="18"/>
              </w:rPr>
              <w:t>―</w:t>
            </w:r>
          </w:p>
        </w:tc>
      </w:tr>
      <w:tr>
        <w:trPr>
          <w:cantSplit/>
        </w:trPr>
        <w:tc>
          <w:tcPr>
            <w:tcW w:type="dxa" w:w="4535"/>
          </w:tcPr>
          <w:p>
            <w:pPr>
              <w:keepNext/>
              <w:spacing w:after="20" w:before="20"/>
            </w:pPr>
            <w:r/>
            <w:r>
              <w:rPr>
                <w:rFonts w:ascii="BIZ UDPゴシック" w:hAnsi="BIZ UDPゴシック" w:eastAsia="BIZ UDPゴシック"/>
                <w:b/>
                <w:sz w:val="18"/>
              </w:rPr>
              <w:t>合計（n=98）</w:t>
            </w:r>
          </w:p>
        </w:tc>
        <w:tc>
          <w:tcPr>
            <w:tcW w:type="dxa" w:w="1701"/>
          </w:tcPr>
          <w:p>
            <w:pPr>
              <w:keepNext/>
              <w:spacing w:after="20" w:before="20"/>
              <w:jc w:val="right"/>
            </w:pPr>
            <w:r/>
            <w:r>
              <w:rPr>
                <w:rFonts w:ascii="BIZ UDPゴシック" w:hAnsi="BIZ UDPゴシック" w:eastAsia="BIZ UDPゴシック"/>
                <w:b/>
                <w:sz w:val="18"/>
              </w:rPr>
              <w:t>98</w:t>
            </w:r>
          </w:p>
        </w:tc>
        <w:tc>
          <w:tcPr>
            <w:tcW w:type="dxa" w:w="1701"/>
          </w:tcPr>
          <w:p>
            <w:pPr>
              <w:keepNext/>
              <w:spacing w:after="20" w:before="20"/>
              <w:jc w:val="right"/>
            </w:pPr>
            <w:r/>
            <w:r>
              <w:rPr>
                <w:rFonts w:ascii="BIZ UDPゴシック" w:hAnsi="BIZ UDPゴシック" w:eastAsia="BIZ UDPゴシック"/>
                <w:b/>
                <w:sz w:val="18"/>
              </w:rPr>
              <w:t>100.0%</w:t>
            </w:r>
          </w:p>
        </w:tc>
      </w:tr>
    </w:tbl>
    <w:p>
      <w:pPr>
        <w:keepNext/>
        <w:spacing w:after="80" w:before="0"/>
      </w:pPr>
    </w:p>
    <w:p>
      <w:pPr>
        <w:keepNext/>
        <w:keepLines/>
        <w:spacing w:before="120" w:after="40"/>
      </w:pPr>
      <w:r>
        <w:rPr>
          <w:rFonts w:ascii="BIZ UDPゴシック" w:hAnsi="BIZ UDPゴシック" w:eastAsia="BIZ UDPゴシック"/>
          <w:b/>
          <w:sz w:val="18"/>
        </w:rPr>
        <w:t>【図表1】　現在の居所（n=98）</w:t>
      </w:r>
    </w:p>
    <w:p>
      <w:pPr>
        <w:keepLines/>
        <w:spacing w:after="160" w:before="0"/>
        <w:jc w:val="center"/>
      </w:pPr>
      <w:r>
        <w:drawing>
          <wp:inline xmlns:a="http://schemas.openxmlformats.org/drawingml/2006/main" xmlns:pic="http://schemas.openxmlformats.org/drawingml/2006/picture">
            <wp:extent cx="5976000" cy="1477271"/>
            <wp:docPr id="1" name="Picture 1"/>
            <wp:cNvGraphicFramePr>
              <a:graphicFrameLocks noChangeAspect="1"/>
            </wp:cNvGraphicFramePr>
            <a:graphic>
              <a:graphicData uri="http://schemas.openxmlformats.org/drawingml/2006/picture">
                <pic:pic>
                  <pic:nvPicPr>
                    <pic:cNvPr id="0" name="f_kyosho.png"/>
                    <pic:cNvPicPr/>
                  </pic:nvPicPr>
                  <pic:blipFill>
                    <a:blip r:embed="rId9"/>
                    <a:stretch>
                      <a:fillRect/>
                    </a:stretch>
                  </pic:blipFill>
                  <pic:spPr>
                    <a:xfrm>
                      <a:off x="0" y="0"/>
                      <a:ext cx="5976000" cy="1477271"/>
                    </a:xfrm>
                    <a:prstGeom prst="rect"/>
                  </pic:spPr>
                </pic:pic>
              </a:graphicData>
            </a:graphic>
          </wp:inline>
        </w:drawing>
      </w:r>
    </w:p>
    <w:p>
      <w:pPr>
        <w:pStyle w:val="note"/>
        <w:spacing w:after="80" w:line="276" w:lineRule="auto"/>
      </w:pPr>
      <w:r>
        <w:rPr>
          <w:b w:val="0"/>
        </w:rPr>
        <w:t>該当のない区分（サービス付き高齢者向け住宅）はグラフから省略しています。</w:t>
      </w:r>
    </w:p>
    <w:p>
      <w:pPr>
        <w:spacing w:after="120" w:line="276" w:lineRule="auto"/>
      </w:pPr>
      <w:r>
        <w:rPr>
          <w:rFonts w:ascii="BIZ UDPゴシック" w:hAnsi="BIZ UDPゴシック" w:eastAsia="BIZ UDPゴシック"/>
          <w:b w:val="0"/>
        </w:rPr>
        <w:t>回答のあった98人のうち、自宅等で生活している方が81人（82.7%）と大半を占めます。住宅型有料老人ホームが11人（11.2%）、軽費老人ホームが６人（6.1%）で、介護保険の指定を受けない住まいに居住している方が17人（17.3%）です。サービス付き高齢者向け住宅に該当する回答はありません。</w:t>
      </w:r>
    </w:p>
    <w:p>
      <w:pPr>
        <w:spacing w:after="120" w:line="276" w:lineRule="auto"/>
      </w:pPr>
      <w:r>
        <w:rPr>
          <w:rFonts w:ascii="BIZ UDPゴシック" w:hAnsi="BIZ UDPゴシック" w:eastAsia="BIZ UDPゴシック"/>
          <w:b w:val="0"/>
        </w:rPr>
      </w:r>
    </w:p>
    <w:p>
      <w:pPr>
        <w:keepNext/>
        <w:spacing w:after="60" w:line="276" w:lineRule="auto"/>
      </w:pPr>
      <w:r>
        <w:rPr>
          <w:rFonts w:ascii="BIZ UDPゴシック" w:hAnsi="BIZ UDPゴシック" w:eastAsia="BIZ UDPゴシック"/>
          <w:b/>
        </w:rPr>
        <w:t>（２） 要支援・要介護度</w:t>
      </w:r>
    </w:p>
    <w:tbl>
      <w:tblPr>
        <w:tblStyle w:val="TableGrid"/>
        <w:tblW w:type="auto" w:w="0"/>
        <w:jc w:val="center"/>
        <w:tblLook w:firstColumn="1" w:firstRow="1" w:lastColumn="0" w:lastRow="0" w:noHBand="0" w:noVBand="1" w:val="04A0"/>
      </w:tblPr>
      <w:tblGrid>
        <w:gridCol w:w="3251"/>
        <w:gridCol w:w="3251"/>
        <w:gridCol w:w="3251"/>
      </w:tblGrid>
      <w:tr>
        <w:trPr>
          <w:cantSplit/>
          <w:tblHeader/>
        </w:trPr>
        <w:tc>
          <w:tcPr>
            <w:tcW w:type="dxa" w:w="4535"/>
            <w:shd w:val="clear" w:fill="F2F2F2"/>
          </w:tcPr>
          <w:p>
            <w:pPr>
              <w:keepNext/>
              <w:spacing w:after="20" w:before="20"/>
              <w:jc w:val="center"/>
            </w:pPr>
            <w:r/>
            <w:r>
              <w:rPr>
                <w:rFonts w:ascii="BIZ UDPゴシック" w:hAnsi="BIZ UDPゴシック" w:eastAsia="BIZ UDPゴシック"/>
                <w:b/>
                <w:sz w:val="18"/>
              </w:rPr>
              <w:t>区分</w:t>
            </w:r>
          </w:p>
        </w:tc>
        <w:tc>
          <w:tcPr>
            <w:tcW w:type="dxa" w:w="1701"/>
            <w:shd w:val="clear" w:fill="F2F2F2"/>
          </w:tcPr>
          <w:p>
            <w:pPr>
              <w:keepNext/>
              <w:spacing w:after="20" w:before="20"/>
              <w:jc w:val="center"/>
            </w:pPr>
            <w:r/>
            <w:r>
              <w:rPr>
                <w:rFonts w:ascii="BIZ UDPゴシック" w:hAnsi="BIZ UDPゴシック" w:eastAsia="BIZ UDPゴシック"/>
                <w:b/>
                <w:sz w:val="18"/>
              </w:rPr>
              <w:t>件数</w:t>
            </w:r>
          </w:p>
        </w:tc>
        <w:tc>
          <w:tcPr>
            <w:tcW w:type="dxa" w:w="1701"/>
            <w:shd w:val="clear" w:fill="F2F2F2"/>
          </w:tcPr>
          <w:p>
            <w:pPr>
              <w:keepNext/>
              <w:spacing w:after="20" w:before="20"/>
              <w:jc w:val="center"/>
            </w:pPr>
            <w:r/>
            <w:r>
              <w:rPr>
                <w:rFonts w:ascii="BIZ UDPゴシック" w:hAnsi="BIZ UDPゴシック" w:eastAsia="BIZ UDPゴシック"/>
                <w:b/>
                <w:sz w:val="18"/>
              </w:rPr>
              <w:t>割合</w:t>
            </w:r>
          </w:p>
        </w:tc>
      </w:tr>
      <w:tr>
        <w:trPr>
          <w:cantSplit/>
        </w:trPr>
        <w:tc>
          <w:tcPr>
            <w:tcW w:type="dxa" w:w="4535"/>
          </w:tcPr>
          <w:p>
            <w:pPr>
              <w:keepNext/>
              <w:spacing w:after="20" w:before="20"/>
            </w:pPr>
            <w:r/>
            <w:r>
              <w:rPr>
                <w:rFonts w:ascii="BIZ UDPゴシック" w:hAnsi="BIZ UDPゴシック" w:eastAsia="BIZ UDPゴシック"/>
                <w:b w:val="0"/>
                <w:sz w:val="18"/>
              </w:rPr>
              <w:t>要支援1</w:t>
            </w:r>
          </w:p>
        </w:tc>
        <w:tc>
          <w:tcPr>
            <w:tcW w:type="dxa" w:w="1701"/>
          </w:tcPr>
          <w:p>
            <w:pPr>
              <w:keepNext/>
              <w:spacing w:after="20" w:before="20"/>
              <w:jc w:val="right"/>
            </w:pPr>
            <w:r/>
            <w:r>
              <w:rPr>
                <w:rFonts w:ascii="BIZ UDPゴシック" w:hAnsi="BIZ UDPゴシック" w:eastAsia="BIZ UDPゴシック"/>
                <w:b w:val="0"/>
                <w:sz w:val="18"/>
              </w:rPr>
              <w:t>3</w:t>
            </w:r>
          </w:p>
        </w:tc>
        <w:tc>
          <w:tcPr>
            <w:tcW w:type="dxa" w:w="1701"/>
          </w:tcPr>
          <w:p>
            <w:pPr>
              <w:keepNext/>
              <w:spacing w:after="20" w:before="20"/>
              <w:jc w:val="right"/>
            </w:pPr>
            <w:r/>
            <w:r>
              <w:rPr>
                <w:rFonts w:ascii="BIZ UDPゴシック" w:hAnsi="BIZ UDPゴシック" w:eastAsia="BIZ UDPゴシック"/>
                <w:b/>
                <w:sz w:val="18"/>
              </w:rPr>
              <w:t>3.1%</w:t>
            </w:r>
          </w:p>
        </w:tc>
      </w:tr>
      <w:tr>
        <w:trPr>
          <w:cantSplit/>
        </w:trPr>
        <w:tc>
          <w:tcPr>
            <w:tcW w:type="dxa" w:w="4535"/>
          </w:tcPr>
          <w:p>
            <w:pPr>
              <w:keepNext/>
              <w:spacing w:after="20" w:before="20"/>
            </w:pPr>
            <w:r/>
            <w:r>
              <w:rPr>
                <w:rFonts w:ascii="BIZ UDPゴシック" w:hAnsi="BIZ UDPゴシック" w:eastAsia="BIZ UDPゴシック"/>
                <w:b w:val="0"/>
                <w:sz w:val="18"/>
              </w:rPr>
              <w:t>要支援2</w:t>
            </w:r>
          </w:p>
        </w:tc>
        <w:tc>
          <w:tcPr>
            <w:tcW w:type="dxa" w:w="1701"/>
          </w:tcPr>
          <w:p>
            <w:pPr>
              <w:keepNext/>
              <w:spacing w:after="20" w:before="20"/>
              <w:jc w:val="right"/>
            </w:pPr>
            <w:r/>
            <w:r>
              <w:rPr>
                <w:rFonts w:ascii="BIZ UDPゴシック" w:hAnsi="BIZ UDPゴシック" w:eastAsia="BIZ UDPゴシック"/>
                <w:b w:val="0"/>
                <w:sz w:val="18"/>
              </w:rPr>
              <w:t>13</w:t>
            </w:r>
          </w:p>
        </w:tc>
        <w:tc>
          <w:tcPr>
            <w:tcW w:type="dxa" w:w="1701"/>
          </w:tcPr>
          <w:p>
            <w:pPr>
              <w:keepNext/>
              <w:spacing w:after="20" w:before="20"/>
              <w:jc w:val="right"/>
            </w:pPr>
            <w:r/>
            <w:r>
              <w:rPr>
                <w:rFonts w:ascii="BIZ UDPゴシック" w:hAnsi="BIZ UDPゴシック" w:eastAsia="BIZ UDPゴシック"/>
                <w:b/>
                <w:sz w:val="18"/>
              </w:rPr>
              <w:t>13.3%</w:t>
            </w:r>
          </w:p>
        </w:tc>
      </w:tr>
      <w:tr>
        <w:trPr>
          <w:cantSplit/>
        </w:trPr>
        <w:tc>
          <w:tcPr>
            <w:tcW w:type="dxa" w:w="4535"/>
          </w:tcPr>
          <w:p>
            <w:pPr>
              <w:keepNext/>
              <w:spacing w:after="20" w:before="20"/>
            </w:pPr>
            <w:r/>
            <w:r>
              <w:rPr>
                <w:rFonts w:ascii="BIZ UDPゴシック" w:hAnsi="BIZ UDPゴシック" w:eastAsia="BIZ UDPゴシック"/>
                <w:b w:val="0"/>
                <w:sz w:val="18"/>
              </w:rPr>
              <w:t>要介護1</w:t>
            </w:r>
          </w:p>
        </w:tc>
        <w:tc>
          <w:tcPr>
            <w:tcW w:type="dxa" w:w="1701"/>
          </w:tcPr>
          <w:p>
            <w:pPr>
              <w:keepNext/>
              <w:spacing w:after="20" w:before="20"/>
              <w:jc w:val="right"/>
            </w:pPr>
            <w:r/>
            <w:r>
              <w:rPr>
                <w:rFonts w:ascii="BIZ UDPゴシック" w:hAnsi="BIZ UDPゴシック" w:eastAsia="BIZ UDPゴシック"/>
                <w:b w:val="0"/>
                <w:sz w:val="18"/>
              </w:rPr>
              <w:t>33</w:t>
            </w:r>
          </w:p>
        </w:tc>
        <w:tc>
          <w:tcPr>
            <w:tcW w:type="dxa" w:w="1701"/>
          </w:tcPr>
          <w:p>
            <w:pPr>
              <w:keepNext/>
              <w:spacing w:after="20" w:before="20"/>
              <w:jc w:val="right"/>
            </w:pPr>
            <w:r/>
            <w:r>
              <w:rPr>
                <w:rFonts w:ascii="BIZ UDPゴシック" w:hAnsi="BIZ UDPゴシック" w:eastAsia="BIZ UDPゴシック"/>
                <w:b/>
                <w:sz w:val="18"/>
              </w:rPr>
              <w:t>33.7%</w:t>
            </w:r>
          </w:p>
        </w:tc>
      </w:tr>
      <w:tr>
        <w:trPr>
          <w:cantSplit/>
        </w:trPr>
        <w:tc>
          <w:tcPr>
            <w:tcW w:type="dxa" w:w="4535"/>
          </w:tcPr>
          <w:p>
            <w:pPr>
              <w:keepNext/>
              <w:spacing w:after="20" w:before="20"/>
            </w:pPr>
            <w:r/>
            <w:r>
              <w:rPr>
                <w:rFonts w:ascii="BIZ UDPゴシック" w:hAnsi="BIZ UDPゴシック" w:eastAsia="BIZ UDPゴシック"/>
                <w:b w:val="0"/>
                <w:sz w:val="18"/>
              </w:rPr>
              <w:t>要介護2</w:t>
            </w:r>
          </w:p>
        </w:tc>
        <w:tc>
          <w:tcPr>
            <w:tcW w:type="dxa" w:w="1701"/>
          </w:tcPr>
          <w:p>
            <w:pPr>
              <w:keepNext/>
              <w:spacing w:after="20" w:before="20"/>
              <w:jc w:val="right"/>
            </w:pPr>
            <w:r/>
            <w:r>
              <w:rPr>
                <w:rFonts w:ascii="BIZ UDPゴシック" w:hAnsi="BIZ UDPゴシック" w:eastAsia="BIZ UDPゴシック"/>
                <w:b w:val="0"/>
                <w:sz w:val="18"/>
              </w:rPr>
              <w:t>22</w:t>
            </w:r>
          </w:p>
        </w:tc>
        <w:tc>
          <w:tcPr>
            <w:tcW w:type="dxa" w:w="1701"/>
          </w:tcPr>
          <w:p>
            <w:pPr>
              <w:keepNext/>
              <w:spacing w:after="20" w:before="20"/>
              <w:jc w:val="right"/>
            </w:pPr>
            <w:r/>
            <w:r>
              <w:rPr>
                <w:rFonts w:ascii="BIZ UDPゴシック" w:hAnsi="BIZ UDPゴシック" w:eastAsia="BIZ UDPゴシック"/>
                <w:b/>
                <w:sz w:val="18"/>
              </w:rPr>
              <w:t>22.4%</w:t>
            </w:r>
          </w:p>
        </w:tc>
      </w:tr>
      <w:tr>
        <w:trPr>
          <w:cantSplit/>
        </w:trPr>
        <w:tc>
          <w:tcPr>
            <w:tcW w:type="dxa" w:w="4535"/>
          </w:tcPr>
          <w:p>
            <w:pPr>
              <w:keepNext/>
              <w:spacing w:after="20" w:before="20"/>
            </w:pPr>
            <w:r/>
            <w:r>
              <w:rPr>
                <w:rFonts w:ascii="BIZ UDPゴシック" w:hAnsi="BIZ UDPゴシック" w:eastAsia="BIZ UDPゴシック"/>
                <w:b w:val="0"/>
                <w:sz w:val="18"/>
              </w:rPr>
              <w:t>要介護3</w:t>
            </w:r>
          </w:p>
        </w:tc>
        <w:tc>
          <w:tcPr>
            <w:tcW w:type="dxa" w:w="1701"/>
          </w:tcPr>
          <w:p>
            <w:pPr>
              <w:keepNext/>
              <w:spacing w:after="20" w:before="20"/>
              <w:jc w:val="right"/>
            </w:pPr>
            <w:r/>
            <w:r>
              <w:rPr>
                <w:rFonts w:ascii="BIZ UDPゴシック" w:hAnsi="BIZ UDPゴシック" w:eastAsia="BIZ UDPゴシック"/>
                <w:b w:val="0"/>
                <w:sz w:val="18"/>
              </w:rPr>
              <w:t>19</w:t>
            </w:r>
          </w:p>
        </w:tc>
        <w:tc>
          <w:tcPr>
            <w:tcW w:type="dxa" w:w="1701"/>
          </w:tcPr>
          <w:p>
            <w:pPr>
              <w:keepNext/>
              <w:spacing w:after="20" w:before="20"/>
              <w:jc w:val="right"/>
            </w:pPr>
            <w:r/>
            <w:r>
              <w:rPr>
                <w:rFonts w:ascii="BIZ UDPゴシック" w:hAnsi="BIZ UDPゴシック" w:eastAsia="BIZ UDPゴシック"/>
                <w:b/>
                <w:sz w:val="18"/>
              </w:rPr>
              <w:t>19.4%</w:t>
            </w:r>
          </w:p>
        </w:tc>
      </w:tr>
      <w:tr>
        <w:trPr>
          <w:cantSplit/>
        </w:trPr>
        <w:tc>
          <w:tcPr>
            <w:tcW w:type="dxa" w:w="4535"/>
          </w:tcPr>
          <w:p>
            <w:pPr>
              <w:keepNext/>
              <w:spacing w:after="20" w:before="20"/>
            </w:pPr>
            <w:r/>
            <w:r>
              <w:rPr>
                <w:rFonts w:ascii="BIZ UDPゴシック" w:hAnsi="BIZ UDPゴシック" w:eastAsia="BIZ UDPゴシック"/>
                <w:b w:val="0"/>
                <w:sz w:val="18"/>
              </w:rPr>
              <w:t>要介護4</w:t>
            </w:r>
          </w:p>
        </w:tc>
        <w:tc>
          <w:tcPr>
            <w:tcW w:type="dxa" w:w="1701"/>
          </w:tcPr>
          <w:p>
            <w:pPr>
              <w:keepNext/>
              <w:spacing w:after="20" w:before="20"/>
              <w:jc w:val="right"/>
            </w:pPr>
            <w:r/>
            <w:r>
              <w:rPr>
                <w:rFonts w:ascii="BIZ UDPゴシック" w:hAnsi="BIZ UDPゴシック" w:eastAsia="BIZ UDPゴシック"/>
                <w:b w:val="0"/>
                <w:sz w:val="18"/>
              </w:rPr>
              <w:t>5</w:t>
            </w:r>
          </w:p>
        </w:tc>
        <w:tc>
          <w:tcPr>
            <w:tcW w:type="dxa" w:w="1701"/>
          </w:tcPr>
          <w:p>
            <w:pPr>
              <w:keepNext/>
              <w:spacing w:after="20" w:before="20"/>
              <w:jc w:val="right"/>
            </w:pPr>
            <w:r/>
            <w:r>
              <w:rPr>
                <w:rFonts w:ascii="BIZ UDPゴシック" w:hAnsi="BIZ UDPゴシック" w:eastAsia="BIZ UDPゴシック"/>
                <w:b/>
                <w:sz w:val="18"/>
              </w:rPr>
              <w:t>5.1%</w:t>
            </w:r>
          </w:p>
        </w:tc>
      </w:tr>
      <w:tr>
        <w:trPr>
          <w:cantSplit/>
        </w:trPr>
        <w:tc>
          <w:tcPr>
            <w:tcW w:type="dxa" w:w="4535"/>
          </w:tcPr>
          <w:p>
            <w:pPr>
              <w:keepNext/>
              <w:spacing w:after="20" w:before="20"/>
            </w:pPr>
            <w:r/>
            <w:r>
              <w:rPr>
                <w:rFonts w:ascii="BIZ UDPゴシック" w:hAnsi="BIZ UDPゴシック" w:eastAsia="BIZ UDPゴシック"/>
                <w:b w:val="0"/>
                <w:sz w:val="18"/>
              </w:rPr>
              <w:t>要介護5</w:t>
            </w:r>
          </w:p>
        </w:tc>
        <w:tc>
          <w:tcPr>
            <w:tcW w:type="dxa" w:w="1701"/>
          </w:tcPr>
          <w:p>
            <w:pPr>
              <w:keepNext/>
              <w:spacing w:after="20" w:before="20"/>
              <w:jc w:val="right"/>
            </w:pPr>
            <w:r/>
            <w:r>
              <w:rPr>
                <w:rFonts w:ascii="BIZ UDPゴシック" w:hAnsi="BIZ UDPゴシック" w:eastAsia="BIZ UDPゴシック"/>
                <w:b w:val="0"/>
                <w:sz w:val="18"/>
              </w:rPr>
              <w:t>3</w:t>
            </w:r>
          </w:p>
        </w:tc>
        <w:tc>
          <w:tcPr>
            <w:tcW w:type="dxa" w:w="1701"/>
          </w:tcPr>
          <w:p>
            <w:pPr>
              <w:keepNext/>
              <w:spacing w:after="20" w:before="20"/>
              <w:jc w:val="right"/>
            </w:pPr>
            <w:r/>
            <w:r>
              <w:rPr>
                <w:rFonts w:ascii="BIZ UDPゴシック" w:hAnsi="BIZ UDPゴシック" w:eastAsia="BIZ UDPゴシック"/>
                <w:b/>
                <w:sz w:val="18"/>
              </w:rPr>
              <w:t>3.1%</w:t>
            </w:r>
          </w:p>
        </w:tc>
      </w:tr>
      <w:tr>
        <w:trPr>
          <w:cantSplit/>
        </w:trPr>
        <w:tc>
          <w:tcPr>
            <w:tcW w:type="dxa" w:w="4535"/>
          </w:tcPr>
          <w:p>
            <w:pPr>
              <w:keepNext/>
              <w:spacing w:after="20" w:before="20"/>
            </w:pPr>
            <w:r/>
            <w:r>
              <w:rPr>
                <w:rFonts w:ascii="BIZ UDPゴシック" w:hAnsi="BIZ UDPゴシック" w:eastAsia="BIZ UDPゴシック"/>
                <w:b w:val="0"/>
                <w:sz w:val="18"/>
              </w:rPr>
              <w:t>新規申請中</w:t>
            </w:r>
          </w:p>
        </w:tc>
        <w:tc>
          <w:tcPr>
            <w:tcW w:type="dxa" w:w="1701"/>
          </w:tcPr>
          <w:p>
            <w:pPr>
              <w:keepNext/>
              <w:spacing w:after="20" w:before="20"/>
              <w:jc w:val="right"/>
            </w:pPr>
            <w:r/>
            <w:r>
              <w:rPr>
                <w:rFonts w:ascii="BIZ UDPゴシック" w:hAnsi="BIZ UDPゴシック" w:eastAsia="BIZ UDPゴシック"/>
                <w:b w:val="0"/>
                <w:sz w:val="18"/>
              </w:rPr>
              <w:t>0</w:t>
            </w:r>
          </w:p>
        </w:tc>
        <w:tc>
          <w:tcPr>
            <w:tcW w:type="dxa" w:w="1701"/>
          </w:tcPr>
          <w:p>
            <w:pPr>
              <w:keepNext/>
              <w:spacing w:after="20" w:before="20"/>
              <w:jc w:val="right"/>
            </w:pPr>
            <w:r/>
            <w:r>
              <w:rPr>
                <w:rFonts w:ascii="BIZ UDPゴシック" w:hAnsi="BIZ UDPゴシック" w:eastAsia="BIZ UDPゴシック"/>
                <w:b/>
                <w:sz w:val="18"/>
              </w:rPr>
              <w:t>0.0%</w:t>
            </w:r>
          </w:p>
        </w:tc>
      </w:tr>
      <w:tr>
        <w:trPr>
          <w:cantSplit/>
        </w:trPr>
        <w:tc>
          <w:tcPr>
            <w:tcW w:type="dxa" w:w="4535"/>
          </w:tcPr>
          <w:p>
            <w:pPr>
              <w:keepNext/>
              <w:spacing w:after="20" w:before="20"/>
            </w:pPr>
            <w:r/>
            <w:r>
              <w:rPr>
                <w:rFonts w:ascii="BIZ UDPゴシック" w:hAnsi="BIZ UDPゴシック" w:eastAsia="BIZ UDPゴシック"/>
                <w:b w:val="0"/>
                <w:sz w:val="18"/>
              </w:rPr>
              <w:t>無回答</w:t>
            </w:r>
          </w:p>
        </w:tc>
        <w:tc>
          <w:tcPr>
            <w:tcW w:type="dxa" w:w="1701"/>
          </w:tcPr>
          <w:p>
            <w:pPr>
              <w:keepNext/>
              <w:spacing w:after="20" w:before="20"/>
              <w:jc w:val="right"/>
            </w:pPr>
            <w:r/>
            <w:r>
              <w:rPr>
                <w:rFonts w:ascii="BIZ UDPゴシック" w:hAnsi="BIZ UDPゴシック" w:eastAsia="BIZ UDPゴシック"/>
                <w:b w:val="0"/>
                <w:sz w:val="18"/>
              </w:rPr>
              <w:t>1</w:t>
            </w:r>
          </w:p>
        </w:tc>
        <w:tc>
          <w:tcPr>
            <w:tcW w:type="dxa" w:w="1701"/>
          </w:tcPr>
          <w:p>
            <w:pPr>
              <w:keepNext/>
              <w:spacing w:after="20" w:before="20"/>
              <w:jc w:val="right"/>
            </w:pPr>
            <w:r/>
            <w:r>
              <w:rPr>
                <w:rFonts w:ascii="BIZ UDPゴシック" w:hAnsi="BIZ UDPゴシック" w:eastAsia="BIZ UDPゴシック"/>
                <w:b/>
                <w:sz w:val="18"/>
              </w:rPr>
              <w:t>―</w:t>
            </w:r>
          </w:p>
        </w:tc>
      </w:tr>
      <w:tr>
        <w:trPr>
          <w:cantSplit/>
        </w:trPr>
        <w:tc>
          <w:tcPr>
            <w:tcW w:type="dxa" w:w="4535"/>
          </w:tcPr>
          <w:p>
            <w:pPr>
              <w:keepNext/>
              <w:spacing w:after="20" w:before="20"/>
            </w:pPr>
            <w:r/>
            <w:r>
              <w:rPr>
                <w:rFonts w:ascii="BIZ UDPゴシック" w:hAnsi="BIZ UDPゴシック" w:eastAsia="BIZ UDPゴシック"/>
                <w:b/>
                <w:sz w:val="18"/>
              </w:rPr>
              <w:t>合計（n=98）</w:t>
            </w:r>
          </w:p>
        </w:tc>
        <w:tc>
          <w:tcPr>
            <w:tcW w:type="dxa" w:w="1701"/>
          </w:tcPr>
          <w:p>
            <w:pPr>
              <w:keepNext/>
              <w:spacing w:after="20" w:before="20"/>
              <w:jc w:val="right"/>
            </w:pPr>
            <w:r/>
            <w:r>
              <w:rPr>
                <w:rFonts w:ascii="BIZ UDPゴシック" w:hAnsi="BIZ UDPゴシック" w:eastAsia="BIZ UDPゴシック"/>
                <w:b/>
                <w:sz w:val="18"/>
              </w:rPr>
              <w:t>98</w:t>
            </w:r>
          </w:p>
        </w:tc>
        <w:tc>
          <w:tcPr>
            <w:tcW w:type="dxa" w:w="1701"/>
          </w:tcPr>
          <w:p>
            <w:pPr>
              <w:keepNext/>
              <w:spacing w:after="20" w:before="20"/>
              <w:jc w:val="right"/>
            </w:pPr>
            <w:r/>
            <w:r>
              <w:rPr>
                <w:rFonts w:ascii="BIZ UDPゴシック" w:hAnsi="BIZ UDPゴシック" w:eastAsia="BIZ UDPゴシック"/>
                <w:b/>
                <w:sz w:val="18"/>
              </w:rPr>
              <w:t>100.0%</w:t>
            </w:r>
          </w:p>
        </w:tc>
      </w:tr>
    </w:tbl>
    <w:p>
      <w:pPr>
        <w:keepNext/>
        <w:spacing w:after="80" w:before="0"/>
      </w:pPr>
    </w:p>
    <w:p>
      <w:pPr>
        <w:keepNext/>
        <w:keepLines/>
        <w:spacing w:before="120" w:after="40"/>
      </w:pPr>
      <w:r>
        <w:rPr>
          <w:rFonts w:ascii="BIZ UDPゴシック" w:hAnsi="BIZ UDPゴシック" w:eastAsia="BIZ UDPゴシック"/>
          <w:b/>
          <w:sz w:val="18"/>
        </w:rPr>
        <w:t>【図表2】　利用者の要支援・要介護度（n=98）</w:t>
      </w:r>
    </w:p>
    <w:p>
      <w:pPr>
        <w:keepLines/>
        <w:spacing w:after="160" w:before="0"/>
        <w:jc w:val="center"/>
      </w:pPr>
      <w:r>
        <w:drawing>
          <wp:inline xmlns:a="http://schemas.openxmlformats.org/drawingml/2006/main" xmlns:pic="http://schemas.openxmlformats.org/drawingml/2006/picture">
            <wp:extent cx="5976000" cy="2642482"/>
            <wp:docPr id="2" name="Picture 2"/>
            <wp:cNvGraphicFramePr>
              <a:graphicFrameLocks noChangeAspect="1"/>
            </wp:cNvGraphicFramePr>
            <a:graphic>
              <a:graphicData uri="http://schemas.openxmlformats.org/drawingml/2006/picture">
                <pic:pic>
                  <pic:nvPicPr>
                    <pic:cNvPr id="0" name="f_yokaigo.png"/>
                    <pic:cNvPicPr/>
                  </pic:nvPicPr>
                  <pic:blipFill>
                    <a:blip r:embed="rId10"/>
                    <a:stretch>
                      <a:fillRect/>
                    </a:stretch>
                  </pic:blipFill>
                  <pic:spPr>
                    <a:xfrm>
                      <a:off x="0" y="0"/>
                      <a:ext cx="5976000" cy="2642482"/>
                    </a:xfrm>
                    <a:prstGeom prst="rect"/>
                  </pic:spPr>
                </pic:pic>
              </a:graphicData>
            </a:graphic>
          </wp:inline>
        </w:drawing>
      </w:r>
    </w:p>
    <w:p>
      <w:pPr>
        <w:spacing w:after="120" w:line="276" w:lineRule="auto"/>
      </w:pPr>
      <w:r>
        <w:rPr>
          <w:rFonts w:ascii="BIZ UDPゴシック" w:hAnsi="BIZ UDPゴシック" w:eastAsia="BIZ UDPゴシック"/>
          <w:b w:val="0"/>
        </w:rPr>
        <w:t>要介護1が33人（33.7%）と最も多く、要介護2が22人（22.4%）、要介護3が19人（19.4%）と続きます。要介護4・5は８人（8.2%）です。本調査で抽出された課題事例では、中軽度の方が多数を占めています。</w:t>
      </w:r>
    </w:p>
    <w:p>
      <w:pPr>
        <w:pStyle w:val="note"/>
        <w:spacing w:after="80" w:line="276" w:lineRule="auto"/>
      </w:pPr>
      <w:r>
        <w:rPr>
          <w:b w:val="0"/>
        </w:rPr>
        <w:t>本調査は事業所が在宅生活の継続に課題があると判断した利用者を抽出したものであり、区域内の在宅利用者の要介護度の分布を示すものではありません。課題事例に中軽度の方が多いことと、区域全体で中軽度の方が在宅生活を続けにくいこととは別の事柄です。</w:t>
      </w:r>
    </w:p>
    <w:p>
      <w:pPr>
        <w:spacing w:after="120" w:line="276" w:lineRule="auto"/>
      </w:pPr>
      <w:r>
        <w:rPr>
          <w:rFonts w:ascii="BIZ UDPゴシック" w:hAnsi="BIZ UDPゴシック" w:eastAsia="BIZ UDPゴシック"/>
          <w:b w:val="0"/>
        </w:rPr>
      </w:r>
    </w:p>
    <w:p>
      <w:pPr>
        <w:keepNext/>
        <w:spacing w:after="60" w:line="276" w:lineRule="auto"/>
      </w:pPr>
      <w:r>
        <w:rPr>
          <w:rFonts w:ascii="BIZ UDPゴシック" w:hAnsi="BIZ UDPゴシック" w:eastAsia="BIZ UDPゴシック"/>
          <w:b/>
        </w:rPr>
        <w:t>（３） 世帯類型</w:t>
      </w:r>
    </w:p>
    <w:tbl>
      <w:tblPr>
        <w:tblStyle w:val="TableGrid"/>
        <w:tblW w:type="auto" w:w="0"/>
        <w:jc w:val="center"/>
        <w:tblLook w:firstColumn="1" w:firstRow="1" w:lastColumn="0" w:lastRow="0" w:noHBand="0" w:noVBand="1" w:val="04A0"/>
      </w:tblPr>
      <w:tblGrid>
        <w:gridCol w:w="3251"/>
        <w:gridCol w:w="3251"/>
        <w:gridCol w:w="3251"/>
      </w:tblGrid>
      <w:tr>
        <w:trPr>
          <w:cantSplit/>
          <w:tblHeader/>
        </w:trPr>
        <w:tc>
          <w:tcPr>
            <w:tcW w:type="dxa" w:w="4535"/>
            <w:shd w:val="clear" w:fill="F2F2F2"/>
          </w:tcPr>
          <w:p>
            <w:pPr>
              <w:keepNext/>
              <w:spacing w:after="20" w:before="20"/>
              <w:jc w:val="center"/>
            </w:pPr>
            <w:r/>
            <w:r>
              <w:rPr>
                <w:rFonts w:ascii="BIZ UDPゴシック" w:hAnsi="BIZ UDPゴシック" w:eastAsia="BIZ UDPゴシック"/>
                <w:b/>
                <w:sz w:val="18"/>
              </w:rPr>
              <w:t>区分</w:t>
            </w:r>
          </w:p>
        </w:tc>
        <w:tc>
          <w:tcPr>
            <w:tcW w:type="dxa" w:w="1701"/>
            <w:shd w:val="clear" w:fill="F2F2F2"/>
          </w:tcPr>
          <w:p>
            <w:pPr>
              <w:keepNext/>
              <w:spacing w:after="20" w:before="20"/>
              <w:jc w:val="center"/>
            </w:pPr>
            <w:r/>
            <w:r>
              <w:rPr>
                <w:rFonts w:ascii="BIZ UDPゴシック" w:hAnsi="BIZ UDPゴシック" w:eastAsia="BIZ UDPゴシック"/>
                <w:b/>
                <w:sz w:val="18"/>
              </w:rPr>
              <w:t>件数</w:t>
            </w:r>
          </w:p>
        </w:tc>
        <w:tc>
          <w:tcPr>
            <w:tcW w:type="dxa" w:w="1701"/>
            <w:shd w:val="clear" w:fill="F2F2F2"/>
          </w:tcPr>
          <w:p>
            <w:pPr>
              <w:keepNext/>
              <w:spacing w:after="20" w:before="20"/>
              <w:jc w:val="center"/>
            </w:pPr>
            <w:r/>
            <w:r>
              <w:rPr>
                <w:rFonts w:ascii="BIZ UDPゴシック" w:hAnsi="BIZ UDPゴシック" w:eastAsia="BIZ UDPゴシック"/>
                <w:b/>
                <w:sz w:val="18"/>
              </w:rPr>
              <w:t>割合</w:t>
            </w:r>
          </w:p>
        </w:tc>
      </w:tr>
      <w:tr>
        <w:trPr>
          <w:cantSplit/>
        </w:trPr>
        <w:tc>
          <w:tcPr>
            <w:tcW w:type="dxa" w:w="4535"/>
          </w:tcPr>
          <w:p>
            <w:pPr>
              <w:keepNext/>
              <w:spacing w:after="20" w:before="20"/>
            </w:pPr>
            <w:r/>
            <w:r>
              <w:rPr>
                <w:rFonts w:ascii="BIZ UDPゴシック" w:hAnsi="BIZ UDPゴシック" w:eastAsia="BIZ UDPゴシック"/>
                <w:b w:val="0"/>
                <w:sz w:val="18"/>
              </w:rPr>
              <w:t>独居</w:t>
            </w:r>
          </w:p>
        </w:tc>
        <w:tc>
          <w:tcPr>
            <w:tcW w:type="dxa" w:w="1701"/>
          </w:tcPr>
          <w:p>
            <w:pPr>
              <w:keepNext/>
              <w:spacing w:after="20" w:before="20"/>
              <w:jc w:val="right"/>
            </w:pPr>
            <w:r/>
            <w:r>
              <w:rPr>
                <w:rFonts w:ascii="BIZ UDPゴシック" w:hAnsi="BIZ UDPゴシック" w:eastAsia="BIZ UDPゴシック"/>
                <w:b w:val="0"/>
                <w:sz w:val="18"/>
              </w:rPr>
              <w:t>45</w:t>
            </w:r>
          </w:p>
        </w:tc>
        <w:tc>
          <w:tcPr>
            <w:tcW w:type="dxa" w:w="1701"/>
          </w:tcPr>
          <w:p>
            <w:pPr>
              <w:keepNext/>
              <w:spacing w:after="20" w:before="20"/>
              <w:jc w:val="right"/>
            </w:pPr>
            <w:r/>
            <w:r>
              <w:rPr>
                <w:rFonts w:ascii="BIZ UDPゴシック" w:hAnsi="BIZ UDPゴシック" w:eastAsia="BIZ UDPゴシック"/>
                <w:b/>
                <w:sz w:val="18"/>
              </w:rPr>
              <w:t>45.9%</w:t>
            </w:r>
          </w:p>
        </w:tc>
      </w:tr>
      <w:tr>
        <w:trPr>
          <w:cantSplit/>
        </w:trPr>
        <w:tc>
          <w:tcPr>
            <w:tcW w:type="dxa" w:w="4535"/>
          </w:tcPr>
          <w:p>
            <w:pPr>
              <w:keepNext/>
              <w:spacing w:after="20" w:before="20"/>
            </w:pPr>
            <w:r/>
            <w:r>
              <w:rPr>
                <w:rFonts w:ascii="BIZ UDPゴシック" w:hAnsi="BIZ UDPゴシック" w:eastAsia="BIZ UDPゴシック"/>
                <w:b w:val="0"/>
                <w:sz w:val="18"/>
              </w:rPr>
              <w:t>夫婦のみ</w:t>
            </w:r>
          </w:p>
        </w:tc>
        <w:tc>
          <w:tcPr>
            <w:tcW w:type="dxa" w:w="1701"/>
          </w:tcPr>
          <w:p>
            <w:pPr>
              <w:keepNext/>
              <w:spacing w:after="20" w:before="20"/>
              <w:jc w:val="right"/>
            </w:pPr>
            <w:r/>
            <w:r>
              <w:rPr>
                <w:rFonts w:ascii="BIZ UDPゴシック" w:hAnsi="BIZ UDPゴシック" w:eastAsia="BIZ UDPゴシック"/>
                <w:b w:val="0"/>
                <w:sz w:val="18"/>
              </w:rPr>
              <w:t>17</w:t>
            </w:r>
          </w:p>
        </w:tc>
        <w:tc>
          <w:tcPr>
            <w:tcW w:type="dxa" w:w="1701"/>
          </w:tcPr>
          <w:p>
            <w:pPr>
              <w:keepNext/>
              <w:spacing w:after="20" w:before="20"/>
              <w:jc w:val="right"/>
            </w:pPr>
            <w:r/>
            <w:r>
              <w:rPr>
                <w:rFonts w:ascii="BIZ UDPゴシック" w:hAnsi="BIZ UDPゴシック" w:eastAsia="BIZ UDPゴシック"/>
                <w:b/>
                <w:sz w:val="18"/>
              </w:rPr>
              <w:t>17.3%</w:t>
            </w:r>
          </w:p>
        </w:tc>
      </w:tr>
      <w:tr>
        <w:trPr>
          <w:cantSplit/>
        </w:trPr>
        <w:tc>
          <w:tcPr>
            <w:tcW w:type="dxa" w:w="4535"/>
          </w:tcPr>
          <w:p>
            <w:pPr>
              <w:keepNext/>
              <w:spacing w:after="20" w:before="20"/>
            </w:pPr>
            <w:r/>
            <w:r>
              <w:rPr>
                <w:rFonts w:ascii="BIZ UDPゴシック" w:hAnsi="BIZ UDPゴシック" w:eastAsia="BIZ UDPゴシック"/>
                <w:b w:val="0"/>
                <w:sz w:val="18"/>
              </w:rPr>
              <w:t>単身の子との同居</w:t>
            </w:r>
          </w:p>
        </w:tc>
        <w:tc>
          <w:tcPr>
            <w:tcW w:type="dxa" w:w="1701"/>
          </w:tcPr>
          <w:p>
            <w:pPr>
              <w:keepNext/>
              <w:spacing w:after="20" w:before="20"/>
              <w:jc w:val="right"/>
            </w:pPr>
            <w:r/>
            <w:r>
              <w:rPr>
                <w:rFonts w:ascii="BIZ UDPゴシック" w:hAnsi="BIZ UDPゴシック" w:eastAsia="BIZ UDPゴシック"/>
                <w:b w:val="0"/>
                <w:sz w:val="18"/>
              </w:rPr>
              <w:t>14</w:t>
            </w:r>
          </w:p>
        </w:tc>
        <w:tc>
          <w:tcPr>
            <w:tcW w:type="dxa" w:w="1701"/>
          </w:tcPr>
          <w:p>
            <w:pPr>
              <w:keepNext/>
              <w:spacing w:after="20" w:before="20"/>
              <w:jc w:val="right"/>
            </w:pPr>
            <w:r/>
            <w:r>
              <w:rPr>
                <w:rFonts w:ascii="BIZ UDPゴシック" w:hAnsi="BIZ UDPゴシック" w:eastAsia="BIZ UDPゴシック"/>
                <w:b/>
                <w:sz w:val="18"/>
              </w:rPr>
              <w:t>14.3%</w:t>
            </w:r>
          </w:p>
        </w:tc>
      </w:tr>
      <w:tr>
        <w:trPr>
          <w:cantSplit/>
        </w:trPr>
        <w:tc>
          <w:tcPr>
            <w:tcW w:type="dxa" w:w="4535"/>
          </w:tcPr>
          <w:p>
            <w:pPr>
              <w:keepNext/>
              <w:spacing w:after="20" w:before="20"/>
            </w:pPr>
            <w:r/>
            <w:r>
              <w:rPr>
                <w:rFonts w:ascii="BIZ UDPゴシック" w:hAnsi="BIZ UDPゴシック" w:eastAsia="BIZ UDPゴシック"/>
                <w:b w:val="0"/>
                <w:sz w:val="18"/>
              </w:rPr>
              <w:t>その他の同居</w:t>
            </w:r>
          </w:p>
        </w:tc>
        <w:tc>
          <w:tcPr>
            <w:tcW w:type="dxa" w:w="1701"/>
          </w:tcPr>
          <w:p>
            <w:pPr>
              <w:keepNext/>
              <w:spacing w:after="20" w:before="20"/>
              <w:jc w:val="right"/>
            </w:pPr>
            <w:r/>
            <w:r>
              <w:rPr>
                <w:rFonts w:ascii="BIZ UDPゴシック" w:hAnsi="BIZ UDPゴシック" w:eastAsia="BIZ UDPゴシック"/>
                <w:b w:val="0"/>
                <w:sz w:val="18"/>
              </w:rPr>
              <w:t>22</w:t>
            </w:r>
          </w:p>
        </w:tc>
        <w:tc>
          <w:tcPr>
            <w:tcW w:type="dxa" w:w="1701"/>
          </w:tcPr>
          <w:p>
            <w:pPr>
              <w:keepNext/>
              <w:spacing w:after="20" w:before="20"/>
              <w:jc w:val="right"/>
            </w:pPr>
            <w:r/>
            <w:r>
              <w:rPr>
                <w:rFonts w:ascii="BIZ UDPゴシック" w:hAnsi="BIZ UDPゴシック" w:eastAsia="BIZ UDPゴシック"/>
                <w:b/>
                <w:sz w:val="18"/>
              </w:rPr>
              <w:t>22.4%</w:t>
            </w:r>
          </w:p>
        </w:tc>
      </w:tr>
      <w:tr>
        <w:trPr>
          <w:cantSplit/>
        </w:trPr>
        <w:tc>
          <w:tcPr>
            <w:tcW w:type="dxa" w:w="4535"/>
          </w:tcPr>
          <w:p>
            <w:pPr>
              <w:keepNext/>
              <w:spacing w:after="20" w:before="20"/>
            </w:pPr>
            <w:r/>
            <w:r>
              <w:rPr>
                <w:rFonts w:ascii="BIZ UDPゴシック" w:hAnsi="BIZ UDPゴシック" w:eastAsia="BIZ UDPゴシック"/>
                <w:b w:val="0"/>
                <w:sz w:val="18"/>
              </w:rPr>
              <w:t>無回答</w:t>
            </w:r>
          </w:p>
        </w:tc>
        <w:tc>
          <w:tcPr>
            <w:tcW w:type="dxa" w:w="1701"/>
          </w:tcPr>
          <w:p>
            <w:pPr>
              <w:keepNext/>
              <w:spacing w:after="20" w:before="20"/>
              <w:jc w:val="right"/>
            </w:pPr>
            <w:r/>
            <w:r>
              <w:rPr>
                <w:rFonts w:ascii="BIZ UDPゴシック" w:hAnsi="BIZ UDPゴシック" w:eastAsia="BIZ UDPゴシック"/>
                <w:b w:val="0"/>
                <w:sz w:val="18"/>
              </w:rPr>
              <w:t>1</w:t>
            </w:r>
          </w:p>
        </w:tc>
        <w:tc>
          <w:tcPr>
            <w:tcW w:type="dxa" w:w="1701"/>
          </w:tcPr>
          <w:p>
            <w:pPr>
              <w:keepNext/>
              <w:spacing w:after="20" w:before="20"/>
              <w:jc w:val="right"/>
            </w:pPr>
            <w:r/>
            <w:r>
              <w:rPr>
                <w:rFonts w:ascii="BIZ UDPゴシック" w:hAnsi="BIZ UDPゴシック" w:eastAsia="BIZ UDPゴシック"/>
                <w:b/>
                <w:sz w:val="18"/>
              </w:rPr>
              <w:t>―</w:t>
            </w:r>
          </w:p>
        </w:tc>
      </w:tr>
      <w:tr>
        <w:trPr>
          <w:cantSplit/>
        </w:trPr>
        <w:tc>
          <w:tcPr>
            <w:tcW w:type="dxa" w:w="4535"/>
          </w:tcPr>
          <w:p>
            <w:pPr>
              <w:keepNext/>
              <w:spacing w:after="20" w:before="20"/>
            </w:pPr>
            <w:r/>
            <w:r>
              <w:rPr>
                <w:rFonts w:ascii="BIZ UDPゴシック" w:hAnsi="BIZ UDPゴシック" w:eastAsia="BIZ UDPゴシック"/>
                <w:b/>
                <w:sz w:val="18"/>
              </w:rPr>
              <w:t>合計（n=98）</w:t>
            </w:r>
          </w:p>
        </w:tc>
        <w:tc>
          <w:tcPr>
            <w:tcW w:type="dxa" w:w="1701"/>
          </w:tcPr>
          <w:p>
            <w:pPr>
              <w:keepNext/>
              <w:spacing w:after="20" w:before="20"/>
              <w:jc w:val="right"/>
            </w:pPr>
            <w:r/>
            <w:r>
              <w:rPr>
                <w:rFonts w:ascii="BIZ UDPゴシック" w:hAnsi="BIZ UDPゴシック" w:eastAsia="BIZ UDPゴシック"/>
                <w:b/>
                <w:sz w:val="18"/>
              </w:rPr>
              <w:t>98</w:t>
            </w:r>
          </w:p>
        </w:tc>
        <w:tc>
          <w:tcPr>
            <w:tcW w:type="dxa" w:w="1701"/>
          </w:tcPr>
          <w:p>
            <w:pPr>
              <w:keepNext/>
              <w:spacing w:after="20" w:before="20"/>
              <w:jc w:val="right"/>
            </w:pPr>
            <w:r/>
            <w:r>
              <w:rPr>
                <w:rFonts w:ascii="BIZ UDPゴシック" w:hAnsi="BIZ UDPゴシック" w:eastAsia="BIZ UDPゴシック"/>
                <w:b/>
                <w:sz w:val="18"/>
              </w:rPr>
              <w:t>100.0%</w:t>
            </w:r>
          </w:p>
        </w:tc>
      </w:tr>
    </w:tbl>
    <w:p>
      <w:pPr>
        <w:keepNext/>
        <w:spacing w:after="80" w:before="0"/>
      </w:pPr>
    </w:p>
    <w:p>
      <w:pPr>
        <w:keepNext/>
        <w:keepLines/>
        <w:spacing w:before="120" w:after="40"/>
      </w:pPr>
      <w:r>
        <w:rPr>
          <w:rFonts w:ascii="BIZ UDPゴシック" w:hAnsi="BIZ UDPゴシック" w:eastAsia="BIZ UDPゴシック"/>
          <w:b/>
          <w:sz w:val="18"/>
        </w:rPr>
        <w:t>【図表3】　世帯類型（n=98）</w:t>
      </w:r>
    </w:p>
    <w:p>
      <w:pPr>
        <w:keepLines/>
        <w:spacing w:after="160" w:before="0"/>
        <w:jc w:val="center"/>
      </w:pPr>
      <w:r>
        <w:drawing>
          <wp:inline xmlns:a="http://schemas.openxmlformats.org/drawingml/2006/main" xmlns:pic="http://schemas.openxmlformats.org/drawingml/2006/picture">
            <wp:extent cx="5976000" cy="1477271"/>
            <wp:docPr id="3" name="Picture 3"/>
            <wp:cNvGraphicFramePr>
              <a:graphicFrameLocks noChangeAspect="1"/>
            </wp:cNvGraphicFramePr>
            <a:graphic>
              <a:graphicData uri="http://schemas.openxmlformats.org/drawingml/2006/picture">
                <pic:pic>
                  <pic:nvPicPr>
                    <pic:cNvPr id="0" name="f_setai.png"/>
                    <pic:cNvPicPr/>
                  </pic:nvPicPr>
                  <pic:blipFill>
                    <a:blip r:embed="rId11"/>
                    <a:stretch>
                      <a:fillRect/>
                    </a:stretch>
                  </pic:blipFill>
                  <pic:spPr>
                    <a:xfrm>
                      <a:off x="0" y="0"/>
                      <a:ext cx="5976000" cy="1477271"/>
                    </a:xfrm>
                    <a:prstGeom prst="rect"/>
                  </pic:spPr>
                </pic:pic>
              </a:graphicData>
            </a:graphic>
          </wp:inline>
        </w:drawing>
      </w:r>
    </w:p>
    <w:p>
      <w:pPr>
        <w:spacing w:after="120" w:line="276" w:lineRule="auto"/>
      </w:pPr>
      <w:r>
        <w:rPr>
          <w:rFonts w:ascii="BIZ UDPゴシック" w:hAnsi="BIZ UDPゴシック" w:eastAsia="BIZ UDPゴシック"/>
          <w:b w:val="0"/>
        </w:rPr>
        <w:t>独居が45人（45.9%）と最も多く、夫婦のみが17人（17.3%）です。独居と夫婦のみを合わせると62人（63.3%）で、３分の２を占めます。</w:t>
      </w:r>
    </w:p>
    <w:p>
      <w:pPr>
        <w:pStyle w:val="note"/>
        <w:spacing w:after="80" w:line="276" w:lineRule="auto"/>
      </w:pPr>
      <w:r>
        <w:rPr>
          <w:b w:val="0"/>
        </w:rPr>
        <w:t>同居する介護の担い手の有無や年齢は、本設問からは分かりません。主な介護者の年代は別に集計しており、60代34人・50代19人・80歳以上15人・70代9人です（家族等介護者はいない12人を除く）。</w:t>
      </w:r>
    </w:p>
    <w:p>
      <w:pPr>
        <w:pStyle w:val="Heading2"/>
        <w:keepNext/>
      </w:pPr>
      <w:r>
        <w:t>問２　在宅生活の維持の見通しについて</w:t>
      </w:r>
    </w:p>
    <w:tbl>
      <w:tblPr>
        <w:tblStyle w:val="TableGrid"/>
        <w:tblW w:type="auto" w:w="0"/>
        <w:jc w:val="center"/>
        <w:tblLook w:firstColumn="1" w:firstRow="1" w:lastColumn="0" w:lastRow="0" w:noHBand="0" w:noVBand="1" w:val="04A0"/>
      </w:tblPr>
      <w:tblGrid>
        <w:gridCol w:w="3251"/>
        <w:gridCol w:w="3251"/>
        <w:gridCol w:w="3251"/>
      </w:tblGrid>
      <w:tr>
        <w:trPr>
          <w:cantSplit/>
          <w:tblHeader/>
        </w:trPr>
        <w:tc>
          <w:tcPr>
            <w:tcW w:type="dxa" w:w="5669"/>
            <w:shd w:val="clear" w:fill="F2F2F2"/>
          </w:tcPr>
          <w:p>
            <w:pPr>
              <w:keepNext/>
              <w:spacing w:after="20" w:before="20"/>
              <w:jc w:val="center"/>
            </w:pPr>
            <w:r/>
            <w:r>
              <w:rPr>
                <w:rFonts w:ascii="BIZ UDPゴシック" w:hAnsi="BIZ UDPゴシック" w:eastAsia="BIZ UDPゴシック"/>
                <w:b/>
                <w:sz w:val="18"/>
              </w:rPr>
              <w:t>区分</w:t>
            </w:r>
          </w:p>
        </w:tc>
        <w:tc>
          <w:tcPr>
            <w:tcW w:type="dxa" w:w="1701"/>
            <w:shd w:val="clear" w:fill="F2F2F2"/>
          </w:tcPr>
          <w:p>
            <w:pPr>
              <w:keepNext/>
              <w:spacing w:after="20" w:before="20"/>
              <w:jc w:val="center"/>
            </w:pPr>
            <w:r/>
            <w:r>
              <w:rPr>
                <w:rFonts w:ascii="BIZ UDPゴシック" w:hAnsi="BIZ UDPゴシック" w:eastAsia="BIZ UDPゴシック"/>
                <w:b/>
                <w:sz w:val="18"/>
              </w:rPr>
              <w:t>件数</w:t>
            </w:r>
          </w:p>
        </w:tc>
        <w:tc>
          <w:tcPr>
            <w:tcW w:type="dxa" w:w="1701"/>
            <w:shd w:val="clear" w:fill="F2F2F2"/>
          </w:tcPr>
          <w:p>
            <w:pPr>
              <w:keepNext/>
              <w:spacing w:after="20" w:before="20"/>
              <w:jc w:val="center"/>
            </w:pPr>
            <w:r/>
            <w:r>
              <w:rPr>
                <w:rFonts w:ascii="BIZ UDPゴシック" w:hAnsi="BIZ UDPゴシック" w:eastAsia="BIZ UDPゴシック"/>
                <w:b/>
                <w:sz w:val="18"/>
              </w:rPr>
              <w:t>割合</w:t>
            </w:r>
          </w:p>
        </w:tc>
      </w:tr>
      <w:tr>
        <w:trPr>
          <w:cantSplit/>
        </w:trPr>
        <w:tc>
          <w:tcPr>
            <w:tcW w:type="dxa" w:w="5669"/>
          </w:tcPr>
          <w:p>
            <w:pPr>
              <w:keepNext/>
              <w:spacing w:after="20" w:before="20"/>
            </w:pPr>
            <w:r/>
            <w:r>
              <w:rPr>
                <w:rFonts w:ascii="BIZ UDPゴシック" w:hAnsi="BIZ UDPゴシック" w:eastAsia="BIZ UDPゴシック"/>
                <w:b w:val="0"/>
                <w:sz w:val="18"/>
              </w:rPr>
              <w:t>現在の状態では在宅生活の維持が困難</w:t>
            </w:r>
          </w:p>
        </w:tc>
        <w:tc>
          <w:tcPr>
            <w:tcW w:type="dxa" w:w="1701"/>
          </w:tcPr>
          <w:p>
            <w:pPr>
              <w:keepNext/>
              <w:spacing w:after="20" w:before="20"/>
              <w:jc w:val="right"/>
            </w:pPr>
            <w:r/>
            <w:r>
              <w:rPr>
                <w:rFonts w:ascii="BIZ UDPゴシック" w:hAnsi="BIZ UDPゴシック" w:eastAsia="BIZ UDPゴシック"/>
                <w:b w:val="0"/>
                <w:sz w:val="18"/>
              </w:rPr>
              <w:t>72</w:t>
            </w:r>
          </w:p>
        </w:tc>
        <w:tc>
          <w:tcPr>
            <w:tcW w:type="dxa" w:w="1701"/>
          </w:tcPr>
          <w:p>
            <w:pPr>
              <w:keepNext/>
              <w:spacing w:after="20" w:before="20"/>
              <w:jc w:val="right"/>
            </w:pPr>
            <w:r/>
            <w:r>
              <w:rPr>
                <w:rFonts w:ascii="BIZ UDPゴシック" w:hAnsi="BIZ UDPゴシック" w:eastAsia="BIZ UDPゴシック"/>
                <w:b/>
                <w:sz w:val="18"/>
              </w:rPr>
              <w:t>73.5%</w:t>
            </w:r>
          </w:p>
        </w:tc>
      </w:tr>
      <w:tr>
        <w:trPr>
          <w:cantSplit/>
        </w:trPr>
        <w:tc>
          <w:tcPr>
            <w:tcW w:type="dxa" w:w="5669"/>
          </w:tcPr>
          <w:p>
            <w:pPr>
              <w:keepNext/>
              <w:spacing w:after="20" w:before="20"/>
            </w:pPr>
            <w:r/>
            <w:r>
              <w:rPr>
                <w:rFonts w:ascii="BIZ UDPゴシック" w:hAnsi="BIZ UDPゴシック" w:eastAsia="BIZ UDPゴシック"/>
                <w:b w:val="0"/>
                <w:sz w:val="18"/>
              </w:rPr>
              <w:t>当面は在宅生活を維持できる</w:t>
            </w:r>
          </w:p>
        </w:tc>
        <w:tc>
          <w:tcPr>
            <w:tcW w:type="dxa" w:w="1701"/>
          </w:tcPr>
          <w:p>
            <w:pPr>
              <w:keepNext/>
              <w:spacing w:after="20" w:before="20"/>
              <w:jc w:val="right"/>
            </w:pPr>
            <w:r/>
            <w:r>
              <w:rPr>
                <w:rFonts w:ascii="BIZ UDPゴシック" w:hAnsi="BIZ UDPゴシック" w:eastAsia="BIZ UDPゴシック"/>
                <w:b w:val="0"/>
                <w:sz w:val="18"/>
              </w:rPr>
              <w:t>26</w:t>
            </w:r>
          </w:p>
        </w:tc>
        <w:tc>
          <w:tcPr>
            <w:tcW w:type="dxa" w:w="1701"/>
          </w:tcPr>
          <w:p>
            <w:pPr>
              <w:keepNext/>
              <w:spacing w:after="20" w:before="20"/>
              <w:jc w:val="right"/>
            </w:pPr>
            <w:r/>
            <w:r>
              <w:rPr>
                <w:rFonts w:ascii="BIZ UDPゴシック" w:hAnsi="BIZ UDPゴシック" w:eastAsia="BIZ UDPゴシック"/>
                <w:b/>
                <w:sz w:val="18"/>
              </w:rPr>
              <w:t>26.5%</w:t>
            </w:r>
          </w:p>
        </w:tc>
      </w:tr>
      <w:tr>
        <w:trPr>
          <w:cantSplit/>
        </w:trPr>
        <w:tc>
          <w:tcPr>
            <w:tcW w:type="dxa" w:w="5669"/>
          </w:tcPr>
          <w:p>
            <w:pPr>
              <w:keepNext/>
              <w:spacing w:after="20" w:before="20"/>
            </w:pPr>
            <w:r/>
            <w:r>
              <w:rPr>
                <w:rFonts w:ascii="BIZ UDPゴシック" w:hAnsi="BIZ UDPゴシック" w:eastAsia="BIZ UDPゴシック"/>
                <w:b w:val="0"/>
                <w:sz w:val="18"/>
              </w:rPr>
              <w:t>無回答</w:t>
            </w:r>
          </w:p>
        </w:tc>
        <w:tc>
          <w:tcPr>
            <w:tcW w:type="dxa" w:w="1701"/>
          </w:tcPr>
          <w:p>
            <w:pPr>
              <w:keepNext/>
              <w:spacing w:after="20" w:before="20"/>
              <w:jc w:val="right"/>
            </w:pPr>
            <w:r/>
            <w:r>
              <w:rPr>
                <w:rFonts w:ascii="BIZ UDPゴシック" w:hAnsi="BIZ UDPゴシック" w:eastAsia="BIZ UDPゴシック"/>
                <w:b w:val="0"/>
                <w:sz w:val="18"/>
              </w:rPr>
              <w:t>1</w:t>
            </w:r>
          </w:p>
        </w:tc>
        <w:tc>
          <w:tcPr>
            <w:tcW w:type="dxa" w:w="1701"/>
          </w:tcPr>
          <w:p>
            <w:pPr>
              <w:keepNext/>
              <w:spacing w:after="20" w:before="20"/>
              <w:jc w:val="right"/>
            </w:pPr>
            <w:r/>
            <w:r>
              <w:rPr>
                <w:rFonts w:ascii="BIZ UDPゴシック" w:hAnsi="BIZ UDPゴシック" w:eastAsia="BIZ UDPゴシック"/>
                <w:b/>
                <w:sz w:val="18"/>
              </w:rPr>
              <w:t>―</w:t>
            </w:r>
          </w:p>
        </w:tc>
      </w:tr>
      <w:tr>
        <w:trPr>
          <w:cantSplit/>
        </w:trPr>
        <w:tc>
          <w:tcPr>
            <w:tcW w:type="dxa" w:w="5669"/>
          </w:tcPr>
          <w:p>
            <w:pPr>
              <w:keepNext/>
              <w:spacing w:after="20" w:before="20"/>
            </w:pPr>
            <w:r/>
            <w:r>
              <w:rPr>
                <w:rFonts w:ascii="BIZ UDPゴシック" w:hAnsi="BIZ UDPゴシック" w:eastAsia="BIZ UDPゴシック"/>
                <w:b/>
                <w:sz w:val="18"/>
              </w:rPr>
              <w:t>合計（n=98）</w:t>
            </w:r>
          </w:p>
        </w:tc>
        <w:tc>
          <w:tcPr>
            <w:tcW w:type="dxa" w:w="1701"/>
          </w:tcPr>
          <w:p>
            <w:pPr>
              <w:keepNext/>
              <w:spacing w:after="20" w:before="20"/>
              <w:jc w:val="right"/>
            </w:pPr>
            <w:r/>
            <w:r>
              <w:rPr>
                <w:rFonts w:ascii="BIZ UDPゴシック" w:hAnsi="BIZ UDPゴシック" w:eastAsia="BIZ UDPゴシック"/>
                <w:b/>
                <w:sz w:val="18"/>
              </w:rPr>
              <w:t>98</w:t>
            </w:r>
          </w:p>
        </w:tc>
        <w:tc>
          <w:tcPr>
            <w:tcW w:type="dxa" w:w="1701"/>
          </w:tcPr>
          <w:p>
            <w:pPr>
              <w:keepNext/>
              <w:spacing w:after="20" w:before="20"/>
              <w:jc w:val="right"/>
            </w:pPr>
            <w:r/>
            <w:r>
              <w:rPr>
                <w:rFonts w:ascii="BIZ UDPゴシック" w:hAnsi="BIZ UDPゴシック" w:eastAsia="BIZ UDPゴシック"/>
                <w:b/>
                <w:sz w:val="18"/>
              </w:rPr>
              <w:t>100.0%</w:t>
            </w:r>
          </w:p>
        </w:tc>
      </w:tr>
    </w:tbl>
    <w:p>
      <w:pPr>
        <w:keepNext/>
        <w:spacing w:after="80" w:before="0"/>
      </w:pPr>
    </w:p>
    <w:p>
      <w:pPr>
        <w:keepNext/>
        <w:keepLines/>
        <w:spacing w:before="120" w:after="40"/>
      </w:pPr>
      <w:r>
        <w:rPr>
          <w:rFonts w:ascii="BIZ UDPゴシック" w:hAnsi="BIZ UDPゴシック" w:eastAsia="BIZ UDPゴシック"/>
          <w:b/>
          <w:sz w:val="18"/>
        </w:rPr>
        <w:t>【図表4】　在宅生活の維持の見通しと就労継続（n=98）</w:t>
      </w:r>
    </w:p>
    <w:p>
      <w:pPr>
        <w:keepLines/>
        <w:spacing w:after="160" w:before="0"/>
        <w:jc w:val="center"/>
      </w:pPr>
      <w:r>
        <w:drawing>
          <wp:inline xmlns:a="http://schemas.openxmlformats.org/drawingml/2006/main" xmlns:pic="http://schemas.openxmlformats.org/drawingml/2006/picture">
            <wp:extent cx="5976000" cy="1898993"/>
            <wp:docPr id="4" name="Picture 4"/>
            <wp:cNvGraphicFramePr>
              <a:graphicFrameLocks noChangeAspect="1"/>
            </wp:cNvGraphicFramePr>
            <a:graphic>
              <a:graphicData uri="http://schemas.openxmlformats.org/drawingml/2006/picture">
                <pic:pic>
                  <pic:nvPicPr>
                    <pic:cNvPr id="0" name="f_iji.png"/>
                    <pic:cNvPicPr/>
                  </pic:nvPicPr>
                  <pic:blipFill>
                    <a:blip r:embed="rId12"/>
                    <a:stretch>
                      <a:fillRect/>
                    </a:stretch>
                  </pic:blipFill>
                  <pic:spPr>
                    <a:xfrm>
                      <a:off x="0" y="0"/>
                      <a:ext cx="5976000" cy="1898993"/>
                    </a:xfrm>
                    <a:prstGeom prst="rect"/>
                  </pic:spPr>
                </pic:pic>
              </a:graphicData>
            </a:graphic>
          </wp:inline>
        </w:drawing>
      </w:r>
    </w:p>
    <w:p>
      <w:pPr>
        <w:spacing w:after="120" w:line="276" w:lineRule="auto"/>
      </w:pPr>
      <w:r>
        <w:rPr>
          <w:rFonts w:ascii="BIZ UDPゴシック" w:hAnsi="BIZ UDPゴシック" w:eastAsia="BIZ UDPゴシック"/>
          <w:b w:val="0"/>
        </w:rPr>
        <w:t>調査対象99人のうち本設問の有効回答は98人で、現在の状態では在宅生活の維持が困難とされた方は72人（有効回答の73.5%）です。本調査は事業所が課題があると判断した利用者を抽出する設計であるため、この割合を区域内の在宅利用者全体の割合として読むことはできません。計画本文でも「調査対象99人のうち本設問の有効回答98人において」と母集団と分母を明記します。</w:t>
      </w:r>
    </w:p>
    <w:p>
      <w:pPr>
        <w:spacing w:after="120" w:line="276" w:lineRule="auto"/>
      </w:pPr>
      <w:r>
        <w:rPr>
          <w:rFonts w:ascii="BIZ UDPゴシック" w:hAnsi="BIZ UDPゴシック" w:eastAsia="BIZ UDPゴシック"/>
          <w:b w:val="0"/>
        </w:rPr>
      </w:r>
    </w:p>
    <w:p>
      <w:pPr>
        <w:spacing w:after="120" w:line="276" w:lineRule="auto"/>
      </w:pPr>
      <w:r>
        <w:rPr>
          <w:rFonts w:ascii="BIZ UDPゴシック" w:hAnsi="BIZ UDPゴシック" w:eastAsia="BIZ UDPゴシック"/>
          <w:b w:val="0"/>
        </w:rPr>
        <w:t>介護保険事業状況報告（年報）令和7年度の要介護度別の明細を確認できたことにより、この偏りの大きさと向きを数値で示せるようになりました。本調査の回答者の要介護度の分布は、在宅の認定者（認定者数から施設・居住系サービスの利用者を差し引いたもの）の分布と食い違います（χ二乗＝43.5。自由度6の1%点は16.81）。要介護3は期待6.7人に対し19人（2.8倍）、要支援1は期待18.9人に対し3人（0.16倍）で、中重度の在宅利用者に寄った構成です。本報告書の①の結果は「在宅で困難を抱える方の状況」として引き、在宅の認定者全体の割合としては引きません。</w:t>
      </w:r>
    </w:p>
    <w:p>
      <w:pPr>
        <w:pStyle w:val="note"/>
        <w:spacing w:after="80" w:line="276" w:lineRule="auto"/>
      </w:pPr>
      <w:r>
        <w:rPr>
          <w:b w:val="0"/>
        </w:rPr>
        <w:t>別冊「調査結果と年報実績の突合クロス集計」に要介護度別の実測値と期待値を掲げています。</w:t>
      </w:r>
    </w:p>
    <w:p>
      <w:pPr>
        <w:spacing w:after="120" w:line="276" w:lineRule="auto"/>
      </w:pPr>
      <w:r>
        <w:rPr>
          <w:rFonts w:ascii="BIZ UDPゴシック" w:hAnsi="BIZ UDPゴシック" w:eastAsia="BIZ UDPゴシック"/>
          <w:b w:val="0"/>
        </w:rPr>
      </w:r>
    </w:p>
    <w:p>
      <w:pPr>
        <w:spacing w:after="120" w:line="276" w:lineRule="auto"/>
      </w:pPr>
      <w:r>
        <w:rPr>
          <w:rFonts w:ascii="BIZ UDPゴシック" w:hAnsi="BIZ UDPゴシック" w:eastAsia="BIZ UDPゴシック"/>
          <w:b w:val="0"/>
        </w:rPr>
        <w:t>主な介護者の就労継続が困難になっているとされた方は41人（41.8%）です。介護離職の防止は、在宅生活の継続と就労の両立を支える施策の課題となります。</w:t>
      </w:r>
    </w:p>
    <w:p>
      <w:pPr>
        <w:pStyle w:val="Heading2"/>
        <w:keepNext/>
      </w:pPr>
      <w:r>
        <w:t>問３　在宅生活の継続を困難にしている要因について</w:t>
      </w:r>
    </w:p>
    <w:p>
      <w:pPr>
        <w:keepNext/>
        <w:spacing w:after="60" w:line="276" w:lineRule="auto"/>
      </w:pPr>
      <w:r>
        <w:rPr>
          <w:rFonts w:ascii="BIZ UDPゴシック" w:hAnsi="BIZ UDPゴシック" w:eastAsia="BIZ UDPゴシック"/>
          <w:b/>
        </w:rPr>
        <w:t>（１） 本人の状態等</w:t>
      </w:r>
    </w:p>
    <w:tbl>
      <w:tblPr>
        <w:tblStyle w:val="TableGrid"/>
        <w:tblW w:type="auto" w:w="0"/>
        <w:jc w:val="center"/>
        <w:tblLook w:firstColumn="1" w:firstRow="1" w:lastColumn="0" w:lastRow="0" w:noHBand="0" w:noVBand="1" w:val="04A0"/>
      </w:tblPr>
      <w:tblGrid>
        <w:gridCol w:w="3251"/>
        <w:gridCol w:w="3251"/>
        <w:gridCol w:w="3251"/>
      </w:tblGrid>
      <w:tr>
        <w:trPr>
          <w:cantSplit/>
          <w:tblHeader/>
        </w:trPr>
        <w:tc>
          <w:tcPr>
            <w:tcW w:type="dxa" w:w="4876"/>
            <w:shd w:val="clear" w:fill="F2F2F2"/>
          </w:tcPr>
          <w:p>
            <w:pPr>
              <w:keepNext/>
              <w:spacing w:after="20" w:before="20"/>
              <w:jc w:val="center"/>
            </w:pPr>
            <w:r/>
            <w:r>
              <w:rPr>
                <w:rFonts w:ascii="BIZ UDPゴシック" w:hAnsi="BIZ UDPゴシック" w:eastAsia="BIZ UDPゴシック"/>
                <w:b/>
                <w:sz w:val="18"/>
              </w:rPr>
              <w:t>要因</w:t>
            </w:r>
          </w:p>
        </w:tc>
        <w:tc>
          <w:tcPr>
            <w:tcW w:type="dxa" w:w="1474"/>
            <w:shd w:val="clear" w:fill="F2F2F2"/>
          </w:tcPr>
          <w:p>
            <w:pPr>
              <w:keepNext/>
              <w:spacing w:after="20" w:before="20"/>
              <w:jc w:val="center"/>
            </w:pPr>
            <w:r/>
            <w:r>
              <w:rPr>
                <w:rFonts w:ascii="BIZ UDPゴシック" w:hAnsi="BIZ UDPゴシック" w:eastAsia="BIZ UDPゴシック"/>
                <w:b/>
                <w:sz w:val="18"/>
              </w:rPr>
              <w:t>件数</w:t>
            </w:r>
          </w:p>
        </w:tc>
        <w:tc>
          <w:tcPr>
            <w:tcW w:type="dxa" w:w="1928"/>
            <w:shd w:val="clear" w:fill="F2F2F2"/>
          </w:tcPr>
          <w:p>
            <w:pPr>
              <w:keepNext/>
              <w:spacing w:after="20" w:before="20"/>
              <w:jc w:val="center"/>
            </w:pPr>
            <w:r/>
            <w:r>
              <w:rPr>
                <w:rFonts w:ascii="BIZ UDPゴシック" w:hAnsi="BIZ UDPゴシック" w:eastAsia="BIZ UDPゴシック"/>
                <w:b/>
                <w:sz w:val="18"/>
              </w:rPr>
              <w:t>回答者99人に対する割合</w:t>
            </w:r>
          </w:p>
        </w:tc>
      </w:tr>
      <w:tr>
        <w:trPr>
          <w:cantSplit/>
        </w:trPr>
        <w:tc>
          <w:tcPr>
            <w:tcW w:type="dxa" w:w="4876"/>
          </w:tcPr>
          <w:p>
            <w:pPr>
              <w:keepNext/>
              <w:spacing w:after="20" w:before="20"/>
            </w:pPr>
            <w:r/>
            <w:r>
              <w:rPr>
                <w:rFonts w:ascii="BIZ UDPゴシック" w:hAnsi="BIZ UDPゴシック" w:eastAsia="BIZ UDPゴシック"/>
                <w:b w:val="0"/>
                <w:sz w:val="18"/>
              </w:rPr>
              <w:t>認知症の症状の悪化</w:t>
            </w:r>
          </w:p>
        </w:tc>
        <w:tc>
          <w:tcPr>
            <w:tcW w:type="dxa" w:w="1474"/>
          </w:tcPr>
          <w:p>
            <w:pPr>
              <w:keepNext/>
              <w:spacing w:after="20" w:before="20"/>
              <w:jc w:val="right"/>
            </w:pPr>
            <w:r/>
            <w:r>
              <w:rPr>
                <w:rFonts w:ascii="BIZ UDPゴシック" w:hAnsi="BIZ UDPゴシック" w:eastAsia="BIZ UDPゴシック"/>
                <w:b w:val="0"/>
                <w:sz w:val="18"/>
              </w:rPr>
              <w:t>37</w:t>
            </w:r>
          </w:p>
        </w:tc>
        <w:tc>
          <w:tcPr>
            <w:tcW w:type="dxa" w:w="1928"/>
          </w:tcPr>
          <w:p>
            <w:pPr>
              <w:keepNext/>
              <w:spacing w:after="20" w:before="20"/>
              <w:jc w:val="right"/>
            </w:pPr>
            <w:r/>
            <w:r>
              <w:rPr>
                <w:rFonts w:ascii="BIZ UDPゴシック" w:hAnsi="BIZ UDPゴシック" w:eastAsia="BIZ UDPゴシック"/>
                <w:b/>
                <w:sz w:val="18"/>
              </w:rPr>
              <w:t>37.4%</w:t>
            </w:r>
          </w:p>
        </w:tc>
      </w:tr>
      <w:tr>
        <w:trPr>
          <w:cantSplit/>
        </w:trPr>
        <w:tc>
          <w:tcPr>
            <w:tcW w:type="dxa" w:w="4876"/>
          </w:tcPr>
          <w:p>
            <w:pPr>
              <w:keepNext/>
              <w:spacing w:after="20" w:before="20"/>
            </w:pPr>
            <w:r/>
            <w:r>
              <w:rPr>
                <w:rFonts w:ascii="BIZ UDPゴシック" w:hAnsi="BIZ UDPゴシック" w:eastAsia="BIZ UDPゴシック"/>
                <w:b w:val="0"/>
                <w:sz w:val="18"/>
              </w:rPr>
              <w:t>必要な生活支援の発生･増大</w:t>
            </w:r>
          </w:p>
        </w:tc>
        <w:tc>
          <w:tcPr>
            <w:tcW w:type="dxa" w:w="1474"/>
          </w:tcPr>
          <w:p>
            <w:pPr>
              <w:keepNext/>
              <w:spacing w:after="20" w:before="20"/>
              <w:jc w:val="right"/>
            </w:pPr>
            <w:r/>
            <w:r>
              <w:rPr>
                <w:rFonts w:ascii="BIZ UDPゴシック" w:hAnsi="BIZ UDPゴシック" w:eastAsia="BIZ UDPゴシック"/>
                <w:b w:val="0"/>
                <w:sz w:val="18"/>
              </w:rPr>
              <w:t>30</w:t>
            </w:r>
          </w:p>
        </w:tc>
        <w:tc>
          <w:tcPr>
            <w:tcW w:type="dxa" w:w="1928"/>
          </w:tcPr>
          <w:p>
            <w:pPr>
              <w:keepNext/>
              <w:spacing w:after="20" w:before="20"/>
              <w:jc w:val="right"/>
            </w:pPr>
            <w:r/>
            <w:r>
              <w:rPr>
                <w:rFonts w:ascii="BIZ UDPゴシック" w:hAnsi="BIZ UDPゴシック" w:eastAsia="BIZ UDPゴシック"/>
                <w:b/>
                <w:sz w:val="18"/>
              </w:rPr>
              <w:t>30.3%</w:t>
            </w:r>
          </w:p>
        </w:tc>
      </w:tr>
      <w:tr>
        <w:trPr>
          <w:cantSplit/>
        </w:trPr>
        <w:tc>
          <w:tcPr>
            <w:tcW w:type="dxa" w:w="4876"/>
          </w:tcPr>
          <w:p>
            <w:pPr>
              <w:keepNext/>
              <w:spacing w:after="20" w:before="20"/>
            </w:pPr>
            <w:r/>
            <w:r>
              <w:rPr>
                <w:rFonts w:ascii="BIZ UDPゴシック" w:hAnsi="BIZ UDPゴシック" w:eastAsia="BIZ UDPゴシック"/>
                <w:b w:val="0"/>
                <w:sz w:val="18"/>
              </w:rPr>
              <w:t>必要な身体介護の増大</w:t>
            </w:r>
          </w:p>
        </w:tc>
        <w:tc>
          <w:tcPr>
            <w:tcW w:type="dxa" w:w="1474"/>
          </w:tcPr>
          <w:p>
            <w:pPr>
              <w:keepNext/>
              <w:spacing w:after="20" w:before="20"/>
              <w:jc w:val="right"/>
            </w:pPr>
            <w:r/>
            <w:r>
              <w:rPr>
                <w:rFonts w:ascii="BIZ UDPゴシック" w:hAnsi="BIZ UDPゴシック" w:eastAsia="BIZ UDPゴシック"/>
                <w:b w:val="0"/>
                <w:sz w:val="18"/>
              </w:rPr>
              <w:t>29</w:t>
            </w:r>
          </w:p>
        </w:tc>
        <w:tc>
          <w:tcPr>
            <w:tcW w:type="dxa" w:w="1928"/>
          </w:tcPr>
          <w:p>
            <w:pPr>
              <w:keepNext/>
              <w:spacing w:after="20" w:before="20"/>
              <w:jc w:val="right"/>
            </w:pPr>
            <w:r/>
            <w:r>
              <w:rPr>
                <w:rFonts w:ascii="BIZ UDPゴシック" w:hAnsi="BIZ UDPゴシック" w:eastAsia="BIZ UDPゴシック"/>
                <w:b/>
                <w:sz w:val="18"/>
              </w:rPr>
              <w:t>29.3%</w:t>
            </w:r>
          </w:p>
        </w:tc>
      </w:tr>
      <w:tr>
        <w:trPr>
          <w:cantSplit/>
        </w:trPr>
        <w:tc>
          <w:tcPr>
            <w:tcW w:type="dxa" w:w="4876"/>
          </w:tcPr>
          <w:p>
            <w:pPr>
              <w:keepNext/>
              <w:spacing w:after="20" w:before="20"/>
            </w:pPr>
            <w:r/>
            <w:r>
              <w:rPr>
                <w:rFonts w:ascii="BIZ UDPゴシック" w:hAnsi="BIZ UDPゴシック" w:eastAsia="BIZ UDPゴシック"/>
                <w:b w:val="0"/>
                <w:sz w:val="18"/>
              </w:rPr>
              <w:t>その他､本人の状態等の悪化</w:t>
            </w:r>
          </w:p>
        </w:tc>
        <w:tc>
          <w:tcPr>
            <w:tcW w:type="dxa" w:w="1474"/>
          </w:tcPr>
          <w:p>
            <w:pPr>
              <w:keepNext/>
              <w:spacing w:after="20" w:before="20"/>
              <w:jc w:val="right"/>
            </w:pPr>
            <w:r/>
            <w:r>
              <w:rPr>
                <w:rFonts w:ascii="BIZ UDPゴシック" w:hAnsi="BIZ UDPゴシック" w:eastAsia="BIZ UDPゴシック"/>
                <w:b w:val="0"/>
                <w:sz w:val="18"/>
              </w:rPr>
              <w:t>23</w:t>
            </w:r>
          </w:p>
        </w:tc>
        <w:tc>
          <w:tcPr>
            <w:tcW w:type="dxa" w:w="1928"/>
          </w:tcPr>
          <w:p>
            <w:pPr>
              <w:keepNext/>
              <w:spacing w:after="20" w:before="20"/>
              <w:jc w:val="right"/>
            </w:pPr>
            <w:r/>
            <w:r>
              <w:rPr>
                <w:rFonts w:ascii="BIZ UDPゴシック" w:hAnsi="BIZ UDPゴシック" w:eastAsia="BIZ UDPゴシック"/>
                <w:b/>
                <w:sz w:val="18"/>
              </w:rPr>
              <w:t>23.2%</w:t>
            </w:r>
          </w:p>
        </w:tc>
      </w:tr>
      <w:tr>
        <w:trPr>
          <w:cantSplit/>
        </w:trPr>
        <w:tc>
          <w:tcPr>
            <w:tcW w:type="dxa" w:w="4876"/>
          </w:tcPr>
          <w:p>
            <w:pPr>
              <w:keepNext/>
              <w:spacing w:after="20" w:before="20"/>
            </w:pPr>
            <w:r/>
            <w:r>
              <w:rPr>
                <w:rFonts w:ascii="BIZ UDPゴシック" w:hAnsi="BIZ UDPゴシック" w:eastAsia="BIZ UDPゴシック"/>
                <w:b w:val="0"/>
                <w:sz w:val="18"/>
              </w:rPr>
              <w:t>医療的ｹｱ･医療処置の必要性の高まり</w:t>
            </w:r>
          </w:p>
        </w:tc>
        <w:tc>
          <w:tcPr>
            <w:tcW w:type="dxa" w:w="1474"/>
          </w:tcPr>
          <w:p>
            <w:pPr>
              <w:keepNext/>
              <w:spacing w:after="20" w:before="20"/>
              <w:jc w:val="right"/>
            </w:pPr>
            <w:r/>
            <w:r>
              <w:rPr>
                <w:rFonts w:ascii="BIZ UDPゴシック" w:hAnsi="BIZ UDPゴシック" w:eastAsia="BIZ UDPゴシック"/>
                <w:b w:val="0"/>
                <w:sz w:val="18"/>
              </w:rPr>
              <w:t>15</w:t>
            </w:r>
          </w:p>
        </w:tc>
        <w:tc>
          <w:tcPr>
            <w:tcW w:type="dxa" w:w="1928"/>
          </w:tcPr>
          <w:p>
            <w:pPr>
              <w:keepNext/>
              <w:spacing w:after="20" w:before="20"/>
              <w:jc w:val="right"/>
            </w:pPr>
            <w:r/>
            <w:r>
              <w:rPr>
                <w:rFonts w:ascii="BIZ UDPゴシック" w:hAnsi="BIZ UDPゴシック" w:eastAsia="BIZ UDPゴシック"/>
                <w:b/>
                <w:sz w:val="18"/>
              </w:rPr>
              <w:t>15.2%</w:t>
            </w:r>
          </w:p>
        </w:tc>
      </w:tr>
      <w:tr>
        <w:trPr>
          <w:cantSplit/>
        </w:trPr>
        <w:tc>
          <w:tcPr>
            <w:tcW w:type="dxa" w:w="4876"/>
          </w:tcPr>
          <w:p>
            <w:pPr>
              <w:keepNext/>
              <w:spacing w:after="20" w:before="20"/>
            </w:pPr>
            <w:r/>
            <w:r>
              <w:rPr>
                <w:rFonts w:ascii="BIZ UDPゴシック" w:hAnsi="BIZ UDPゴシック" w:eastAsia="BIZ UDPゴシック"/>
                <w:b w:val="0"/>
                <w:sz w:val="18"/>
              </w:rPr>
              <w:t>該当なし</w:t>
            </w:r>
          </w:p>
        </w:tc>
        <w:tc>
          <w:tcPr>
            <w:tcW w:type="dxa" w:w="1474"/>
          </w:tcPr>
          <w:p>
            <w:pPr>
              <w:keepNext/>
              <w:spacing w:after="20" w:before="20"/>
              <w:jc w:val="right"/>
            </w:pPr>
            <w:r/>
            <w:r>
              <w:rPr>
                <w:rFonts w:ascii="BIZ UDPゴシック" w:hAnsi="BIZ UDPゴシック" w:eastAsia="BIZ UDPゴシック"/>
                <w:b w:val="0"/>
                <w:sz w:val="18"/>
              </w:rPr>
              <w:t>9</w:t>
            </w:r>
          </w:p>
        </w:tc>
        <w:tc>
          <w:tcPr>
            <w:tcW w:type="dxa" w:w="1928"/>
          </w:tcPr>
          <w:p>
            <w:pPr>
              <w:keepNext/>
              <w:spacing w:after="20" w:before="20"/>
              <w:jc w:val="right"/>
            </w:pPr>
            <w:r/>
            <w:r>
              <w:rPr>
                <w:rFonts w:ascii="BIZ UDPゴシック" w:hAnsi="BIZ UDPゴシック" w:eastAsia="BIZ UDPゴシック"/>
                <w:b/>
                <w:sz w:val="18"/>
              </w:rPr>
              <w:t>9.1%</w:t>
            </w:r>
          </w:p>
        </w:tc>
      </w:tr>
      <w:tr>
        <w:trPr>
          <w:cantSplit/>
        </w:trPr>
        <w:tc>
          <w:tcPr>
            <w:tcW w:type="dxa" w:w="4876"/>
          </w:tcPr>
          <w:p>
            <w:pPr>
              <w:keepNext/>
              <w:spacing w:after="20" w:before="20"/>
            </w:pPr>
            <w:r/>
            <w:r>
              <w:rPr>
                <w:rFonts w:ascii="BIZ UDPゴシック" w:hAnsi="BIZ UDPゴシック" w:eastAsia="BIZ UDPゴシック"/>
                <w:b w:val="0"/>
                <w:sz w:val="18"/>
              </w:rPr>
              <w:t>本人の状態等の改善</w:t>
            </w:r>
          </w:p>
        </w:tc>
        <w:tc>
          <w:tcPr>
            <w:tcW w:type="dxa" w:w="1474"/>
          </w:tcPr>
          <w:p>
            <w:pPr>
              <w:keepNext/>
              <w:spacing w:after="20" w:before="20"/>
              <w:jc w:val="right"/>
            </w:pPr>
            <w:r/>
            <w:r>
              <w:rPr>
                <w:rFonts w:ascii="BIZ UDPゴシック" w:hAnsi="BIZ UDPゴシック" w:eastAsia="BIZ UDPゴシック"/>
                <w:b w:val="0"/>
                <w:sz w:val="18"/>
              </w:rPr>
              <w:t>7</w:t>
            </w:r>
          </w:p>
        </w:tc>
        <w:tc>
          <w:tcPr>
            <w:tcW w:type="dxa" w:w="1928"/>
          </w:tcPr>
          <w:p>
            <w:pPr>
              <w:keepNext/>
              <w:spacing w:after="20" w:before="20"/>
              <w:jc w:val="right"/>
            </w:pPr>
            <w:r/>
            <w:r>
              <w:rPr>
                <w:rFonts w:ascii="BIZ UDPゴシック" w:hAnsi="BIZ UDPゴシック" w:eastAsia="BIZ UDPゴシック"/>
                <w:b/>
                <w:sz w:val="18"/>
              </w:rPr>
              <w:t>7.1%</w:t>
            </w:r>
          </w:p>
        </w:tc>
      </w:tr>
    </w:tbl>
    <w:p>
      <w:pPr>
        <w:keepNext/>
        <w:spacing w:after="80" w:before="0"/>
      </w:pPr>
    </w:p>
    <w:p>
      <w:pPr>
        <w:keepNext/>
        <w:keepLines/>
        <w:spacing w:before="120" w:after="40"/>
      </w:pPr>
      <w:r>
        <w:rPr>
          <w:rFonts w:ascii="BIZ UDPゴシック" w:hAnsi="BIZ UDPゴシック" w:eastAsia="BIZ UDPゴシック"/>
          <w:b/>
          <w:sz w:val="18"/>
        </w:rPr>
        <w:t>【図表5】　在宅生活の継続を困難にしている要因（本人の状態等・回答票n=99・複数回答）</w:t>
      </w:r>
    </w:p>
    <w:p>
      <w:pPr>
        <w:keepLines/>
        <w:spacing w:after="160" w:before="0"/>
        <w:jc w:val="center"/>
      </w:pPr>
      <w:r>
        <w:drawing>
          <wp:inline xmlns:a="http://schemas.openxmlformats.org/drawingml/2006/main" xmlns:pic="http://schemas.openxmlformats.org/drawingml/2006/picture">
            <wp:extent cx="5976000" cy="2123670"/>
            <wp:docPr id="5" name="Picture 5"/>
            <wp:cNvGraphicFramePr>
              <a:graphicFrameLocks noChangeAspect="1"/>
            </wp:cNvGraphicFramePr>
            <a:graphic>
              <a:graphicData uri="http://schemas.openxmlformats.org/drawingml/2006/picture">
                <pic:pic>
                  <pic:nvPicPr>
                    <pic:cNvPr id="0" name="f_honnin.png"/>
                    <pic:cNvPicPr/>
                  </pic:nvPicPr>
                  <pic:blipFill>
                    <a:blip r:embed="rId13"/>
                    <a:stretch>
                      <a:fillRect/>
                    </a:stretch>
                  </pic:blipFill>
                  <pic:spPr>
                    <a:xfrm>
                      <a:off x="0" y="0"/>
                      <a:ext cx="5976000" cy="2123670"/>
                    </a:xfrm>
                    <a:prstGeom prst="rect"/>
                  </pic:spPr>
                </pic:pic>
              </a:graphicData>
            </a:graphic>
          </wp:inline>
        </w:drawing>
      </w:r>
    </w:p>
    <w:p>
      <w:pPr>
        <w:spacing w:after="120" w:line="276" w:lineRule="auto"/>
      </w:pPr>
      <w:r>
        <w:rPr>
          <w:rFonts w:ascii="BIZ UDPゴシック" w:hAnsi="BIZ UDPゴシック" w:eastAsia="BIZ UDPゴシック"/>
          <w:b w:val="0"/>
        </w:rPr>
        <w:t>認知症の症状の悪化が37件（37.4%）と最も多く、必要な生活支援の発生・増大が30件（30.3%）、必要な身体介護の増大が29件（29.3%）と続きます。医療的ケア・医療処置の必要性の高まりは15件（15.2%）です。</w:t>
      </w:r>
    </w:p>
    <w:p>
      <w:pPr>
        <w:spacing w:after="120" w:line="276" w:lineRule="auto"/>
      </w:pPr>
      <w:r>
        <w:rPr>
          <w:rFonts w:ascii="BIZ UDPゴシック" w:hAnsi="BIZ UDPゴシック" w:eastAsia="BIZ UDPゴシック"/>
          <w:b w:val="0"/>
        </w:rPr>
      </w:r>
    </w:p>
    <w:p>
      <w:pPr>
        <w:keepNext/>
        <w:spacing w:after="60" w:line="276" w:lineRule="auto"/>
      </w:pPr>
      <w:r>
        <w:rPr>
          <w:rFonts w:ascii="BIZ UDPゴシック" w:hAnsi="BIZ UDPゴシック" w:eastAsia="BIZ UDPゴシック"/>
          <w:b/>
        </w:rPr>
        <w:t>（２） 家族等介護者の状況</w:t>
      </w:r>
    </w:p>
    <w:tbl>
      <w:tblPr>
        <w:tblStyle w:val="TableGrid"/>
        <w:tblW w:type="auto" w:w="0"/>
        <w:jc w:val="center"/>
        <w:tblLook w:firstColumn="1" w:firstRow="1" w:lastColumn="0" w:lastRow="0" w:noHBand="0" w:noVBand="1" w:val="04A0"/>
      </w:tblPr>
      <w:tblGrid>
        <w:gridCol w:w="3251"/>
        <w:gridCol w:w="3251"/>
        <w:gridCol w:w="3251"/>
      </w:tblGrid>
      <w:tr>
        <w:trPr>
          <w:cantSplit/>
          <w:tblHeader/>
        </w:trPr>
        <w:tc>
          <w:tcPr>
            <w:tcW w:type="dxa" w:w="4876"/>
            <w:shd w:val="clear" w:fill="F2F2F2"/>
          </w:tcPr>
          <w:p>
            <w:pPr>
              <w:keepNext/>
              <w:spacing w:after="20" w:before="20"/>
              <w:jc w:val="center"/>
            </w:pPr>
            <w:r/>
            <w:r>
              <w:rPr>
                <w:rFonts w:ascii="BIZ UDPゴシック" w:hAnsi="BIZ UDPゴシック" w:eastAsia="BIZ UDPゴシック"/>
                <w:b/>
                <w:sz w:val="18"/>
              </w:rPr>
              <w:t>要因</w:t>
            </w:r>
          </w:p>
        </w:tc>
        <w:tc>
          <w:tcPr>
            <w:tcW w:type="dxa" w:w="1474"/>
            <w:shd w:val="clear" w:fill="F2F2F2"/>
          </w:tcPr>
          <w:p>
            <w:pPr>
              <w:keepNext/>
              <w:spacing w:after="20" w:before="20"/>
              <w:jc w:val="center"/>
            </w:pPr>
            <w:r/>
            <w:r>
              <w:rPr>
                <w:rFonts w:ascii="BIZ UDPゴシック" w:hAnsi="BIZ UDPゴシック" w:eastAsia="BIZ UDPゴシック"/>
                <w:b/>
                <w:sz w:val="18"/>
              </w:rPr>
              <w:t>件数</w:t>
            </w:r>
          </w:p>
        </w:tc>
        <w:tc>
          <w:tcPr>
            <w:tcW w:type="dxa" w:w="1928"/>
            <w:shd w:val="clear" w:fill="F2F2F2"/>
          </w:tcPr>
          <w:p>
            <w:pPr>
              <w:keepNext/>
              <w:spacing w:after="20" w:before="20"/>
              <w:jc w:val="center"/>
            </w:pPr>
            <w:r/>
            <w:r>
              <w:rPr>
                <w:rFonts w:ascii="BIZ UDPゴシック" w:hAnsi="BIZ UDPゴシック" w:eastAsia="BIZ UDPゴシック"/>
                <w:b/>
                <w:sz w:val="18"/>
              </w:rPr>
              <w:t>回答者99人に対する割合</w:t>
            </w:r>
          </w:p>
        </w:tc>
      </w:tr>
      <w:tr>
        <w:trPr>
          <w:cantSplit/>
        </w:trPr>
        <w:tc>
          <w:tcPr>
            <w:tcW w:type="dxa" w:w="4876"/>
          </w:tcPr>
          <w:p>
            <w:pPr>
              <w:keepNext/>
              <w:spacing w:after="20" w:before="20"/>
            </w:pPr>
            <w:r/>
            <w:r>
              <w:rPr>
                <w:rFonts w:ascii="BIZ UDPゴシック" w:hAnsi="BIZ UDPゴシック" w:eastAsia="BIZ UDPゴシック"/>
                <w:b w:val="0"/>
                <w:sz w:val="18"/>
              </w:rPr>
              <w:t>介護者の介護に係る不安･負担量の増大</w:t>
            </w:r>
          </w:p>
        </w:tc>
        <w:tc>
          <w:tcPr>
            <w:tcW w:type="dxa" w:w="1474"/>
          </w:tcPr>
          <w:p>
            <w:pPr>
              <w:keepNext/>
              <w:spacing w:after="20" w:before="20"/>
              <w:jc w:val="right"/>
            </w:pPr>
            <w:r/>
            <w:r>
              <w:rPr>
                <w:rFonts w:ascii="BIZ UDPゴシック" w:hAnsi="BIZ UDPゴシック" w:eastAsia="BIZ UDPゴシック"/>
                <w:b w:val="0"/>
                <w:sz w:val="18"/>
              </w:rPr>
              <w:t>50</w:t>
            </w:r>
          </w:p>
        </w:tc>
        <w:tc>
          <w:tcPr>
            <w:tcW w:type="dxa" w:w="1928"/>
          </w:tcPr>
          <w:p>
            <w:pPr>
              <w:keepNext/>
              <w:spacing w:after="20" w:before="20"/>
              <w:jc w:val="right"/>
            </w:pPr>
            <w:r/>
            <w:r>
              <w:rPr>
                <w:rFonts w:ascii="BIZ UDPゴシック" w:hAnsi="BIZ UDPゴシック" w:eastAsia="BIZ UDPゴシック"/>
                <w:b/>
                <w:sz w:val="18"/>
              </w:rPr>
              <w:t>50.5%</w:t>
            </w:r>
          </w:p>
        </w:tc>
      </w:tr>
      <w:tr>
        <w:trPr>
          <w:cantSplit/>
        </w:trPr>
        <w:tc>
          <w:tcPr>
            <w:tcW w:type="dxa" w:w="4876"/>
          </w:tcPr>
          <w:p>
            <w:pPr>
              <w:keepNext/>
              <w:spacing w:after="20" w:before="20"/>
            </w:pPr>
            <w:r/>
            <w:r>
              <w:rPr>
                <w:rFonts w:ascii="BIZ UDPゴシック" w:hAnsi="BIZ UDPゴシック" w:eastAsia="BIZ UDPゴシック"/>
                <w:b w:val="0"/>
                <w:sz w:val="18"/>
              </w:rPr>
              <w:t>該当なし</w:t>
            </w:r>
          </w:p>
        </w:tc>
        <w:tc>
          <w:tcPr>
            <w:tcW w:type="dxa" w:w="1474"/>
          </w:tcPr>
          <w:p>
            <w:pPr>
              <w:keepNext/>
              <w:spacing w:after="20" w:before="20"/>
              <w:jc w:val="right"/>
            </w:pPr>
            <w:r/>
            <w:r>
              <w:rPr>
                <w:rFonts w:ascii="BIZ UDPゴシック" w:hAnsi="BIZ UDPゴシック" w:eastAsia="BIZ UDPゴシック"/>
                <w:b w:val="0"/>
                <w:sz w:val="18"/>
              </w:rPr>
              <w:t>24</w:t>
            </w:r>
          </w:p>
        </w:tc>
        <w:tc>
          <w:tcPr>
            <w:tcW w:type="dxa" w:w="1928"/>
          </w:tcPr>
          <w:p>
            <w:pPr>
              <w:keepNext/>
              <w:spacing w:after="20" w:before="20"/>
              <w:jc w:val="right"/>
            </w:pPr>
            <w:r/>
            <w:r>
              <w:rPr>
                <w:rFonts w:ascii="BIZ UDPゴシック" w:hAnsi="BIZ UDPゴシック" w:eastAsia="BIZ UDPゴシック"/>
                <w:b/>
                <w:sz w:val="18"/>
              </w:rPr>
              <w:t>24.2%</w:t>
            </w:r>
          </w:p>
        </w:tc>
      </w:tr>
      <w:tr>
        <w:trPr>
          <w:cantSplit/>
        </w:trPr>
        <w:tc>
          <w:tcPr>
            <w:tcW w:type="dxa" w:w="4876"/>
          </w:tcPr>
          <w:p>
            <w:pPr>
              <w:keepNext/>
              <w:spacing w:after="20" w:before="20"/>
            </w:pPr>
            <w:r/>
            <w:r>
              <w:rPr>
                <w:rFonts w:ascii="BIZ UDPゴシック" w:hAnsi="BIZ UDPゴシック" w:eastAsia="BIZ UDPゴシック"/>
                <w:b w:val="0"/>
                <w:sz w:val="18"/>
              </w:rPr>
              <w:t>家族等の介護等技術では対応が困難</w:t>
            </w:r>
          </w:p>
        </w:tc>
        <w:tc>
          <w:tcPr>
            <w:tcW w:type="dxa" w:w="1474"/>
          </w:tcPr>
          <w:p>
            <w:pPr>
              <w:keepNext/>
              <w:spacing w:after="20" w:before="20"/>
              <w:jc w:val="right"/>
            </w:pPr>
            <w:r/>
            <w:r>
              <w:rPr>
                <w:rFonts w:ascii="BIZ UDPゴシック" w:hAnsi="BIZ UDPゴシック" w:eastAsia="BIZ UDPゴシック"/>
                <w:b w:val="0"/>
                <w:sz w:val="18"/>
              </w:rPr>
              <w:t>21</w:t>
            </w:r>
          </w:p>
        </w:tc>
        <w:tc>
          <w:tcPr>
            <w:tcW w:type="dxa" w:w="1928"/>
          </w:tcPr>
          <w:p>
            <w:pPr>
              <w:keepNext/>
              <w:spacing w:after="20" w:before="20"/>
              <w:jc w:val="right"/>
            </w:pPr>
            <w:r/>
            <w:r>
              <w:rPr>
                <w:rFonts w:ascii="BIZ UDPゴシック" w:hAnsi="BIZ UDPゴシック" w:eastAsia="BIZ UDPゴシック"/>
                <w:b/>
                <w:sz w:val="18"/>
              </w:rPr>
              <w:t>21.2%</w:t>
            </w:r>
          </w:p>
        </w:tc>
      </w:tr>
      <w:tr>
        <w:trPr>
          <w:cantSplit/>
        </w:trPr>
        <w:tc>
          <w:tcPr>
            <w:tcW w:type="dxa" w:w="4876"/>
          </w:tcPr>
          <w:p>
            <w:pPr>
              <w:keepNext/>
              <w:spacing w:after="20" w:before="20"/>
            </w:pPr>
            <w:r/>
            <w:r>
              <w:rPr>
                <w:rFonts w:ascii="BIZ UDPゴシック" w:hAnsi="BIZ UDPゴシック" w:eastAsia="BIZ UDPゴシック"/>
                <w:b w:val="0"/>
                <w:sz w:val="18"/>
              </w:rPr>
              <w:t>その他､家族等介護者の意向等があるから</w:t>
            </w:r>
          </w:p>
        </w:tc>
        <w:tc>
          <w:tcPr>
            <w:tcW w:type="dxa" w:w="1474"/>
          </w:tcPr>
          <w:p>
            <w:pPr>
              <w:keepNext/>
              <w:spacing w:after="20" w:before="20"/>
              <w:jc w:val="right"/>
            </w:pPr>
            <w:r/>
            <w:r>
              <w:rPr>
                <w:rFonts w:ascii="BIZ UDPゴシック" w:hAnsi="BIZ UDPゴシック" w:eastAsia="BIZ UDPゴシック"/>
                <w:b w:val="0"/>
                <w:sz w:val="18"/>
              </w:rPr>
              <w:t>21</w:t>
            </w:r>
          </w:p>
        </w:tc>
        <w:tc>
          <w:tcPr>
            <w:tcW w:type="dxa" w:w="1928"/>
          </w:tcPr>
          <w:p>
            <w:pPr>
              <w:keepNext/>
              <w:spacing w:after="20" w:before="20"/>
              <w:jc w:val="right"/>
            </w:pPr>
            <w:r/>
            <w:r>
              <w:rPr>
                <w:rFonts w:ascii="BIZ UDPゴシック" w:hAnsi="BIZ UDPゴシック" w:eastAsia="BIZ UDPゴシック"/>
                <w:b/>
                <w:sz w:val="18"/>
              </w:rPr>
              <w:t>21.2%</w:t>
            </w:r>
          </w:p>
        </w:tc>
      </w:tr>
      <w:tr>
        <w:trPr>
          <w:cantSplit/>
        </w:trPr>
        <w:tc>
          <w:tcPr>
            <w:tcW w:type="dxa" w:w="4876"/>
          </w:tcPr>
          <w:p>
            <w:pPr>
              <w:keepNext/>
              <w:spacing w:after="20" w:before="20"/>
            </w:pPr>
            <w:r/>
            <w:r>
              <w:rPr>
                <w:rFonts w:ascii="BIZ UDPゴシック" w:hAnsi="BIZ UDPゴシック" w:eastAsia="BIZ UDPゴシック"/>
                <w:b w:val="0"/>
                <w:sz w:val="18"/>
              </w:rPr>
              <w:t>本人と家族等の関係性に課題があるから</w:t>
            </w:r>
          </w:p>
        </w:tc>
        <w:tc>
          <w:tcPr>
            <w:tcW w:type="dxa" w:w="1474"/>
          </w:tcPr>
          <w:p>
            <w:pPr>
              <w:keepNext/>
              <w:spacing w:after="20" w:before="20"/>
              <w:jc w:val="right"/>
            </w:pPr>
            <w:r/>
            <w:r>
              <w:rPr>
                <w:rFonts w:ascii="BIZ UDPゴシック" w:hAnsi="BIZ UDPゴシック" w:eastAsia="BIZ UDPゴシック"/>
                <w:b w:val="0"/>
                <w:sz w:val="18"/>
              </w:rPr>
              <w:t>16</w:t>
            </w:r>
          </w:p>
        </w:tc>
        <w:tc>
          <w:tcPr>
            <w:tcW w:type="dxa" w:w="1928"/>
          </w:tcPr>
          <w:p>
            <w:pPr>
              <w:keepNext/>
              <w:spacing w:after="20" w:before="20"/>
              <w:jc w:val="right"/>
            </w:pPr>
            <w:r/>
            <w:r>
              <w:rPr>
                <w:rFonts w:ascii="BIZ UDPゴシック" w:hAnsi="BIZ UDPゴシック" w:eastAsia="BIZ UDPゴシック"/>
                <w:b/>
                <w:sz w:val="18"/>
              </w:rPr>
              <w:t>16.2%</w:t>
            </w:r>
          </w:p>
        </w:tc>
      </w:tr>
      <w:tr>
        <w:trPr>
          <w:cantSplit/>
        </w:trPr>
        <w:tc>
          <w:tcPr>
            <w:tcW w:type="dxa" w:w="4876"/>
          </w:tcPr>
          <w:p>
            <w:pPr>
              <w:keepNext/>
              <w:spacing w:after="20" w:before="20"/>
            </w:pPr>
            <w:r/>
            <w:r>
              <w:rPr>
                <w:rFonts w:ascii="BIZ UDPゴシック" w:hAnsi="BIZ UDPゴシック" w:eastAsia="BIZ UDPゴシック"/>
                <w:b w:val="0"/>
                <w:sz w:val="18"/>
              </w:rPr>
              <w:t>介護者が､一部の居宅ｻｰﾋﾞｽの利用を望まないから</w:t>
            </w:r>
          </w:p>
        </w:tc>
        <w:tc>
          <w:tcPr>
            <w:tcW w:type="dxa" w:w="1474"/>
          </w:tcPr>
          <w:p>
            <w:pPr>
              <w:keepNext/>
              <w:spacing w:after="20" w:before="20"/>
              <w:jc w:val="right"/>
            </w:pPr>
            <w:r/>
            <w:r>
              <w:rPr>
                <w:rFonts w:ascii="BIZ UDPゴシック" w:hAnsi="BIZ UDPゴシック" w:eastAsia="BIZ UDPゴシック"/>
                <w:b w:val="0"/>
                <w:sz w:val="18"/>
              </w:rPr>
              <w:t>11</w:t>
            </w:r>
          </w:p>
        </w:tc>
        <w:tc>
          <w:tcPr>
            <w:tcW w:type="dxa" w:w="1928"/>
          </w:tcPr>
          <w:p>
            <w:pPr>
              <w:keepNext/>
              <w:spacing w:after="20" w:before="20"/>
              <w:jc w:val="right"/>
            </w:pPr>
            <w:r/>
            <w:r>
              <w:rPr>
                <w:rFonts w:ascii="BIZ UDPゴシック" w:hAnsi="BIZ UDPゴシック" w:eastAsia="BIZ UDPゴシック"/>
                <w:b/>
                <w:sz w:val="18"/>
              </w:rPr>
              <w:t>11.1%</w:t>
            </w:r>
          </w:p>
        </w:tc>
      </w:tr>
      <w:tr>
        <w:trPr>
          <w:cantSplit/>
        </w:trPr>
        <w:tc>
          <w:tcPr>
            <w:tcW w:type="dxa" w:w="4876"/>
          </w:tcPr>
          <w:p>
            <w:pPr>
              <w:keepNext/>
              <w:spacing w:after="20" w:before="20"/>
            </w:pPr>
            <w:r/>
            <w:r>
              <w:rPr>
                <w:rFonts w:ascii="BIZ UDPゴシック" w:hAnsi="BIZ UDPゴシック" w:eastAsia="BIZ UDPゴシック"/>
                <w:b w:val="0"/>
                <w:sz w:val="18"/>
              </w:rPr>
              <w:t>家族等の就労継続が困難になり始めたから</w:t>
            </w:r>
          </w:p>
        </w:tc>
        <w:tc>
          <w:tcPr>
            <w:tcW w:type="dxa" w:w="1474"/>
          </w:tcPr>
          <w:p>
            <w:pPr>
              <w:keepNext/>
              <w:spacing w:after="20" w:before="20"/>
              <w:jc w:val="right"/>
            </w:pPr>
            <w:r/>
            <w:r>
              <w:rPr>
                <w:rFonts w:ascii="BIZ UDPゴシック" w:hAnsi="BIZ UDPゴシック" w:eastAsia="BIZ UDPゴシック"/>
                <w:b w:val="0"/>
                <w:sz w:val="18"/>
              </w:rPr>
              <w:t>11</w:t>
            </w:r>
          </w:p>
        </w:tc>
        <w:tc>
          <w:tcPr>
            <w:tcW w:type="dxa" w:w="1928"/>
          </w:tcPr>
          <w:p>
            <w:pPr>
              <w:keepNext/>
              <w:spacing w:after="20" w:before="20"/>
              <w:jc w:val="right"/>
            </w:pPr>
            <w:r/>
            <w:r>
              <w:rPr>
                <w:rFonts w:ascii="BIZ UDPゴシック" w:hAnsi="BIZ UDPゴシック" w:eastAsia="BIZ UDPゴシック"/>
                <w:b/>
                <w:sz w:val="18"/>
              </w:rPr>
              <w:t>11.1%</w:t>
            </w:r>
          </w:p>
        </w:tc>
      </w:tr>
      <w:tr>
        <w:trPr>
          <w:cantSplit/>
        </w:trPr>
        <w:tc>
          <w:tcPr>
            <w:tcW w:type="dxa" w:w="4876"/>
          </w:tcPr>
          <w:p>
            <w:pPr>
              <w:keepNext/>
              <w:spacing w:after="20" w:before="20"/>
            </w:pPr>
            <w:r/>
            <w:r>
              <w:rPr>
                <w:rFonts w:ascii="BIZ UDPゴシック" w:hAnsi="BIZ UDPゴシック" w:eastAsia="BIZ UDPゴシック"/>
                <w:b w:val="0"/>
                <w:sz w:val="18"/>
              </w:rPr>
              <w:t>費用負担が重いから</w:t>
            </w:r>
          </w:p>
        </w:tc>
        <w:tc>
          <w:tcPr>
            <w:tcW w:type="dxa" w:w="1474"/>
          </w:tcPr>
          <w:p>
            <w:pPr>
              <w:keepNext/>
              <w:spacing w:after="20" w:before="20"/>
              <w:jc w:val="right"/>
            </w:pPr>
            <w:r/>
            <w:r>
              <w:rPr>
                <w:rFonts w:ascii="BIZ UDPゴシック" w:hAnsi="BIZ UDPゴシック" w:eastAsia="BIZ UDPゴシック"/>
                <w:b w:val="0"/>
                <w:sz w:val="18"/>
              </w:rPr>
              <w:t>10</w:t>
            </w:r>
          </w:p>
        </w:tc>
        <w:tc>
          <w:tcPr>
            <w:tcW w:type="dxa" w:w="1928"/>
          </w:tcPr>
          <w:p>
            <w:pPr>
              <w:keepNext/>
              <w:spacing w:after="20" w:before="20"/>
              <w:jc w:val="right"/>
            </w:pPr>
            <w:r/>
            <w:r>
              <w:rPr>
                <w:rFonts w:ascii="BIZ UDPゴシック" w:hAnsi="BIZ UDPゴシック" w:eastAsia="BIZ UDPゴシック"/>
                <w:b/>
                <w:sz w:val="18"/>
              </w:rPr>
              <w:t>10.1%</w:t>
            </w:r>
          </w:p>
        </w:tc>
      </w:tr>
    </w:tbl>
    <w:p>
      <w:pPr>
        <w:keepNext/>
        <w:spacing w:after="80" w:before="0"/>
      </w:pPr>
    </w:p>
    <w:p>
      <w:pPr>
        <w:keepNext/>
        <w:keepLines/>
        <w:spacing w:before="120" w:after="40"/>
      </w:pPr>
      <w:r>
        <w:rPr>
          <w:rFonts w:ascii="BIZ UDPゴシック" w:hAnsi="BIZ UDPゴシック" w:eastAsia="BIZ UDPゴシック"/>
          <w:b/>
          <w:sz w:val="18"/>
        </w:rPr>
        <w:t>【図表6】　在宅生活の継続を困難にしている要因（家族等介護者・回答票n=99・複数回答）</w:t>
      </w:r>
    </w:p>
    <w:p>
      <w:pPr>
        <w:keepLines/>
        <w:spacing w:after="160" w:before="0"/>
        <w:jc w:val="center"/>
      </w:pPr>
      <w:r>
        <w:drawing>
          <wp:inline xmlns:a="http://schemas.openxmlformats.org/drawingml/2006/main" xmlns:pic="http://schemas.openxmlformats.org/drawingml/2006/picture">
            <wp:extent cx="5976000" cy="2154391"/>
            <wp:docPr id="6" name="Picture 6"/>
            <wp:cNvGraphicFramePr>
              <a:graphicFrameLocks noChangeAspect="1"/>
            </wp:cNvGraphicFramePr>
            <a:graphic>
              <a:graphicData uri="http://schemas.openxmlformats.org/drawingml/2006/picture">
                <pic:pic>
                  <pic:nvPicPr>
                    <pic:cNvPr id="0" name="f_kazoku.png"/>
                    <pic:cNvPicPr/>
                  </pic:nvPicPr>
                  <pic:blipFill>
                    <a:blip r:embed="rId14"/>
                    <a:stretch>
                      <a:fillRect/>
                    </a:stretch>
                  </pic:blipFill>
                  <pic:spPr>
                    <a:xfrm>
                      <a:off x="0" y="0"/>
                      <a:ext cx="5976000" cy="2154391"/>
                    </a:xfrm>
                    <a:prstGeom prst="rect"/>
                  </pic:spPr>
                </pic:pic>
              </a:graphicData>
            </a:graphic>
          </wp:inline>
        </w:drawing>
      </w:r>
    </w:p>
    <w:p>
      <w:pPr>
        <w:spacing w:after="120" w:line="276" w:lineRule="auto"/>
      </w:pPr>
      <w:r>
        <w:rPr>
          <w:rFonts w:ascii="BIZ UDPゴシック" w:hAnsi="BIZ UDPゴシック" w:eastAsia="BIZ UDPゴシック"/>
          <w:b w:val="0"/>
        </w:rPr>
        <w:t>介護者の介護に係る不安・負担量の増大が50件（50.5%）と最も多く、回答者の半数を超えます。家族等の介護等技術では対応が困難が21件（21.2%）、本人と家族等の関係性に課題があるが16件（16.2%）です。在宅生活の継続を困難にしているのは本人の状態だけではなく、支える側の状況が大きく関わっていることがわかります。</w:t>
      </w:r>
    </w:p>
    <w:p>
      <w:pPr>
        <w:spacing w:after="120" w:line="276" w:lineRule="auto"/>
      </w:pPr>
      <w:r>
        <w:rPr>
          <w:rFonts w:ascii="BIZ UDPゴシック" w:hAnsi="BIZ UDPゴシック" w:eastAsia="BIZ UDPゴシック"/>
          <w:b w:val="0"/>
        </w:rPr>
      </w:r>
    </w:p>
    <w:p>
      <w:pPr>
        <w:keepNext/>
        <w:spacing w:after="60" w:line="276" w:lineRule="auto"/>
      </w:pPr>
      <w:r>
        <w:rPr>
          <w:rFonts w:ascii="BIZ UDPゴシック" w:hAnsi="BIZ UDPゴシック" w:eastAsia="BIZ UDPゴシック"/>
          <w:b/>
        </w:rPr>
        <w:t>（３） 主な介護者の負担となっている介護</w:t>
      </w:r>
    </w:p>
    <w:tbl>
      <w:tblPr>
        <w:tblStyle w:val="TableGrid"/>
        <w:tblW w:type="auto" w:w="0"/>
        <w:jc w:val="center"/>
        <w:tblLook w:firstColumn="1" w:firstRow="1" w:lastColumn="0" w:lastRow="0" w:noHBand="0" w:noVBand="1" w:val="04A0"/>
      </w:tblPr>
      <w:tblGrid>
        <w:gridCol w:w="3251"/>
        <w:gridCol w:w="3251"/>
        <w:gridCol w:w="3251"/>
      </w:tblGrid>
      <w:tr>
        <w:trPr>
          <w:cantSplit/>
          <w:tblHeader/>
        </w:trPr>
        <w:tc>
          <w:tcPr>
            <w:tcW w:type="dxa" w:w="4876"/>
            <w:shd w:val="clear" w:fill="F2F2F2"/>
          </w:tcPr>
          <w:p>
            <w:pPr>
              <w:keepNext/>
              <w:spacing w:after="20" w:before="20"/>
              <w:jc w:val="center"/>
            </w:pPr>
            <w:r/>
            <w:r>
              <w:rPr>
                <w:rFonts w:ascii="BIZ UDPゴシック" w:hAnsi="BIZ UDPゴシック" w:eastAsia="BIZ UDPゴシック"/>
                <w:b/>
                <w:sz w:val="18"/>
              </w:rPr>
              <w:t>介護の内容</w:t>
            </w:r>
          </w:p>
        </w:tc>
        <w:tc>
          <w:tcPr>
            <w:tcW w:type="dxa" w:w="1474"/>
            <w:shd w:val="clear" w:fill="F2F2F2"/>
          </w:tcPr>
          <w:p>
            <w:pPr>
              <w:keepNext/>
              <w:spacing w:after="20" w:before="20"/>
              <w:jc w:val="center"/>
            </w:pPr>
            <w:r/>
            <w:r>
              <w:rPr>
                <w:rFonts w:ascii="BIZ UDPゴシック" w:hAnsi="BIZ UDPゴシック" w:eastAsia="BIZ UDPゴシック"/>
                <w:b/>
                <w:sz w:val="18"/>
              </w:rPr>
              <w:t>件数</w:t>
            </w:r>
          </w:p>
        </w:tc>
        <w:tc>
          <w:tcPr>
            <w:tcW w:type="dxa" w:w="1928"/>
            <w:shd w:val="clear" w:fill="F2F2F2"/>
          </w:tcPr>
          <w:p>
            <w:pPr>
              <w:keepNext/>
              <w:spacing w:after="20" w:before="20"/>
              <w:jc w:val="center"/>
            </w:pPr>
            <w:r/>
            <w:r>
              <w:rPr>
                <w:rFonts w:ascii="BIZ UDPゴシック" w:hAnsi="BIZ UDPゴシック" w:eastAsia="BIZ UDPゴシック"/>
                <w:b/>
                <w:sz w:val="18"/>
              </w:rPr>
              <w:t>回答者99人に対する割合</w:t>
            </w:r>
          </w:p>
        </w:tc>
      </w:tr>
      <w:tr>
        <w:trPr>
          <w:cantSplit/>
        </w:trPr>
        <w:tc>
          <w:tcPr>
            <w:tcW w:type="dxa" w:w="4876"/>
          </w:tcPr>
          <w:p>
            <w:pPr>
              <w:keepNext/>
              <w:spacing w:after="20" w:before="20"/>
            </w:pPr>
            <w:r/>
            <w:r>
              <w:rPr>
                <w:rFonts w:ascii="BIZ UDPゴシック" w:hAnsi="BIZ UDPゴシック" w:eastAsia="BIZ UDPゴシック"/>
                <w:b w:val="0"/>
                <w:sz w:val="18"/>
              </w:rPr>
              <w:t>外出の付き添い、送迎等</w:t>
            </w:r>
          </w:p>
        </w:tc>
        <w:tc>
          <w:tcPr>
            <w:tcW w:type="dxa" w:w="1474"/>
          </w:tcPr>
          <w:p>
            <w:pPr>
              <w:keepNext/>
              <w:spacing w:after="20" w:before="20"/>
              <w:jc w:val="right"/>
            </w:pPr>
            <w:r/>
            <w:r>
              <w:rPr>
                <w:rFonts w:ascii="BIZ UDPゴシック" w:hAnsi="BIZ UDPゴシック" w:eastAsia="BIZ UDPゴシック"/>
                <w:b w:val="0"/>
                <w:sz w:val="18"/>
              </w:rPr>
              <w:t>30</w:t>
            </w:r>
          </w:p>
        </w:tc>
        <w:tc>
          <w:tcPr>
            <w:tcW w:type="dxa" w:w="1928"/>
          </w:tcPr>
          <w:p>
            <w:pPr>
              <w:keepNext/>
              <w:spacing w:after="20" w:before="20"/>
              <w:jc w:val="right"/>
            </w:pPr>
            <w:r/>
            <w:r>
              <w:rPr>
                <w:rFonts w:ascii="BIZ UDPゴシック" w:hAnsi="BIZ UDPゴシック" w:eastAsia="BIZ UDPゴシック"/>
                <w:b/>
                <w:sz w:val="18"/>
              </w:rPr>
              <w:t>30.3%</w:t>
            </w:r>
          </w:p>
        </w:tc>
      </w:tr>
      <w:tr>
        <w:trPr>
          <w:cantSplit/>
        </w:trPr>
        <w:tc>
          <w:tcPr>
            <w:tcW w:type="dxa" w:w="4876"/>
          </w:tcPr>
          <w:p>
            <w:pPr>
              <w:keepNext/>
              <w:spacing w:after="20" w:before="20"/>
            </w:pPr>
            <w:r/>
            <w:r>
              <w:rPr>
                <w:rFonts w:ascii="BIZ UDPゴシック" w:hAnsi="BIZ UDPゴシック" w:eastAsia="BIZ UDPゴシック"/>
                <w:b w:val="0"/>
                <w:sz w:val="18"/>
              </w:rPr>
              <w:t>認知症状への対応</w:t>
            </w:r>
          </w:p>
        </w:tc>
        <w:tc>
          <w:tcPr>
            <w:tcW w:type="dxa" w:w="1474"/>
          </w:tcPr>
          <w:p>
            <w:pPr>
              <w:keepNext/>
              <w:spacing w:after="20" w:before="20"/>
              <w:jc w:val="right"/>
            </w:pPr>
            <w:r/>
            <w:r>
              <w:rPr>
                <w:rFonts w:ascii="BIZ UDPゴシック" w:hAnsi="BIZ UDPゴシック" w:eastAsia="BIZ UDPゴシック"/>
                <w:b w:val="0"/>
                <w:sz w:val="18"/>
              </w:rPr>
              <w:t>28</w:t>
            </w:r>
          </w:p>
        </w:tc>
        <w:tc>
          <w:tcPr>
            <w:tcW w:type="dxa" w:w="1928"/>
          </w:tcPr>
          <w:p>
            <w:pPr>
              <w:keepNext/>
              <w:spacing w:after="20" w:before="20"/>
              <w:jc w:val="right"/>
            </w:pPr>
            <w:r/>
            <w:r>
              <w:rPr>
                <w:rFonts w:ascii="BIZ UDPゴシック" w:hAnsi="BIZ UDPゴシック" w:eastAsia="BIZ UDPゴシック"/>
                <w:b/>
                <w:sz w:val="18"/>
              </w:rPr>
              <w:t>28.3%</w:t>
            </w:r>
          </w:p>
        </w:tc>
      </w:tr>
      <w:tr>
        <w:trPr>
          <w:cantSplit/>
        </w:trPr>
        <w:tc>
          <w:tcPr>
            <w:tcW w:type="dxa" w:w="4876"/>
          </w:tcPr>
          <w:p>
            <w:pPr>
              <w:keepNext/>
              <w:spacing w:after="20" w:before="20"/>
            </w:pPr>
            <w:r/>
            <w:r>
              <w:rPr>
                <w:rFonts w:ascii="BIZ UDPゴシック" w:hAnsi="BIZ UDPゴシック" w:eastAsia="BIZ UDPゴシック"/>
                <w:b w:val="0"/>
                <w:sz w:val="18"/>
              </w:rPr>
              <w:t>日中の排泄</w:t>
            </w:r>
          </w:p>
        </w:tc>
        <w:tc>
          <w:tcPr>
            <w:tcW w:type="dxa" w:w="1474"/>
          </w:tcPr>
          <w:p>
            <w:pPr>
              <w:keepNext/>
              <w:spacing w:after="20" w:before="20"/>
              <w:jc w:val="right"/>
            </w:pPr>
            <w:r/>
            <w:r>
              <w:rPr>
                <w:rFonts w:ascii="BIZ UDPゴシック" w:hAnsi="BIZ UDPゴシック" w:eastAsia="BIZ UDPゴシック"/>
                <w:b w:val="0"/>
                <w:sz w:val="18"/>
              </w:rPr>
              <w:t>20</w:t>
            </w:r>
          </w:p>
        </w:tc>
        <w:tc>
          <w:tcPr>
            <w:tcW w:type="dxa" w:w="1928"/>
          </w:tcPr>
          <w:p>
            <w:pPr>
              <w:keepNext/>
              <w:spacing w:after="20" w:before="20"/>
              <w:jc w:val="right"/>
            </w:pPr>
            <w:r/>
            <w:r>
              <w:rPr>
                <w:rFonts w:ascii="BIZ UDPゴシック" w:hAnsi="BIZ UDPゴシック" w:eastAsia="BIZ UDPゴシック"/>
                <w:b/>
                <w:sz w:val="18"/>
              </w:rPr>
              <w:t>20.2%</w:t>
            </w:r>
          </w:p>
        </w:tc>
      </w:tr>
      <w:tr>
        <w:trPr>
          <w:cantSplit/>
        </w:trPr>
        <w:tc>
          <w:tcPr>
            <w:tcW w:type="dxa" w:w="4876"/>
          </w:tcPr>
          <w:p>
            <w:pPr>
              <w:keepNext/>
              <w:spacing w:after="20" w:before="20"/>
            </w:pPr>
            <w:r/>
            <w:r>
              <w:rPr>
                <w:rFonts w:ascii="BIZ UDPゴシック" w:hAnsi="BIZ UDPゴシック" w:eastAsia="BIZ UDPゴシック"/>
                <w:b w:val="0"/>
                <w:sz w:val="18"/>
              </w:rPr>
              <w:t>夜間の排泄</w:t>
            </w:r>
          </w:p>
        </w:tc>
        <w:tc>
          <w:tcPr>
            <w:tcW w:type="dxa" w:w="1474"/>
          </w:tcPr>
          <w:p>
            <w:pPr>
              <w:keepNext/>
              <w:spacing w:after="20" w:before="20"/>
              <w:jc w:val="right"/>
            </w:pPr>
            <w:r/>
            <w:r>
              <w:rPr>
                <w:rFonts w:ascii="BIZ UDPゴシック" w:hAnsi="BIZ UDPゴシック" w:eastAsia="BIZ UDPゴシック"/>
                <w:b w:val="0"/>
                <w:sz w:val="18"/>
              </w:rPr>
              <w:t>20</w:t>
            </w:r>
          </w:p>
        </w:tc>
        <w:tc>
          <w:tcPr>
            <w:tcW w:type="dxa" w:w="1928"/>
          </w:tcPr>
          <w:p>
            <w:pPr>
              <w:keepNext/>
              <w:spacing w:after="20" w:before="20"/>
              <w:jc w:val="right"/>
            </w:pPr>
            <w:r/>
            <w:r>
              <w:rPr>
                <w:rFonts w:ascii="BIZ UDPゴシック" w:hAnsi="BIZ UDPゴシック" w:eastAsia="BIZ UDPゴシック"/>
                <w:b/>
                <w:sz w:val="18"/>
              </w:rPr>
              <w:t>20.2%</w:t>
            </w:r>
          </w:p>
        </w:tc>
      </w:tr>
      <w:tr>
        <w:trPr>
          <w:cantSplit/>
        </w:trPr>
        <w:tc>
          <w:tcPr>
            <w:tcW w:type="dxa" w:w="4876"/>
          </w:tcPr>
          <w:p>
            <w:pPr>
              <w:keepNext/>
              <w:spacing w:after="20" w:before="20"/>
            </w:pPr>
            <w:r/>
            <w:r>
              <w:rPr>
                <w:rFonts w:ascii="BIZ UDPゴシック" w:hAnsi="BIZ UDPゴシック" w:eastAsia="BIZ UDPゴシック"/>
                <w:b w:val="0"/>
                <w:sz w:val="18"/>
              </w:rPr>
              <w:t>入浴・洗身</w:t>
            </w:r>
          </w:p>
        </w:tc>
        <w:tc>
          <w:tcPr>
            <w:tcW w:type="dxa" w:w="1474"/>
          </w:tcPr>
          <w:p>
            <w:pPr>
              <w:keepNext/>
              <w:spacing w:after="20" w:before="20"/>
              <w:jc w:val="right"/>
            </w:pPr>
            <w:r/>
            <w:r>
              <w:rPr>
                <w:rFonts w:ascii="BIZ UDPゴシック" w:hAnsi="BIZ UDPゴシック" w:eastAsia="BIZ UDPゴシック"/>
                <w:b w:val="0"/>
                <w:sz w:val="18"/>
              </w:rPr>
              <w:t>18</w:t>
            </w:r>
          </w:p>
        </w:tc>
        <w:tc>
          <w:tcPr>
            <w:tcW w:type="dxa" w:w="1928"/>
          </w:tcPr>
          <w:p>
            <w:pPr>
              <w:keepNext/>
              <w:spacing w:after="20" w:before="20"/>
              <w:jc w:val="right"/>
            </w:pPr>
            <w:r/>
            <w:r>
              <w:rPr>
                <w:rFonts w:ascii="BIZ UDPゴシック" w:hAnsi="BIZ UDPゴシック" w:eastAsia="BIZ UDPゴシック"/>
                <w:b/>
                <w:sz w:val="18"/>
              </w:rPr>
              <w:t>18.2%</w:t>
            </w:r>
          </w:p>
        </w:tc>
      </w:tr>
      <w:tr>
        <w:trPr>
          <w:cantSplit/>
        </w:trPr>
        <w:tc>
          <w:tcPr>
            <w:tcW w:type="dxa" w:w="4876"/>
          </w:tcPr>
          <w:p>
            <w:pPr>
              <w:keepNext/>
              <w:spacing w:after="20" w:before="20"/>
            </w:pPr>
            <w:r/>
            <w:r>
              <w:rPr>
                <w:rFonts w:ascii="BIZ UDPゴシック" w:hAnsi="BIZ UDPゴシック" w:eastAsia="BIZ UDPゴシック"/>
                <w:b w:val="0"/>
                <w:sz w:val="18"/>
              </w:rPr>
              <w:t>その他</w:t>
            </w:r>
          </w:p>
        </w:tc>
        <w:tc>
          <w:tcPr>
            <w:tcW w:type="dxa" w:w="1474"/>
          </w:tcPr>
          <w:p>
            <w:pPr>
              <w:keepNext/>
              <w:spacing w:after="20" w:before="20"/>
              <w:jc w:val="right"/>
            </w:pPr>
            <w:r/>
            <w:r>
              <w:rPr>
                <w:rFonts w:ascii="BIZ UDPゴシック" w:hAnsi="BIZ UDPゴシック" w:eastAsia="BIZ UDPゴシック"/>
                <w:b w:val="0"/>
                <w:sz w:val="18"/>
              </w:rPr>
              <w:t>12</w:t>
            </w:r>
          </w:p>
        </w:tc>
        <w:tc>
          <w:tcPr>
            <w:tcW w:type="dxa" w:w="1928"/>
          </w:tcPr>
          <w:p>
            <w:pPr>
              <w:keepNext/>
              <w:spacing w:after="20" w:before="20"/>
              <w:jc w:val="right"/>
            </w:pPr>
            <w:r/>
            <w:r>
              <w:rPr>
                <w:rFonts w:ascii="BIZ UDPゴシック" w:hAnsi="BIZ UDPゴシック" w:eastAsia="BIZ UDPゴシック"/>
                <w:b/>
                <w:sz w:val="18"/>
              </w:rPr>
              <w:t>12.1%</w:t>
            </w:r>
          </w:p>
        </w:tc>
      </w:tr>
      <w:tr>
        <w:trPr>
          <w:cantSplit/>
        </w:trPr>
        <w:tc>
          <w:tcPr>
            <w:tcW w:type="dxa" w:w="4876"/>
          </w:tcPr>
          <w:p>
            <w:pPr>
              <w:keepNext/>
              <w:spacing w:after="20" w:before="20"/>
            </w:pPr>
            <w:r/>
            <w:r>
              <w:rPr>
                <w:rFonts w:ascii="BIZ UDPゴシック" w:hAnsi="BIZ UDPゴシック" w:eastAsia="BIZ UDPゴシック"/>
                <w:b w:val="0"/>
                <w:sz w:val="18"/>
              </w:rPr>
              <w:t>食事の準備（調理等）</w:t>
            </w:r>
          </w:p>
        </w:tc>
        <w:tc>
          <w:tcPr>
            <w:tcW w:type="dxa" w:w="1474"/>
          </w:tcPr>
          <w:p>
            <w:pPr>
              <w:keepNext/>
              <w:spacing w:after="20" w:before="20"/>
              <w:jc w:val="right"/>
            </w:pPr>
            <w:r/>
            <w:r>
              <w:rPr>
                <w:rFonts w:ascii="BIZ UDPゴシック" w:hAnsi="BIZ UDPゴシック" w:eastAsia="BIZ UDPゴシック"/>
                <w:b w:val="0"/>
                <w:sz w:val="18"/>
              </w:rPr>
              <w:t>11</w:t>
            </w:r>
          </w:p>
        </w:tc>
        <w:tc>
          <w:tcPr>
            <w:tcW w:type="dxa" w:w="1928"/>
          </w:tcPr>
          <w:p>
            <w:pPr>
              <w:keepNext/>
              <w:spacing w:after="20" w:before="20"/>
              <w:jc w:val="right"/>
            </w:pPr>
            <w:r/>
            <w:r>
              <w:rPr>
                <w:rFonts w:ascii="BIZ UDPゴシック" w:hAnsi="BIZ UDPゴシック" w:eastAsia="BIZ UDPゴシック"/>
                <w:b/>
                <w:sz w:val="18"/>
              </w:rPr>
              <w:t>11.1%</w:t>
            </w:r>
          </w:p>
        </w:tc>
      </w:tr>
      <w:tr>
        <w:trPr>
          <w:cantSplit/>
        </w:trPr>
        <w:tc>
          <w:tcPr>
            <w:tcW w:type="dxa" w:w="4876"/>
          </w:tcPr>
          <w:p>
            <w:pPr>
              <w:keepNext/>
              <w:spacing w:after="20" w:before="20"/>
            </w:pPr>
            <w:r/>
            <w:r>
              <w:rPr>
                <w:rFonts w:ascii="BIZ UDPゴシック" w:hAnsi="BIZ UDPゴシック" w:eastAsia="BIZ UDPゴシック"/>
                <w:b w:val="0"/>
                <w:sz w:val="18"/>
              </w:rPr>
              <w:t>金銭管理や生活面に必要な諸手続き</w:t>
            </w:r>
          </w:p>
        </w:tc>
        <w:tc>
          <w:tcPr>
            <w:tcW w:type="dxa" w:w="1474"/>
          </w:tcPr>
          <w:p>
            <w:pPr>
              <w:keepNext/>
              <w:spacing w:after="20" w:before="20"/>
              <w:jc w:val="right"/>
            </w:pPr>
            <w:r/>
            <w:r>
              <w:rPr>
                <w:rFonts w:ascii="BIZ UDPゴシック" w:hAnsi="BIZ UDPゴシック" w:eastAsia="BIZ UDPゴシック"/>
                <w:b w:val="0"/>
                <w:sz w:val="18"/>
              </w:rPr>
              <w:t>10</w:t>
            </w:r>
          </w:p>
        </w:tc>
        <w:tc>
          <w:tcPr>
            <w:tcW w:type="dxa" w:w="1928"/>
          </w:tcPr>
          <w:p>
            <w:pPr>
              <w:keepNext/>
              <w:spacing w:after="20" w:before="20"/>
              <w:jc w:val="right"/>
            </w:pPr>
            <w:r/>
            <w:r>
              <w:rPr>
                <w:rFonts w:ascii="BIZ UDPゴシック" w:hAnsi="BIZ UDPゴシック" w:eastAsia="BIZ UDPゴシック"/>
                <w:b/>
                <w:sz w:val="18"/>
              </w:rPr>
              <w:t>10.1%</w:t>
            </w:r>
          </w:p>
        </w:tc>
      </w:tr>
      <w:tr>
        <w:trPr>
          <w:cantSplit/>
        </w:trPr>
        <w:tc>
          <w:tcPr>
            <w:tcW w:type="dxa" w:w="4876"/>
          </w:tcPr>
          <w:p>
            <w:pPr>
              <w:keepNext/>
              <w:spacing w:after="20" w:before="20"/>
            </w:pPr>
            <w:r/>
            <w:r>
              <w:rPr>
                <w:rFonts w:ascii="BIZ UDPゴシック" w:hAnsi="BIZ UDPゴシック" w:eastAsia="BIZ UDPゴシック"/>
                <w:b w:val="0"/>
                <w:sz w:val="18"/>
              </w:rPr>
              <w:t>屋内の移乗・移動</w:t>
            </w:r>
          </w:p>
        </w:tc>
        <w:tc>
          <w:tcPr>
            <w:tcW w:type="dxa" w:w="1474"/>
          </w:tcPr>
          <w:p>
            <w:pPr>
              <w:keepNext/>
              <w:spacing w:after="20" w:before="20"/>
              <w:jc w:val="right"/>
            </w:pPr>
            <w:r/>
            <w:r>
              <w:rPr>
                <w:rFonts w:ascii="BIZ UDPゴシック" w:hAnsi="BIZ UDPゴシック" w:eastAsia="BIZ UDPゴシック"/>
                <w:b w:val="0"/>
                <w:sz w:val="18"/>
              </w:rPr>
              <w:t>9</w:t>
            </w:r>
          </w:p>
        </w:tc>
        <w:tc>
          <w:tcPr>
            <w:tcW w:type="dxa" w:w="1928"/>
          </w:tcPr>
          <w:p>
            <w:pPr>
              <w:keepNext/>
              <w:spacing w:after="20" w:before="20"/>
              <w:jc w:val="right"/>
            </w:pPr>
            <w:r/>
            <w:r>
              <w:rPr>
                <w:rFonts w:ascii="BIZ UDPゴシック" w:hAnsi="BIZ UDPゴシック" w:eastAsia="BIZ UDPゴシック"/>
                <w:b/>
                <w:sz w:val="18"/>
              </w:rPr>
              <w:t>9.1%</w:t>
            </w:r>
          </w:p>
        </w:tc>
      </w:tr>
      <w:tr>
        <w:trPr>
          <w:cantSplit/>
        </w:trPr>
        <w:tc>
          <w:tcPr>
            <w:tcW w:type="dxa" w:w="4876"/>
          </w:tcPr>
          <w:p>
            <w:pPr>
              <w:keepNext/>
              <w:spacing w:after="20" w:before="20"/>
            </w:pPr>
            <w:r/>
            <w:r>
              <w:rPr>
                <w:rFonts w:ascii="BIZ UDPゴシック" w:hAnsi="BIZ UDPゴシック" w:eastAsia="BIZ UDPゴシック"/>
                <w:b w:val="0"/>
                <w:sz w:val="18"/>
              </w:rPr>
              <w:t>服薬</w:t>
            </w:r>
          </w:p>
        </w:tc>
        <w:tc>
          <w:tcPr>
            <w:tcW w:type="dxa" w:w="1474"/>
          </w:tcPr>
          <w:p>
            <w:pPr>
              <w:keepNext/>
              <w:spacing w:after="20" w:before="20"/>
              <w:jc w:val="right"/>
            </w:pPr>
            <w:r/>
            <w:r>
              <w:rPr>
                <w:rFonts w:ascii="BIZ UDPゴシック" w:hAnsi="BIZ UDPゴシック" w:eastAsia="BIZ UDPゴシック"/>
                <w:b w:val="0"/>
                <w:sz w:val="18"/>
              </w:rPr>
              <w:t>9</w:t>
            </w:r>
          </w:p>
        </w:tc>
        <w:tc>
          <w:tcPr>
            <w:tcW w:type="dxa" w:w="1928"/>
          </w:tcPr>
          <w:p>
            <w:pPr>
              <w:keepNext/>
              <w:spacing w:after="20" w:before="20"/>
              <w:jc w:val="right"/>
            </w:pPr>
            <w:r/>
            <w:r>
              <w:rPr>
                <w:rFonts w:ascii="BIZ UDPゴシック" w:hAnsi="BIZ UDPゴシック" w:eastAsia="BIZ UDPゴシック"/>
                <w:b/>
                <w:sz w:val="18"/>
              </w:rPr>
              <w:t>9.1%</w:t>
            </w:r>
          </w:p>
        </w:tc>
      </w:tr>
    </w:tbl>
    <w:p>
      <w:pPr>
        <w:keepNext/>
        <w:spacing w:after="80" w:before="0"/>
      </w:pPr>
    </w:p>
    <w:p>
      <w:pPr>
        <w:keepNext/>
        <w:keepLines/>
        <w:spacing w:before="120" w:after="40"/>
      </w:pPr>
      <w:r>
        <w:rPr>
          <w:rFonts w:ascii="BIZ UDPゴシック" w:hAnsi="BIZ UDPゴシック" w:eastAsia="BIZ UDPゴシック"/>
          <w:b/>
          <w:sz w:val="18"/>
        </w:rPr>
        <w:t>【図表7】　主な介護者の負担となっている介護（上位10・回答票n=99・複数回答）</w:t>
      </w:r>
    </w:p>
    <w:p>
      <w:pPr>
        <w:keepLines/>
        <w:spacing w:after="160" w:before="0"/>
        <w:jc w:val="center"/>
      </w:pPr>
      <w:r>
        <w:drawing>
          <wp:inline xmlns:a="http://schemas.openxmlformats.org/drawingml/2006/main" xmlns:pic="http://schemas.openxmlformats.org/drawingml/2006/picture">
            <wp:extent cx="5976000" cy="2780911"/>
            <wp:docPr id="7" name="Picture 7"/>
            <wp:cNvGraphicFramePr>
              <a:graphicFrameLocks noChangeAspect="1"/>
            </wp:cNvGraphicFramePr>
            <a:graphic>
              <a:graphicData uri="http://schemas.openxmlformats.org/drawingml/2006/picture">
                <pic:pic>
                  <pic:nvPicPr>
                    <pic:cNvPr id="0" name="f_futan.png"/>
                    <pic:cNvPicPr/>
                  </pic:nvPicPr>
                  <pic:blipFill>
                    <a:blip r:embed="rId15"/>
                    <a:stretch>
                      <a:fillRect/>
                    </a:stretch>
                  </pic:blipFill>
                  <pic:spPr>
                    <a:xfrm>
                      <a:off x="0" y="0"/>
                      <a:ext cx="5976000" cy="2780911"/>
                    </a:xfrm>
                    <a:prstGeom prst="rect"/>
                  </pic:spPr>
                </pic:pic>
              </a:graphicData>
            </a:graphic>
          </wp:inline>
        </w:drawing>
      </w:r>
    </w:p>
    <w:p>
      <w:pPr>
        <w:spacing w:after="120" w:line="276" w:lineRule="auto"/>
      </w:pPr>
      <w:r>
        <w:rPr>
          <w:rFonts w:ascii="BIZ UDPゴシック" w:hAnsi="BIZ UDPゴシック" w:eastAsia="BIZ UDPゴシック"/>
          <w:b w:val="0"/>
        </w:rPr>
        <w:t>外出の付き添い、送迎等が30件（30.3%）と最も多く、認知症状への対応が28件（28.3%）、日中の排泄と夜間の排泄がそれぞれ20件（20.2%）と続きます。移動の支援と認知症への対応が、家族の負担の中心にあります。</w:t>
      </w:r>
    </w:p>
    <w:p>
      <w:pPr>
        <w:pStyle w:val="Heading2"/>
        <w:keepNext/>
      </w:pPr>
      <w:r>
        <w:t>問４　必要な生活支援について</w:t>
      </w:r>
    </w:p>
    <w:tbl>
      <w:tblPr>
        <w:tblStyle w:val="TableGrid"/>
        <w:tblW w:type="auto" w:w="0"/>
        <w:jc w:val="center"/>
        <w:tblLook w:firstColumn="1" w:firstRow="1" w:lastColumn="0" w:lastRow="0" w:noHBand="0" w:noVBand="1" w:val="04A0"/>
      </w:tblPr>
      <w:tblGrid>
        <w:gridCol w:w="3251"/>
        <w:gridCol w:w="3251"/>
        <w:gridCol w:w="3251"/>
      </w:tblGrid>
      <w:tr>
        <w:trPr>
          <w:cantSplit/>
          <w:tblHeader/>
        </w:trPr>
        <w:tc>
          <w:tcPr>
            <w:tcW w:type="dxa" w:w="4876"/>
            <w:shd w:val="clear" w:fill="F2F2F2"/>
          </w:tcPr>
          <w:p>
            <w:pPr>
              <w:keepNext/>
              <w:spacing w:after="20" w:before="20"/>
              <w:jc w:val="center"/>
            </w:pPr>
            <w:r/>
            <w:r>
              <w:rPr>
                <w:rFonts w:ascii="BIZ UDPゴシック" w:hAnsi="BIZ UDPゴシック" w:eastAsia="BIZ UDPゴシック"/>
                <w:b/>
                <w:sz w:val="18"/>
              </w:rPr>
              <w:t>生活支援</w:t>
            </w:r>
          </w:p>
        </w:tc>
        <w:tc>
          <w:tcPr>
            <w:tcW w:type="dxa" w:w="1474"/>
            <w:shd w:val="clear" w:fill="F2F2F2"/>
          </w:tcPr>
          <w:p>
            <w:pPr>
              <w:keepNext/>
              <w:spacing w:after="20" w:before="20"/>
              <w:jc w:val="center"/>
            </w:pPr>
            <w:r/>
            <w:r>
              <w:rPr>
                <w:rFonts w:ascii="BIZ UDPゴシック" w:hAnsi="BIZ UDPゴシック" w:eastAsia="BIZ UDPゴシック"/>
                <w:b/>
                <w:sz w:val="18"/>
              </w:rPr>
              <w:t>件数</w:t>
            </w:r>
          </w:p>
        </w:tc>
        <w:tc>
          <w:tcPr>
            <w:tcW w:type="dxa" w:w="1928"/>
            <w:shd w:val="clear" w:fill="F2F2F2"/>
          </w:tcPr>
          <w:p>
            <w:pPr>
              <w:keepNext/>
              <w:spacing w:after="20" w:before="20"/>
              <w:jc w:val="center"/>
            </w:pPr>
            <w:r/>
            <w:r>
              <w:rPr>
                <w:rFonts w:ascii="BIZ UDPゴシック" w:hAnsi="BIZ UDPゴシック" w:eastAsia="BIZ UDPゴシック"/>
                <w:b/>
                <w:sz w:val="18"/>
              </w:rPr>
              <w:t>回答者99人に対する割合</w:t>
            </w:r>
          </w:p>
        </w:tc>
      </w:tr>
      <w:tr>
        <w:trPr>
          <w:cantSplit/>
        </w:trPr>
        <w:tc>
          <w:tcPr>
            <w:tcW w:type="dxa" w:w="4876"/>
          </w:tcPr>
          <w:p>
            <w:pPr>
              <w:keepNext/>
              <w:spacing w:after="20" w:before="20"/>
            </w:pPr>
            <w:r/>
            <w:r>
              <w:rPr>
                <w:rFonts w:ascii="BIZ UDPゴシック" w:hAnsi="BIZ UDPゴシック" w:eastAsia="BIZ UDPゴシック"/>
                <w:b w:val="0"/>
                <w:sz w:val="18"/>
              </w:rPr>
              <w:t>外出同行（通院、買い物など）</w:t>
            </w:r>
          </w:p>
        </w:tc>
        <w:tc>
          <w:tcPr>
            <w:tcW w:type="dxa" w:w="1474"/>
          </w:tcPr>
          <w:p>
            <w:pPr>
              <w:keepNext/>
              <w:spacing w:after="20" w:before="20"/>
              <w:jc w:val="right"/>
            </w:pPr>
            <w:r/>
            <w:r>
              <w:rPr>
                <w:rFonts w:ascii="BIZ UDPゴシック" w:hAnsi="BIZ UDPゴシック" w:eastAsia="BIZ UDPゴシック"/>
                <w:b w:val="0"/>
                <w:sz w:val="18"/>
              </w:rPr>
              <w:t>51</w:t>
            </w:r>
          </w:p>
        </w:tc>
        <w:tc>
          <w:tcPr>
            <w:tcW w:type="dxa" w:w="1928"/>
          </w:tcPr>
          <w:p>
            <w:pPr>
              <w:keepNext/>
              <w:spacing w:after="20" w:before="20"/>
              <w:jc w:val="right"/>
            </w:pPr>
            <w:r/>
            <w:r>
              <w:rPr>
                <w:rFonts w:ascii="BIZ UDPゴシック" w:hAnsi="BIZ UDPゴシック" w:eastAsia="BIZ UDPゴシック"/>
                <w:b/>
                <w:sz w:val="18"/>
              </w:rPr>
              <w:t>51.5%</w:t>
            </w:r>
          </w:p>
        </w:tc>
      </w:tr>
      <w:tr>
        <w:trPr>
          <w:cantSplit/>
        </w:trPr>
        <w:tc>
          <w:tcPr>
            <w:tcW w:type="dxa" w:w="4876"/>
          </w:tcPr>
          <w:p>
            <w:pPr>
              <w:keepNext/>
              <w:spacing w:after="20" w:before="20"/>
            </w:pPr>
            <w:r/>
            <w:r>
              <w:rPr>
                <w:rFonts w:ascii="BIZ UDPゴシック" w:hAnsi="BIZ UDPゴシック" w:eastAsia="BIZ UDPゴシック"/>
                <w:b w:val="0"/>
                <w:sz w:val="18"/>
              </w:rPr>
              <w:t>見守り、声かけ</w:t>
            </w:r>
          </w:p>
        </w:tc>
        <w:tc>
          <w:tcPr>
            <w:tcW w:type="dxa" w:w="1474"/>
          </w:tcPr>
          <w:p>
            <w:pPr>
              <w:keepNext/>
              <w:spacing w:after="20" w:before="20"/>
              <w:jc w:val="right"/>
            </w:pPr>
            <w:r/>
            <w:r>
              <w:rPr>
                <w:rFonts w:ascii="BIZ UDPゴシック" w:hAnsi="BIZ UDPゴシック" w:eastAsia="BIZ UDPゴシック"/>
                <w:b w:val="0"/>
                <w:sz w:val="18"/>
              </w:rPr>
              <w:t>34</w:t>
            </w:r>
          </w:p>
        </w:tc>
        <w:tc>
          <w:tcPr>
            <w:tcW w:type="dxa" w:w="1928"/>
          </w:tcPr>
          <w:p>
            <w:pPr>
              <w:keepNext/>
              <w:spacing w:after="20" w:before="20"/>
              <w:jc w:val="right"/>
            </w:pPr>
            <w:r/>
            <w:r>
              <w:rPr>
                <w:rFonts w:ascii="BIZ UDPゴシック" w:hAnsi="BIZ UDPゴシック" w:eastAsia="BIZ UDPゴシック"/>
                <w:b/>
                <w:sz w:val="18"/>
              </w:rPr>
              <w:t>34.3%</w:t>
            </w:r>
          </w:p>
        </w:tc>
      </w:tr>
      <w:tr>
        <w:trPr>
          <w:cantSplit/>
        </w:trPr>
        <w:tc>
          <w:tcPr>
            <w:tcW w:type="dxa" w:w="4876"/>
          </w:tcPr>
          <w:p>
            <w:pPr>
              <w:keepNext/>
              <w:spacing w:after="20" w:before="20"/>
            </w:pPr>
            <w:r/>
            <w:r>
              <w:rPr>
                <w:rFonts w:ascii="BIZ UDPゴシック" w:hAnsi="BIZ UDPゴシック" w:eastAsia="BIZ UDPゴシック"/>
                <w:b w:val="0"/>
                <w:sz w:val="18"/>
              </w:rPr>
              <w:t>サロンなどの定期的な通いの場</w:t>
            </w:r>
          </w:p>
        </w:tc>
        <w:tc>
          <w:tcPr>
            <w:tcW w:type="dxa" w:w="1474"/>
          </w:tcPr>
          <w:p>
            <w:pPr>
              <w:keepNext/>
              <w:spacing w:after="20" w:before="20"/>
              <w:jc w:val="right"/>
            </w:pPr>
            <w:r/>
            <w:r>
              <w:rPr>
                <w:rFonts w:ascii="BIZ UDPゴシック" w:hAnsi="BIZ UDPゴシック" w:eastAsia="BIZ UDPゴシック"/>
                <w:b w:val="0"/>
                <w:sz w:val="18"/>
              </w:rPr>
              <w:t>34</w:t>
            </w:r>
          </w:p>
        </w:tc>
        <w:tc>
          <w:tcPr>
            <w:tcW w:type="dxa" w:w="1928"/>
          </w:tcPr>
          <w:p>
            <w:pPr>
              <w:keepNext/>
              <w:spacing w:after="20" w:before="20"/>
              <w:jc w:val="right"/>
            </w:pPr>
            <w:r/>
            <w:r>
              <w:rPr>
                <w:rFonts w:ascii="BIZ UDPゴシック" w:hAnsi="BIZ UDPゴシック" w:eastAsia="BIZ UDPゴシック"/>
                <w:b/>
                <w:sz w:val="18"/>
              </w:rPr>
              <w:t>34.3%</w:t>
            </w:r>
          </w:p>
        </w:tc>
      </w:tr>
      <w:tr>
        <w:trPr>
          <w:cantSplit/>
        </w:trPr>
        <w:tc>
          <w:tcPr>
            <w:tcW w:type="dxa" w:w="4876"/>
          </w:tcPr>
          <w:p>
            <w:pPr>
              <w:keepNext/>
              <w:spacing w:after="20" w:before="20"/>
            </w:pPr>
            <w:r/>
            <w:r>
              <w:rPr>
                <w:rFonts w:ascii="BIZ UDPゴシック" w:hAnsi="BIZ UDPゴシック" w:eastAsia="BIZ UDPゴシック"/>
                <w:b w:val="0"/>
                <w:sz w:val="18"/>
              </w:rPr>
              <w:t>配食</w:t>
            </w:r>
          </w:p>
        </w:tc>
        <w:tc>
          <w:tcPr>
            <w:tcW w:type="dxa" w:w="1474"/>
          </w:tcPr>
          <w:p>
            <w:pPr>
              <w:keepNext/>
              <w:spacing w:after="20" w:before="20"/>
              <w:jc w:val="right"/>
            </w:pPr>
            <w:r/>
            <w:r>
              <w:rPr>
                <w:rFonts w:ascii="BIZ UDPゴシック" w:hAnsi="BIZ UDPゴシック" w:eastAsia="BIZ UDPゴシック"/>
                <w:b w:val="0"/>
                <w:sz w:val="18"/>
              </w:rPr>
              <w:t>29</w:t>
            </w:r>
          </w:p>
        </w:tc>
        <w:tc>
          <w:tcPr>
            <w:tcW w:type="dxa" w:w="1928"/>
          </w:tcPr>
          <w:p>
            <w:pPr>
              <w:keepNext/>
              <w:spacing w:after="20" w:before="20"/>
              <w:jc w:val="right"/>
            </w:pPr>
            <w:r/>
            <w:r>
              <w:rPr>
                <w:rFonts w:ascii="BIZ UDPゴシック" w:hAnsi="BIZ UDPゴシック" w:eastAsia="BIZ UDPゴシック"/>
                <w:b/>
                <w:sz w:val="18"/>
              </w:rPr>
              <w:t>29.3%</w:t>
            </w:r>
          </w:p>
        </w:tc>
      </w:tr>
      <w:tr>
        <w:trPr>
          <w:cantSplit/>
        </w:trPr>
        <w:tc>
          <w:tcPr>
            <w:tcW w:type="dxa" w:w="4876"/>
          </w:tcPr>
          <w:p>
            <w:pPr>
              <w:keepNext/>
              <w:spacing w:after="20" w:before="20"/>
            </w:pPr>
            <w:r/>
            <w:r>
              <w:rPr>
                <w:rFonts w:ascii="BIZ UDPゴシック" w:hAnsi="BIZ UDPゴシック" w:eastAsia="BIZ UDPゴシック"/>
                <w:b w:val="0"/>
                <w:sz w:val="18"/>
              </w:rPr>
              <w:t>掃除・洗濯</w:t>
            </w:r>
          </w:p>
        </w:tc>
        <w:tc>
          <w:tcPr>
            <w:tcW w:type="dxa" w:w="1474"/>
          </w:tcPr>
          <w:p>
            <w:pPr>
              <w:keepNext/>
              <w:spacing w:after="20" w:before="20"/>
              <w:jc w:val="right"/>
            </w:pPr>
            <w:r/>
            <w:r>
              <w:rPr>
                <w:rFonts w:ascii="BIZ UDPゴシック" w:hAnsi="BIZ UDPゴシック" w:eastAsia="BIZ UDPゴシック"/>
                <w:b w:val="0"/>
                <w:sz w:val="18"/>
              </w:rPr>
              <w:t>23</w:t>
            </w:r>
          </w:p>
        </w:tc>
        <w:tc>
          <w:tcPr>
            <w:tcW w:type="dxa" w:w="1928"/>
          </w:tcPr>
          <w:p>
            <w:pPr>
              <w:keepNext/>
              <w:spacing w:after="20" w:before="20"/>
              <w:jc w:val="right"/>
            </w:pPr>
            <w:r/>
            <w:r>
              <w:rPr>
                <w:rFonts w:ascii="BIZ UDPゴシック" w:hAnsi="BIZ UDPゴシック" w:eastAsia="BIZ UDPゴシック"/>
                <w:b/>
                <w:sz w:val="18"/>
              </w:rPr>
              <w:t>23.2%</w:t>
            </w:r>
          </w:p>
        </w:tc>
      </w:tr>
      <w:tr>
        <w:trPr>
          <w:cantSplit/>
        </w:trPr>
        <w:tc>
          <w:tcPr>
            <w:tcW w:type="dxa" w:w="4876"/>
          </w:tcPr>
          <w:p>
            <w:pPr>
              <w:keepNext/>
              <w:spacing w:after="20" w:before="20"/>
            </w:pPr>
            <w:r/>
            <w:r>
              <w:rPr>
                <w:rFonts w:ascii="BIZ UDPゴシック" w:hAnsi="BIZ UDPゴシック" w:eastAsia="BIZ UDPゴシック"/>
                <w:b w:val="0"/>
                <w:sz w:val="18"/>
              </w:rPr>
              <w:t>調理</w:t>
            </w:r>
          </w:p>
        </w:tc>
        <w:tc>
          <w:tcPr>
            <w:tcW w:type="dxa" w:w="1474"/>
          </w:tcPr>
          <w:p>
            <w:pPr>
              <w:keepNext/>
              <w:spacing w:after="20" w:before="20"/>
              <w:jc w:val="right"/>
            </w:pPr>
            <w:r/>
            <w:r>
              <w:rPr>
                <w:rFonts w:ascii="BIZ UDPゴシック" w:hAnsi="BIZ UDPゴシック" w:eastAsia="BIZ UDPゴシック"/>
                <w:b w:val="0"/>
                <w:sz w:val="18"/>
              </w:rPr>
              <w:t>21</w:t>
            </w:r>
          </w:p>
        </w:tc>
        <w:tc>
          <w:tcPr>
            <w:tcW w:type="dxa" w:w="1928"/>
          </w:tcPr>
          <w:p>
            <w:pPr>
              <w:keepNext/>
              <w:spacing w:after="20" w:before="20"/>
              <w:jc w:val="right"/>
            </w:pPr>
            <w:r/>
            <w:r>
              <w:rPr>
                <w:rFonts w:ascii="BIZ UDPゴシック" w:hAnsi="BIZ UDPゴシック" w:eastAsia="BIZ UDPゴシック"/>
                <w:b/>
                <w:sz w:val="18"/>
              </w:rPr>
              <w:t>21.2%</w:t>
            </w:r>
          </w:p>
        </w:tc>
      </w:tr>
      <w:tr>
        <w:trPr>
          <w:cantSplit/>
        </w:trPr>
        <w:tc>
          <w:tcPr>
            <w:tcW w:type="dxa" w:w="4876"/>
          </w:tcPr>
          <w:p>
            <w:pPr>
              <w:keepNext/>
              <w:spacing w:after="20" w:before="20"/>
            </w:pPr>
            <w:r/>
            <w:r>
              <w:rPr>
                <w:rFonts w:ascii="BIZ UDPゴシック" w:hAnsi="BIZ UDPゴシック" w:eastAsia="BIZ UDPゴシック"/>
                <w:b w:val="0"/>
                <w:sz w:val="18"/>
              </w:rPr>
              <w:t>買い物（宅配は含まない）</w:t>
            </w:r>
          </w:p>
        </w:tc>
        <w:tc>
          <w:tcPr>
            <w:tcW w:type="dxa" w:w="1474"/>
          </w:tcPr>
          <w:p>
            <w:pPr>
              <w:keepNext/>
              <w:spacing w:after="20" w:before="20"/>
              <w:jc w:val="right"/>
            </w:pPr>
            <w:r/>
            <w:r>
              <w:rPr>
                <w:rFonts w:ascii="BIZ UDPゴシック" w:hAnsi="BIZ UDPゴシック" w:eastAsia="BIZ UDPゴシック"/>
                <w:b w:val="0"/>
                <w:sz w:val="18"/>
              </w:rPr>
              <w:t>20</w:t>
            </w:r>
          </w:p>
        </w:tc>
        <w:tc>
          <w:tcPr>
            <w:tcW w:type="dxa" w:w="1928"/>
          </w:tcPr>
          <w:p>
            <w:pPr>
              <w:keepNext/>
              <w:spacing w:after="20" w:before="20"/>
              <w:jc w:val="right"/>
            </w:pPr>
            <w:r/>
            <w:r>
              <w:rPr>
                <w:rFonts w:ascii="BIZ UDPゴシック" w:hAnsi="BIZ UDPゴシック" w:eastAsia="BIZ UDPゴシック"/>
                <w:b/>
                <w:sz w:val="18"/>
              </w:rPr>
              <w:t>20.2%</w:t>
            </w:r>
          </w:p>
        </w:tc>
      </w:tr>
      <w:tr>
        <w:trPr>
          <w:cantSplit/>
        </w:trPr>
        <w:tc>
          <w:tcPr>
            <w:tcW w:type="dxa" w:w="4876"/>
          </w:tcPr>
          <w:p>
            <w:pPr>
              <w:keepNext/>
              <w:spacing w:after="20" w:before="20"/>
            </w:pPr>
            <w:r/>
            <w:r>
              <w:rPr>
                <w:rFonts w:ascii="BIZ UDPゴシック" w:hAnsi="BIZ UDPゴシック" w:eastAsia="BIZ UDPゴシック"/>
                <w:b w:val="0"/>
                <w:sz w:val="18"/>
              </w:rPr>
              <w:t>ゴミ出し</w:t>
            </w:r>
          </w:p>
        </w:tc>
        <w:tc>
          <w:tcPr>
            <w:tcW w:type="dxa" w:w="1474"/>
          </w:tcPr>
          <w:p>
            <w:pPr>
              <w:keepNext/>
              <w:spacing w:after="20" w:before="20"/>
              <w:jc w:val="right"/>
            </w:pPr>
            <w:r/>
            <w:r>
              <w:rPr>
                <w:rFonts w:ascii="BIZ UDPゴシック" w:hAnsi="BIZ UDPゴシック" w:eastAsia="BIZ UDPゴシック"/>
                <w:b w:val="0"/>
                <w:sz w:val="18"/>
              </w:rPr>
              <w:t>19</w:t>
            </w:r>
          </w:p>
        </w:tc>
        <w:tc>
          <w:tcPr>
            <w:tcW w:type="dxa" w:w="1928"/>
          </w:tcPr>
          <w:p>
            <w:pPr>
              <w:keepNext/>
              <w:spacing w:after="20" w:before="20"/>
              <w:jc w:val="right"/>
            </w:pPr>
            <w:r/>
            <w:r>
              <w:rPr>
                <w:rFonts w:ascii="BIZ UDPゴシック" w:hAnsi="BIZ UDPゴシック" w:eastAsia="BIZ UDPゴシック"/>
                <w:b/>
                <w:sz w:val="18"/>
              </w:rPr>
              <w:t>19.2%</w:t>
            </w:r>
          </w:p>
        </w:tc>
      </w:tr>
      <w:tr>
        <w:trPr>
          <w:cantSplit/>
        </w:trPr>
        <w:tc>
          <w:tcPr>
            <w:tcW w:type="dxa" w:w="4876"/>
          </w:tcPr>
          <w:p>
            <w:pPr>
              <w:keepNext/>
              <w:spacing w:after="20" w:before="20"/>
            </w:pPr>
            <w:r/>
            <w:r>
              <w:rPr>
                <w:rFonts w:ascii="BIZ UDPゴシック" w:hAnsi="BIZ UDPゴシック" w:eastAsia="BIZ UDPゴシック"/>
                <w:b w:val="0"/>
                <w:sz w:val="18"/>
              </w:rPr>
              <w:t>移送サービス（介護・福祉ﾀｸｼｰ等）</w:t>
            </w:r>
          </w:p>
        </w:tc>
        <w:tc>
          <w:tcPr>
            <w:tcW w:type="dxa" w:w="1474"/>
          </w:tcPr>
          <w:p>
            <w:pPr>
              <w:keepNext/>
              <w:spacing w:after="20" w:before="20"/>
              <w:jc w:val="right"/>
            </w:pPr>
            <w:r/>
            <w:r>
              <w:rPr>
                <w:rFonts w:ascii="BIZ UDPゴシック" w:hAnsi="BIZ UDPゴシック" w:eastAsia="BIZ UDPゴシック"/>
                <w:b w:val="0"/>
                <w:sz w:val="18"/>
              </w:rPr>
              <w:t>19</w:t>
            </w:r>
          </w:p>
        </w:tc>
        <w:tc>
          <w:tcPr>
            <w:tcW w:type="dxa" w:w="1928"/>
          </w:tcPr>
          <w:p>
            <w:pPr>
              <w:keepNext/>
              <w:spacing w:after="20" w:before="20"/>
              <w:jc w:val="right"/>
            </w:pPr>
            <w:r/>
            <w:r>
              <w:rPr>
                <w:rFonts w:ascii="BIZ UDPゴシック" w:hAnsi="BIZ UDPゴシック" w:eastAsia="BIZ UDPゴシック"/>
                <w:b/>
                <w:sz w:val="18"/>
              </w:rPr>
              <w:t>19.2%</w:t>
            </w:r>
          </w:p>
        </w:tc>
      </w:tr>
      <w:tr>
        <w:trPr>
          <w:cantSplit/>
        </w:trPr>
        <w:tc>
          <w:tcPr>
            <w:tcW w:type="dxa" w:w="4876"/>
          </w:tcPr>
          <w:p>
            <w:pPr>
              <w:keepNext/>
              <w:spacing w:after="20" w:before="20"/>
            </w:pPr>
            <w:r/>
            <w:r>
              <w:rPr>
                <w:rFonts w:ascii="BIZ UDPゴシック" w:hAnsi="BIZ UDPゴシック" w:eastAsia="BIZ UDPゴシック"/>
                <w:b w:val="0"/>
                <w:sz w:val="18"/>
              </w:rPr>
              <w:t>その他</w:t>
            </w:r>
          </w:p>
        </w:tc>
        <w:tc>
          <w:tcPr>
            <w:tcW w:type="dxa" w:w="1474"/>
          </w:tcPr>
          <w:p>
            <w:pPr>
              <w:keepNext/>
              <w:spacing w:after="20" w:before="20"/>
              <w:jc w:val="right"/>
            </w:pPr>
            <w:r/>
            <w:r>
              <w:rPr>
                <w:rFonts w:ascii="BIZ UDPゴシック" w:hAnsi="BIZ UDPゴシック" w:eastAsia="BIZ UDPゴシック"/>
                <w:b w:val="0"/>
                <w:sz w:val="18"/>
              </w:rPr>
              <w:t>13</w:t>
            </w:r>
          </w:p>
        </w:tc>
        <w:tc>
          <w:tcPr>
            <w:tcW w:type="dxa" w:w="1928"/>
          </w:tcPr>
          <w:p>
            <w:pPr>
              <w:keepNext/>
              <w:spacing w:after="20" w:before="20"/>
              <w:jc w:val="right"/>
            </w:pPr>
            <w:r/>
            <w:r>
              <w:rPr>
                <w:rFonts w:ascii="BIZ UDPゴシック" w:hAnsi="BIZ UDPゴシック" w:eastAsia="BIZ UDPゴシック"/>
                <w:b/>
                <w:sz w:val="18"/>
              </w:rPr>
              <w:t>13.1%</w:t>
            </w:r>
          </w:p>
        </w:tc>
      </w:tr>
      <w:tr>
        <w:trPr>
          <w:cantSplit/>
        </w:trPr>
        <w:tc>
          <w:tcPr>
            <w:tcW w:type="dxa" w:w="4876"/>
          </w:tcPr>
          <w:p>
            <w:pPr>
              <w:keepNext/>
              <w:spacing w:after="20" w:before="20"/>
            </w:pPr>
            <w:r/>
            <w:r>
              <w:rPr>
                <w:rFonts w:ascii="BIZ UDPゴシック" w:hAnsi="BIZ UDPゴシック" w:eastAsia="BIZ UDPゴシック"/>
                <w:b w:val="0"/>
                <w:sz w:val="18"/>
              </w:rPr>
              <w:t>特にない</w:t>
            </w:r>
          </w:p>
        </w:tc>
        <w:tc>
          <w:tcPr>
            <w:tcW w:type="dxa" w:w="1474"/>
          </w:tcPr>
          <w:p>
            <w:pPr>
              <w:keepNext/>
              <w:spacing w:after="20" w:before="20"/>
              <w:jc w:val="right"/>
            </w:pPr>
            <w:r/>
            <w:r>
              <w:rPr>
                <w:rFonts w:ascii="BIZ UDPゴシック" w:hAnsi="BIZ UDPゴシック" w:eastAsia="BIZ UDPゴシック"/>
                <w:b w:val="0"/>
                <w:sz w:val="18"/>
              </w:rPr>
              <w:t>6</w:t>
            </w:r>
          </w:p>
        </w:tc>
        <w:tc>
          <w:tcPr>
            <w:tcW w:type="dxa" w:w="1928"/>
          </w:tcPr>
          <w:p>
            <w:pPr>
              <w:keepNext/>
              <w:spacing w:after="20" w:before="20"/>
              <w:jc w:val="right"/>
            </w:pPr>
            <w:r/>
            <w:r>
              <w:rPr>
                <w:rFonts w:ascii="BIZ UDPゴシック" w:hAnsi="BIZ UDPゴシック" w:eastAsia="BIZ UDPゴシック"/>
                <w:b/>
                <w:sz w:val="18"/>
              </w:rPr>
              <w:t>6.1%</w:t>
            </w:r>
          </w:p>
        </w:tc>
      </w:tr>
    </w:tbl>
    <w:p>
      <w:pPr>
        <w:keepNext/>
        <w:spacing w:after="80" w:before="0"/>
      </w:pPr>
    </w:p>
    <w:p>
      <w:pPr>
        <w:keepNext/>
        <w:keepLines/>
        <w:spacing w:before="120" w:after="40"/>
      </w:pPr>
      <w:r>
        <w:rPr>
          <w:rFonts w:ascii="BIZ UDPゴシック" w:hAnsi="BIZ UDPゴシック" w:eastAsia="BIZ UDPゴシック"/>
          <w:b/>
          <w:sz w:val="18"/>
        </w:rPr>
        <w:t>【図表8】　必要な生活支援（回答票n=99・複数回答）</w:t>
      </w:r>
    </w:p>
    <w:p>
      <w:pPr>
        <w:keepLines/>
        <w:spacing w:after="160" w:before="0"/>
        <w:jc w:val="center"/>
      </w:pPr>
      <w:r>
        <w:drawing>
          <wp:inline xmlns:a="http://schemas.openxmlformats.org/drawingml/2006/main" xmlns:pic="http://schemas.openxmlformats.org/drawingml/2006/picture">
            <wp:extent cx="5976000" cy="2989970"/>
            <wp:docPr id="8" name="Picture 8"/>
            <wp:cNvGraphicFramePr>
              <a:graphicFrameLocks noChangeAspect="1"/>
            </wp:cNvGraphicFramePr>
            <a:graphic>
              <a:graphicData uri="http://schemas.openxmlformats.org/drawingml/2006/picture">
                <pic:pic>
                  <pic:nvPicPr>
                    <pic:cNvPr id="0" name="f_seikatsu.png"/>
                    <pic:cNvPicPr/>
                  </pic:nvPicPr>
                  <pic:blipFill>
                    <a:blip r:embed="rId16"/>
                    <a:stretch>
                      <a:fillRect/>
                    </a:stretch>
                  </pic:blipFill>
                  <pic:spPr>
                    <a:xfrm>
                      <a:off x="0" y="0"/>
                      <a:ext cx="5976000" cy="2989970"/>
                    </a:xfrm>
                    <a:prstGeom prst="rect"/>
                  </pic:spPr>
                </pic:pic>
              </a:graphicData>
            </a:graphic>
          </wp:inline>
        </w:drawing>
      </w:r>
    </w:p>
    <w:p>
      <w:pPr>
        <w:spacing w:after="120" w:line="276" w:lineRule="auto"/>
      </w:pPr>
      <w:r>
        <w:rPr>
          <w:rFonts w:ascii="BIZ UDPゴシック" w:hAnsi="BIZ UDPゴシック" w:eastAsia="BIZ UDPゴシック"/>
          <w:b w:val="0"/>
        </w:rPr>
        <w:t>外出同行（通院、買い物など）が51件（51.5%）と最も多く、回答者の半数を超えます。移送サービス19件（19.2%）を含めると、移動に関する支援が上位を占めます。次いで見守り・声かけとサロンなどの定期的な通いの場がそれぞれ34件（34.3%）です。</w:t>
      </w:r>
    </w:p>
    <w:p>
      <w:pPr>
        <w:spacing w:after="120" w:line="276" w:lineRule="auto"/>
      </w:pPr>
      <w:r>
        <w:rPr>
          <w:rFonts w:ascii="BIZ UDPゴシック" w:hAnsi="BIZ UDPゴシック" w:eastAsia="BIZ UDPゴシック"/>
          <w:b w:val="0"/>
        </w:rPr>
        <w:t>外出同行、見守り・声かけ、通いの場は、いずれも介護保険の給付では担いにくい支援です。生活支援体制整備事業及び構成３町の施策で対応する領域として、第10期計画の基本目標に位置づけます。</w:t>
      </w:r>
    </w:p>
    <w:p>
      <w:pPr>
        <w:pStyle w:val="Heading2"/>
        <w:keepNext/>
      </w:pPr>
      <w:r>
        <w:t>問５　より適切と思われるサービスについて</w:t>
      </w:r>
    </w:p>
    <w:tbl>
      <w:tblPr>
        <w:tblStyle w:val="TableGrid"/>
        <w:tblW w:type="auto" w:w="0"/>
        <w:jc w:val="center"/>
        <w:tblLook w:firstColumn="1" w:firstRow="1" w:lastColumn="0" w:lastRow="0" w:noHBand="0" w:noVBand="1" w:val="04A0"/>
      </w:tblPr>
      <w:tblGrid>
        <w:gridCol w:w="3251"/>
        <w:gridCol w:w="3251"/>
        <w:gridCol w:w="3251"/>
      </w:tblGrid>
      <w:tr>
        <w:trPr>
          <w:cantSplit/>
          <w:tblHeader/>
        </w:trPr>
        <w:tc>
          <w:tcPr>
            <w:tcW w:type="dxa" w:w="4876"/>
            <w:shd w:val="clear" w:fill="F2F2F2"/>
          </w:tcPr>
          <w:p>
            <w:pPr>
              <w:keepNext/>
              <w:spacing w:after="20" w:before="20"/>
              <w:jc w:val="center"/>
            </w:pPr>
            <w:r/>
            <w:r>
              <w:rPr>
                <w:rFonts w:ascii="BIZ UDPゴシック" w:hAnsi="BIZ UDPゴシック" w:eastAsia="BIZ UDPゴシック"/>
                <w:b/>
                <w:sz w:val="18"/>
              </w:rPr>
              <w:t>サービス</w:t>
            </w:r>
          </w:p>
        </w:tc>
        <w:tc>
          <w:tcPr>
            <w:tcW w:type="dxa" w:w="1474"/>
            <w:shd w:val="clear" w:fill="F2F2F2"/>
          </w:tcPr>
          <w:p>
            <w:pPr>
              <w:keepNext/>
              <w:spacing w:after="20" w:before="20"/>
              <w:jc w:val="center"/>
            </w:pPr>
            <w:r/>
            <w:r>
              <w:rPr>
                <w:rFonts w:ascii="BIZ UDPゴシック" w:hAnsi="BIZ UDPゴシック" w:eastAsia="BIZ UDPゴシック"/>
                <w:b/>
                <w:sz w:val="18"/>
              </w:rPr>
              <w:t>件数</w:t>
            </w:r>
          </w:p>
        </w:tc>
        <w:tc>
          <w:tcPr>
            <w:tcW w:type="dxa" w:w="1928"/>
            <w:shd w:val="clear" w:fill="F2F2F2"/>
          </w:tcPr>
          <w:p>
            <w:pPr>
              <w:keepNext/>
              <w:spacing w:after="20" w:before="20"/>
              <w:jc w:val="center"/>
            </w:pPr>
            <w:r/>
            <w:r>
              <w:rPr>
                <w:rFonts w:ascii="BIZ UDPゴシック" w:hAnsi="BIZ UDPゴシック" w:eastAsia="BIZ UDPゴシック"/>
                <w:b/>
                <w:sz w:val="18"/>
              </w:rPr>
              <w:t>回答者99人に対する割合</w:t>
            </w:r>
          </w:p>
        </w:tc>
      </w:tr>
      <w:tr>
        <w:trPr>
          <w:cantSplit/>
        </w:trPr>
        <w:tc>
          <w:tcPr>
            <w:tcW w:type="dxa" w:w="4876"/>
          </w:tcPr>
          <w:p>
            <w:pPr>
              <w:keepNext/>
              <w:spacing w:after="20" w:before="20"/>
            </w:pPr>
            <w:r/>
            <w:r>
              <w:rPr>
                <w:rFonts w:ascii="BIZ UDPゴシック" w:hAnsi="BIZ UDPゴシック" w:eastAsia="BIZ UDPゴシック"/>
                <w:b w:val="0"/>
                <w:sz w:val="18"/>
              </w:rPr>
              <w:t>小規模多機能</w:t>
            </w:r>
          </w:p>
        </w:tc>
        <w:tc>
          <w:tcPr>
            <w:tcW w:type="dxa" w:w="1474"/>
          </w:tcPr>
          <w:p>
            <w:pPr>
              <w:keepNext/>
              <w:spacing w:after="20" w:before="20"/>
              <w:jc w:val="right"/>
            </w:pPr>
            <w:r/>
            <w:r>
              <w:rPr>
                <w:rFonts w:ascii="BIZ UDPゴシック" w:hAnsi="BIZ UDPゴシック" w:eastAsia="BIZ UDPゴシック"/>
                <w:b w:val="0"/>
                <w:sz w:val="18"/>
              </w:rPr>
              <w:t>44</w:t>
            </w:r>
          </w:p>
        </w:tc>
        <w:tc>
          <w:tcPr>
            <w:tcW w:type="dxa" w:w="1928"/>
          </w:tcPr>
          <w:p>
            <w:pPr>
              <w:keepNext/>
              <w:spacing w:after="20" w:before="20"/>
              <w:jc w:val="right"/>
            </w:pPr>
            <w:r/>
            <w:r>
              <w:rPr>
                <w:rFonts w:ascii="BIZ UDPゴシック" w:hAnsi="BIZ UDPゴシック" w:eastAsia="BIZ UDPゴシック"/>
                <w:b/>
                <w:sz w:val="18"/>
              </w:rPr>
              <w:t>44.4%</w:t>
            </w:r>
          </w:p>
        </w:tc>
      </w:tr>
      <w:tr>
        <w:trPr>
          <w:cantSplit/>
        </w:trPr>
        <w:tc>
          <w:tcPr>
            <w:tcW w:type="dxa" w:w="4876"/>
          </w:tcPr>
          <w:p>
            <w:pPr>
              <w:keepNext/>
              <w:spacing w:after="20" w:before="20"/>
            </w:pPr>
            <w:r/>
            <w:r>
              <w:rPr>
                <w:rFonts w:ascii="BIZ UDPゴシック" w:hAnsi="BIZ UDPゴシック" w:eastAsia="BIZ UDPゴシック"/>
                <w:b w:val="0"/>
                <w:sz w:val="18"/>
              </w:rPr>
              <w:t>住宅型有料</w:t>
            </w:r>
          </w:p>
        </w:tc>
        <w:tc>
          <w:tcPr>
            <w:tcW w:type="dxa" w:w="1474"/>
          </w:tcPr>
          <w:p>
            <w:pPr>
              <w:keepNext/>
              <w:spacing w:after="20" w:before="20"/>
              <w:jc w:val="right"/>
            </w:pPr>
            <w:r/>
            <w:r>
              <w:rPr>
                <w:rFonts w:ascii="BIZ UDPゴシック" w:hAnsi="BIZ UDPゴシック" w:eastAsia="BIZ UDPゴシック"/>
                <w:b w:val="0"/>
                <w:sz w:val="18"/>
              </w:rPr>
              <w:t>27</w:t>
            </w:r>
          </w:p>
        </w:tc>
        <w:tc>
          <w:tcPr>
            <w:tcW w:type="dxa" w:w="1928"/>
          </w:tcPr>
          <w:p>
            <w:pPr>
              <w:keepNext/>
              <w:spacing w:after="20" w:before="20"/>
              <w:jc w:val="right"/>
            </w:pPr>
            <w:r/>
            <w:r>
              <w:rPr>
                <w:rFonts w:ascii="BIZ UDPゴシック" w:hAnsi="BIZ UDPゴシック" w:eastAsia="BIZ UDPゴシック"/>
                <w:b/>
                <w:sz w:val="18"/>
              </w:rPr>
              <w:t>27.3%</w:t>
            </w:r>
          </w:p>
        </w:tc>
      </w:tr>
      <w:tr>
        <w:trPr>
          <w:cantSplit/>
        </w:trPr>
        <w:tc>
          <w:tcPr>
            <w:tcW w:type="dxa" w:w="4876"/>
          </w:tcPr>
          <w:p>
            <w:pPr>
              <w:keepNext/>
              <w:spacing w:after="20" w:before="20"/>
            </w:pPr>
            <w:r/>
            <w:r>
              <w:rPr>
                <w:rFonts w:ascii="BIZ UDPゴシック" w:hAnsi="BIZ UDPゴシック" w:eastAsia="BIZ UDPゴシック"/>
                <w:b w:val="0"/>
                <w:sz w:val="18"/>
              </w:rPr>
              <w:t>ｸﾞﾙｰﾌﾟﾎｰﾑ</w:t>
            </w:r>
          </w:p>
        </w:tc>
        <w:tc>
          <w:tcPr>
            <w:tcW w:type="dxa" w:w="1474"/>
          </w:tcPr>
          <w:p>
            <w:pPr>
              <w:keepNext/>
              <w:spacing w:after="20" w:before="20"/>
              <w:jc w:val="right"/>
            </w:pPr>
            <w:r/>
            <w:r>
              <w:rPr>
                <w:rFonts w:ascii="BIZ UDPゴシック" w:hAnsi="BIZ UDPゴシック" w:eastAsia="BIZ UDPゴシック"/>
                <w:b w:val="0"/>
                <w:sz w:val="18"/>
              </w:rPr>
              <w:t>20</w:t>
            </w:r>
          </w:p>
        </w:tc>
        <w:tc>
          <w:tcPr>
            <w:tcW w:type="dxa" w:w="1928"/>
          </w:tcPr>
          <w:p>
            <w:pPr>
              <w:keepNext/>
              <w:spacing w:after="20" w:before="20"/>
              <w:jc w:val="right"/>
            </w:pPr>
            <w:r/>
            <w:r>
              <w:rPr>
                <w:rFonts w:ascii="BIZ UDPゴシック" w:hAnsi="BIZ UDPゴシック" w:eastAsia="BIZ UDPゴシック"/>
                <w:b/>
                <w:sz w:val="18"/>
              </w:rPr>
              <w:t>20.2%</w:t>
            </w:r>
          </w:p>
        </w:tc>
      </w:tr>
      <w:tr>
        <w:trPr>
          <w:cantSplit/>
        </w:trPr>
        <w:tc>
          <w:tcPr>
            <w:tcW w:type="dxa" w:w="4876"/>
          </w:tcPr>
          <w:p>
            <w:pPr>
              <w:keepNext/>
              <w:spacing w:after="20" w:before="20"/>
            </w:pPr>
            <w:r/>
            <w:r>
              <w:rPr>
                <w:rFonts w:ascii="BIZ UDPゴシック" w:hAnsi="BIZ UDPゴシック" w:eastAsia="BIZ UDPゴシック"/>
                <w:b w:val="0"/>
                <w:sz w:val="18"/>
              </w:rPr>
              <w:t>特別養護老人ﾎｰﾑ</w:t>
            </w:r>
          </w:p>
        </w:tc>
        <w:tc>
          <w:tcPr>
            <w:tcW w:type="dxa" w:w="1474"/>
          </w:tcPr>
          <w:p>
            <w:pPr>
              <w:keepNext/>
              <w:spacing w:after="20" w:before="20"/>
              <w:jc w:val="right"/>
            </w:pPr>
            <w:r/>
            <w:r>
              <w:rPr>
                <w:rFonts w:ascii="BIZ UDPゴシック" w:hAnsi="BIZ UDPゴシック" w:eastAsia="BIZ UDPゴシック"/>
                <w:b w:val="0"/>
                <w:sz w:val="18"/>
              </w:rPr>
              <w:t>20</w:t>
            </w:r>
          </w:p>
        </w:tc>
        <w:tc>
          <w:tcPr>
            <w:tcW w:type="dxa" w:w="1928"/>
          </w:tcPr>
          <w:p>
            <w:pPr>
              <w:keepNext/>
              <w:spacing w:after="20" w:before="20"/>
              <w:jc w:val="right"/>
            </w:pPr>
            <w:r/>
            <w:r>
              <w:rPr>
                <w:rFonts w:ascii="BIZ UDPゴシック" w:hAnsi="BIZ UDPゴシック" w:eastAsia="BIZ UDPゴシック"/>
                <w:b/>
                <w:sz w:val="18"/>
              </w:rPr>
              <w:t>20.2%</w:t>
            </w:r>
          </w:p>
        </w:tc>
      </w:tr>
      <w:tr>
        <w:trPr>
          <w:cantSplit/>
        </w:trPr>
        <w:tc>
          <w:tcPr>
            <w:tcW w:type="dxa" w:w="4876"/>
          </w:tcPr>
          <w:p>
            <w:pPr>
              <w:keepNext/>
              <w:spacing w:after="20" w:before="20"/>
            </w:pPr>
            <w:r/>
            <w:r>
              <w:rPr>
                <w:rFonts w:ascii="BIZ UDPゴシック" w:hAnsi="BIZ UDPゴシック" w:eastAsia="BIZ UDPゴシック"/>
                <w:b w:val="0"/>
                <w:sz w:val="18"/>
              </w:rPr>
              <w:t>訪問介護､訪問入浴</w:t>
            </w:r>
          </w:p>
        </w:tc>
        <w:tc>
          <w:tcPr>
            <w:tcW w:type="dxa" w:w="1474"/>
          </w:tcPr>
          <w:p>
            <w:pPr>
              <w:keepNext/>
              <w:spacing w:after="20" w:before="20"/>
              <w:jc w:val="right"/>
            </w:pPr>
            <w:r/>
            <w:r>
              <w:rPr>
                <w:rFonts w:ascii="BIZ UDPゴシック" w:hAnsi="BIZ UDPゴシック" w:eastAsia="BIZ UDPゴシック"/>
                <w:b w:val="0"/>
                <w:sz w:val="18"/>
              </w:rPr>
              <w:t>18</w:t>
            </w:r>
          </w:p>
        </w:tc>
        <w:tc>
          <w:tcPr>
            <w:tcW w:type="dxa" w:w="1928"/>
          </w:tcPr>
          <w:p>
            <w:pPr>
              <w:keepNext/>
              <w:spacing w:after="20" w:before="20"/>
              <w:jc w:val="right"/>
            </w:pPr>
            <w:r/>
            <w:r>
              <w:rPr>
                <w:rFonts w:ascii="BIZ UDPゴシック" w:hAnsi="BIZ UDPゴシック" w:eastAsia="BIZ UDPゴシック"/>
                <w:b/>
                <w:sz w:val="18"/>
              </w:rPr>
              <w:t>18.2%</w:t>
            </w:r>
          </w:p>
        </w:tc>
      </w:tr>
      <w:tr>
        <w:trPr>
          <w:cantSplit/>
        </w:trPr>
        <w:tc>
          <w:tcPr>
            <w:tcW w:type="dxa" w:w="4876"/>
          </w:tcPr>
          <w:p>
            <w:pPr>
              <w:keepNext/>
              <w:spacing w:after="20" w:before="20"/>
            </w:pPr>
            <w:r/>
            <w:r>
              <w:rPr>
                <w:rFonts w:ascii="BIZ UDPゴシック" w:hAnsi="BIZ UDPゴシック" w:eastAsia="BIZ UDPゴシック"/>
                <w:b w:val="0"/>
                <w:sz w:val="18"/>
              </w:rPr>
              <w:t>ｼｮｰﾄｽﾃｲ</w:t>
            </w:r>
          </w:p>
        </w:tc>
        <w:tc>
          <w:tcPr>
            <w:tcW w:type="dxa" w:w="1474"/>
          </w:tcPr>
          <w:p>
            <w:pPr>
              <w:keepNext/>
              <w:spacing w:after="20" w:before="20"/>
              <w:jc w:val="right"/>
            </w:pPr>
            <w:r/>
            <w:r>
              <w:rPr>
                <w:rFonts w:ascii="BIZ UDPゴシック" w:hAnsi="BIZ UDPゴシック" w:eastAsia="BIZ UDPゴシック"/>
                <w:b w:val="0"/>
                <w:sz w:val="18"/>
              </w:rPr>
              <w:t>16</w:t>
            </w:r>
          </w:p>
        </w:tc>
        <w:tc>
          <w:tcPr>
            <w:tcW w:type="dxa" w:w="1928"/>
          </w:tcPr>
          <w:p>
            <w:pPr>
              <w:keepNext/>
              <w:spacing w:after="20" w:before="20"/>
              <w:jc w:val="right"/>
            </w:pPr>
            <w:r/>
            <w:r>
              <w:rPr>
                <w:rFonts w:ascii="BIZ UDPゴシック" w:hAnsi="BIZ UDPゴシック" w:eastAsia="BIZ UDPゴシック"/>
                <w:b/>
                <w:sz w:val="18"/>
              </w:rPr>
              <w:t>16.2%</w:t>
            </w:r>
          </w:p>
        </w:tc>
      </w:tr>
      <w:tr>
        <w:trPr>
          <w:cantSplit/>
        </w:trPr>
        <w:tc>
          <w:tcPr>
            <w:tcW w:type="dxa" w:w="4876"/>
          </w:tcPr>
          <w:p>
            <w:pPr>
              <w:keepNext/>
              <w:spacing w:after="20" w:before="20"/>
            </w:pPr>
            <w:r/>
            <w:r>
              <w:rPr>
                <w:rFonts w:ascii="BIZ UDPゴシック" w:hAnsi="BIZ UDPゴシック" w:eastAsia="BIZ UDPゴシック"/>
                <w:b w:val="0"/>
                <w:sz w:val="18"/>
              </w:rPr>
              <w:t>通所介護､通所ﾘﾊ､認知症対応型通所</w:t>
            </w:r>
          </w:p>
        </w:tc>
        <w:tc>
          <w:tcPr>
            <w:tcW w:type="dxa" w:w="1474"/>
          </w:tcPr>
          <w:p>
            <w:pPr>
              <w:keepNext/>
              <w:spacing w:after="20" w:before="20"/>
              <w:jc w:val="right"/>
            </w:pPr>
            <w:r/>
            <w:r>
              <w:rPr>
                <w:rFonts w:ascii="BIZ UDPゴシック" w:hAnsi="BIZ UDPゴシック" w:eastAsia="BIZ UDPゴシック"/>
                <w:b w:val="0"/>
                <w:sz w:val="18"/>
              </w:rPr>
              <w:t>16</w:t>
            </w:r>
          </w:p>
        </w:tc>
        <w:tc>
          <w:tcPr>
            <w:tcW w:type="dxa" w:w="1928"/>
          </w:tcPr>
          <w:p>
            <w:pPr>
              <w:keepNext/>
              <w:spacing w:after="20" w:before="20"/>
              <w:jc w:val="right"/>
            </w:pPr>
            <w:r/>
            <w:r>
              <w:rPr>
                <w:rFonts w:ascii="BIZ UDPゴシック" w:hAnsi="BIZ UDPゴシック" w:eastAsia="BIZ UDPゴシック"/>
                <w:b/>
                <w:sz w:val="18"/>
              </w:rPr>
              <w:t>16.2%</w:t>
            </w:r>
          </w:p>
        </w:tc>
      </w:tr>
      <w:tr>
        <w:trPr>
          <w:cantSplit/>
        </w:trPr>
        <w:tc>
          <w:tcPr>
            <w:tcW w:type="dxa" w:w="4876"/>
          </w:tcPr>
          <w:p>
            <w:pPr>
              <w:keepNext/>
              <w:spacing w:after="20" w:before="20"/>
            </w:pPr>
            <w:r/>
            <w:r>
              <w:rPr>
                <w:rFonts w:ascii="BIZ UDPゴシック" w:hAnsi="BIZ UDPゴシック" w:eastAsia="BIZ UDPゴシック"/>
                <w:b w:val="0"/>
                <w:sz w:val="18"/>
              </w:rPr>
              <w:t>ｻ高住</w:t>
            </w:r>
          </w:p>
        </w:tc>
        <w:tc>
          <w:tcPr>
            <w:tcW w:type="dxa" w:w="1474"/>
          </w:tcPr>
          <w:p>
            <w:pPr>
              <w:keepNext/>
              <w:spacing w:after="20" w:before="20"/>
              <w:jc w:val="right"/>
            </w:pPr>
            <w:r/>
            <w:r>
              <w:rPr>
                <w:rFonts w:ascii="BIZ UDPゴシック" w:hAnsi="BIZ UDPゴシック" w:eastAsia="BIZ UDPゴシック"/>
                <w:b w:val="0"/>
                <w:sz w:val="18"/>
              </w:rPr>
              <w:t>16</w:t>
            </w:r>
          </w:p>
        </w:tc>
        <w:tc>
          <w:tcPr>
            <w:tcW w:type="dxa" w:w="1928"/>
          </w:tcPr>
          <w:p>
            <w:pPr>
              <w:keepNext/>
              <w:spacing w:after="20" w:before="20"/>
              <w:jc w:val="right"/>
            </w:pPr>
            <w:r/>
            <w:r>
              <w:rPr>
                <w:rFonts w:ascii="BIZ UDPゴシック" w:hAnsi="BIZ UDPゴシック" w:eastAsia="BIZ UDPゴシック"/>
                <w:b/>
                <w:sz w:val="18"/>
              </w:rPr>
              <w:t>16.2%</w:t>
            </w:r>
          </w:p>
        </w:tc>
      </w:tr>
      <w:tr>
        <w:trPr>
          <w:cantSplit/>
        </w:trPr>
        <w:tc>
          <w:tcPr>
            <w:tcW w:type="dxa" w:w="4876"/>
          </w:tcPr>
          <w:p>
            <w:pPr>
              <w:keepNext/>
              <w:spacing w:after="20" w:before="20"/>
            </w:pPr>
            <w:r/>
            <w:r>
              <w:rPr>
                <w:rFonts w:ascii="BIZ UDPゴシック" w:hAnsi="BIZ UDPゴシック" w:eastAsia="BIZ UDPゴシック"/>
                <w:b w:val="0"/>
                <w:sz w:val="18"/>
              </w:rPr>
              <w:t>訪問看護</w:t>
            </w:r>
          </w:p>
        </w:tc>
        <w:tc>
          <w:tcPr>
            <w:tcW w:type="dxa" w:w="1474"/>
          </w:tcPr>
          <w:p>
            <w:pPr>
              <w:keepNext/>
              <w:spacing w:after="20" w:before="20"/>
              <w:jc w:val="right"/>
            </w:pPr>
            <w:r/>
            <w:r>
              <w:rPr>
                <w:rFonts w:ascii="BIZ UDPゴシック" w:hAnsi="BIZ UDPゴシック" w:eastAsia="BIZ UDPゴシック"/>
                <w:b w:val="0"/>
                <w:sz w:val="18"/>
              </w:rPr>
              <w:t>15</w:t>
            </w:r>
          </w:p>
        </w:tc>
        <w:tc>
          <w:tcPr>
            <w:tcW w:type="dxa" w:w="1928"/>
          </w:tcPr>
          <w:p>
            <w:pPr>
              <w:keepNext/>
              <w:spacing w:after="20" w:before="20"/>
              <w:jc w:val="right"/>
            </w:pPr>
            <w:r/>
            <w:r>
              <w:rPr>
                <w:rFonts w:ascii="BIZ UDPゴシック" w:hAnsi="BIZ UDPゴシック" w:eastAsia="BIZ UDPゴシック"/>
                <w:b/>
                <w:sz w:val="18"/>
              </w:rPr>
              <w:t>15.2%</w:t>
            </w:r>
          </w:p>
        </w:tc>
      </w:tr>
      <w:tr>
        <w:trPr>
          <w:cantSplit/>
        </w:trPr>
        <w:tc>
          <w:tcPr>
            <w:tcW w:type="dxa" w:w="4876"/>
          </w:tcPr>
          <w:p>
            <w:pPr>
              <w:keepNext/>
              <w:spacing w:after="20" w:before="20"/>
            </w:pPr>
            <w:r/>
            <w:r>
              <w:rPr>
                <w:rFonts w:ascii="BIZ UDPゴシック" w:hAnsi="BIZ UDPゴシック" w:eastAsia="BIZ UDPゴシック"/>
                <w:b w:val="0"/>
                <w:sz w:val="18"/>
              </w:rPr>
              <w:t>介護老人保健施設</w:t>
            </w:r>
          </w:p>
        </w:tc>
        <w:tc>
          <w:tcPr>
            <w:tcW w:type="dxa" w:w="1474"/>
          </w:tcPr>
          <w:p>
            <w:pPr>
              <w:keepNext/>
              <w:spacing w:after="20" w:before="20"/>
              <w:jc w:val="right"/>
            </w:pPr>
            <w:r/>
            <w:r>
              <w:rPr>
                <w:rFonts w:ascii="BIZ UDPゴシック" w:hAnsi="BIZ UDPゴシック" w:eastAsia="BIZ UDPゴシック"/>
                <w:b w:val="0"/>
                <w:sz w:val="18"/>
              </w:rPr>
              <w:t>15</w:t>
            </w:r>
          </w:p>
        </w:tc>
        <w:tc>
          <w:tcPr>
            <w:tcW w:type="dxa" w:w="1928"/>
          </w:tcPr>
          <w:p>
            <w:pPr>
              <w:keepNext/>
              <w:spacing w:after="20" w:before="20"/>
              <w:jc w:val="right"/>
            </w:pPr>
            <w:r/>
            <w:r>
              <w:rPr>
                <w:rFonts w:ascii="BIZ UDPゴシック" w:hAnsi="BIZ UDPゴシック" w:eastAsia="BIZ UDPゴシック"/>
                <w:b/>
                <w:sz w:val="18"/>
              </w:rPr>
              <w:t>15.2%</w:t>
            </w:r>
          </w:p>
        </w:tc>
      </w:tr>
      <w:tr>
        <w:trPr>
          <w:cantSplit/>
        </w:trPr>
        <w:tc>
          <w:tcPr>
            <w:tcW w:type="dxa" w:w="4876"/>
          </w:tcPr>
          <w:p>
            <w:pPr>
              <w:keepNext/>
              <w:spacing w:after="20" w:before="20"/>
            </w:pPr>
            <w:r/>
            <w:r>
              <w:rPr>
                <w:rFonts w:ascii="BIZ UDPゴシック" w:hAnsi="BIZ UDPゴシック" w:eastAsia="BIZ UDPゴシック"/>
                <w:b w:val="0"/>
                <w:sz w:val="18"/>
              </w:rPr>
              <w:t>居宅療養管理指導</w:t>
            </w:r>
          </w:p>
        </w:tc>
        <w:tc>
          <w:tcPr>
            <w:tcW w:type="dxa" w:w="1474"/>
          </w:tcPr>
          <w:p>
            <w:pPr>
              <w:keepNext/>
              <w:spacing w:after="20" w:before="20"/>
              <w:jc w:val="right"/>
            </w:pPr>
            <w:r/>
            <w:r>
              <w:rPr>
                <w:rFonts w:ascii="BIZ UDPゴシック" w:hAnsi="BIZ UDPゴシック" w:eastAsia="BIZ UDPゴシック"/>
                <w:b w:val="0"/>
                <w:sz w:val="18"/>
              </w:rPr>
              <w:t>14</w:t>
            </w:r>
          </w:p>
        </w:tc>
        <w:tc>
          <w:tcPr>
            <w:tcW w:type="dxa" w:w="1928"/>
          </w:tcPr>
          <w:p>
            <w:pPr>
              <w:keepNext/>
              <w:spacing w:after="20" w:before="20"/>
              <w:jc w:val="right"/>
            </w:pPr>
            <w:r/>
            <w:r>
              <w:rPr>
                <w:rFonts w:ascii="BIZ UDPゴシック" w:hAnsi="BIZ UDPゴシック" w:eastAsia="BIZ UDPゴシック"/>
                <w:b/>
                <w:sz w:val="18"/>
              </w:rPr>
              <w:t>14.1%</w:t>
            </w:r>
          </w:p>
        </w:tc>
      </w:tr>
      <w:tr>
        <w:trPr>
          <w:cantSplit/>
        </w:trPr>
        <w:tc>
          <w:tcPr>
            <w:tcW w:type="dxa" w:w="4876"/>
          </w:tcPr>
          <w:p>
            <w:pPr>
              <w:keepNext/>
              <w:spacing w:after="20" w:before="20"/>
            </w:pPr>
            <w:r/>
            <w:r>
              <w:rPr>
                <w:rFonts w:ascii="BIZ UDPゴシック" w:hAnsi="BIZ UDPゴシック" w:eastAsia="BIZ UDPゴシック"/>
                <w:b w:val="0"/>
                <w:sz w:val="18"/>
              </w:rPr>
              <w:t>看護小規模多機能</w:t>
            </w:r>
          </w:p>
        </w:tc>
        <w:tc>
          <w:tcPr>
            <w:tcW w:type="dxa" w:w="1474"/>
          </w:tcPr>
          <w:p>
            <w:pPr>
              <w:keepNext/>
              <w:spacing w:after="20" w:before="20"/>
              <w:jc w:val="right"/>
            </w:pPr>
            <w:r/>
            <w:r>
              <w:rPr>
                <w:rFonts w:ascii="BIZ UDPゴシック" w:hAnsi="BIZ UDPゴシック" w:eastAsia="BIZ UDPゴシック"/>
                <w:b w:val="0"/>
                <w:sz w:val="18"/>
              </w:rPr>
              <w:t>10</w:t>
            </w:r>
          </w:p>
        </w:tc>
        <w:tc>
          <w:tcPr>
            <w:tcW w:type="dxa" w:w="1928"/>
          </w:tcPr>
          <w:p>
            <w:pPr>
              <w:keepNext/>
              <w:spacing w:after="20" w:before="20"/>
              <w:jc w:val="right"/>
            </w:pPr>
            <w:r/>
            <w:r>
              <w:rPr>
                <w:rFonts w:ascii="BIZ UDPゴシック" w:hAnsi="BIZ UDPゴシック" w:eastAsia="BIZ UDPゴシック"/>
                <w:b/>
                <w:sz w:val="18"/>
              </w:rPr>
              <w:t>10.1%</w:t>
            </w:r>
          </w:p>
        </w:tc>
      </w:tr>
      <w:tr>
        <w:trPr>
          <w:cantSplit/>
        </w:trPr>
        <w:tc>
          <w:tcPr>
            <w:tcW w:type="dxa" w:w="4876"/>
          </w:tcPr>
          <w:p>
            <w:pPr>
              <w:keepNext/>
              <w:spacing w:after="20" w:before="20"/>
            </w:pPr>
            <w:r/>
            <w:r>
              <w:rPr>
                <w:rFonts w:ascii="BIZ UDPゴシック" w:hAnsi="BIZ UDPゴシック" w:eastAsia="BIZ UDPゴシック"/>
                <w:b w:val="0"/>
                <w:sz w:val="18"/>
              </w:rPr>
              <w:t>軽費老人ﾎｰﾑ</w:t>
            </w:r>
          </w:p>
        </w:tc>
        <w:tc>
          <w:tcPr>
            <w:tcW w:type="dxa" w:w="1474"/>
          </w:tcPr>
          <w:p>
            <w:pPr>
              <w:keepNext/>
              <w:spacing w:after="20" w:before="20"/>
              <w:jc w:val="right"/>
            </w:pPr>
            <w:r/>
            <w:r>
              <w:rPr>
                <w:rFonts w:ascii="BIZ UDPゴシック" w:hAnsi="BIZ UDPゴシック" w:eastAsia="BIZ UDPゴシック"/>
                <w:b w:val="0"/>
                <w:sz w:val="18"/>
              </w:rPr>
              <w:t>10</w:t>
            </w:r>
          </w:p>
        </w:tc>
        <w:tc>
          <w:tcPr>
            <w:tcW w:type="dxa" w:w="1928"/>
          </w:tcPr>
          <w:p>
            <w:pPr>
              <w:keepNext/>
              <w:spacing w:after="20" w:before="20"/>
              <w:jc w:val="right"/>
            </w:pPr>
            <w:r/>
            <w:r>
              <w:rPr>
                <w:rFonts w:ascii="BIZ UDPゴシック" w:hAnsi="BIZ UDPゴシック" w:eastAsia="BIZ UDPゴシック"/>
                <w:b/>
                <w:sz w:val="18"/>
              </w:rPr>
              <w:t>10.1%</w:t>
            </w:r>
          </w:p>
        </w:tc>
      </w:tr>
      <w:tr>
        <w:trPr>
          <w:cantSplit/>
        </w:trPr>
        <w:tc>
          <w:tcPr>
            <w:tcW w:type="dxa" w:w="4876"/>
          </w:tcPr>
          <w:p>
            <w:pPr>
              <w:keepNext/>
              <w:spacing w:after="20" w:before="20"/>
            </w:pPr>
            <w:r/>
            <w:r>
              <w:rPr>
                <w:rFonts w:ascii="BIZ UDPゴシック" w:hAnsi="BIZ UDPゴシック" w:eastAsia="BIZ UDPゴシック"/>
                <w:b w:val="0"/>
                <w:sz w:val="18"/>
              </w:rPr>
              <w:t>定期巡回ｻｰﾋﾞｽ</w:t>
            </w:r>
          </w:p>
        </w:tc>
        <w:tc>
          <w:tcPr>
            <w:tcW w:type="dxa" w:w="1474"/>
          </w:tcPr>
          <w:p>
            <w:pPr>
              <w:keepNext/>
              <w:spacing w:after="20" w:before="20"/>
              <w:jc w:val="right"/>
            </w:pPr>
            <w:r/>
            <w:r>
              <w:rPr>
                <w:rFonts w:ascii="BIZ UDPゴシック" w:hAnsi="BIZ UDPゴシック" w:eastAsia="BIZ UDPゴシック"/>
                <w:b w:val="0"/>
                <w:sz w:val="18"/>
              </w:rPr>
              <w:t>9</w:t>
            </w:r>
          </w:p>
        </w:tc>
        <w:tc>
          <w:tcPr>
            <w:tcW w:type="dxa" w:w="1928"/>
          </w:tcPr>
          <w:p>
            <w:pPr>
              <w:keepNext/>
              <w:spacing w:after="20" w:before="20"/>
              <w:jc w:val="right"/>
            </w:pPr>
            <w:r/>
            <w:r>
              <w:rPr>
                <w:rFonts w:ascii="BIZ UDPゴシック" w:hAnsi="BIZ UDPゴシック" w:eastAsia="BIZ UDPゴシック"/>
                <w:b/>
                <w:sz w:val="18"/>
              </w:rPr>
              <w:t>9.1%</w:t>
            </w:r>
          </w:p>
        </w:tc>
      </w:tr>
      <w:tr>
        <w:trPr>
          <w:cantSplit/>
        </w:trPr>
        <w:tc>
          <w:tcPr>
            <w:tcW w:type="dxa" w:w="4876"/>
          </w:tcPr>
          <w:p>
            <w:pPr>
              <w:keepNext/>
              <w:spacing w:after="20" w:before="20"/>
            </w:pPr>
            <w:r/>
            <w:r>
              <w:rPr>
                <w:rFonts w:ascii="BIZ UDPゴシック" w:hAnsi="BIZ UDPゴシック" w:eastAsia="BIZ UDPゴシック"/>
                <w:b w:val="0"/>
                <w:sz w:val="18"/>
              </w:rPr>
              <w:t>訪問診療</w:t>
            </w:r>
          </w:p>
        </w:tc>
        <w:tc>
          <w:tcPr>
            <w:tcW w:type="dxa" w:w="1474"/>
          </w:tcPr>
          <w:p>
            <w:pPr>
              <w:keepNext/>
              <w:spacing w:after="20" w:before="20"/>
              <w:jc w:val="right"/>
            </w:pPr>
            <w:r/>
            <w:r>
              <w:rPr>
                <w:rFonts w:ascii="BIZ UDPゴシック" w:hAnsi="BIZ UDPゴシック" w:eastAsia="BIZ UDPゴシック"/>
                <w:b w:val="0"/>
                <w:sz w:val="18"/>
              </w:rPr>
              <w:t>8</w:t>
            </w:r>
          </w:p>
        </w:tc>
        <w:tc>
          <w:tcPr>
            <w:tcW w:type="dxa" w:w="1928"/>
          </w:tcPr>
          <w:p>
            <w:pPr>
              <w:keepNext/>
              <w:spacing w:after="20" w:before="20"/>
              <w:jc w:val="right"/>
            </w:pPr>
            <w:r/>
            <w:r>
              <w:rPr>
                <w:rFonts w:ascii="BIZ UDPゴシック" w:hAnsi="BIZ UDPゴシック" w:eastAsia="BIZ UDPゴシック"/>
                <w:b/>
                <w:sz w:val="18"/>
              </w:rPr>
              <w:t>8.1%</w:t>
            </w:r>
          </w:p>
        </w:tc>
      </w:tr>
      <w:tr>
        <w:trPr>
          <w:cantSplit/>
        </w:trPr>
        <w:tc>
          <w:tcPr>
            <w:tcW w:type="dxa" w:w="4876"/>
          </w:tcPr>
          <w:p>
            <w:pPr>
              <w:keepNext/>
              <w:spacing w:after="20" w:before="20"/>
            </w:pPr>
            <w:r/>
            <w:r>
              <w:rPr>
                <w:rFonts w:ascii="BIZ UDPゴシック" w:hAnsi="BIZ UDPゴシック" w:eastAsia="BIZ UDPゴシック"/>
                <w:b w:val="0"/>
                <w:sz w:val="18"/>
              </w:rPr>
              <w:t>夜間対応型訪問介護</w:t>
            </w:r>
          </w:p>
        </w:tc>
        <w:tc>
          <w:tcPr>
            <w:tcW w:type="dxa" w:w="1474"/>
          </w:tcPr>
          <w:p>
            <w:pPr>
              <w:keepNext/>
              <w:spacing w:after="20" w:before="20"/>
              <w:jc w:val="right"/>
            </w:pPr>
            <w:r/>
            <w:r>
              <w:rPr>
                <w:rFonts w:ascii="BIZ UDPゴシック" w:hAnsi="BIZ UDPゴシック" w:eastAsia="BIZ UDPゴシック"/>
                <w:b w:val="0"/>
                <w:sz w:val="18"/>
              </w:rPr>
              <w:t>7</w:t>
            </w:r>
          </w:p>
        </w:tc>
        <w:tc>
          <w:tcPr>
            <w:tcW w:type="dxa" w:w="1928"/>
          </w:tcPr>
          <w:p>
            <w:pPr>
              <w:keepNext/>
              <w:spacing w:after="20" w:before="20"/>
              <w:jc w:val="right"/>
            </w:pPr>
            <w:r/>
            <w:r>
              <w:rPr>
                <w:rFonts w:ascii="BIZ UDPゴシック" w:hAnsi="BIZ UDPゴシック" w:eastAsia="BIZ UDPゴシック"/>
                <w:b/>
                <w:sz w:val="18"/>
              </w:rPr>
              <w:t>7.1%</w:t>
            </w:r>
          </w:p>
        </w:tc>
      </w:tr>
      <w:tr>
        <w:trPr>
          <w:cantSplit/>
        </w:trPr>
        <w:tc>
          <w:tcPr>
            <w:tcW w:type="dxa" w:w="4876"/>
          </w:tcPr>
          <w:p>
            <w:pPr>
              <w:keepNext/>
              <w:spacing w:after="20" w:before="20"/>
            </w:pPr>
            <w:r/>
            <w:r>
              <w:rPr>
                <w:rFonts w:ascii="BIZ UDPゴシック" w:hAnsi="BIZ UDPゴシック" w:eastAsia="BIZ UDPゴシック"/>
                <w:b w:val="0"/>
                <w:sz w:val="18"/>
              </w:rPr>
              <w:t>訪問ﾘﾊ</w:t>
            </w:r>
          </w:p>
        </w:tc>
        <w:tc>
          <w:tcPr>
            <w:tcW w:type="dxa" w:w="1474"/>
          </w:tcPr>
          <w:p>
            <w:pPr>
              <w:keepNext/>
              <w:spacing w:after="20" w:before="20"/>
              <w:jc w:val="right"/>
            </w:pPr>
            <w:r/>
            <w:r>
              <w:rPr>
                <w:rFonts w:ascii="BIZ UDPゴシック" w:hAnsi="BIZ UDPゴシック" w:eastAsia="BIZ UDPゴシック"/>
                <w:b w:val="0"/>
                <w:sz w:val="18"/>
              </w:rPr>
              <w:t>6</w:t>
            </w:r>
          </w:p>
        </w:tc>
        <w:tc>
          <w:tcPr>
            <w:tcW w:type="dxa" w:w="1928"/>
          </w:tcPr>
          <w:p>
            <w:pPr>
              <w:keepNext/>
              <w:spacing w:after="20" w:before="20"/>
              <w:jc w:val="right"/>
            </w:pPr>
            <w:r/>
            <w:r>
              <w:rPr>
                <w:rFonts w:ascii="BIZ UDPゴシック" w:hAnsi="BIZ UDPゴシック" w:eastAsia="BIZ UDPゴシック"/>
                <w:b/>
                <w:sz w:val="18"/>
              </w:rPr>
              <w:t>6.1%</w:t>
            </w:r>
          </w:p>
        </w:tc>
      </w:tr>
      <w:tr>
        <w:trPr>
          <w:cantSplit/>
        </w:trPr>
        <w:tc>
          <w:tcPr>
            <w:tcW w:type="dxa" w:w="4876"/>
          </w:tcPr>
          <w:p>
            <w:pPr>
              <w:keepNext/>
              <w:spacing w:after="20" w:before="20"/>
            </w:pPr>
            <w:r/>
            <w:r>
              <w:rPr>
                <w:rFonts w:ascii="BIZ UDPゴシック" w:hAnsi="BIZ UDPゴシック" w:eastAsia="BIZ UDPゴシック"/>
                <w:b w:val="0"/>
                <w:sz w:val="18"/>
              </w:rPr>
              <w:t>介護医療院</w:t>
            </w:r>
          </w:p>
        </w:tc>
        <w:tc>
          <w:tcPr>
            <w:tcW w:type="dxa" w:w="1474"/>
          </w:tcPr>
          <w:p>
            <w:pPr>
              <w:keepNext/>
              <w:spacing w:after="20" w:before="20"/>
              <w:jc w:val="right"/>
            </w:pPr>
            <w:r/>
            <w:r>
              <w:rPr>
                <w:rFonts w:ascii="BIZ UDPゴシック" w:hAnsi="BIZ UDPゴシック" w:eastAsia="BIZ UDPゴシック"/>
                <w:b w:val="0"/>
                <w:sz w:val="18"/>
              </w:rPr>
              <w:t>3</w:t>
            </w:r>
          </w:p>
        </w:tc>
        <w:tc>
          <w:tcPr>
            <w:tcW w:type="dxa" w:w="1928"/>
          </w:tcPr>
          <w:p>
            <w:pPr>
              <w:keepNext/>
              <w:spacing w:after="20" w:before="20"/>
              <w:jc w:val="right"/>
            </w:pPr>
            <w:r/>
            <w:r>
              <w:rPr>
                <w:rFonts w:ascii="BIZ UDPゴシック" w:hAnsi="BIZ UDPゴシック" w:eastAsia="BIZ UDPゴシック"/>
                <w:b/>
                <w:sz w:val="18"/>
              </w:rPr>
              <w:t>3.0%</w:t>
            </w:r>
          </w:p>
        </w:tc>
      </w:tr>
      <w:tr>
        <w:trPr>
          <w:cantSplit/>
        </w:trPr>
        <w:tc>
          <w:tcPr>
            <w:tcW w:type="dxa" w:w="4876"/>
          </w:tcPr>
          <w:p>
            <w:pPr>
              <w:spacing w:after="20" w:before="20"/>
            </w:pPr>
            <w:r/>
            <w:r>
              <w:rPr>
                <w:rFonts w:ascii="BIZ UDPゴシック" w:hAnsi="BIZ UDPゴシック" w:eastAsia="BIZ UDPゴシック"/>
                <w:b w:val="0"/>
                <w:sz w:val="18"/>
              </w:rPr>
              <w:t>特定施設</w:t>
            </w:r>
          </w:p>
        </w:tc>
        <w:tc>
          <w:tcPr>
            <w:tcW w:type="dxa" w:w="1474"/>
          </w:tcPr>
          <w:p>
            <w:pPr>
              <w:spacing w:after="20" w:before="20"/>
              <w:jc w:val="right"/>
            </w:pPr>
            <w:r/>
            <w:r>
              <w:rPr>
                <w:rFonts w:ascii="BIZ UDPゴシック" w:hAnsi="BIZ UDPゴシック" w:eastAsia="BIZ UDPゴシック"/>
                <w:b w:val="0"/>
                <w:sz w:val="18"/>
              </w:rPr>
              <w:t>1</w:t>
            </w:r>
          </w:p>
        </w:tc>
        <w:tc>
          <w:tcPr>
            <w:tcW w:type="dxa" w:w="1928"/>
          </w:tcPr>
          <w:p>
            <w:pPr>
              <w:spacing w:after="20" w:before="20"/>
              <w:jc w:val="right"/>
            </w:pPr>
            <w:r/>
            <w:r>
              <w:rPr>
                <w:rFonts w:ascii="BIZ UDPゴシック" w:hAnsi="BIZ UDPゴシック" w:eastAsia="BIZ UDPゴシック"/>
                <w:b/>
                <w:sz w:val="18"/>
              </w:rPr>
              <w:t>1.0%</w:t>
            </w:r>
          </w:p>
        </w:tc>
      </w:tr>
    </w:tbl>
    <w:p>
      <w:pPr>
        <w:spacing w:after="80" w:before="0"/>
      </w:pPr>
    </w:p>
    <w:p>
      <w:pPr>
        <w:keepNext/>
        <w:keepLines/>
        <w:spacing w:before="120" w:after="40"/>
      </w:pPr>
      <w:r>
        <w:rPr>
          <w:rFonts w:ascii="BIZ UDPゴシック" w:hAnsi="BIZ UDPゴシック" w:eastAsia="BIZ UDPゴシック"/>
          <w:b/>
          <w:sz w:val="18"/>
        </w:rPr>
        <w:t>【図表9】　より適切と思われるサービス（回答票n=99・複数回答）</w:t>
      </w:r>
    </w:p>
    <w:p>
      <w:pPr>
        <w:keepLines/>
        <w:spacing w:after="160" w:before="0"/>
        <w:jc w:val="center"/>
      </w:pPr>
      <w:r>
        <w:drawing>
          <wp:inline xmlns:a="http://schemas.openxmlformats.org/drawingml/2006/main" xmlns:pic="http://schemas.openxmlformats.org/drawingml/2006/picture">
            <wp:extent cx="5976000" cy="4699649"/>
            <wp:docPr id="9" name="Picture 9"/>
            <wp:cNvGraphicFramePr>
              <a:graphicFrameLocks noChangeAspect="1"/>
            </wp:cNvGraphicFramePr>
            <a:graphic>
              <a:graphicData uri="http://schemas.openxmlformats.org/drawingml/2006/picture">
                <pic:pic>
                  <pic:nvPicPr>
                    <pic:cNvPr id="0" name="f_svc.png"/>
                    <pic:cNvPicPr/>
                  </pic:nvPicPr>
                  <pic:blipFill>
                    <a:blip r:embed="rId17"/>
                    <a:stretch>
                      <a:fillRect/>
                    </a:stretch>
                  </pic:blipFill>
                  <pic:spPr>
                    <a:xfrm>
                      <a:off x="0" y="0"/>
                      <a:ext cx="5976000" cy="4699649"/>
                    </a:xfrm>
                    <a:prstGeom prst="rect"/>
                  </pic:spPr>
                </pic:pic>
              </a:graphicData>
            </a:graphic>
          </wp:inline>
        </w:drawing>
      </w:r>
    </w:p>
    <w:p>
      <w:pPr>
        <w:spacing w:after="120" w:line="276" w:lineRule="auto"/>
      </w:pPr>
      <w:r>
        <w:rPr>
          <w:rFonts w:ascii="BIZ UDPゴシック" w:hAnsi="BIZ UDPゴシック" w:eastAsia="BIZ UDPゴシック"/>
          <w:b w:val="0"/>
        </w:rPr>
        <w:t>小規模多機能型居宅介護が44件（44.4%）と最も多く、住宅型有料老人ホーム27件（27.3%）、認知症対応型共同生活介護（グループホーム）と特別養護老人ホームがそれぞれ20件（20.2%）と続きます。</w:t>
      </w:r>
    </w:p>
    <w:p>
      <w:pPr>
        <w:pStyle w:val="note"/>
        <w:spacing w:after="80" w:line="276" w:lineRule="auto"/>
      </w:pPr>
      <w:r>
        <w:rPr>
          <w:b w:val="0"/>
        </w:rPr>
        <w:t>本設問については、回答者である事業所が自らの提供するサービスを挙げる構造があります。小規模多機能型居宅介護を選択した44件のうち31件（70.5%）は、同一法人の小規模多機能２事業所からの提出票によるものです。件数をそのまま需要の強さとして読むことはできません（第８章第３節）。</w:t>
      </w:r>
    </w:p>
    <w:p>
      <w:pPr>
        <w:spacing w:after="120" w:line="276" w:lineRule="auto"/>
      </w:pPr>
      <w:r>
        <w:rPr>
          <w:rFonts w:ascii="BIZ UDPゴシック" w:hAnsi="BIZ UDPゴシック" w:eastAsia="BIZ UDPゴシック"/>
          <w:b w:val="0"/>
        </w:rPr>
      </w:r>
    </w:p>
    <w:p>
      <w:pPr>
        <w:spacing w:after="120" w:line="276" w:lineRule="auto"/>
      </w:pPr>
      <w:r>
        <w:rPr>
          <w:rFonts w:ascii="BIZ UDPゴシック" w:hAnsi="BIZ UDPゴシック" w:eastAsia="BIZ UDPゴシック"/>
          <w:b w:val="0"/>
        </w:rPr>
        <w:t>なお、夜間対応型訪問介護（７件）、定期巡回・随時対応型訪問介護看護（９件）、看護小規模多機能型居宅介護（10件）の３サービスは、延べ26件が挙げられていますが、いずれも区域内に事業所が存在せず、受給率も0.0%です。24時間対応サービスの確保方策として、第10期計画の整備方針で検討します。</w:t>
      </w:r>
    </w:p>
    <w:p>
      <w:pPr>
        <w:spacing w:after="120" w:line="276" w:lineRule="auto"/>
      </w:pPr>
      <w:r>
        <w:rPr>
          <w:rFonts w:ascii="BIZ UDPゴシック" w:hAnsi="BIZ UDPゴシック" w:eastAsia="BIZ UDPゴシック"/>
          <w:b w:val="0"/>
        </w:rPr>
      </w:r>
    </w:p>
    <w:p>
      <w:pPr>
        <w:spacing w:after="120" w:line="276" w:lineRule="auto"/>
      </w:pPr>
      <w:r>
        <w:rPr>
          <w:rFonts w:ascii="BIZ UDPゴシック" w:hAnsi="BIZ UDPゴシック" w:eastAsia="BIZ UDPゴシック"/>
          <w:b w:val="0"/>
        </w:rPr>
        <w:t>これら３サービスに介護医療院を加えた４サービス（区域内に事業所が存在しないもの）のいずれかを挙げた方は、複数選択があっても１人１票として数えると20人です。この設問の有効回答99票に対する割合は20.2%で、代表KPI H12（区域内で提供できないサービスが必要と判断された利用者の割合）の基準値としています。</w:t>
      </w:r>
    </w:p>
    <w:p>
      <w:pPr>
        <w:pStyle w:val="note"/>
        <w:spacing w:after="80" w:line="276" w:lineRule="auto"/>
      </w:pPr>
      <w:r>
        <w:rPr>
          <w:b w:val="0"/>
        </w:rPr>
        <w:t>延べ26件は３サービスの選択件数の合計であり、上記の20人は４サービスのいずれかを挙げた実人数です。数えているものが異なります。本調査は事業所が在宅生活の継続に課題があると判断した利用者を抽出して回答する設計であるため、この割合は区域内の在宅利用者全体の未充足率ではありません。</w:t>
      </w:r>
    </w:p>
    <w:p>
      <w:pPr>
        <w:pStyle w:val="Heading2"/>
        <w:keepNext/>
      </w:pPr>
      <w:r>
        <w:t>問６　施設等への入所の緊急度について</w:t>
      </w:r>
    </w:p>
    <w:tbl>
      <w:tblPr>
        <w:tblStyle w:val="TableGrid"/>
        <w:tblW w:type="auto" w:w="0"/>
        <w:jc w:val="center"/>
        <w:tblLook w:firstColumn="1" w:firstRow="1" w:lastColumn="0" w:lastRow="0" w:noHBand="0" w:noVBand="1" w:val="04A0"/>
      </w:tblPr>
      <w:tblGrid>
        <w:gridCol w:w="3251"/>
        <w:gridCol w:w="3251"/>
        <w:gridCol w:w="3251"/>
      </w:tblGrid>
      <w:tr>
        <w:trPr>
          <w:cantSplit/>
          <w:tblHeader/>
        </w:trPr>
        <w:tc>
          <w:tcPr>
            <w:tcW w:type="dxa" w:w="4535"/>
            <w:shd w:val="clear" w:fill="F2F2F2"/>
          </w:tcPr>
          <w:p>
            <w:pPr>
              <w:keepNext/>
              <w:spacing w:after="20" w:before="20"/>
              <w:jc w:val="center"/>
            </w:pPr>
            <w:r/>
            <w:r>
              <w:rPr>
                <w:rFonts w:ascii="BIZ UDPゴシック" w:hAnsi="BIZ UDPゴシック" w:eastAsia="BIZ UDPゴシック"/>
                <w:b/>
                <w:sz w:val="18"/>
              </w:rPr>
              <w:t>区分</w:t>
            </w:r>
          </w:p>
        </w:tc>
        <w:tc>
          <w:tcPr>
            <w:tcW w:type="dxa" w:w="1701"/>
            <w:shd w:val="clear" w:fill="F2F2F2"/>
          </w:tcPr>
          <w:p>
            <w:pPr>
              <w:keepNext/>
              <w:spacing w:after="20" w:before="20"/>
              <w:jc w:val="center"/>
            </w:pPr>
            <w:r/>
            <w:r>
              <w:rPr>
                <w:rFonts w:ascii="BIZ UDPゴシック" w:hAnsi="BIZ UDPゴシック" w:eastAsia="BIZ UDPゴシック"/>
                <w:b/>
                <w:sz w:val="18"/>
              </w:rPr>
              <w:t>件数</w:t>
            </w:r>
          </w:p>
        </w:tc>
        <w:tc>
          <w:tcPr>
            <w:tcW w:type="dxa" w:w="1701"/>
            <w:shd w:val="clear" w:fill="F2F2F2"/>
          </w:tcPr>
          <w:p>
            <w:pPr>
              <w:keepNext/>
              <w:spacing w:after="20" w:before="20"/>
              <w:jc w:val="center"/>
            </w:pPr>
            <w:r/>
            <w:r>
              <w:rPr>
                <w:rFonts w:ascii="BIZ UDPゴシック" w:hAnsi="BIZ UDPゴシック" w:eastAsia="BIZ UDPゴシック"/>
                <w:b/>
                <w:sz w:val="18"/>
              </w:rPr>
              <w:t>割合</w:t>
            </w:r>
          </w:p>
        </w:tc>
      </w:tr>
      <w:tr>
        <w:trPr>
          <w:cantSplit/>
        </w:trPr>
        <w:tc>
          <w:tcPr>
            <w:tcW w:type="dxa" w:w="4535"/>
          </w:tcPr>
          <w:p>
            <w:pPr>
              <w:keepNext/>
              <w:spacing w:after="20" w:before="20"/>
            </w:pPr>
            <w:r/>
            <w:r>
              <w:rPr>
                <w:rFonts w:ascii="BIZ UDPゴシック" w:hAnsi="BIZ UDPゴシック" w:eastAsia="BIZ UDPゴシック"/>
                <w:b w:val="0"/>
                <w:sz w:val="18"/>
              </w:rPr>
              <w:t>3か月以内</w:t>
            </w:r>
          </w:p>
        </w:tc>
        <w:tc>
          <w:tcPr>
            <w:tcW w:type="dxa" w:w="1701"/>
          </w:tcPr>
          <w:p>
            <w:pPr>
              <w:keepNext/>
              <w:spacing w:after="20" w:before="20"/>
              <w:jc w:val="right"/>
            </w:pPr>
            <w:r/>
            <w:r>
              <w:rPr>
                <w:rFonts w:ascii="BIZ UDPゴシック" w:hAnsi="BIZ UDPゴシック" w:eastAsia="BIZ UDPゴシック"/>
                <w:b w:val="0"/>
                <w:sz w:val="18"/>
              </w:rPr>
              <w:t>17</w:t>
            </w:r>
          </w:p>
        </w:tc>
        <w:tc>
          <w:tcPr>
            <w:tcW w:type="dxa" w:w="1701"/>
          </w:tcPr>
          <w:p>
            <w:pPr>
              <w:keepNext/>
              <w:spacing w:after="20" w:before="20"/>
              <w:jc w:val="right"/>
            </w:pPr>
            <w:r/>
            <w:r>
              <w:rPr>
                <w:rFonts w:ascii="BIZ UDPゴシック" w:hAnsi="BIZ UDPゴシック" w:eastAsia="BIZ UDPゴシック"/>
                <w:b/>
                <w:sz w:val="18"/>
              </w:rPr>
              <w:t>28.3%</w:t>
            </w:r>
          </w:p>
        </w:tc>
      </w:tr>
      <w:tr>
        <w:trPr>
          <w:cantSplit/>
        </w:trPr>
        <w:tc>
          <w:tcPr>
            <w:tcW w:type="dxa" w:w="4535"/>
          </w:tcPr>
          <w:p>
            <w:pPr>
              <w:keepNext/>
              <w:spacing w:after="20" w:before="20"/>
            </w:pPr>
            <w:r/>
            <w:r>
              <w:rPr>
                <w:rFonts w:ascii="BIZ UDPゴシック" w:hAnsi="BIZ UDPゴシック" w:eastAsia="BIZ UDPゴシック"/>
                <w:b w:val="0"/>
                <w:sz w:val="18"/>
              </w:rPr>
              <w:t>1年以内</w:t>
            </w:r>
          </w:p>
        </w:tc>
        <w:tc>
          <w:tcPr>
            <w:tcW w:type="dxa" w:w="1701"/>
          </w:tcPr>
          <w:p>
            <w:pPr>
              <w:keepNext/>
              <w:spacing w:after="20" w:before="20"/>
              <w:jc w:val="right"/>
            </w:pPr>
            <w:r/>
            <w:r>
              <w:rPr>
                <w:rFonts w:ascii="BIZ UDPゴシック" w:hAnsi="BIZ UDPゴシック" w:eastAsia="BIZ UDPゴシック"/>
                <w:b w:val="0"/>
                <w:sz w:val="18"/>
              </w:rPr>
              <w:t>39</w:t>
            </w:r>
          </w:p>
        </w:tc>
        <w:tc>
          <w:tcPr>
            <w:tcW w:type="dxa" w:w="1701"/>
          </w:tcPr>
          <w:p>
            <w:pPr>
              <w:keepNext/>
              <w:spacing w:after="20" w:before="20"/>
              <w:jc w:val="right"/>
            </w:pPr>
            <w:r/>
            <w:r>
              <w:rPr>
                <w:rFonts w:ascii="BIZ UDPゴシック" w:hAnsi="BIZ UDPゴシック" w:eastAsia="BIZ UDPゴシック"/>
                <w:b/>
                <w:sz w:val="18"/>
              </w:rPr>
              <w:t>65.0%</w:t>
            </w:r>
          </w:p>
        </w:tc>
      </w:tr>
      <w:tr>
        <w:trPr>
          <w:cantSplit/>
        </w:trPr>
        <w:tc>
          <w:tcPr>
            <w:tcW w:type="dxa" w:w="4535"/>
          </w:tcPr>
          <w:p>
            <w:pPr>
              <w:keepNext/>
              <w:spacing w:after="20" w:before="20"/>
            </w:pPr>
            <w:r/>
            <w:r>
              <w:rPr>
                <w:rFonts w:ascii="BIZ UDPゴシック" w:hAnsi="BIZ UDPゴシック" w:eastAsia="BIZ UDPゴシック"/>
                <w:b w:val="0"/>
                <w:sz w:val="18"/>
              </w:rPr>
              <w:t>1年より先</w:t>
            </w:r>
          </w:p>
        </w:tc>
        <w:tc>
          <w:tcPr>
            <w:tcW w:type="dxa" w:w="1701"/>
          </w:tcPr>
          <w:p>
            <w:pPr>
              <w:keepNext/>
              <w:spacing w:after="20" w:before="20"/>
              <w:jc w:val="right"/>
            </w:pPr>
            <w:r/>
            <w:r>
              <w:rPr>
                <w:rFonts w:ascii="BIZ UDPゴシック" w:hAnsi="BIZ UDPゴシック" w:eastAsia="BIZ UDPゴシック"/>
                <w:b w:val="0"/>
                <w:sz w:val="18"/>
              </w:rPr>
              <w:t>4</w:t>
            </w:r>
          </w:p>
        </w:tc>
        <w:tc>
          <w:tcPr>
            <w:tcW w:type="dxa" w:w="1701"/>
          </w:tcPr>
          <w:p>
            <w:pPr>
              <w:keepNext/>
              <w:spacing w:after="20" w:before="20"/>
              <w:jc w:val="right"/>
            </w:pPr>
            <w:r/>
            <w:r>
              <w:rPr>
                <w:rFonts w:ascii="BIZ UDPゴシック" w:hAnsi="BIZ UDPゴシック" w:eastAsia="BIZ UDPゴシック"/>
                <w:b/>
                <w:sz w:val="18"/>
              </w:rPr>
              <w:t>6.7%</w:t>
            </w:r>
          </w:p>
        </w:tc>
      </w:tr>
      <w:tr>
        <w:trPr>
          <w:cantSplit/>
        </w:trPr>
        <w:tc>
          <w:tcPr>
            <w:tcW w:type="dxa" w:w="4535"/>
          </w:tcPr>
          <w:p>
            <w:pPr>
              <w:keepNext/>
              <w:spacing w:after="20" w:before="20"/>
            </w:pPr>
            <w:r/>
            <w:r>
              <w:rPr>
                <w:rFonts w:ascii="BIZ UDPゴシック" w:hAnsi="BIZ UDPゴシック" w:eastAsia="BIZ UDPゴシック"/>
                <w:b/>
                <w:sz w:val="18"/>
              </w:rPr>
              <w:t>合計（n=60）</w:t>
            </w:r>
          </w:p>
        </w:tc>
        <w:tc>
          <w:tcPr>
            <w:tcW w:type="dxa" w:w="1701"/>
          </w:tcPr>
          <w:p>
            <w:pPr>
              <w:keepNext/>
              <w:spacing w:after="20" w:before="20"/>
              <w:jc w:val="right"/>
            </w:pPr>
            <w:r/>
            <w:r>
              <w:rPr>
                <w:rFonts w:ascii="BIZ UDPゴシック" w:hAnsi="BIZ UDPゴシック" w:eastAsia="BIZ UDPゴシック"/>
                <w:b/>
                <w:sz w:val="18"/>
              </w:rPr>
              <w:t>60</w:t>
            </w:r>
          </w:p>
        </w:tc>
        <w:tc>
          <w:tcPr>
            <w:tcW w:type="dxa" w:w="1701"/>
          </w:tcPr>
          <w:p>
            <w:pPr>
              <w:keepNext/>
              <w:spacing w:after="20" w:before="20"/>
              <w:jc w:val="right"/>
            </w:pPr>
            <w:r/>
            <w:r>
              <w:rPr>
                <w:rFonts w:ascii="BIZ UDPゴシック" w:hAnsi="BIZ UDPゴシック" w:eastAsia="BIZ UDPゴシック"/>
                <w:b/>
                <w:sz w:val="18"/>
              </w:rPr>
              <w:t>100.0%</w:t>
            </w:r>
          </w:p>
        </w:tc>
      </w:tr>
    </w:tbl>
    <w:p>
      <w:pPr>
        <w:keepNext/>
        <w:spacing w:after="80" w:before="0"/>
      </w:pPr>
    </w:p>
    <w:p>
      <w:pPr>
        <w:keepNext/>
        <w:keepLines/>
        <w:spacing w:before="120" w:after="40"/>
      </w:pPr>
      <w:r>
        <w:rPr>
          <w:rFonts w:ascii="BIZ UDPゴシック" w:hAnsi="BIZ UDPゴシック" w:eastAsia="BIZ UDPゴシック"/>
          <w:b/>
          <w:sz w:val="18"/>
        </w:rPr>
        <w:t>【図表10】　施設等への入所の緊急度（n=60）</w:t>
      </w:r>
    </w:p>
    <w:p>
      <w:pPr>
        <w:keepLines/>
        <w:spacing w:after="160" w:before="0"/>
        <w:jc w:val="center"/>
      </w:pPr>
      <w:r>
        <w:drawing>
          <wp:inline xmlns:a="http://schemas.openxmlformats.org/drawingml/2006/main" xmlns:pic="http://schemas.openxmlformats.org/drawingml/2006/picture">
            <wp:extent cx="5976000" cy="1477271"/>
            <wp:docPr id="10" name="Picture 10"/>
            <wp:cNvGraphicFramePr>
              <a:graphicFrameLocks noChangeAspect="1"/>
            </wp:cNvGraphicFramePr>
            <a:graphic>
              <a:graphicData uri="http://schemas.openxmlformats.org/drawingml/2006/picture">
                <pic:pic>
                  <pic:nvPicPr>
                    <pic:cNvPr id="0" name="f_kinkyu.png"/>
                    <pic:cNvPicPr/>
                  </pic:nvPicPr>
                  <pic:blipFill>
                    <a:blip r:embed="rId18"/>
                    <a:stretch>
                      <a:fillRect/>
                    </a:stretch>
                  </pic:blipFill>
                  <pic:spPr>
                    <a:xfrm>
                      <a:off x="0" y="0"/>
                      <a:ext cx="5976000" cy="1477271"/>
                    </a:xfrm>
                    <a:prstGeom prst="rect"/>
                  </pic:spPr>
                </pic:pic>
              </a:graphicData>
            </a:graphic>
          </wp:inline>
        </w:drawing>
      </w:r>
    </w:p>
    <w:p>
      <w:pPr>
        <w:spacing w:after="120" w:line="276" w:lineRule="auto"/>
      </w:pPr>
      <w:r>
        <w:rPr>
          <w:rFonts w:ascii="BIZ UDPゴシック" w:hAnsi="BIZ UDPゴシック" w:eastAsia="BIZ UDPゴシック"/>
          <w:b w:val="0"/>
        </w:rPr>
        <w:t>より適切と思われるサービスとして施設等を選んだ60人のうち、３か月以内の入所が必要とされた方は17人（28.3%）です。１年以内を含めると56人（93.3%）となります。</w:t>
      </w:r>
    </w:p>
    <w:p>
      <w:pPr>
        <w:spacing w:after="120" w:line="276" w:lineRule="auto"/>
      </w:pPr>
      <w:r>
        <w:rPr>
          <w:rFonts w:ascii="BIZ UDPゴシック" w:hAnsi="BIZ UDPゴシック" w:eastAsia="BIZ UDPゴシック"/>
          <w:b w:val="0"/>
        </w:rPr>
      </w:r>
    </w:p>
    <w:p>
      <w:pPr>
        <w:keepNext/>
        <w:spacing w:after="60" w:line="276" w:lineRule="auto"/>
      </w:pPr>
      <w:r>
        <w:rPr>
          <w:rFonts w:ascii="BIZ UDPゴシック" w:hAnsi="BIZ UDPゴシック" w:eastAsia="BIZ UDPゴシック"/>
          <w:b/>
        </w:rPr>
        <w:t>入所できていない理由</w:t>
      </w:r>
    </w:p>
    <w:tbl>
      <w:tblPr>
        <w:tblStyle w:val="TableGrid"/>
        <w:tblW w:type="auto" w:w="0"/>
        <w:jc w:val="center"/>
        <w:tblLook w:firstColumn="1" w:firstRow="1" w:lastColumn="0" w:lastRow="0" w:noHBand="0" w:noVBand="1" w:val="04A0"/>
      </w:tblPr>
      <w:tblGrid>
        <w:gridCol w:w="3251"/>
        <w:gridCol w:w="3251"/>
        <w:gridCol w:w="3251"/>
      </w:tblGrid>
      <w:tr>
        <w:trPr>
          <w:cantSplit/>
          <w:tblHeader/>
        </w:trPr>
        <w:tc>
          <w:tcPr>
            <w:tcW w:type="dxa" w:w="4535"/>
            <w:shd w:val="clear" w:fill="F2F2F2"/>
          </w:tcPr>
          <w:p>
            <w:pPr>
              <w:keepNext/>
              <w:spacing w:after="20" w:before="20"/>
              <w:jc w:val="center"/>
            </w:pPr>
            <w:r/>
            <w:r>
              <w:rPr>
                <w:rFonts w:ascii="BIZ UDPゴシック" w:hAnsi="BIZ UDPゴシック" w:eastAsia="BIZ UDPゴシック"/>
                <w:b/>
                <w:sz w:val="18"/>
              </w:rPr>
              <w:t>理由</w:t>
            </w:r>
          </w:p>
        </w:tc>
        <w:tc>
          <w:tcPr>
            <w:tcW w:type="dxa" w:w="1474"/>
            <w:shd w:val="clear" w:fill="F2F2F2"/>
          </w:tcPr>
          <w:p>
            <w:pPr>
              <w:keepNext/>
              <w:spacing w:after="20" w:before="20"/>
              <w:jc w:val="center"/>
            </w:pPr>
            <w:r/>
            <w:r>
              <w:rPr>
                <w:rFonts w:ascii="BIZ UDPゴシック" w:hAnsi="BIZ UDPゴシック" w:eastAsia="BIZ UDPゴシック"/>
                <w:b/>
                <w:sz w:val="18"/>
              </w:rPr>
              <w:t>件数</w:t>
            </w:r>
          </w:p>
        </w:tc>
        <w:tc>
          <w:tcPr>
            <w:tcW w:type="dxa" w:w="2268"/>
            <w:shd w:val="clear" w:fill="F2F2F2"/>
          </w:tcPr>
          <w:p>
            <w:pPr>
              <w:keepNext/>
              <w:spacing w:after="20" w:before="20"/>
              <w:jc w:val="center"/>
            </w:pPr>
            <w:r/>
            <w:r>
              <w:rPr>
                <w:rFonts w:ascii="BIZ UDPゴシック" w:hAnsi="BIZ UDPゴシック" w:eastAsia="BIZ UDPゴシック"/>
                <w:b/>
                <w:sz w:val="18"/>
              </w:rPr>
              <w:t>備考</w:t>
            </w:r>
          </w:p>
        </w:tc>
      </w:tr>
      <w:tr>
        <w:trPr>
          <w:cantSplit/>
        </w:trPr>
        <w:tc>
          <w:tcPr>
            <w:tcW w:type="dxa" w:w="4535"/>
          </w:tcPr>
          <w:p>
            <w:pPr>
              <w:keepNext/>
              <w:spacing w:after="20" w:before="20"/>
            </w:pPr>
            <w:r/>
            <w:r>
              <w:rPr>
                <w:rFonts w:ascii="BIZ UDPゴシック" w:hAnsi="BIZ UDPゴシック" w:eastAsia="BIZ UDPゴシック"/>
                <w:b w:val="0"/>
                <w:sz w:val="18"/>
              </w:rPr>
              <w:t>空きがない</w:t>
            </w:r>
          </w:p>
        </w:tc>
        <w:tc>
          <w:tcPr>
            <w:tcW w:type="dxa" w:w="1474"/>
          </w:tcPr>
          <w:p>
            <w:pPr>
              <w:keepNext/>
              <w:spacing w:after="20" w:before="20"/>
              <w:jc w:val="right"/>
            </w:pPr>
            <w:r/>
            <w:r>
              <w:rPr>
                <w:rFonts w:ascii="BIZ UDPゴシック" w:hAnsi="BIZ UDPゴシック" w:eastAsia="BIZ UDPゴシック"/>
                <w:b w:val="0"/>
                <w:sz w:val="18"/>
              </w:rPr>
              <w:t>30</w:t>
            </w:r>
          </w:p>
        </w:tc>
        <w:tc>
          <w:tcPr>
            <w:tcW w:type="dxa" w:w="2268"/>
          </w:tcPr>
          <w:p>
            <w:pPr>
              <w:keepNext/>
              <w:spacing w:after="20" w:before="20"/>
              <w:jc w:val="right"/>
            </w:pPr>
            <w:r/>
            <w:r>
              <w:rPr>
                <w:rFonts w:ascii="BIZ UDPゴシック" w:hAnsi="BIZ UDPゴシック" w:eastAsia="BIZ UDPゴシック"/>
                <w:b w:val="0"/>
                <w:sz w:val="18"/>
              </w:rPr>
              <w:t>―</w:t>
            </w:r>
          </w:p>
        </w:tc>
      </w:tr>
      <w:tr>
        <w:trPr>
          <w:cantSplit/>
        </w:trPr>
        <w:tc>
          <w:tcPr>
            <w:tcW w:type="dxa" w:w="4535"/>
          </w:tcPr>
          <w:p>
            <w:pPr>
              <w:keepNext/>
              <w:spacing w:after="20" w:before="20"/>
            </w:pPr>
            <w:r/>
            <w:r>
              <w:rPr>
                <w:rFonts w:ascii="BIZ UDPゴシック" w:hAnsi="BIZ UDPゴシック" w:eastAsia="BIZ UDPゴシック"/>
                <w:b w:val="0"/>
                <w:sz w:val="18"/>
              </w:rPr>
              <w:t>費用負担</w:t>
            </w:r>
          </w:p>
        </w:tc>
        <w:tc>
          <w:tcPr>
            <w:tcW w:type="dxa" w:w="1474"/>
          </w:tcPr>
          <w:p>
            <w:pPr>
              <w:keepNext/>
              <w:spacing w:after="20" w:before="20"/>
              <w:jc w:val="right"/>
            </w:pPr>
            <w:r/>
            <w:r>
              <w:rPr>
                <w:rFonts w:ascii="BIZ UDPゴシック" w:hAnsi="BIZ UDPゴシック" w:eastAsia="BIZ UDPゴシック"/>
                <w:b w:val="0"/>
                <w:sz w:val="18"/>
              </w:rPr>
              <w:t>8</w:t>
            </w:r>
          </w:p>
        </w:tc>
        <w:tc>
          <w:tcPr>
            <w:tcW w:type="dxa" w:w="2268"/>
          </w:tcPr>
          <w:p>
            <w:pPr>
              <w:keepNext/>
              <w:spacing w:after="20" w:before="20"/>
              <w:jc w:val="right"/>
            </w:pPr>
            <w:r/>
            <w:r>
              <w:rPr>
                <w:rFonts w:ascii="BIZ UDPゴシック" w:hAnsi="BIZ UDPゴシック" w:eastAsia="BIZ UDPゴシック"/>
                <w:b w:val="0"/>
                <w:sz w:val="18"/>
              </w:rPr>
              <w:t>―</w:t>
            </w:r>
          </w:p>
        </w:tc>
      </w:tr>
      <w:tr>
        <w:trPr>
          <w:cantSplit/>
        </w:trPr>
        <w:tc>
          <w:tcPr>
            <w:tcW w:type="dxa" w:w="4535"/>
          </w:tcPr>
          <w:p>
            <w:pPr>
              <w:keepNext/>
              <w:spacing w:after="20" w:before="20"/>
            </w:pPr>
            <w:r/>
            <w:r>
              <w:rPr>
                <w:rFonts w:ascii="BIZ UDPゴシック" w:hAnsi="BIZ UDPゴシック" w:eastAsia="BIZ UDPゴシック"/>
                <w:b w:val="0"/>
                <w:sz w:val="18"/>
              </w:rPr>
              <w:t>本人が望まない</w:t>
            </w:r>
          </w:p>
        </w:tc>
        <w:tc>
          <w:tcPr>
            <w:tcW w:type="dxa" w:w="1474"/>
          </w:tcPr>
          <w:p>
            <w:pPr>
              <w:keepNext/>
              <w:spacing w:after="20" w:before="20"/>
              <w:jc w:val="right"/>
            </w:pPr>
            <w:r/>
            <w:r>
              <w:rPr>
                <w:rFonts w:ascii="BIZ UDPゴシック" w:hAnsi="BIZ UDPゴシック" w:eastAsia="BIZ UDPゴシック"/>
                <w:b w:val="0"/>
                <w:sz w:val="18"/>
              </w:rPr>
              <w:t>3</w:t>
            </w:r>
          </w:p>
        </w:tc>
        <w:tc>
          <w:tcPr>
            <w:tcW w:type="dxa" w:w="2268"/>
          </w:tcPr>
          <w:p>
            <w:pPr>
              <w:keepNext/>
              <w:spacing w:after="20" w:before="20"/>
              <w:jc w:val="right"/>
            </w:pPr>
            <w:r/>
            <w:r>
              <w:rPr>
                <w:rFonts w:ascii="BIZ UDPゴシック" w:hAnsi="BIZ UDPゴシック" w:eastAsia="BIZ UDPゴシック"/>
                <w:b w:val="0"/>
                <w:sz w:val="18"/>
              </w:rPr>
              <w:t>―</w:t>
            </w:r>
          </w:p>
        </w:tc>
      </w:tr>
      <w:tr>
        <w:trPr>
          <w:cantSplit/>
        </w:trPr>
        <w:tc>
          <w:tcPr>
            <w:tcW w:type="dxa" w:w="4535"/>
          </w:tcPr>
          <w:p>
            <w:pPr>
              <w:keepNext/>
              <w:spacing w:after="20" w:before="20"/>
            </w:pPr>
            <w:r/>
            <w:r>
              <w:rPr>
                <w:rFonts w:ascii="BIZ UDPゴシック" w:hAnsi="BIZ UDPゴシック" w:eastAsia="BIZ UDPゴシック"/>
                <w:b w:val="0"/>
                <w:sz w:val="18"/>
              </w:rPr>
              <w:t>家族が望まない</w:t>
            </w:r>
          </w:p>
        </w:tc>
        <w:tc>
          <w:tcPr>
            <w:tcW w:type="dxa" w:w="1474"/>
          </w:tcPr>
          <w:p>
            <w:pPr>
              <w:keepNext/>
              <w:spacing w:after="20" w:before="20"/>
              <w:jc w:val="right"/>
            </w:pPr>
            <w:r/>
            <w:r>
              <w:rPr>
                <w:rFonts w:ascii="BIZ UDPゴシック" w:hAnsi="BIZ UDPゴシック" w:eastAsia="BIZ UDPゴシック"/>
                <w:b w:val="0"/>
                <w:sz w:val="18"/>
              </w:rPr>
              <w:t>2</w:t>
            </w:r>
          </w:p>
        </w:tc>
        <w:tc>
          <w:tcPr>
            <w:tcW w:type="dxa" w:w="2268"/>
          </w:tcPr>
          <w:p>
            <w:pPr>
              <w:keepNext/>
              <w:spacing w:after="20" w:before="20"/>
              <w:jc w:val="right"/>
            </w:pPr>
            <w:r/>
            <w:r>
              <w:rPr>
                <w:rFonts w:ascii="BIZ UDPゴシック" w:hAnsi="BIZ UDPゴシック" w:eastAsia="BIZ UDPゴシック"/>
                <w:b w:val="0"/>
                <w:sz w:val="18"/>
              </w:rPr>
              <w:t>―</w:t>
            </w:r>
          </w:p>
        </w:tc>
      </w:tr>
      <w:tr>
        <w:trPr>
          <w:cantSplit/>
        </w:trPr>
        <w:tc>
          <w:tcPr>
            <w:tcW w:type="dxa" w:w="4535"/>
          </w:tcPr>
          <w:p>
            <w:pPr>
              <w:keepNext/>
              <w:spacing w:after="20" w:before="20"/>
            </w:pPr>
            <w:r/>
            <w:r>
              <w:rPr>
                <w:rFonts w:ascii="BIZ UDPゴシック" w:hAnsi="BIZ UDPゴシック" w:eastAsia="BIZ UDPゴシック"/>
                <w:b w:val="0"/>
                <w:sz w:val="18"/>
              </w:rPr>
              <w:t>その他</w:t>
            </w:r>
          </w:p>
        </w:tc>
        <w:tc>
          <w:tcPr>
            <w:tcW w:type="dxa" w:w="1474"/>
          </w:tcPr>
          <w:p>
            <w:pPr>
              <w:keepNext/>
              <w:spacing w:after="20" w:before="20"/>
              <w:jc w:val="right"/>
            </w:pPr>
            <w:r/>
            <w:r>
              <w:rPr>
                <w:rFonts w:ascii="BIZ UDPゴシック" w:hAnsi="BIZ UDPゴシック" w:eastAsia="BIZ UDPゴシック"/>
                <w:b w:val="0"/>
                <w:sz w:val="18"/>
              </w:rPr>
              <w:t>10</w:t>
            </w:r>
          </w:p>
        </w:tc>
        <w:tc>
          <w:tcPr>
            <w:tcW w:type="dxa" w:w="2268"/>
          </w:tcPr>
          <w:p>
            <w:pPr>
              <w:keepNext/>
              <w:spacing w:after="20" w:before="20"/>
              <w:jc w:val="right"/>
            </w:pPr>
            <w:r/>
            <w:r>
              <w:rPr>
                <w:rFonts w:ascii="BIZ UDPゴシック" w:hAnsi="BIZ UDPゴシック" w:eastAsia="BIZ UDPゴシック"/>
                <w:b w:val="0"/>
                <w:sz w:val="18"/>
              </w:rPr>
              <w:t>―</w:t>
            </w:r>
          </w:p>
        </w:tc>
      </w:tr>
    </w:tbl>
    <w:p>
      <w:pPr>
        <w:keepNext/>
        <w:spacing w:after="80" w:before="0"/>
      </w:pPr>
    </w:p>
    <w:p>
      <w:pPr>
        <w:keepNext/>
        <w:keepLines/>
        <w:spacing w:before="120" w:after="40"/>
      </w:pPr>
      <w:r>
        <w:rPr>
          <w:rFonts w:ascii="BIZ UDPゴシック" w:hAnsi="BIZ UDPゴシック" w:eastAsia="BIZ UDPゴシック"/>
          <w:b/>
          <w:sz w:val="18"/>
        </w:rPr>
        <w:t>【図表11】　入所できていない理由（n=53）</w:t>
      </w:r>
    </w:p>
    <w:p>
      <w:pPr>
        <w:keepLines/>
        <w:spacing w:after="160" w:before="0"/>
        <w:jc w:val="center"/>
      </w:pPr>
      <w:r>
        <w:drawing>
          <wp:inline xmlns:a="http://schemas.openxmlformats.org/drawingml/2006/main" xmlns:pic="http://schemas.openxmlformats.org/drawingml/2006/picture">
            <wp:extent cx="5976000" cy="1982862"/>
            <wp:docPr id="11" name="Picture 11"/>
            <wp:cNvGraphicFramePr>
              <a:graphicFrameLocks noChangeAspect="1"/>
            </wp:cNvGraphicFramePr>
            <a:graphic>
              <a:graphicData uri="http://schemas.openxmlformats.org/drawingml/2006/picture">
                <pic:pic>
                  <pic:nvPicPr>
                    <pic:cNvPr id="0" name="f_riyu.png"/>
                    <pic:cNvPicPr/>
                  </pic:nvPicPr>
                  <pic:blipFill>
                    <a:blip r:embed="rId19"/>
                    <a:stretch>
                      <a:fillRect/>
                    </a:stretch>
                  </pic:blipFill>
                  <pic:spPr>
                    <a:xfrm>
                      <a:off x="0" y="0"/>
                      <a:ext cx="5976000" cy="1982862"/>
                    </a:xfrm>
                    <a:prstGeom prst="rect"/>
                  </pic:spPr>
                </pic:pic>
              </a:graphicData>
            </a:graphic>
          </wp:inline>
        </w:drawing>
      </w:r>
    </w:p>
    <w:p>
      <w:pPr>
        <w:spacing w:after="120" w:line="276" w:lineRule="auto"/>
      </w:pPr>
      <w:r>
        <w:rPr>
          <w:rFonts w:ascii="BIZ UDPゴシック" w:hAnsi="BIZ UDPゴシック" w:eastAsia="BIZ UDPゴシック"/>
          <w:b w:val="0"/>
        </w:rPr>
        <w:t>空きがないが30件と最も多くなっています。特定施設入居者生活介護は区域内３施設とも入居率が高く（回答2施設98.3%、公表データによる1施設97.0%。第３章）、この結果と同じ方向です。</w:t>
      </w:r>
    </w:p>
    <w:p>
      <w:pPr>
        <w:pStyle w:val="Heading2"/>
        <w:keepNext/>
      </w:pPr>
      <w:r>
        <w:t>問７　事業所票の集計</w:t>
      </w:r>
    </w:p>
    <w:p>
      <w:pPr>
        <w:spacing w:after="120" w:line="276" w:lineRule="auto"/>
      </w:pPr>
      <w:r>
        <w:rPr>
          <w:rFonts w:ascii="BIZ UDPゴシック" w:hAnsi="BIZ UDPゴシック" w:eastAsia="BIZ UDPゴシック"/>
          <w:b w:val="0"/>
        </w:rPr>
        <w:t>在宅生活改善調査の事業所票15件では、所属する介護支援専門員34人、自宅等の利用者550人、サービス付き高齢者向け住宅等の利用者170人が把握されました。過去１年間に居場所の変更があった方は171人です。</w:t>
      </w:r>
    </w:p>
    <w:tbl>
      <w:tblPr>
        <w:tblStyle w:val="TableGrid"/>
        <w:tblW w:type="auto" w:w="0"/>
        <w:jc w:val="center"/>
        <w:tblLook w:firstColumn="1" w:firstRow="1" w:lastColumn="0" w:lastRow="0" w:noHBand="0" w:noVBand="1" w:val="04A0"/>
      </w:tblPr>
      <w:tblGrid>
        <w:gridCol w:w="3251"/>
        <w:gridCol w:w="3251"/>
        <w:gridCol w:w="3251"/>
      </w:tblGrid>
      <w:tr>
        <w:trPr>
          <w:cantSplit/>
          <w:tblHeader/>
        </w:trPr>
        <w:tc>
          <w:tcPr>
            <w:tcW w:type="dxa" w:w="4535"/>
            <w:shd w:val="clear" w:fill="F2F2F2"/>
          </w:tcPr>
          <w:p>
            <w:pPr>
              <w:keepNext/>
              <w:spacing w:after="20" w:before="20"/>
              <w:jc w:val="center"/>
            </w:pPr>
            <w:r/>
            <w:r>
              <w:rPr>
                <w:rFonts w:ascii="BIZ UDPゴシック" w:hAnsi="BIZ UDPゴシック" w:eastAsia="BIZ UDPゴシック"/>
                <w:b/>
                <w:sz w:val="18"/>
              </w:rPr>
              <w:t>変更先</w:t>
            </w:r>
          </w:p>
        </w:tc>
        <w:tc>
          <w:tcPr>
            <w:tcW w:type="dxa" w:w="1701"/>
            <w:shd w:val="clear" w:fill="F2F2F2"/>
          </w:tcPr>
          <w:p>
            <w:pPr>
              <w:keepNext/>
              <w:spacing w:after="20" w:before="20"/>
              <w:jc w:val="center"/>
            </w:pPr>
            <w:r/>
            <w:r>
              <w:rPr>
                <w:rFonts w:ascii="BIZ UDPゴシック" w:hAnsi="BIZ UDPゴシック" w:eastAsia="BIZ UDPゴシック"/>
                <w:b/>
                <w:sz w:val="18"/>
              </w:rPr>
              <w:t>人数</w:t>
            </w:r>
          </w:p>
        </w:tc>
        <w:tc>
          <w:tcPr>
            <w:tcW w:type="dxa" w:w="1701"/>
            <w:shd w:val="clear" w:fill="F2F2F2"/>
          </w:tcPr>
          <w:p>
            <w:pPr>
              <w:keepNext/>
              <w:spacing w:after="20" w:before="20"/>
              <w:jc w:val="center"/>
            </w:pPr>
            <w:r/>
            <w:r>
              <w:rPr>
                <w:rFonts w:ascii="BIZ UDPゴシック" w:hAnsi="BIZ UDPゴシック" w:eastAsia="BIZ UDPゴシック"/>
                <w:b/>
                <w:sz w:val="18"/>
              </w:rPr>
              <w:t>割合</w:t>
            </w:r>
          </w:p>
        </w:tc>
      </w:tr>
      <w:tr>
        <w:trPr>
          <w:cantSplit/>
        </w:trPr>
        <w:tc>
          <w:tcPr>
            <w:tcW w:type="dxa" w:w="4535"/>
          </w:tcPr>
          <w:p>
            <w:pPr>
              <w:keepNext/>
              <w:spacing w:after="20" w:before="20"/>
            </w:pPr>
            <w:r/>
            <w:r>
              <w:rPr>
                <w:rFonts w:ascii="BIZ UDPゴシック" w:hAnsi="BIZ UDPゴシック" w:eastAsia="BIZ UDPゴシック"/>
                <w:b w:val="0"/>
                <w:sz w:val="18"/>
              </w:rPr>
              <w:t>死亡</w:t>
            </w:r>
          </w:p>
        </w:tc>
        <w:tc>
          <w:tcPr>
            <w:tcW w:type="dxa" w:w="1701"/>
          </w:tcPr>
          <w:p>
            <w:pPr>
              <w:keepNext/>
              <w:spacing w:after="20" w:before="20"/>
              <w:jc w:val="right"/>
            </w:pPr>
            <w:r/>
            <w:r>
              <w:rPr>
                <w:rFonts w:ascii="BIZ UDPゴシック" w:hAnsi="BIZ UDPゴシック" w:eastAsia="BIZ UDPゴシック"/>
                <w:b w:val="0"/>
                <w:sz w:val="18"/>
              </w:rPr>
              <w:t>56</w:t>
            </w:r>
          </w:p>
        </w:tc>
        <w:tc>
          <w:tcPr>
            <w:tcW w:type="dxa" w:w="1701"/>
          </w:tcPr>
          <w:p>
            <w:pPr>
              <w:keepNext/>
              <w:spacing w:after="20" w:before="20"/>
              <w:jc w:val="right"/>
            </w:pPr>
            <w:r/>
            <w:r>
              <w:rPr>
                <w:rFonts w:ascii="BIZ UDPゴシック" w:hAnsi="BIZ UDPゴシック" w:eastAsia="BIZ UDPゴシック"/>
                <w:b/>
                <w:sz w:val="18"/>
              </w:rPr>
              <w:t>32.7%</w:t>
            </w:r>
          </w:p>
        </w:tc>
      </w:tr>
      <w:tr>
        <w:trPr>
          <w:cantSplit/>
        </w:trPr>
        <w:tc>
          <w:tcPr>
            <w:tcW w:type="dxa" w:w="4535"/>
          </w:tcPr>
          <w:p>
            <w:pPr>
              <w:keepNext/>
              <w:spacing w:after="20" w:before="20"/>
            </w:pPr>
            <w:r/>
            <w:r>
              <w:rPr>
                <w:rFonts w:ascii="BIZ UDPゴシック" w:hAnsi="BIZ UDPゴシック" w:eastAsia="BIZ UDPゴシック"/>
                <w:b w:val="0"/>
                <w:sz w:val="18"/>
              </w:rPr>
              <w:t>住宅型有料老人ﾎｰﾑ</w:t>
            </w:r>
          </w:p>
        </w:tc>
        <w:tc>
          <w:tcPr>
            <w:tcW w:type="dxa" w:w="1701"/>
          </w:tcPr>
          <w:p>
            <w:pPr>
              <w:keepNext/>
              <w:spacing w:after="20" w:before="20"/>
              <w:jc w:val="right"/>
            </w:pPr>
            <w:r/>
            <w:r>
              <w:rPr>
                <w:rFonts w:ascii="BIZ UDPゴシック" w:hAnsi="BIZ UDPゴシック" w:eastAsia="BIZ UDPゴシック"/>
                <w:b w:val="0"/>
                <w:sz w:val="18"/>
              </w:rPr>
              <w:t>26</w:t>
            </w:r>
          </w:p>
        </w:tc>
        <w:tc>
          <w:tcPr>
            <w:tcW w:type="dxa" w:w="1701"/>
          </w:tcPr>
          <w:p>
            <w:pPr>
              <w:keepNext/>
              <w:spacing w:after="20" w:before="20"/>
              <w:jc w:val="right"/>
            </w:pPr>
            <w:r/>
            <w:r>
              <w:rPr>
                <w:rFonts w:ascii="BIZ UDPゴシック" w:hAnsi="BIZ UDPゴシック" w:eastAsia="BIZ UDPゴシック"/>
                <w:b/>
                <w:sz w:val="18"/>
              </w:rPr>
              <w:t>15.2%</w:t>
            </w:r>
          </w:p>
        </w:tc>
      </w:tr>
      <w:tr>
        <w:trPr>
          <w:cantSplit/>
        </w:trPr>
        <w:tc>
          <w:tcPr>
            <w:tcW w:type="dxa" w:w="4535"/>
          </w:tcPr>
          <w:p>
            <w:pPr>
              <w:keepNext/>
              <w:spacing w:after="20" w:before="20"/>
            </w:pPr>
            <w:r/>
            <w:r>
              <w:rPr>
                <w:rFonts w:ascii="BIZ UDPゴシック" w:hAnsi="BIZ UDPゴシック" w:eastAsia="BIZ UDPゴシック"/>
                <w:b w:val="0"/>
                <w:sz w:val="18"/>
              </w:rPr>
              <w:t>特別養護老人ﾎｰﾑ</w:t>
            </w:r>
          </w:p>
        </w:tc>
        <w:tc>
          <w:tcPr>
            <w:tcW w:type="dxa" w:w="1701"/>
          </w:tcPr>
          <w:p>
            <w:pPr>
              <w:keepNext/>
              <w:spacing w:after="20" w:before="20"/>
              <w:jc w:val="right"/>
            </w:pPr>
            <w:r/>
            <w:r>
              <w:rPr>
                <w:rFonts w:ascii="BIZ UDPゴシック" w:hAnsi="BIZ UDPゴシック" w:eastAsia="BIZ UDPゴシック"/>
                <w:b w:val="0"/>
                <w:sz w:val="18"/>
              </w:rPr>
              <w:t>18</w:t>
            </w:r>
          </w:p>
        </w:tc>
        <w:tc>
          <w:tcPr>
            <w:tcW w:type="dxa" w:w="1701"/>
          </w:tcPr>
          <w:p>
            <w:pPr>
              <w:keepNext/>
              <w:spacing w:after="20" w:before="20"/>
              <w:jc w:val="right"/>
            </w:pPr>
            <w:r/>
            <w:r>
              <w:rPr>
                <w:rFonts w:ascii="BIZ UDPゴシック" w:hAnsi="BIZ UDPゴシック" w:eastAsia="BIZ UDPゴシック"/>
                <w:b/>
                <w:sz w:val="18"/>
              </w:rPr>
              <w:t>10.5%</w:t>
            </w:r>
          </w:p>
        </w:tc>
      </w:tr>
      <w:tr>
        <w:trPr>
          <w:cantSplit/>
        </w:trPr>
        <w:tc>
          <w:tcPr>
            <w:tcW w:type="dxa" w:w="4535"/>
          </w:tcPr>
          <w:p>
            <w:pPr>
              <w:keepNext/>
              <w:spacing w:after="20" w:before="20"/>
            </w:pPr>
            <w:r/>
            <w:r>
              <w:rPr>
                <w:rFonts w:ascii="BIZ UDPゴシック" w:hAnsi="BIZ UDPゴシック" w:eastAsia="BIZ UDPゴシック"/>
                <w:b w:val="0"/>
                <w:sz w:val="18"/>
              </w:rPr>
              <w:t>介護老人保健施設</w:t>
            </w:r>
          </w:p>
        </w:tc>
        <w:tc>
          <w:tcPr>
            <w:tcW w:type="dxa" w:w="1701"/>
          </w:tcPr>
          <w:p>
            <w:pPr>
              <w:keepNext/>
              <w:spacing w:after="20" w:before="20"/>
              <w:jc w:val="right"/>
            </w:pPr>
            <w:r/>
            <w:r>
              <w:rPr>
                <w:rFonts w:ascii="BIZ UDPゴシック" w:hAnsi="BIZ UDPゴシック" w:eastAsia="BIZ UDPゴシック"/>
                <w:b w:val="0"/>
                <w:sz w:val="18"/>
              </w:rPr>
              <w:t>15</w:t>
            </w:r>
          </w:p>
        </w:tc>
        <w:tc>
          <w:tcPr>
            <w:tcW w:type="dxa" w:w="1701"/>
          </w:tcPr>
          <w:p>
            <w:pPr>
              <w:keepNext/>
              <w:spacing w:after="20" w:before="20"/>
              <w:jc w:val="right"/>
            </w:pPr>
            <w:r/>
            <w:r>
              <w:rPr>
                <w:rFonts w:ascii="BIZ UDPゴシック" w:hAnsi="BIZ UDPゴシック" w:eastAsia="BIZ UDPゴシック"/>
                <w:b/>
                <w:sz w:val="18"/>
              </w:rPr>
              <w:t>8.8%</w:t>
            </w:r>
          </w:p>
        </w:tc>
      </w:tr>
      <w:tr>
        <w:trPr>
          <w:cantSplit/>
        </w:trPr>
        <w:tc>
          <w:tcPr>
            <w:tcW w:type="dxa" w:w="4535"/>
          </w:tcPr>
          <w:p>
            <w:pPr>
              <w:keepNext/>
              <w:spacing w:after="20" w:before="20"/>
            </w:pPr>
            <w:r/>
            <w:r>
              <w:rPr>
                <w:rFonts w:ascii="BIZ UDPゴシック" w:hAnsi="BIZ UDPゴシック" w:eastAsia="BIZ UDPゴシック"/>
                <w:b w:val="0"/>
                <w:sz w:val="18"/>
              </w:rPr>
              <w:t>病院・診療所</w:t>
            </w:r>
          </w:p>
        </w:tc>
        <w:tc>
          <w:tcPr>
            <w:tcW w:type="dxa" w:w="1701"/>
          </w:tcPr>
          <w:p>
            <w:pPr>
              <w:keepNext/>
              <w:spacing w:after="20" w:before="20"/>
              <w:jc w:val="right"/>
            </w:pPr>
            <w:r/>
            <w:r>
              <w:rPr>
                <w:rFonts w:ascii="BIZ UDPゴシック" w:hAnsi="BIZ UDPゴシック" w:eastAsia="BIZ UDPゴシック"/>
                <w:b w:val="0"/>
                <w:sz w:val="18"/>
              </w:rPr>
              <w:t>14</w:t>
            </w:r>
          </w:p>
        </w:tc>
        <w:tc>
          <w:tcPr>
            <w:tcW w:type="dxa" w:w="1701"/>
          </w:tcPr>
          <w:p>
            <w:pPr>
              <w:keepNext/>
              <w:spacing w:after="20" w:before="20"/>
              <w:jc w:val="right"/>
            </w:pPr>
            <w:r/>
            <w:r>
              <w:rPr>
                <w:rFonts w:ascii="BIZ UDPゴシック" w:hAnsi="BIZ UDPゴシック" w:eastAsia="BIZ UDPゴシック"/>
                <w:b/>
                <w:sz w:val="18"/>
              </w:rPr>
              <w:t>8.2%</w:t>
            </w:r>
          </w:p>
        </w:tc>
      </w:tr>
      <w:tr>
        <w:trPr>
          <w:cantSplit/>
        </w:trPr>
        <w:tc>
          <w:tcPr>
            <w:tcW w:type="dxa" w:w="4535"/>
          </w:tcPr>
          <w:p>
            <w:pPr>
              <w:keepNext/>
              <w:spacing w:after="20" w:before="20"/>
            </w:pPr>
            <w:r/>
            <w:r>
              <w:rPr>
                <w:rFonts w:ascii="BIZ UDPゴシック" w:hAnsi="BIZ UDPゴシック" w:eastAsia="BIZ UDPゴシック"/>
                <w:b w:val="0"/>
                <w:sz w:val="18"/>
              </w:rPr>
              <w:t>病院・診療所（区域外）</w:t>
            </w:r>
          </w:p>
        </w:tc>
        <w:tc>
          <w:tcPr>
            <w:tcW w:type="dxa" w:w="1701"/>
          </w:tcPr>
          <w:p>
            <w:pPr>
              <w:keepNext/>
              <w:spacing w:after="20" w:before="20"/>
              <w:jc w:val="right"/>
            </w:pPr>
            <w:r/>
            <w:r>
              <w:rPr>
                <w:rFonts w:ascii="BIZ UDPゴシック" w:hAnsi="BIZ UDPゴシック" w:eastAsia="BIZ UDPゴシック"/>
                <w:b w:val="0"/>
                <w:sz w:val="18"/>
              </w:rPr>
              <w:t>13</w:t>
            </w:r>
          </w:p>
        </w:tc>
        <w:tc>
          <w:tcPr>
            <w:tcW w:type="dxa" w:w="1701"/>
          </w:tcPr>
          <w:p>
            <w:pPr>
              <w:keepNext/>
              <w:spacing w:after="20" w:before="20"/>
              <w:jc w:val="right"/>
            </w:pPr>
            <w:r/>
            <w:r>
              <w:rPr>
                <w:rFonts w:ascii="BIZ UDPゴシック" w:hAnsi="BIZ UDPゴシック" w:eastAsia="BIZ UDPゴシック"/>
                <w:b/>
                <w:sz w:val="18"/>
              </w:rPr>
              <w:t>7.6%</w:t>
            </w:r>
          </w:p>
        </w:tc>
      </w:tr>
      <w:tr>
        <w:trPr>
          <w:cantSplit/>
        </w:trPr>
        <w:tc>
          <w:tcPr>
            <w:tcW w:type="dxa" w:w="4535"/>
          </w:tcPr>
          <w:p>
            <w:pPr>
              <w:keepNext/>
              <w:spacing w:after="20" w:before="20"/>
            </w:pPr>
            <w:r/>
            <w:r>
              <w:rPr>
                <w:rFonts w:ascii="BIZ UDPゴシック" w:hAnsi="BIZ UDPゴシック" w:eastAsia="BIZ UDPゴシック"/>
                <w:b w:val="0"/>
                <w:sz w:val="18"/>
              </w:rPr>
              <w:t>住宅型有料老人ﾎｰﾑ（区域外）</w:t>
            </w:r>
          </w:p>
        </w:tc>
        <w:tc>
          <w:tcPr>
            <w:tcW w:type="dxa" w:w="1701"/>
          </w:tcPr>
          <w:p>
            <w:pPr>
              <w:keepNext/>
              <w:spacing w:after="20" w:before="20"/>
              <w:jc w:val="right"/>
            </w:pPr>
            <w:r/>
            <w:r>
              <w:rPr>
                <w:rFonts w:ascii="BIZ UDPゴシック" w:hAnsi="BIZ UDPゴシック" w:eastAsia="BIZ UDPゴシック"/>
                <w:b w:val="0"/>
                <w:sz w:val="18"/>
              </w:rPr>
              <w:t>11</w:t>
            </w:r>
          </w:p>
        </w:tc>
        <w:tc>
          <w:tcPr>
            <w:tcW w:type="dxa" w:w="1701"/>
          </w:tcPr>
          <w:p>
            <w:pPr>
              <w:keepNext/>
              <w:spacing w:after="20" w:before="20"/>
              <w:jc w:val="right"/>
            </w:pPr>
            <w:r/>
            <w:r>
              <w:rPr>
                <w:rFonts w:ascii="BIZ UDPゴシック" w:hAnsi="BIZ UDPゴシック" w:eastAsia="BIZ UDPゴシック"/>
                <w:b/>
                <w:sz w:val="18"/>
              </w:rPr>
              <w:t>6.4%</w:t>
            </w:r>
          </w:p>
        </w:tc>
      </w:tr>
      <w:tr>
        <w:trPr>
          <w:cantSplit/>
        </w:trPr>
        <w:tc>
          <w:tcPr>
            <w:tcW w:type="dxa" w:w="4535"/>
          </w:tcPr>
          <w:p>
            <w:pPr>
              <w:keepNext/>
              <w:spacing w:after="20" w:before="20"/>
            </w:pPr>
            <w:r/>
            <w:r>
              <w:rPr>
                <w:rFonts w:ascii="BIZ UDPゴシック" w:hAnsi="BIZ UDPゴシック" w:eastAsia="BIZ UDPゴシック"/>
                <w:b w:val="0"/>
                <w:sz w:val="18"/>
              </w:rPr>
              <w:t>兄弟･子ども･親戚等の家（区域外）</w:t>
            </w:r>
          </w:p>
        </w:tc>
        <w:tc>
          <w:tcPr>
            <w:tcW w:type="dxa" w:w="1701"/>
          </w:tcPr>
          <w:p>
            <w:pPr>
              <w:keepNext/>
              <w:spacing w:after="20" w:before="20"/>
              <w:jc w:val="right"/>
            </w:pPr>
            <w:r/>
            <w:r>
              <w:rPr>
                <w:rFonts w:ascii="BIZ UDPゴシック" w:hAnsi="BIZ UDPゴシック" w:eastAsia="BIZ UDPゴシック"/>
                <w:b w:val="0"/>
                <w:sz w:val="18"/>
              </w:rPr>
              <w:t>4</w:t>
            </w:r>
          </w:p>
        </w:tc>
        <w:tc>
          <w:tcPr>
            <w:tcW w:type="dxa" w:w="1701"/>
          </w:tcPr>
          <w:p>
            <w:pPr>
              <w:keepNext/>
              <w:spacing w:after="20" w:before="20"/>
              <w:jc w:val="right"/>
            </w:pPr>
            <w:r/>
            <w:r>
              <w:rPr>
                <w:rFonts w:ascii="BIZ UDPゴシック" w:hAnsi="BIZ UDPゴシック" w:eastAsia="BIZ UDPゴシック"/>
                <w:b/>
                <w:sz w:val="18"/>
              </w:rPr>
              <w:t>2.3%</w:t>
            </w:r>
          </w:p>
        </w:tc>
      </w:tr>
      <w:tr>
        <w:trPr>
          <w:cantSplit/>
        </w:trPr>
        <w:tc>
          <w:tcPr>
            <w:tcW w:type="dxa" w:w="4535"/>
          </w:tcPr>
          <w:p>
            <w:pPr>
              <w:keepNext/>
              <w:spacing w:after="20" w:before="20"/>
            </w:pPr>
            <w:r/>
            <w:r>
              <w:rPr>
                <w:rFonts w:ascii="BIZ UDPゴシック" w:hAnsi="BIZ UDPゴシック" w:eastAsia="BIZ UDPゴシック"/>
                <w:b w:val="0"/>
                <w:sz w:val="18"/>
              </w:rPr>
              <w:t>ｸﾞﾙｰﾌﾟﾎｰﾑ</w:t>
            </w:r>
          </w:p>
        </w:tc>
        <w:tc>
          <w:tcPr>
            <w:tcW w:type="dxa" w:w="1701"/>
          </w:tcPr>
          <w:p>
            <w:pPr>
              <w:keepNext/>
              <w:spacing w:after="20" w:before="20"/>
              <w:jc w:val="right"/>
            </w:pPr>
            <w:r/>
            <w:r>
              <w:rPr>
                <w:rFonts w:ascii="BIZ UDPゴシック" w:hAnsi="BIZ UDPゴシック" w:eastAsia="BIZ UDPゴシック"/>
                <w:b w:val="0"/>
                <w:sz w:val="18"/>
              </w:rPr>
              <w:t>3</w:t>
            </w:r>
          </w:p>
        </w:tc>
        <w:tc>
          <w:tcPr>
            <w:tcW w:type="dxa" w:w="1701"/>
          </w:tcPr>
          <w:p>
            <w:pPr>
              <w:keepNext/>
              <w:spacing w:after="20" w:before="20"/>
              <w:jc w:val="right"/>
            </w:pPr>
            <w:r/>
            <w:r>
              <w:rPr>
                <w:rFonts w:ascii="BIZ UDPゴシック" w:hAnsi="BIZ UDPゴシック" w:eastAsia="BIZ UDPゴシック"/>
                <w:b/>
                <w:sz w:val="18"/>
              </w:rPr>
              <w:t>1.8%</w:t>
            </w:r>
          </w:p>
        </w:tc>
      </w:tr>
      <w:tr>
        <w:trPr>
          <w:cantSplit/>
        </w:trPr>
        <w:tc>
          <w:tcPr>
            <w:tcW w:type="dxa" w:w="4535"/>
          </w:tcPr>
          <w:p>
            <w:pPr>
              <w:keepNext/>
              <w:spacing w:after="20" w:before="20"/>
            </w:pPr>
            <w:r/>
            <w:r>
              <w:rPr>
                <w:rFonts w:ascii="BIZ UDPゴシック" w:hAnsi="BIZ UDPゴシック" w:eastAsia="BIZ UDPゴシック"/>
                <w:b w:val="0"/>
                <w:sz w:val="18"/>
              </w:rPr>
              <w:t>ｻｰﾋﾞｽ付き高齢者向け住宅</w:t>
            </w:r>
          </w:p>
        </w:tc>
        <w:tc>
          <w:tcPr>
            <w:tcW w:type="dxa" w:w="1701"/>
          </w:tcPr>
          <w:p>
            <w:pPr>
              <w:keepNext/>
              <w:spacing w:after="20" w:before="20"/>
              <w:jc w:val="right"/>
            </w:pPr>
            <w:r/>
            <w:r>
              <w:rPr>
                <w:rFonts w:ascii="BIZ UDPゴシック" w:hAnsi="BIZ UDPゴシック" w:eastAsia="BIZ UDPゴシック"/>
                <w:b w:val="0"/>
                <w:sz w:val="18"/>
              </w:rPr>
              <w:t>3</w:t>
            </w:r>
          </w:p>
        </w:tc>
        <w:tc>
          <w:tcPr>
            <w:tcW w:type="dxa" w:w="1701"/>
          </w:tcPr>
          <w:p>
            <w:pPr>
              <w:keepNext/>
              <w:spacing w:after="20" w:before="20"/>
              <w:jc w:val="right"/>
            </w:pPr>
            <w:r/>
            <w:r>
              <w:rPr>
                <w:rFonts w:ascii="BIZ UDPゴシック" w:hAnsi="BIZ UDPゴシック" w:eastAsia="BIZ UDPゴシック"/>
                <w:b/>
                <w:sz w:val="18"/>
              </w:rPr>
              <w:t>1.8%</w:t>
            </w:r>
          </w:p>
        </w:tc>
      </w:tr>
      <w:tr>
        <w:trPr>
          <w:cantSplit/>
        </w:trPr>
        <w:tc>
          <w:tcPr>
            <w:tcW w:type="dxa" w:w="4535"/>
          </w:tcPr>
          <w:p>
            <w:pPr>
              <w:keepNext/>
              <w:spacing w:after="20" w:before="20"/>
            </w:pPr>
            <w:r/>
            <w:r>
              <w:rPr>
                <w:rFonts w:ascii="BIZ UDPゴシック" w:hAnsi="BIZ UDPゴシック" w:eastAsia="BIZ UDPゴシック"/>
                <w:b w:val="0"/>
                <w:sz w:val="18"/>
              </w:rPr>
              <w:t>地域密着型特別養護老人ﾎｰﾑ</w:t>
            </w:r>
          </w:p>
        </w:tc>
        <w:tc>
          <w:tcPr>
            <w:tcW w:type="dxa" w:w="1701"/>
          </w:tcPr>
          <w:p>
            <w:pPr>
              <w:keepNext/>
              <w:spacing w:after="20" w:before="20"/>
              <w:jc w:val="right"/>
            </w:pPr>
            <w:r/>
            <w:r>
              <w:rPr>
                <w:rFonts w:ascii="BIZ UDPゴシック" w:hAnsi="BIZ UDPゴシック" w:eastAsia="BIZ UDPゴシック"/>
                <w:b w:val="0"/>
                <w:sz w:val="18"/>
              </w:rPr>
              <w:t>2</w:t>
            </w:r>
          </w:p>
        </w:tc>
        <w:tc>
          <w:tcPr>
            <w:tcW w:type="dxa" w:w="1701"/>
          </w:tcPr>
          <w:p>
            <w:pPr>
              <w:keepNext/>
              <w:spacing w:after="20" w:before="20"/>
              <w:jc w:val="right"/>
            </w:pPr>
            <w:r/>
            <w:r>
              <w:rPr>
                <w:rFonts w:ascii="BIZ UDPゴシック" w:hAnsi="BIZ UDPゴシック" w:eastAsia="BIZ UDPゴシック"/>
                <w:b/>
                <w:sz w:val="18"/>
              </w:rPr>
              <w:t>1.2%</w:t>
            </w:r>
          </w:p>
        </w:tc>
      </w:tr>
      <w:tr>
        <w:trPr>
          <w:cantSplit/>
        </w:trPr>
        <w:tc>
          <w:tcPr>
            <w:tcW w:type="dxa" w:w="4535"/>
          </w:tcPr>
          <w:p>
            <w:pPr>
              <w:keepNext/>
              <w:spacing w:after="20" w:before="20"/>
            </w:pPr>
            <w:r/>
            <w:r>
              <w:rPr>
                <w:rFonts w:ascii="BIZ UDPゴシック" w:hAnsi="BIZ UDPゴシック" w:eastAsia="BIZ UDPゴシック"/>
                <w:b w:val="0"/>
                <w:sz w:val="18"/>
              </w:rPr>
              <w:t>その他（区域外）</w:t>
            </w:r>
          </w:p>
        </w:tc>
        <w:tc>
          <w:tcPr>
            <w:tcW w:type="dxa" w:w="1701"/>
          </w:tcPr>
          <w:p>
            <w:pPr>
              <w:keepNext/>
              <w:spacing w:after="20" w:before="20"/>
              <w:jc w:val="right"/>
            </w:pPr>
            <w:r/>
            <w:r>
              <w:rPr>
                <w:rFonts w:ascii="BIZ UDPゴシック" w:hAnsi="BIZ UDPゴシック" w:eastAsia="BIZ UDPゴシック"/>
                <w:b w:val="0"/>
                <w:sz w:val="18"/>
              </w:rPr>
              <w:t>1</w:t>
            </w:r>
          </w:p>
        </w:tc>
        <w:tc>
          <w:tcPr>
            <w:tcW w:type="dxa" w:w="1701"/>
          </w:tcPr>
          <w:p>
            <w:pPr>
              <w:keepNext/>
              <w:spacing w:after="20" w:before="20"/>
              <w:jc w:val="right"/>
            </w:pPr>
            <w:r/>
            <w:r>
              <w:rPr>
                <w:rFonts w:ascii="BIZ UDPゴシック" w:hAnsi="BIZ UDPゴシック" w:eastAsia="BIZ UDPゴシック"/>
                <w:b/>
                <w:sz w:val="18"/>
              </w:rPr>
              <w:t>0.6%</w:t>
            </w:r>
          </w:p>
        </w:tc>
      </w:tr>
      <w:tr>
        <w:trPr>
          <w:cantSplit/>
        </w:trPr>
        <w:tc>
          <w:tcPr>
            <w:tcW w:type="dxa" w:w="4535"/>
          </w:tcPr>
          <w:p>
            <w:pPr>
              <w:keepNext/>
              <w:spacing w:after="20" w:before="20"/>
            </w:pPr>
            <w:r/>
            <w:r>
              <w:rPr>
                <w:rFonts w:ascii="BIZ UDPゴシック" w:hAnsi="BIZ UDPゴシック" w:eastAsia="BIZ UDPゴシック"/>
                <w:b w:val="0"/>
                <w:sz w:val="18"/>
              </w:rPr>
              <w:t>特定施設</w:t>
            </w:r>
          </w:p>
        </w:tc>
        <w:tc>
          <w:tcPr>
            <w:tcW w:type="dxa" w:w="1701"/>
          </w:tcPr>
          <w:p>
            <w:pPr>
              <w:keepNext/>
              <w:spacing w:after="20" w:before="20"/>
              <w:jc w:val="right"/>
            </w:pPr>
            <w:r/>
            <w:r>
              <w:rPr>
                <w:rFonts w:ascii="BIZ UDPゴシック" w:hAnsi="BIZ UDPゴシック" w:eastAsia="BIZ UDPゴシック"/>
                <w:b w:val="0"/>
                <w:sz w:val="18"/>
              </w:rPr>
              <w:t>1</w:t>
            </w:r>
          </w:p>
        </w:tc>
        <w:tc>
          <w:tcPr>
            <w:tcW w:type="dxa" w:w="1701"/>
          </w:tcPr>
          <w:p>
            <w:pPr>
              <w:keepNext/>
              <w:spacing w:after="20" w:before="20"/>
              <w:jc w:val="right"/>
            </w:pPr>
            <w:r/>
            <w:r>
              <w:rPr>
                <w:rFonts w:ascii="BIZ UDPゴシック" w:hAnsi="BIZ UDPゴシック" w:eastAsia="BIZ UDPゴシック"/>
                <w:b/>
                <w:sz w:val="18"/>
              </w:rPr>
              <w:t>0.6%</w:t>
            </w:r>
          </w:p>
        </w:tc>
      </w:tr>
      <w:tr>
        <w:trPr>
          <w:cantSplit/>
        </w:trPr>
        <w:tc>
          <w:tcPr>
            <w:tcW w:type="dxa" w:w="4535"/>
          </w:tcPr>
          <w:p>
            <w:pPr>
              <w:keepNext/>
              <w:spacing w:after="20" w:before="20"/>
            </w:pPr>
            <w:r/>
            <w:r>
              <w:rPr>
                <w:rFonts w:ascii="BIZ UDPゴシック" w:hAnsi="BIZ UDPゴシック" w:eastAsia="BIZ UDPゴシック"/>
                <w:b w:val="0"/>
                <w:sz w:val="18"/>
              </w:rPr>
              <w:t>ｸﾞﾙｰﾌﾟﾎｰﾑ（区域外）</w:t>
            </w:r>
          </w:p>
        </w:tc>
        <w:tc>
          <w:tcPr>
            <w:tcW w:type="dxa" w:w="1701"/>
          </w:tcPr>
          <w:p>
            <w:pPr>
              <w:keepNext/>
              <w:spacing w:after="20" w:before="20"/>
              <w:jc w:val="right"/>
            </w:pPr>
            <w:r/>
            <w:r>
              <w:rPr>
                <w:rFonts w:ascii="BIZ UDPゴシック" w:hAnsi="BIZ UDPゴシック" w:eastAsia="BIZ UDPゴシック"/>
                <w:b w:val="0"/>
                <w:sz w:val="18"/>
              </w:rPr>
              <w:t>1</w:t>
            </w:r>
          </w:p>
        </w:tc>
        <w:tc>
          <w:tcPr>
            <w:tcW w:type="dxa" w:w="1701"/>
          </w:tcPr>
          <w:p>
            <w:pPr>
              <w:keepNext/>
              <w:spacing w:after="20" w:before="20"/>
              <w:jc w:val="right"/>
            </w:pPr>
            <w:r/>
            <w:r>
              <w:rPr>
                <w:rFonts w:ascii="BIZ UDPゴシック" w:hAnsi="BIZ UDPゴシック" w:eastAsia="BIZ UDPゴシック"/>
                <w:b/>
                <w:sz w:val="18"/>
              </w:rPr>
              <w:t>0.6%</w:t>
            </w:r>
          </w:p>
        </w:tc>
      </w:tr>
      <w:tr>
        <w:trPr>
          <w:cantSplit/>
        </w:trPr>
        <w:tc>
          <w:tcPr>
            <w:tcW w:type="dxa" w:w="4535"/>
          </w:tcPr>
          <w:p>
            <w:pPr>
              <w:keepNext/>
              <w:spacing w:after="20" w:before="20"/>
            </w:pPr>
            <w:r/>
            <w:r>
              <w:rPr>
                <w:rFonts w:ascii="BIZ UDPゴシック" w:hAnsi="BIZ UDPゴシック" w:eastAsia="BIZ UDPゴシック"/>
                <w:b w:val="0"/>
                <w:sz w:val="18"/>
              </w:rPr>
              <w:t>特定施設（区域外）</w:t>
            </w:r>
          </w:p>
        </w:tc>
        <w:tc>
          <w:tcPr>
            <w:tcW w:type="dxa" w:w="1701"/>
          </w:tcPr>
          <w:p>
            <w:pPr>
              <w:keepNext/>
              <w:spacing w:after="20" w:before="20"/>
              <w:jc w:val="right"/>
            </w:pPr>
            <w:r/>
            <w:r>
              <w:rPr>
                <w:rFonts w:ascii="BIZ UDPゴシック" w:hAnsi="BIZ UDPゴシック" w:eastAsia="BIZ UDPゴシック"/>
                <w:b w:val="0"/>
                <w:sz w:val="18"/>
              </w:rPr>
              <w:t>1</w:t>
            </w:r>
          </w:p>
        </w:tc>
        <w:tc>
          <w:tcPr>
            <w:tcW w:type="dxa" w:w="1701"/>
          </w:tcPr>
          <w:p>
            <w:pPr>
              <w:keepNext/>
              <w:spacing w:after="20" w:before="20"/>
              <w:jc w:val="right"/>
            </w:pPr>
            <w:r/>
            <w:r>
              <w:rPr>
                <w:rFonts w:ascii="BIZ UDPゴシック" w:hAnsi="BIZ UDPゴシック" w:eastAsia="BIZ UDPゴシック"/>
                <w:b/>
                <w:sz w:val="18"/>
              </w:rPr>
              <w:t>0.6%</w:t>
            </w:r>
          </w:p>
        </w:tc>
      </w:tr>
      <w:tr>
        <w:trPr>
          <w:cantSplit/>
        </w:trPr>
        <w:tc>
          <w:tcPr>
            <w:tcW w:type="dxa" w:w="4535"/>
          </w:tcPr>
          <w:p>
            <w:pPr>
              <w:keepNext/>
              <w:spacing w:after="20" w:before="20"/>
            </w:pPr>
            <w:r/>
            <w:r>
              <w:rPr>
                <w:rFonts w:ascii="BIZ UDPゴシック" w:hAnsi="BIZ UDPゴシック" w:eastAsia="BIZ UDPゴシック"/>
                <w:b w:val="0"/>
                <w:sz w:val="18"/>
              </w:rPr>
              <w:t>特別養護老人ﾎｰﾑ（区域外）</w:t>
            </w:r>
          </w:p>
        </w:tc>
        <w:tc>
          <w:tcPr>
            <w:tcW w:type="dxa" w:w="1701"/>
          </w:tcPr>
          <w:p>
            <w:pPr>
              <w:keepNext/>
              <w:spacing w:after="20" w:before="20"/>
              <w:jc w:val="right"/>
            </w:pPr>
            <w:r/>
            <w:r>
              <w:rPr>
                <w:rFonts w:ascii="BIZ UDPゴシック" w:hAnsi="BIZ UDPゴシック" w:eastAsia="BIZ UDPゴシック"/>
                <w:b w:val="0"/>
                <w:sz w:val="18"/>
              </w:rPr>
              <w:t>1</w:t>
            </w:r>
          </w:p>
        </w:tc>
        <w:tc>
          <w:tcPr>
            <w:tcW w:type="dxa" w:w="1701"/>
          </w:tcPr>
          <w:p>
            <w:pPr>
              <w:keepNext/>
              <w:spacing w:after="20" w:before="20"/>
              <w:jc w:val="right"/>
            </w:pPr>
            <w:r/>
            <w:r>
              <w:rPr>
                <w:rFonts w:ascii="BIZ UDPゴシック" w:hAnsi="BIZ UDPゴシック" w:eastAsia="BIZ UDPゴシック"/>
                <w:b/>
                <w:sz w:val="18"/>
              </w:rPr>
              <w:t>0.6%</w:t>
            </w:r>
          </w:p>
        </w:tc>
      </w:tr>
      <w:tr>
        <w:trPr>
          <w:cantSplit/>
        </w:trPr>
        <w:tc>
          <w:tcPr>
            <w:tcW w:type="dxa" w:w="4535"/>
          </w:tcPr>
          <w:p>
            <w:pPr>
              <w:keepNext/>
              <w:spacing w:after="20" w:before="20"/>
            </w:pPr>
            <w:r/>
            <w:r>
              <w:rPr>
                <w:rFonts w:ascii="BIZ UDPゴシック" w:hAnsi="BIZ UDPゴシック" w:eastAsia="BIZ UDPゴシック"/>
                <w:b w:val="0"/>
                <w:sz w:val="18"/>
              </w:rPr>
              <w:t>軽費老人ホーム</w:t>
            </w:r>
          </w:p>
        </w:tc>
        <w:tc>
          <w:tcPr>
            <w:tcW w:type="dxa" w:w="1701"/>
          </w:tcPr>
          <w:p>
            <w:pPr>
              <w:keepNext/>
              <w:spacing w:after="20" w:before="20"/>
              <w:jc w:val="right"/>
            </w:pPr>
            <w:r/>
            <w:r>
              <w:rPr>
                <w:rFonts w:ascii="BIZ UDPゴシック" w:hAnsi="BIZ UDPゴシック" w:eastAsia="BIZ UDPゴシック"/>
                <w:b w:val="0"/>
                <w:sz w:val="18"/>
              </w:rPr>
              <w:t>1</w:t>
            </w:r>
          </w:p>
        </w:tc>
        <w:tc>
          <w:tcPr>
            <w:tcW w:type="dxa" w:w="1701"/>
          </w:tcPr>
          <w:p>
            <w:pPr>
              <w:keepNext/>
              <w:spacing w:after="20" w:before="20"/>
              <w:jc w:val="right"/>
            </w:pPr>
            <w:r/>
            <w:r>
              <w:rPr>
                <w:rFonts w:ascii="BIZ UDPゴシック" w:hAnsi="BIZ UDPゴシック" w:eastAsia="BIZ UDPゴシック"/>
                <w:b/>
                <w:sz w:val="18"/>
              </w:rPr>
              <w:t>0.6%</w:t>
            </w:r>
          </w:p>
        </w:tc>
      </w:tr>
      <w:tr>
        <w:trPr>
          <w:cantSplit/>
        </w:trPr>
        <w:tc>
          <w:tcPr>
            <w:tcW w:type="dxa" w:w="4535"/>
          </w:tcPr>
          <w:p>
            <w:pPr>
              <w:spacing w:after="20" w:before="20"/>
            </w:pPr>
            <w:r/>
            <w:r>
              <w:rPr>
                <w:rFonts w:ascii="BIZ UDPゴシック" w:hAnsi="BIZ UDPゴシック" w:eastAsia="BIZ UDPゴシック"/>
                <w:b/>
                <w:sz w:val="18"/>
              </w:rPr>
              <w:t>合計</w:t>
            </w:r>
          </w:p>
        </w:tc>
        <w:tc>
          <w:tcPr>
            <w:tcW w:type="dxa" w:w="1701"/>
          </w:tcPr>
          <w:p>
            <w:pPr>
              <w:spacing w:after="20" w:before="20"/>
              <w:jc w:val="right"/>
            </w:pPr>
            <w:r/>
            <w:r>
              <w:rPr>
                <w:rFonts w:ascii="BIZ UDPゴシック" w:hAnsi="BIZ UDPゴシック" w:eastAsia="BIZ UDPゴシック"/>
                <w:b/>
                <w:sz w:val="18"/>
              </w:rPr>
              <w:t>171</w:t>
            </w:r>
          </w:p>
        </w:tc>
        <w:tc>
          <w:tcPr>
            <w:tcW w:type="dxa" w:w="1701"/>
          </w:tcPr>
          <w:p>
            <w:pPr>
              <w:spacing w:after="20" w:before="20"/>
              <w:jc w:val="right"/>
            </w:pPr>
            <w:r/>
            <w:r>
              <w:rPr>
                <w:rFonts w:ascii="BIZ UDPゴシック" w:hAnsi="BIZ UDPゴシック" w:eastAsia="BIZ UDPゴシック"/>
                <w:b/>
                <w:sz w:val="18"/>
              </w:rPr>
              <w:t>100.0%</w:t>
            </w:r>
          </w:p>
        </w:tc>
      </w:tr>
    </w:tbl>
    <w:p>
      <w:pPr>
        <w:spacing w:after="80" w:before="0"/>
      </w:pPr>
    </w:p>
    <w:p>
      <w:pPr>
        <w:keepNext/>
        <w:keepLines/>
        <w:spacing w:before="120" w:after="40"/>
      </w:pPr>
      <w:r>
        <w:rPr>
          <w:rFonts w:ascii="BIZ UDPゴシック" w:hAnsi="BIZ UDPゴシック" w:eastAsia="BIZ UDPゴシック"/>
          <w:b/>
          <w:sz w:val="18"/>
        </w:rPr>
        <w:t>【図表12】　過去1年間の居場所の変更先（n=171）</w:t>
      </w:r>
    </w:p>
    <w:p>
      <w:pPr>
        <w:keepLines/>
        <w:spacing w:after="160" w:before="0"/>
        <w:jc w:val="center"/>
      </w:pPr>
      <w:r>
        <w:drawing>
          <wp:inline xmlns:a="http://schemas.openxmlformats.org/drawingml/2006/main" xmlns:pic="http://schemas.openxmlformats.org/drawingml/2006/picture">
            <wp:extent cx="5976000" cy="4277018"/>
            <wp:docPr id="12" name="Picture 12"/>
            <wp:cNvGraphicFramePr>
              <a:graphicFrameLocks noChangeAspect="1"/>
            </wp:cNvGraphicFramePr>
            <a:graphic>
              <a:graphicData uri="http://schemas.openxmlformats.org/drawingml/2006/picture">
                <pic:pic>
                  <pic:nvPicPr>
                    <pic:cNvPr id="0" name="f_henkou.png"/>
                    <pic:cNvPicPr/>
                  </pic:nvPicPr>
                  <pic:blipFill>
                    <a:blip r:embed="rId20"/>
                    <a:stretch>
                      <a:fillRect/>
                    </a:stretch>
                  </pic:blipFill>
                  <pic:spPr>
                    <a:xfrm>
                      <a:off x="0" y="0"/>
                      <a:ext cx="5976000" cy="4277018"/>
                    </a:xfrm>
                    <a:prstGeom prst="rect"/>
                  </pic:spPr>
                </pic:pic>
              </a:graphicData>
            </a:graphic>
          </wp:inline>
        </w:drawing>
      </w:r>
    </w:p>
    <w:p>
      <w:pPr>
        <w:pStyle w:val="note"/>
        <w:spacing w:after="80" w:line="276" w:lineRule="auto"/>
      </w:pPr>
      <w:r>
        <w:rPr>
          <w:b w:val="0"/>
        </w:rPr>
        <w:t>事業所票15件のうち1件（居宅介護支援事業所おうか）は、事業所名の記入はあるものの各設問が0又は記号のみとなっています。介護サービス情報公表システムの個別公表画面（記入日 令和8年2月11日）により、同事業所の事業開始年月日及び指定年月日がいずれも令和7年10月1日であることを確認しました。調査の基準日である令和7年4月1日時点では開設していないため、0は記入漏れではなく正しい状態です。本報告書では「回答事業所15件」と「集計に反映した事業所14件」を区別しています。</w:t>
      </w:r>
    </w:p>
    <w:p>
      <w:pPr>
        <w:spacing w:after="120" w:line="276" w:lineRule="auto"/>
      </w:pPr>
      <w:r>
        <w:rPr>
          <w:rFonts w:ascii="BIZ UDPゴシック" w:hAnsi="BIZ UDPゴシック" w:eastAsia="BIZ UDPゴシック"/>
          <w:b w:val="0"/>
        </w:rPr>
      </w:r>
    </w:p>
    <w:p>
      <w:pPr>
        <w:pStyle w:val="note"/>
        <w:spacing w:after="80" w:line="276" w:lineRule="auto"/>
      </w:pPr>
      <w:r>
        <w:rPr>
          <w:b w:val="0"/>
        </w:rPr>
        <w:t>区域内の事業所数は、北海道の介護保険事業所一覧（令和8年6月30日現在）により、居宅介護支援13事業所、小規模多機能型居宅介護5事業所、地域包括支援センター3か所です。回答は居宅介護支援10事業所、小規模多機能型居宅介護3事業所、地域包括支援センター2か所です。居宅介護支援の未回答3事業所は、ひがしかわ介護相談センター、ほの香居宅介護支援事業所及びライフデザイン陽風です。ただし、これらの事業所の指定年月日を確認していないため、基準日に開設していたかどうかは確定していません。</w:t>
      </w:r>
    </w:p>
    <w:p>
      <w:r>
        <w:br w:type="page"/>
      </w:r>
    </w:p>
    <w:p>
      <w:pPr>
        <w:pStyle w:val="Heading1"/>
        <w:keepNext/>
      </w:pPr>
      <w:r>
        <w:t>第３章　居所変更実態調査</w:t>
      </w:r>
    </w:p>
    <w:p>
      <w:pPr>
        <w:pStyle w:val="note"/>
        <w:spacing w:after="80" w:line="276" w:lineRule="auto"/>
      </w:pPr>
      <w:r>
        <w:rPr>
          <w:b w:val="0"/>
        </w:rPr>
        <w:t>本章では、施設・居住系サービスを提供する事業所18件にご回答いただいた内容の集計・分析を行います。区域内の施設・住まいは31施設（介護保険の指定を受けるもの19、受けないもの12）で、回答は18施設、未回答は13施設です。施設数ベースの把握率は58.1%、介護保険の指定を受けるものに限れば73.7%（19施設中14施設）です。本章の数値は回答した18施設の記述値であり、区域全体の値ではありません。定員は北海道が公表する名簿によります（第７章第１節）。</w:t>
      </w:r>
    </w:p>
    <w:tbl>
      <w:tblPr>
        <w:tblStyle w:val="TableGrid"/>
        <w:tblW w:type="auto" w:w="0"/>
        <w:jc w:val="center"/>
        <w:tblLook w:firstColumn="1" w:firstRow="1" w:lastColumn="0" w:lastRow="0" w:noHBand="0" w:noVBand="1" w:val="04A0"/>
      </w:tblPr>
      <w:tblGrid>
        <w:gridCol w:w="1393"/>
        <w:gridCol w:w="1393"/>
        <w:gridCol w:w="1393"/>
        <w:gridCol w:w="1393"/>
        <w:gridCol w:w="1393"/>
        <w:gridCol w:w="1393"/>
        <w:gridCol w:w="1393"/>
      </w:tblGrid>
      <w:tr>
        <w:trPr>
          <w:cantSplit/>
          <w:tblHeader/>
        </w:trPr>
        <w:tc>
          <w:tcPr>
            <w:tcW w:type="dxa" w:w="2381"/>
            <w:shd w:val="clear" w:fill="F2F2F2"/>
          </w:tcPr>
          <w:p>
            <w:pPr>
              <w:keepNext/>
              <w:spacing w:after="20" w:before="20"/>
              <w:jc w:val="center"/>
            </w:pPr>
            <w:r/>
            <w:r>
              <w:rPr>
                <w:rFonts w:ascii="BIZ UDPゴシック" w:hAnsi="BIZ UDPゴシック" w:eastAsia="BIZ UDPゴシック"/>
                <w:b/>
                <w:sz w:val="18"/>
              </w:rPr>
              <w:t>区分</w:t>
            </w:r>
          </w:p>
        </w:tc>
        <w:tc>
          <w:tcPr>
            <w:tcW w:type="dxa" w:w="907"/>
            <w:shd w:val="clear" w:fill="F2F2F2"/>
          </w:tcPr>
          <w:p>
            <w:pPr>
              <w:keepNext/>
              <w:spacing w:after="20" w:before="20"/>
              <w:jc w:val="center"/>
            </w:pPr>
            <w:r/>
            <w:r>
              <w:rPr>
                <w:rFonts w:ascii="BIZ UDPゴシック" w:hAnsi="BIZ UDPゴシック" w:eastAsia="BIZ UDPゴシック"/>
                <w:b/>
                <w:sz w:val="18"/>
              </w:rPr>
              <w:t>区域内</w:t>
            </w:r>
          </w:p>
          <w:p>
            <w:pPr>
              <w:keepNext/>
              <w:spacing w:after="20" w:before="0"/>
            </w:pPr>
            <w:r>
              <w:rPr>
                <w:rFonts w:ascii="BIZ UDPゴシック" w:hAnsi="BIZ UDPゴシック" w:eastAsia="BIZ UDPゴシック"/>
                <w:b/>
                <w:sz w:val="18"/>
              </w:rPr>
              <w:t>施設数</w:t>
            </w:r>
          </w:p>
        </w:tc>
        <w:tc>
          <w:tcPr>
            <w:tcW w:type="dxa" w:w="907"/>
            <w:shd w:val="clear" w:fill="F2F2F2"/>
          </w:tcPr>
          <w:p>
            <w:pPr>
              <w:keepNext/>
              <w:spacing w:after="20" w:before="20"/>
              <w:jc w:val="center"/>
            </w:pPr>
            <w:r/>
            <w:r>
              <w:rPr>
                <w:rFonts w:ascii="BIZ UDPゴシック" w:hAnsi="BIZ UDPゴシック" w:eastAsia="BIZ UDPゴシック"/>
                <w:b/>
                <w:sz w:val="18"/>
              </w:rPr>
              <w:t>回答</w:t>
            </w:r>
          </w:p>
          <w:p>
            <w:pPr>
              <w:keepNext/>
              <w:spacing w:after="20" w:before="0"/>
            </w:pPr>
            <w:r>
              <w:rPr>
                <w:rFonts w:ascii="BIZ UDPゴシック" w:hAnsi="BIZ UDPゴシック" w:eastAsia="BIZ UDPゴシック"/>
                <w:b/>
                <w:sz w:val="18"/>
              </w:rPr>
              <w:t>施設数</w:t>
            </w:r>
          </w:p>
        </w:tc>
        <w:tc>
          <w:tcPr>
            <w:tcW w:type="dxa" w:w="1020"/>
            <w:shd w:val="clear" w:fill="F2F2F2"/>
          </w:tcPr>
          <w:p>
            <w:pPr>
              <w:keepNext/>
              <w:spacing w:after="20" w:before="20"/>
              <w:jc w:val="center"/>
            </w:pPr>
            <w:r/>
            <w:r>
              <w:rPr>
                <w:rFonts w:ascii="BIZ UDPゴシック" w:hAnsi="BIZ UDPゴシック" w:eastAsia="BIZ UDPゴシック"/>
                <w:b/>
                <w:sz w:val="18"/>
              </w:rPr>
              <w:t>施設数</w:t>
            </w:r>
          </w:p>
          <w:p>
            <w:pPr>
              <w:keepNext/>
              <w:spacing w:after="20" w:before="0"/>
            </w:pPr>
            <w:r>
              <w:rPr>
                <w:rFonts w:ascii="BIZ UDPゴシック" w:hAnsi="BIZ UDPゴシック" w:eastAsia="BIZ UDPゴシック"/>
                <w:b/>
                <w:sz w:val="18"/>
              </w:rPr>
              <w:t>把握率</w:t>
            </w:r>
          </w:p>
        </w:tc>
        <w:tc>
          <w:tcPr>
            <w:tcW w:type="dxa" w:w="1020"/>
            <w:shd w:val="clear" w:fill="F2F2F2"/>
          </w:tcPr>
          <w:p>
            <w:pPr>
              <w:keepNext/>
              <w:spacing w:after="20" w:before="20"/>
              <w:jc w:val="center"/>
            </w:pPr>
            <w:r/>
            <w:r>
              <w:rPr>
                <w:rFonts w:ascii="BIZ UDPゴシック" w:hAnsi="BIZ UDPゴシック" w:eastAsia="BIZ UDPゴシック"/>
                <w:b/>
                <w:sz w:val="18"/>
              </w:rPr>
              <w:t>区域内</w:t>
            </w:r>
          </w:p>
          <w:p>
            <w:pPr>
              <w:keepNext/>
              <w:spacing w:after="20" w:before="0"/>
            </w:pPr>
            <w:r>
              <w:rPr>
                <w:rFonts w:ascii="BIZ UDPゴシック" w:hAnsi="BIZ UDPゴシック" w:eastAsia="BIZ UDPゴシック"/>
                <w:b/>
                <w:sz w:val="18"/>
              </w:rPr>
              <w:t>定員</w:t>
            </w:r>
          </w:p>
        </w:tc>
        <w:tc>
          <w:tcPr>
            <w:tcW w:type="dxa" w:w="1134"/>
            <w:shd w:val="clear" w:fill="F2F2F2"/>
          </w:tcPr>
          <w:p>
            <w:pPr>
              <w:keepNext/>
              <w:spacing w:after="20" w:before="20"/>
              <w:jc w:val="center"/>
            </w:pPr>
            <w:r/>
            <w:r>
              <w:rPr>
                <w:rFonts w:ascii="BIZ UDPゴシック" w:hAnsi="BIZ UDPゴシック" w:eastAsia="BIZ UDPゴシック"/>
                <w:b/>
                <w:sz w:val="18"/>
              </w:rPr>
              <w:t>回答施設</w:t>
            </w:r>
          </w:p>
          <w:p>
            <w:pPr>
              <w:keepNext/>
              <w:spacing w:after="20" w:before="0"/>
            </w:pPr>
            <w:r>
              <w:rPr>
                <w:rFonts w:ascii="BIZ UDPゴシック" w:hAnsi="BIZ UDPゴシック" w:eastAsia="BIZ UDPゴシック"/>
                <w:b/>
                <w:sz w:val="18"/>
              </w:rPr>
              <w:t>の定員</w:t>
            </w:r>
          </w:p>
        </w:tc>
        <w:tc>
          <w:tcPr>
            <w:tcW w:type="dxa" w:w="1020"/>
            <w:shd w:val="clear" w:fill="F2F2F2"/>
          </w:tcPr>
          <w:p>
            <w:pPr>
              <w:keepNext/>
              <w:spacing w:after="20" w:before="20"/>
              <w:jc w:val="center"/>
            </w:pPr>
            <w:r/>
            <w:r>
              <w:rPr>
                <w:rFonts w:ascii="BIZ UDPゴシック" w:hAnsi="BIZ UDPゴシック" w:eastAsia="BIZ UDPゴシック"/>
                <w:b/>
                <w:sz w:val="18"/>
              </w:rPr>
              <w:t>定員</w:t>
            </w:r>
          </w:p>
          <w:p>
            <w:pPr>
              <w:keepNext/>
              <w:spacing w:after="20" w:before="0"/>
            </w:pPr>
            <w:r>
              <w:rPr>
                <w:rFonts w:ascii="BIZ UDPゴシック" w:hAnsi="BIZ UDPゴシック" w:eastAsia="BIZ UDPゴシック"/>
                <w:b/>
                <w:sz w:val="18"/>
              </w:rPr>
              <w:t>把握率</w:t>
            </w:r>
          </w:p>
        </w:tc>
      </w:tr>
      <w:tr>
        <w:trPr>
          <w:cantSplit/>
        </w:trPr>
        <w:tc>
          <w:tcPr>
            <w:tcW w:type="dxa" w:w="2381"/>
          </w:tcPr>
          <w:p>
            <w:pPr>
              <w:keepNext/>
              <w:spacing w:after="20" w:before="20"/>
            </w:pPr>
            <w:r/>
            <w:r>
              <w:rPr>
                <w:rFonts w:ascii="BIZ UDPゴシック" w:hAnsi="BIZ UDPゴシック" w:eastAsia="BIZ UDPゴシック"/>
                <w:b w:val="0"/>
                <w:sz w:val="18"/>
              </w:rPr>
              <w:t>特別養護老人ホーム</w:t>
            </w:r>
          </w:p>
        </w:tc>
        <w:tc>
          <w:tcPr>
            <w:tcW w:type="dxa" w:w="907"/>
          </w:tcPr>
          <w:p>
            <w:pPr>
              <w:keepNext/>
              <w:spacing w:after="20" w:before="20"/>
              <w:jc w:val="right"/>
            </w:pPr>
            <w:r/>
            <w:r>
              <w:rPr>
                <w:rFonts w:ascii="BIZ UDPゴシック" w:hAnsi="BIZ UDPゴシック" w:eastAsia="BIZ UDPゴシック"/>
                <w:b w:val="0"/>
                <w:sz w:val="18"/>
              </w:rPr>
              <w:t>3</w:t>
            </w:r>
          </w:p>
        </w:tc>
        <w:tc>
          <w:tcPr>
            <w:tcW w:type="dxa" w:w="907"/>
          </w:tcPr>
          <w:p>
            <w:pPr>
              <w:keepNext/>
              <w:spacing w:after="20" w:before="20"/>
              <w:jc w:val="right"/>
            </w:pPr>
            <w:r/>
            <w:r>
              <w:rPr>
                <w:rFonts w:ascii="BIZ UDPゴシック" w:hAnsi="BIZ UDPゴシック" w:eastAsia="BIZ UDPゴシック"/>
                <w:b w:val="0"/>
                <w:sz w:val="18"/>
              </w:rPr>
              <w:t>2</w:t>
            </w:r>
          </w:p>
        </w:tc>
        <w:tc>
          <w:tcPr>
            <w:tcW w:type="dxa" w:w="1020"/>
          </w:tcPr>
          <w:p>
            <w:pPr>
              <w:keepNext/>
              <w:spacing w:after="20" w:before="20"/>
              <w:jc w:val="right"/>
            </w:pPr>
            <w:r/>
            <w:r>
              <w:rPr>
                <w:rFonts w:ascii="BIZ UDPゴシック" w:hAnsi="BIZ UDPゴシック" w:eastAsia="BIZ UDPゴシック"/>
                <w:b/>
                <w:sz w:val="18"/>
              </w:rPr>
              <w:t>66.7%</w:t>
            </w:r>
          </w:p>
        </w:tc>
        <w:tc>
          <w:tcPr>
            <w:tcW w:type="dxa" w:w="1020"/>
          </w:tcPr>
          <w:p>
            <w:pPr>
              <w:keepNext/>
              <w:spacing w:after="20" w:before="20"/>
              <w:jc w:val="right"/>
            </w:pPr>
            <w:r/>
            <w:r>
              <w:rPr>
                <w:rFonts w:ascii="BIZ UDPゴシック" w:hAnsi="BIZ UDPゴシック" w:eastAsia="BIZ UDPゴシック"/>
                <w:b w:val="0"/>
                <w:sz w:val="18"/>
              </w:rPr>
              <w:t>160</w:t>
            </w:r>
          </w:p>
        </w:tc>
        <w:tc>
          <w:tcPr>
            <w:tcW w:type="dxa" w:w="1134"/>
          </w:tcPr>
          <w:p>
            <w:pPr>
              <w:keepNext/>
              <w:spacing w:after="20" w:before="20"/>
              <w:jc w:val="right"/>
            </w:pPr>
            <w:r/>
            <w:r>
              <w:rPr>
                <w:rFonts w:ascii="BIZ UDPゴシック" w:hAnsi="BIZ UDPゴシック" w:eastAsia="BIZ UDPゴシック"/>
                <w:b w:val="0"/>
                <w:sz w:val="18"/>
              </w:rPr>
              <w:t>110</w:t>
            </w:r>
          </w:p>
        </w:tc>
        <w:tc>
          <w:tcPr>
            <w:tcW w:type="dxa" w:w="1020"/>
          </w:tcPr>
          <w:p>
            <w:pPr>
              <w:keepNext/>
              <w:spacing w:after="20" w:before="20"/>
              <w:jc w:val="right"/>
            </w:pPr>
            <w:r/>
            <w:r>
              <w:rPr>
                <w:rFonts w:ascii="BIZ UDPゴシック" w:hAnsi="BIZ UDPゴシック" w:eastAsia="BIZ UDPゴシック"/>
                <w:b/>
                <w:sz w:val="18"/>
              </w:rPr>
              <w:t>68.8%</w:t>
            </w:r>
          </w:p>
        </w:tc>
      </w:tr>
      <w:tr>
        <w:trPr>
          <w:cantSplit/>
        </w:trPr>
        <w:tc>
          <w:tcPr>
            <w:tcW w:type="dxa" w:w="2381"/>
          </w:tcPr>
          <w:p>
            <w:pPr>
              <w:keepNext/>
              <w:spacing w:after="20" w:before="20"/>
            </w:pPr>
            <w:r/>
            <w:r>
              <w:rPr>
                <w:rFonts w:ascii="BIZ UDPゴシック" w:hAnsi="BIZ UDPゴシック" w:eastAsia="BIZ UDPゴシック"/>
                <w:b w:val="0"/>
                <w:sz w:val="18"/>
              </w:rPr>
              <w:t>地域密着型介護老人福祉施設</w:t>
            </w:r>
          </w:p>
        </w:tc>
        <w:tc>
          <w:tcPr>
            <w:tcW w:type="dxa" w:w="907"/>
          </w:tcPr>
          <w:p>
            <w:pPr>
              <w:keepNext/>
              <w:spacing w:after="20" w:before="20"/>
              <w:jc w:val="right"/>
            </w:pPr>
            <w:r/>
            <w:r>
              <w:rPr>
                <w:rFonts w:ascii="BIZ UDPゴシック" w:hAnsi="BIZ UDPゴシック" w:eastAsia="BIZ UDPゴシック"/>
                <w:b w:val="0"/>
                <w:sz w:val="18"/>
              </w:rPr>
              <w:t>3</w:t>
            </w:r>
          </w:p>
        </w:tc>
        <w:tc>
          <w:tcPr>
            <w:tcW w:type="dxa" w:w="907"/>
          </w:tcPr>
          <w:p>
            <w:pPr>
              <w:keepNext/>
              <w:spacing w:after="20" w:before="20"/>
              <w:jc w:val="right"/>
            </w:pPr>
            <w:r/>
            <w:r>
              <w:rPr>
                <w:rFonts w:ascii="BIZ UDPゴシック" w:hAnsi="BIZ UDPゴシック" w:eastAsia="BIZ UDPゴシック"/>
                <w:b w:val="0"/>
                <w:sz w:val="18"/>
              </w:rPr>
              <w:t>2</w:t>
            </w:r>
          </w:p>
        </w:tc>
        <w:tc>
          <w:tcPr>
            <w:tcW w:type="dxa" w:w="1020"/>
          </w:tcPr>
          <w:p>
            <w:pPr>
              <w:keepNext/>
              <w:spacing w:after="20" w:before="20"/>
              <w:jc w:val="right"/>
            </w:pPr>
            <w:r/>
            <w:r>
              <w:rPr>
                <w:rFonts w:ascii="BIZ UDPゴシック" w:hAnsi="BIZ UDPゴシック" w:eastAsia="BIZ UDPゴシック"/>
                <w:b/>
                <w:sz w:val="18"/>
              </w:rPr>
              <w:t>66.7%</w:t>
            </w:r>
          </w:p>
        </w:tc>
        <w:tc>
          <w:tcPr>
            <w:tcW w:type="dxa" w:w="1020"/>
          </w:tcPr>
          <w:p>
            <w:pPr>
              <w:keepNext/>
              <w:spacing w:after="20" w:before="20"/>
              <w:jc w:val="right"/>
            </w:pPr>
            <w:r/>
            <w:r>
              <w:rPr>
                <w:rFonts w:ascii="BIZ UDPゴシック" w:hAnsi="BIZ UDPゴシック" w:eastAsia="BIZ UDPゴシック"/>
                <w:b w:val="0"/>
                <w:sz w:val="18"/>
              </w:rPr>
              <w:t>62</w:t>
            </w:r>
          </w:p>
        </w:tc>
        <w:tc>
          <w:tcPr>
            <w:tcW w:type="dxa" w:w="1134"/>
          </w:tcPr>
          <w:p>
            <w:pPr>
              <w:keepNext/>
              <w:spacing w:after="20" w:before="20"/>
              <w:jc w:val="right"/>
            </w:pPr>
            <w:r/>
            <w:r>
              <w:rPr>
                <w:rFonts w:ascii="BIZ UDPゴシック" w:hAnsi="BIZ UDPゴシック" w:eastAsia="BIZ UDPゴシック"/>
                <w:b w:val="0"/>
                <w:sz w:val="18"/>
              </w:rPr>
              <w:t>42</w:t>
            </w:r>
          </w:p>
        </w:tc>
        <w:tc>
          <w:tcPr>
            <w:tcW w:type="dxa" w:w="1020"/>
          </w:tcPr>
          <w:p>
            <w:pPr>
              <w:keepNext/>
              <w:spacing w:after="20" w:before="20"/>
              <w:jc w:val="right"/>
            </w:pPr>
            <w:r/>
            <w:r>
              <w:rPr>
                <w:rFonts w:ascii="BIZ UDPゴシック" w:hAnsi="BIZ UDPゴシック" w:eastAsia="BIZ UDPゴシック"/>
                <w:b/>
                <w:sz w:val="18"/>
              </w:rPr>
              <w:t>67.7%</w:t>
            </w:r>
          </w:p>
        </w:tc>
      </w:tr>
      <w:tr>
        <w:trPr>
          <w:cantSplit/>
        </w:trPr>
        <w:tc>
          <w:tcPr>
            <w:tcW w:type="dxa" w:w="2381"/>
          </w:tcPr>
          <w:p>
            <w:pPr>
              <w:keepNext/>
              <w:spacing w:after="20" w:before="20"/>
            </w:pPr>
            <w:r/>
            <w:r>
              <w:rPr>
                <w:rFonts w:ascii="BIZ UDPゴシック" w:hAnsi="BIZ UDPゴシック" w:eastAsia="BIZ UDPゴシック"/>
                <w:b w:val="0"/>
                <w:sz w:val="18"/>
              </w:rPr>
              <w:t>介護老人保健施設</w:t>
            </w:r>
          </w:p>
        </w:tc>
        <w:tc>
          <w:tcPr>
            <w:tcW w:type="dxa" w:w="907"/>
          </w:tcPr>
          <w:p>
            <w:pPr>
              <w:keepNext/>
              <w:spacing w:after="20" w:before="20"/>
              <w:jc w:val="right"/>
            </w:pPr>
            <w:r/>
            <w:r>
              <w:rPr>
                <w:rFonts w:ascii="BIZ UDPゴシック" w:hAnsi="BIZ UDPゴシック" w:eastAsia="BIZ UDPゴシック"/>
                <w:b w:val="0"/>
                <w:sz w:val="18"/>
              </w:rPr>
              <w:t>3</w:t>
            </w:r>
          </w:p>
        </w:tc>
        <w:tc>
          <w:tcPr>
            <w:tcW w:type="dxa" w:w="907"/>
          </w:tcPr>
          <w:p>
            <w:pPr>
              <w:keepNext/>
              <w:spacing w:after="20" w:before="20"/>
              <w:jc w:val="right"/>
            </w:pPr>
            <w:r/>
            <w:r>
              <w:rPr>
                <w:rFonts w:ascii="BIZ UDPゴシック" w:hAnsi="BIZ UDPゴシック" w:eastAsia="BIZ UDPゴシック"/>
                <w:b w:val="0"/>
                <w:sz w:val="18"/>
              </w:rPr>
              <w:t>3</w:t>
            </w:r>
          </w:p>
        </w:tc>
        <w:tc>
          <w:tcPr>
            <w:tcW w:type="dxa" w:w="1020"/>
          </w:tcPr>
          <w:p>
            <w:pPr>
              <w:keepNext/>
              <w:spacing w:after="20" w:before="20"/>
              <w:jc w:val="right"/>
            </w:pPr>
            <w:r/>
            <w:r>
              <w:rPr>
                <w:rFonts w:ascii="BIZ UDPゴシック" w:hAnsi="BIZ UDPゴシック" w:eastAsia="BIZ UDPゴシック"/>
                <w:b/>
                <w:sz w:val="18"/>
              </w:rPr>
              <w:t>100.0%</w:t>
            </w:r>
          </w:p>
        </w:tc>
        <w:tc>
          <w:tcPr>
            <w:tcW w:type="dxa" w:w="1020"/>
          </w:tcPr>
          <w:p>
            <w:pPr>
              <w:keepNext/>
              <w:spacing w:after="20" w:before="20"/>
              <w:jc w:val="right"/>
            </w:pPr>
            <w:r/>
            <w:r>
              <w:rPr>
                <w:rFonts w:ascii="BIZ UDPゴシック" w:hAnsi="BIZ UDPゴシック" w:eastAsia="BIZ UDPゴシック"/>
                <w:b w:val="0"/>
                <w:sz w:val="18"/>
              </w:rPr>
              <w:t>240</w:t>
            </w:r>
          </w:p>
        </w:tc>
        <w:tc>
          <w:tcPr>
            <w:tcW w:type="dxa" w:w="1134"/>
          </w:tcPr>
          <w:p>
            <w:pPr>
              <w:keepNext/>
              <w:spacing w:after="20" w:before="20"/>
              <w:jc w:val="right"/>
            </w:pPr>
            <w:r/>
            <w:r>
              <w:rPr>
                <w:rFonts w:ascii="BIZ UDPゴシック" w:hAnsi="BIZ UDPゴシック" w:eastAsia="BIZ UDPゴシック"/>
                <w:b w:val="0"/>
                <w:sz w:val="18"/>
              </w:rPr>
              <w:t>240</w:t>
            </w:r>
          </w:p>
        </w:tc>
        <w:tc>
          <w:tcPr>
            <w:tcW w:type="dxa" w:w="1020"/>
          </w:tcPr>
          <w:p>
            <w:pPr>
              <w:keepNext/>
              <w:spacing w:after="20" w:before="20"/>
              <w:jc w:val="right"/>
            </w:pPr>
            <w:r/>
            <w:r>
              <w:rPr>
                <w:rFonts w:ascii="BIZ UDPゴシック" w:hAnsi="BIZ UDPゴシック" w:eastAsia="BIZ UDPゴシック"/>
                <w:b/>
                <w:sz w:val="18"/>
              </w:rPr>
              <w:t>100.0%</w:t>
            </w:r>
          </w:p>
        </w:tc>
      </w:tr>
      <w:tr>
        <w:trPr>
          <w:cantSplit/>
        </w:trPr>
        <w:tc>
          <w:tcPr>
            <w:tcW w:type="dxa" w:w="2381"/>
          </w:tcPr>
          <w:p>
            <w:pPr>
              <w:keepNext/>
              <w:spacing w:after="20" w:before="20"/>
            </w:pPr>
            <w:r/>
            <w:r>
              <w:rPr>
                <w:rFonts w:ascii="BIZ UDPゴシック" w:hAnsi="BIZ UDPゴシック" w:eastAsia="BIZ UDPゴシック"/>
                <w:b w:val="0"/>
                <w:sz w:val="18"/>
              </w:rPr>
              <w:t>認知症対応型共同生活介護</w:t>
            </w:r>
          </w:p>
        </w:tc>
        <w:tc>
          <w:tcPr>
            <w:tcW w:type="dxa" w:w="907"/>
          </w:tcPr>
          <w:p>
            <w:pPr>
              <w:keepNext/>
              <w:spacing w:after="20" w:before="20"/>
              <w:jc w:val="right"/>
            </w:pPr>
            <w:r/>
            <w:r>
              <w:rPr>
                <w:rFonts w:ascii="BIZ UDPゴシック" w:hAnsi="BIZ UDPゴシック" w:eastAsia="BIZ UDPゴシック"/>
                <w:b w:val="0"/>
                <w:sz w:val="18"/>
              </w:rPr>
              <w:t>7</w:t>
            </w:r>
          </w:p>
        </w:tc>
        <w:tc>
          <w:tcPr>
            <w:tcW w:type="dxa" w:w="907"/>
          </w:tcPr>
          <w:p>
            <w:pPr>
              <w:keepNext/>
              <w:spacing w:after="20" w:before="20"/>
              <w:jc w:val="right"/>
            </w:pPr>
            <w:r/>
            <w:r>
              <w:rPr>
                <w:rFonts w:ascii="BIZ UDPゴシック" w:hAnsi="BIZ UDPゴシック" w:eastAsia="BIZ UDPゴシック"/>
                <w:b w:val="0"/>
                <w:sz w:val="18"/>
              </w:rPr>
              <w:t>5</w:t>
            </w:r>
          </w:p>
        </w:tc>
        <w:tc>
          <w:tcPr>
            <w:tcW w:type="dxa" w:w="1020"/>
          </w:tcPr>
          <w:p>
            <w:pPr>
              <w:keepNext/>
              <w:spacing w:after="20" w:before="20"/>
              <w:jc w:val="right"/>
            </w:pPr>
            <w:r/>
            <w:r>
              <w:rPr>
                <w:rFonts w:ascii="BIZ UDPゴシック" w:hAnsi="BIZ UDPゴシック" w:eastAsia="BIZ UDPゴシック"/>
                <w:b/>
                <w:sz w:val="18"/>
              </w:rPr>
              <w:t>71.4%</w:t>
            </w:r>
          </w:p>
        </w:tc>
        <w:tc>
          <w:tcPr>
            <w:tcW w:type="dxa" w:w="1020"/>
          </w:tcPr>
          <w:p>
            <w:pPr>
              <w:keepNext/>
              <w:spacing w:after="20" w:before="20"/>
              <w:jc w:val="right"/>
            </w:pPr>
            <w:r/>
            <w:r>
              <w:rPr>
                <w:rFonts w:ascii="BIZ UDPゴシック" w:hAnsi="BIZ UDPゴシック" w:eastAsia="BIZ UDPゴシック"/>
                <w:b w:val="0"/>
                <w:sz w:val="18"/>
              </w:rPr>
              <w:t>99</w:t>
            </w:r>
          </w:p>
        </w:tc>
        <w:tc>
          <w:tcPr>
            <w:tcW w:type="dxa" w:w="1134"/>
          </w:tcPr>
          <w:p>
            <w:pPr>
              <w:keepNext/>
              <w:spacing w:after="20" w:before="20"/>
              <w:jc w:val="right"/>
            </w:pPr>
            <w:r/>
            <w:r>
              <w:rPr>
                <w:rFonts w:ascii="BIZ UDPゴシック" w:hAnsi="BIZ UDPゴシック" w:eastAsia="BIZ UDPゴシック"/>
                <w:b w:val="0"/>
                <w:sz w:val="18"/>
              </w:rPr>
              <w:t>81</w:t>
            </w:r>
          </w:p>
        </w:tc>
        <w:tc>
          <w:tcPr>
            <w:tcW w:type="dxa" w:w="1020"/>
          </w:tcPr>
          <w:p>
            <w:pPr>
              <w:keepNext/>
              <w:spacing w:after="20" w:before="20"/>
              <w:jc w:val="right"/>
            </w:pPr>
            <w:r/>
            <w:r>
              <w:rPr>
                <w:rFonts w:ascii="BIZ UDPゴシック" w:hAnsi="BIZ UDPゴシック" w:eastAsia="BIZ UDPゴシック"/>
                <w:b/>
                <w:sz w:val="18"/>
              </w:rPr>
              <w:t>81.8%</w:t>
            </w:r>
          </w:p>
        </w:tc>
      </w:tr>
      <w:tr>
        <w:trPr>
          <w:cantSplit/>
        </w:trPr>
        <w:tc>
          <w:tcPr>
            <w:tcW w:type="dxa" w:w="2381"/>
          </w:tcPr>
          <w:p>
            <w:pPr>
              <w:keepNext/>
              <w:spacing w:after="20" w:before="20"/>
            </w:pPr>
            <w:r/>
            <w:r>
              <w:rPr>
                <w:rFonts w:ascii="BIZ UDPゴシック" w:hAnsi="BIZ UDPゴシック" w:eastAsia="BIZ UDPゴシック"/>
                <w:b w:val="0"/>
                <w:sz w:val="18"/>
              </w:rPr>
              <w:t>特定施設入居者生活介護</w:t>
            </w:r>
          </w:p>
        </w:tc>
        <w:tc>
          <w:tcPr>
            <w:tcW w:type="dxa" w:w="907"/>
          </w:tcPr>
          <w:p>
            <w:pPr>
              <w:keepNext/>
              <w:spacing w:after="20" w:before="20"/>
              <w:jc w:val="right"/>
            </w:pPr>
            <w:r/>
            <w:r>
              <w:rPr>
                <w:rFonts w:ascii="BIZ UDPゴシック" w:hAnsi="BIZ UDPゴシック" w:eastAsia="BIZ UDPゴシック"/>
                <w:b w:val="0"/>
                <w:sz w:val="18"/>
              </w:rPr>
              <w:t>3</w:t>
            </w:r>
          </w:p>
        </w:tc>
        <w:tc>
          <w:tcPr>
            <w:tcW w:type="dxa" w:w="907"/>
          </w:tcPr>
          <w:p>
            <w:pPr>
              <w:keepNext/>
              <w:spacing w:after="20" w:before="20"/>
              <w:jc w:val="right"/>
            </w:pPr>
            <w:r/>
            <w:r>
              <w:rPr>
                <w:rFonts w:ascii="BIZ UDPゴシック" w:hAnsi="BIZ UDPゴシック" w:eastAsia="BIZ UDPゴシック"/>
                <w:b w:val="0"/>
                <w:sz w:val="18"/>
              </w:rPr>
              <w:t>2</w:t>
            </w:r>
          </w:p>
        </w:tc>
        <w:tc>
          <w:tcPr>
            <w:tcW w:type="dxa" w:w="1020"/>
          </w:tcPr>
          <w:p>
            <w:pPr>
              <w:keepNext/>
              <w:spacing w:after="20" w:before="20"/>
              <w:jc w:val="right"/>
            </w:pPr>
            <w:r/>
            <w:r>
              <w:rPr>
                <w:rFonts w:ascii="BIZ UDPゴシック" w:hAnsi="BIZ UDPゴシック" w:eastAsia="BIZ UDPゴシック"/>
                <w:b/>
                <w:sz w:val="18"/>
              </w:rPr>
              <w:t>66.7%</w:t>
            </w:r>
          </w:p>
        </w:tc>
        <w:tc>
          <w:tcPr>
            <w:tcW w:type="dxa" w:w="1020"/>
          </w:tcPr>
          <w:p>
            <w:pPr>
              <w:keepNext/>
              <w:spacing w:after="20" w:before="20"/>
              <w:jc w:val="right"/>
            </w:pPr>
            <w:r/>
            <w:r>
              <w:rPr>
                <w:rFonts w:ascii="BIZ UDPゴシック" w:hAnsi="BIZ UDPゴシック" w:eastAsia="BIZ UDPゴシック"/>
                <w:b w:val="0"/>
                <w:sz w:val="18"/>
              </w:rPr>
              <w:t>156</w:t>
            </w:r>
          </w:p>
        </w:tc>
        <w:tc>
          <w:tcPr>
            <w:tcW w:type="dxa" w:w="1134"/>
          </w:tcPr>
          <w:p>
            <w:pPr>
              <w:keepNext/>
              <w:spacing w:after="20" w:before="20"/>
              <w:jc w:val="right"/>
            </w:pPr>
            <w:r/>
            <w:r>
              <w:rPr>
                <w:rFonts w:ascii="BIZ UDPゴシック" w:hAnsi="BIZ UDPゴシック" w:eastAsia="BIZ UDPゴシック"/>
                <w:b w:val="0"/>
                <w:sz w:val="18"/>
              </w:rPr>
              <w:t>58</w:t>
            </w:r>
          </w:p>
        </w:tc>
        <w:tc>
          <w:tcPr>
            <w:tcW w:type="dxa" w:w="1020"/>
          </w:tcPr>
          <w:p>
            <w:pPr>
              <w:keepNext/>
              <w:spacing w:after="20" w:before="20"/>
              <w:jc w:val="right"/>
            </w:pPr>
            <w:r/>
            <w:r>
              <w:rPr>
                <w:rFonts w:ascii="BIZ UDPゴシック" w:hAnsi="BIZ UDPゴシック" w:eastAsia="BIZ UDPゴシック"/>
                <w:b/>
                <w:sz w:val="18"/>
              </w:rPr>
              <w:t>37.2%</w:t>
            </w:r>
          </w:p>
        </w:tc>
      </w:tr>
      <w:tr>
        <w:trPr>
          <w:cantSplit/>
        </w:trPr>
        <w:tc>
          <w:tcPr>
            <w:tcW w:type="dxa" w:w="2381"/>
          </w:tcPr>
          <w:p>
            <w:pPr>
              <w:keepNext/>
              <w:spacing w:after="20" w:before="20"/>
            </w:pPr>
            <w:r/>
            <w:r>
              <w:rPr>
                <w:rFonts w:ascii="BIZ UDPゴシック" w:hAnsi="BIZ UDPゴシック" w:eastAsia="BIZ UDPゴシック"/>
                <w:b w:val="0"/>
                <w:sz w:val="18"/>
              </w:rPr>
              <w:t xml:space="preserve">　指定を受けるもの　小計</w:t>
            </w:r>
          </w:p>
        </w:tc>
        <w:tc>
          <w:tcPr>
            <w:tcW w:type="dxa" w:w="907"/>
          </w:tcPr>
          <w:p>
            <w:pPr>
              <w:keepNext/>
              <w:spacing w:after="20" w:before="20"/>
              <w:jc w:val="right"/>
            </w:pPr>
            <w:r/>
            <w:r>
              <w:rPr>
                <w:rFonts w:ascii="BIZ UDPゴシック" w:hAnsi="BIZ UDPゴシック" w:eastAsia="BIZ UDPゴシック"/>
                <w:b w:val="0"/>
                <w:sz w:val="18"/>
              </w:rPr>
              <w:t>19</w:t>
            </w:r>
          </w:p>
        </w:tc>
        <w:tc>
          <w:tcPr>
            <w:tcW w:type="dxa" w:w="907"/>
          </w:tcPr>
          <w:p>
            <w:pPr>
              <w:keepNext/>
              <w:spacing w:after="20" w:before="20"/>
              <w:jc w:val="right"/>
            </w:pPr>
            <w:r/>
            <w:r>
              <w:rPr>
                <w:rFonts w:ascii="BIZ UDPゴシック" w:hAnsi="BIZ UDPゴシック" w:eastAsia="BIZ UDPゴシック"/>
                <w:b w:val="0"/>
                <w:sz w:val="18"/>
              </w:rPr>
              <w:t>14</w:t>
            </w:r>
          </w:p>
        </w:tc>
        <w:tc>
          <w:tcPr>
            <w:tcW w:type="dxa" w:w="1020"/>
          </w:tcPr>
          <w:p>
            <w:pPr>
              <w:keepNext/>
              <w:spacing w:after="20" w:before="20"/>
              <w:jc w:val="right"/>
            </w:pPr>
            <w:r/>
            <w:r>
              <w:rPr>
                <w:rFonts w:ascii="BIZ UDPゴシック" w:hAnsi="BIZ UDPゴシック" w:eastAsia="BIZ UDPゴシック"/>
                <w:b/>
                <w:sz w:val="18"/>
              </w:rPr>
              <w:t>73.7%</w:t>
            </w:r>
          </w:p>
        </w:tc>
        <w:tc>
          <w:tcPr>
            <w:tcW w:type="dxa" w:w="1020"/>
          </w:tcPr>
          <w:p>
            <w:pPr>
              <w:keepNext/>
              <w:spacing w:after="20" w:before="20"/>
              <w:jc w:val="right"/>
            </w:pPr>
            <w:r/>
            <w:r>
              <w:rPr>
                <w:rFonts w:ascii="BIZ UDPゴシック" w:hAnsi="BIZ UDPゴシック" w:eastAsia="BIZ UDPゴシック"/>
                <w:b w:val="0"/>
                <w:sz w:val="18"/>
              </w:rPr>
              <w:t>717</w:t>
            </w:r>
          </w:p>
        </w:tc>
        <w:tc>
          <w:tcPr>
            <w:tcW w:type="dxa" w:w="1134"/>
          </w:tcPr>
          <w:p>
            <w:pPr>
              <w:keepNext/>
              <w:spacing w:after="20" w:before="20"/>
              <w:jc w:val="right"/>
            </w:pPr>
            <w:r/>
            <w:r>
              <w:rPr>
                <w:rFonts w:ascii="BIZ UDPゴシック" w:hAnsi="BIZ UDPゴシック" w:eastAsia="BIZ UDPゴシック"/>
                <w:b w:val="0"/>
                <w:sz w:val="18"/>
              </w:rPr>
              <w:t>531</w:t>
            </w:r>
          </w:p>
        </w:tc>
        <w:tc>
          <w:tcPr>
            <w:tcW w:type="dxa" w:w="1020"/>
          </w:tcPr>
          <w:p>
            <w:pPr>
              <w:keepNext/>
              <w:spacing w:after="20" w:before="20"/>
              <w:jc w:val="right"/>
            </w:pPr>
            <w:r/>
            <w:r>
              <w:rPr>
                <w:rFonts w:ascii="BIZ UDPゴシック" w:hAnsi="BIZ UDPゴシック" w:eastAsia="BIZ UDPゴシック"/>
                <w:b/>
                <w:sz w:val="18"/>
              </w:rPr>
              <w:t>74.1%</w:t>
            </w:r>
          </w:p>
        </w:tc>
      </w:tr>
      <w:tr>
        <w:trPr>
          <w:cantSplit/>
        </w:trPr>
        <w:tc>
          <w:tcPr>
            <w:tcW w:type="dxa" w:w="2381"/>
          </w:tcPr>
          <w:p>
            <w:pPr>
              <w:keepNext/>
              <w:spacing w:after="20" w:before="20"/>
            </w:pPr>
            <w:r/>
            <w:r>
              <w:rPr>
                <w:rFonts w:ascii="BIZ UDPゴシック" w:hAnsi="BIZ UDPゴシック" w:eastAsia="BIZ UDPゴシック"/>
                <w:b w:val="0"/>
                <w:sz w:val="18"/>
              </w:rPr>
              <w:t>住宅型有料老人ホーム</w:t>
            </w:r>
          </w:p>
        </w:tc>
        <w:tc>
          <w:tcPr>
            <w:tcW w:type="dxa" w:w="907"/>
          </w:tcPr>
          <w:p>
            <w:pPr>
              <w:keepNext/>
              <w:spacing w:after="20" w:before="20"/>
              <w:jc w:val="right"/>
            </w:pPr>
            <w:r/>
            <w:r>
              <w:rPr>
                <w:rFonts w:ascii="BIZ UDPゴシック" w:hAnsi="BIZ UDPゴシック" w:eastAsia="BIZ UDPゴシック"/>
                <w:b w:val="0"/>
                <w:sz w:val="18"/>
              </w:rPr>
              <w:t>9</w:t>
            </w:r>
          </w:p>
        </w:tc>
        <w:tc>
          <w:tcPr>
            <w:tcW w:type="dxa" w:w="907"/>
          </w:tcPr>
          <w:p>
            <w:pPr>
              <w:keepNext/>
              <w:spacing w:after="20" w:before="20"/>
              <w:jc w:val="right"/>
            </w:pPr>
            <w:r/>
            <w:r>
              <w:rPr>
                <w:rFonts w:ascii="BIZ UDPゴシック" w:hAnsi="BIZ UDPゴシック" w:eastAsia="BIZ UDPゴシック"/>
                <w:b w:val="0"/>
                <w:sz w:val="18"/>
              </w:rPr>
              <w:t>3</w:t>
            </w:r>
          </w:p>
        </w:tc>
        <w:tc>
          <w:tcPr>
            <w:tcW w:type="dxa" w:w="1020"/>
          </w:tcPr>
          <w:p>
            <w:pPr>
              <w:keepNext/>
              <w:spacing w:after="20" w:before="20"/>
              <w:jc w:val="right"/>
            </w:pPr>
            <w:r/>
            <w:r>
              <w:rPr>
                <w:rFonts w:ascii="BIZ UDPゴシック" w:hAnsi="BIZ UDPゴシック" w:eastAsia="BIZ UDPゴシック"/>
                <w:b/>
                <w:sz w:val="18"/>
              </w:rPr>
              <w:t>33.3%</w:t>
            </w:r>
          </w:p>
        </w:tc>
        <w:tc>
          <w:tcPr>
            <w:tcW w:type="dxa" w:w="1020"/>
          </w:tcPr>
          <w:p>
            <w:pPr>
              <w:keepNext/>
              <w:spacing w:after="20" w:before="20"/>
              <w:jc w:val="right"/>
            </w:pPr>
            <w:r/>
            <w:r>
              <w:rPr>
                <w:rFonts w:ascii="BIZ UDPゴシック" w:hAnsi="BIZ UDPゴシック" w:eastAsia="BIZ UDPゴシック"/>
                <w:b w:val="0"/>
                <w:sz w:val="18"/>
              </w:rPr>
              <w:t>223</w:t>
            </w:r>
          </w:p>
        </w:tc>
        <w:tc>
          <w:tcPr>
            <w:tcW w:type="dxa" w:w="1134"/>
          </w:tcPr>
          <w:p>
            <w:pPr>
              <w:keepNext/>
              <w:spacing w:after="20" w:before="20"/>
              <w:jc w:val="right"/>
            </w:pPr>
            <w:r/>
            <w:r>
              <w:rPr>
                <w:rFonts w:ascii="BIZ UDPゴシック" w:hAnsi="BIZ UDPゴシック" w:eastAsia="BIZ UDPゴシック"/>
                <w:b w:val="0"/>
                <w:sz w:val="18"/>
              </w:rPr>
              <w:t>91</w:t>
            </w:r>
          </w:p>
        </w:tc>
        <w:tc>
          <w:tcPr>
            <w:tcW w:type="dxa" w:w="1020"/>
          </w:tcPr>
          <w:p>
            <w:pPr>
              <w:keepNext/>
              <w:spacing w:after="20" w:before="20"/>
              <w:jc w:val="right"/>
            </w:pPr>
            <w:r/>
            <w:r>
              <w:rPr>
                <w:rFonts w:ascii="BIZ UDPゴシック" w:hAnsi="BIZ UDPゴシック" w:eastAsia="BIZ UDPゴシック"/>
                <w:b/>
                <w:sz w:val="18"/>
              </w:rPr>
              <w:t>40.8%</w:t>
            </w:r>
          </w:p>
        </w:tc>
      </w:tr>
      <w:tr>
        <w:trPr>
          <w:cantSplit/>
        </w:trPr>
        <w:tc>
          <w:tcPr>
            <w:tcW w:type="dxa" w:w="2381"/>
          </w:tcPr>
          <w:p>
            <w:pPr>
              <w:keepNext/>
              <w:spacing w:after="20" w:before="20"/>
            </w:pPr>
            <w:r/>
            <w:r>
              <w:rPr>
                <w:rFonts w:ascii="BIZ UDPゴシック" w:hAnsi="BIZ UDPゴシック" w:eastAsia="BIZ UDPゴシック"/>
                <w:b w:val="0"/>
                <w:sz w:val="18"/>
              </w:rPr>
              <w:t>サービス付き高齢者向け住宅</w:t>
            </w:r>
          </w:p>
        </w:tc>
        <w:tc>
          <w:tcPr>
            <w:tcW w:type="dxa" w:w="907"/>
          </w:tcPr>
          <w:p>
            <w:pPr>
              <w:keepNext/>
              <w:spacing w:after="20" w:before="20"/>
              <w:jc w:val="right"/>
            </w:pPr>
            <w:r/>
            <w:r>
              <w:rPr>
                <w:rFonts w:ascii="BIZ UDPゴシック" w:hAnsi="BIZ UDPゴシック" w:eastAsia="BIZ UDPゴシック"/>
                <w:b w:val="0"/>
                <w:sz w:val="18"/>
              </w:rPr>
              <w:t>2</w:t>
            </w:r>
          </w:p>
        </w:tc>
        <w:tc>
          <w:tcPr>
            <w:tcW w:type="dxa" w:w="907"/>
          </w:tcPr>
          <w:p>
            <w:pPr>
              <w:keepNext/>
              <w:spacing w:after="20" w:before="20"/>
              <w:jc w:val="right"/>
            </w:pPr>
            <w:r/>
            <w:r>
              <w:rPr>
                <w:rFonts w:ascii="BIZ UDPゴシック" w:hAnsi="BIZ UDPゴシック" w:eastAsia="BIZ UDPゴシック"/>
                <w:b w:val="0"/>
                <w:sz w:val="18"/>
              </w:rPr>
              <w:t>1</w:t>
            </w:r>
          </w:p>
        </w:tc>
        <w:tc>
          <w:tcPr>
            <w:tcW w:type="dxa" w:w="1020"/>
          </w:tcPr>
          <w:p>
            <w:pPr>
              <w:keepNext/>
              <w:spacing w:after="20" w:before="20"/>
              <w:jc w:val="right"/>
            </w:pPr>
            <w:r/>
            <w:r>
              <w:rPr>
                <w:rFonts w:ascii="BIZ UDPゴシック" w:hAnsi="BIZ UDPゴシック" w:eastAsia="BIZ UDPゴシック"/>
                <w:b/>
                <w:sz w:val="18"/>
              </w:rPr>
              <w:t>50.0%</w:t>
            </w:r>
          </w:p>
        </w:tc>
        <w:tc>
          <w:tcPr>
            <w:tcW w:type="dxa" w:w="1020"/>
          </w:tcPr>
          <w:p>
            <w:pPr>
              <w:keepNext/>
              <w:spacing w:after="20" w:before="20"/>
              <w:jc w:val="right"/>
            </w:pPr>
            <w:r/>
            <w:r>
              <w:rPr>
                <w:rFonts w:ascii="BIZ UDPゴシック" w:hAnsi="BIZ UDPゴシック" w:eastAsia="BIZ UDPゴシック"/>
                <w:b w:val="0"/>
                <w:sz w:val="18"/>
              </w:rPr>
              <w:t>66</w:t>
            </w:r>
          </w:p>
        </w:tc>
        <w:tc>
          <w:tcPr>
            <w:tcW w:type="dxa" w:w="1134"/>
          </w:tcPr>
          <w:p>
            <w:pPr>
              <w:keepNext/>
              <w:spacing w:after="20" w:before="20"/>
              <w:jc w:val="right"/>
            </w:pPr>
            <w:r/>
            <w:r>
              <w:rPr>
                <w:rFonts w:ascii="BIZ UDPゴシック" w:hAnsi="BIZ UDPゴシック" w:eastAsia="BIZ UDPゴシック"/>
                <w:b w:val="0"/>
                <w:sz w:val="18"/>
              </w:rPr>
              <w:t>30</w:t>
            </w:r>
          </w:p>
        </w:tc>
        <w:tc>
          <w:tcPr>
            <w:tcW w:type="dxa" w:w="1020"/>
          </w:tcPr>
          <w:p>
            <w:pPr>
              <w:keepNext/>
              <w:spacing w:after="20" w:before="20"/>
              <w:jc w:val="right"/>
            </w:pPr>
            <w:r/>
            <w:r>
              <w:rPr>
                <w:rFonts w:ascii="BIZ UDPゴシック" w:hAnsi="BIZ UDPゴシック" w:eastAsia="BIZ UDPゴシック"/>
                <w:b/>
                <w:sz w:val="18"/>
              </w:rPr>
              <w:t>45.5%</w:t>
            </w:r>
          </w:p>
        </w:tc>
      </w:tr>
      <w:tr>
        <w:trPr>
          <w:cantSplit/>
        </w:trPr>
        <w:tc>
          <w:tcPr>
            <w:tcW w:type="dxa" w:w="2381"/>
          </w:tcPr>
          <w:p>
            <w:pPr>
              <w:keepNext/>
              <w:spacing w:after="20" w:before="20"/>
            </w:pPr>
            <w:r/>
            <w:r>
              <w:rPr>
                <w:rFonts w:ascii="BIZ UDPゴシック" w:hAnsi="BIZ UDPゴシック" w:eastAsia="BIZ UDPゴシック"/>
                <w:b w:val="0"/>
                <w:sz w:val="18"/>
              </w:rPr>
              <w:t>軽費老人ホーム</w:t>
            </w:r>
          </w:p>
        </w:tc>
        <w:tc>
          <w:tcPr>
            <w:tcW w:type="dxa" w:w="907"/>
          </w:tcPr>
          <w:p>
            <w:pPr>
              <w:keepNext/>
              <w:spacing w:after="20" w:before="20"/>
              <w:jc w:val="right"/>
            </w:pPr>
            <w:r/>
            <w:r>
              <w:rPr>
                <w:rFonts w:ascii="BIZ UDPゴシック" w:hAnsi="BIZ UDPゴシック" w:eastAsia="BIZ UDPゴシック"/>
                <w:b w:val="0"/>
                <w:sz w:val="18"/>
              </w:rPr>
              <w:t>1</w:t>
            </w:r>
          </w:p>
        </w:tc>
        <w:tc>
          <w:tcPr>
            <w:tcW w:type="dxa" w:w="907"/>
          </w:tcPr>
          <w:p>
            <w:pPr>
              <w:keepNext/>
              <w:spacing w:after="20" w:before="20"/>
              <w:jc w:val="right"/>
            </w:pPr>
            <w:r/>
            <w:r>
              <w:rPr>
                <w:rFonts w:ascii="BIZ UDPゴシック" w:hAnsi="BIZ UDPゴシック" w:eastAsia="BIZ UDPゴシック"/>
                <w:b w:val="0"/>
                <w:sz w:val="18"/>
              </w:rPr>
              <w:t>0</w:t>
            </w:r>
          </w:p>
        </w:tc>
        <w:tc>
          <w:tcPr>
            <w:tcW w:type="dxa" w:w="1020"/>
          </w:tcPr>
          <w:p>
            <w:pPr>
              <w:keepNext/>
              <w:spacing w:after="20" w:before="20"/>
              <w:jc w:val="right"/>
            </w:pPr>
            <w:r/>
            <w:r>
              <w:rPr>
                <w:rFonts w:ascii="BIZ UDPゴシック" w:hAnsi="BIZ UDPゴシック" w:eastAsia="BIZ UDPゴシック"/>
                <w:b/>
                <w:sz w:val="18"/>
              </w:rPr>
              <w:t>0.0%</w:t>
            </w:r>
          </w:p>
        </w:tc>
        <w:tc>
          <w:tcPr>
            <w:tcW w:type="dxa" w:w="1020"/>
          </w:tcPr>
          <w:p>
            <w:pPr>
              <w:keepNext/>
              <w:spacing w:after="20" w:before="20"/>
              <w:jc w:val="right"/>
            </w:pPr>
            <w:r/>
            <w:r>
              <w:rPr>
                <w:rFonts w:ascii="BIZ UDPゴシック" w:hAnsi="BIZ UDPゴシック" w:eastAsia="BIZ UDPゴシック"/>
                <w:b w:val="0"/>
                <w:sz w:val="18"/>
              </w:rPr>
              <w:t>50</w:t>
            </w:r>
          </w:p>
        </w:tc>
        <w:tc>
          <w:tcPr>
            <w:tcW w:type="dxa" w:w="1134"/>
          </w:tcPr>
          <w:p>
            <w:pPr>
              <w:keepNext/>
              <w:spacing w:after="20" w:before="20"/>
              <w:jc w:val="right"/>
            </w:pPr>
            <w:r/>
            <w:r>
              <w:rPr>
                <w:rFonts w:ascii="BIZ UDPゴシック" w:hAnsi="BIZ UDPゴシック" w:eastAsia="BIZ UDPゴシック"/>
                <w:b w:val="0"/>
                <w:sz w:val="18"/>
              </w:rPr>
              <w:t>0</w:t>
            </w:r>
          </w:p>
        </w:tc>
        <w:tc>
          <w:tcPr>
            <w:tcW w:type="dxa" w:w="1020"/>
          </w:tcPr>
          <w:p>
            <w:pPr>
              <w:keepNext/>
              <w:spacing w:after="20" w:before="20"/>
              <w:jc w:val="right"/>
            </w:pPr>
            <w:r/>
            <w:r>
              <w:rPr>
                <w:rFonts w:ascii="BIZ UDPゴシック" w:hAnsi="BIZ UDPゴシック" w:eastAsia="BIZ UDPゴシック"/>
                <w:b/>
                <w:sz w:val="18"/>
              </w:rPr>
              <w:t>0.0%</w:t>
            </w:r>
          </w:p>
        </w:tc>
      </w:tr>
      <w:tr>
        <w:trPr>
          <w:cantSplit/>
        </w:trPr>
        <w:tc>
          <w:tcPr>
            <w:tcW w:type="dxa" w:w="2381"/>
          </w:tcPr>
          <w:p>
            <w:pPr>
              <w:keepNext/>
              <w:spacing w:after="20" w:before="20"/>
            </w:pPr>
            <w:r/>
            <w:r>
              <w:rPr>
                <w:rFonts w:ascii="BIZ UDPゴシック" w:hAnsi="BIZ UDPゴシック" w:eastAsia="BIZ UDPゴシック"/>
                <w:b w:val="0"/>
                <w:sz w:val="18"/>
              </w:rPr>
              <w:t xml:space="preserve">　指定を受けないもの　小計</w:t>
            </w:r>
          </w:p>
        </w:tc>
        <w:tc>
          <w:tcPr>
            <w:tcW w:type="dxa" w:w="907"/>
          </w:tcPr>
          <w:p>
            <w:pPr>
              <w:keepNext/>
              <w:spacing w:after="20" w:before="20"/>
              <w:jc w:val="right"/>
            </w:pPr>
            <w:r/>
            <w:r>
              <w:rPr>
                <w:rFonts w:ascii="BIZ UDPゴシック" w:hAnsi="BIZ UDPゴシック" w:eastAsia="BIZ UDPゴシック"/>
                <w:b w:val="0"/>
                <w:sz w:val="18"/>
              </w:rPr>
              <w:t>12</w:t>
            </w:r>
          </w:p>
        </w:tc>
        <w:tc>
          <w:tcPr>
            <w:tcW w:type="dxa" w:w="907"/>
          </w:tcPr>
          <w:p>
            <w:pPr>
              <w:keepNext/>
              <w:spacing w:after="20" w:before="20"/>
              <w:jc w:val="right"/>
            </w:pPr>
            <w:r/>
            <w:r>
              <w:rPr>
                <w:rFonts w:ascii="BIZ UDPゴシック" w:hAnsi="BIZ UDPゴシック" w:eastAsia="BIZ UDPゴシック"/>
                <w:b w:val="0"/>
                <w:sz w:val="18"/>
              </w:rPr>
              <w:t>4</w:t>
            </w:r>
          </w:p>
        </w:tc>
        <w:tc>
          <w:tcPr>
            <w:tcW w:type="dxa" w:w="1020"/>
          </w:tcPr>
          <w:p>
            <w:pPr>
              <w:keepNext/>
              <w:spacing w:after="20" w:before="20"/>
              <w:jc w:val="right"/>
            </w:pPr>
            <w:r/>
            <w:r>
              <w:rPr>
                <w:rFonts w:ascii="BIZ UDPゴシック" w:hAnsi="BIZ UDPゴシック" w:eastAsia="BIZ UDPゴシック"/>
                <w:b/>
                <w:sz w:val="18"/>
              </w:rPr>
              <w:t>33.3%</w:t>
            </w:r>
          </w:p>
        </w:tc>
        <w:tc>
          <w:tcPr>
            <w:tcW w:type="dxa" w:w="1020"/>
          </w:tcPr>
          <w:p>
            <w:pPr>
              <w:keepNext/>
              <w:spacing w:after="20" w:before="20"/>
              <w:jc w:val="right"/>
            </w:pPr>
            <w:r/>
            <w:r>
              <w:rPr>
                <w:rFonts w:ascii="BIZ UDPゴシック" w:hAnsi="BIZ UDPゴシック" w:eastAsia="BIZ UDPゴシック"/>
                <w:b w:val="0"/>
                <w:sz w:val="18"/>
              </w:rPr>
              <w:t>339（参考）</w:t>
            </w:r>
          </w:p>
        </w:tc>
        <w:tc>
          <w:tcPr>
            <w:tcW w:type="dxa" w:w="1134"/>
          </w:tcPr>
          <w:p>
            <w:pPr>
              <w:keepNext/>
              <w:spacing w:after="20" w:before="20"/>
              <w:jc w:val="right"/>
            </w:pPr>
            <w:r/>
            <w:r>
              <w:rPr>
                <w:rFonts w:ascii="BIZ UDPゴシック" w:hAnsi="BIZ UDPゴシック" w:eastAsia="BIZ UDPゴシック"/>
                <w:b w:val="0"/>
                <w:sz w:val="18"/>
              </w:rPr>
              <w:t>121（参考）</w:t>
            </w:r>
          </w:p>
        </w:tc>
        <w:tc>
          <w:tcPr>
            <w:tcW w:type="dxa" w:w="1020"/>
          </w:tcPr>
          <w:p>
            <w:pPr>
              <w:keepNext/>
              <w:spacing w:after="20" w:before="20"/>
              <w:jc w:val="right"/>
            </w:pPr>
            <w:r/>
            <w:r>
              <w:rPr>
                <w:rFonts w:ascii="BIZ UDPゴシック" w:hAnsi="BIZ UDPゴシック" w:eastAsia="BIZ UDPゴシック"/>
                <w:b/>
                <w:sz w:val="18"/>
              </w:rPr>
              <w:t>―</w:t>
            </w:r>
          </w:p>
        </w:tc>
      </w:tr>
      <w:tr>
        <w:trPr>
          <w:cantSplit/>
        </w:trPr>
        <w:tc>
          <w:tcPr>
            <w:tcW w:type="dxa" w:w="2381"/>
          </w:tcPr>
          <w:p>
            <w:pPr>
              <w:spacing w:after="20" w:before="20"/>
            </w:pPr>
            <w:r/>
            <w:r>
              <w:rPr>
                <w:rFonts w:ascii="BIZ UDPゴシック" w:hAnsi="BIZ UDPゴシック" w:eastAsia="BIZ UDPゴシック"/>
                <w:b/>
                <w:sz w:val="18"/>
              </w:rPr>
              <w:t>合計</w:t>
            </w:r>
          </w:p>
        </w:tc>
        <w:tc>
          <w:tcPr>
            <w:tcW w:type="dxa" w:w="907"/>
          </w:tcPr>
          <w:p>
            <w:pPr>
              <w:spacing w:after="20" w:before="20"/>
              <w:jc w:val="right"/>
            </w:pPr>
            <w:r/>
            <w:r>
              <w:rPr>
                <w:rFonts w:ascii="BIZ UDPゴシック" w:hAnsi="BIZ UDPゴシック" w:eastAsia="BIZ UDPゴシック"/>
                <w:b/>
                <w:sz w:val="18"/>
              </w:rPr>
              <w:t>31</w:t>
            </w:r>
          </w:p>
        </w:tc>
        <w:tc>
          <w:tcPr>
            <w:tcW w:type="dxa" w:w="907"/>
          </w:tcPr>
          <w:p>
            <w:pPr>
              <w:spacing w:after="20" w:before="20"/>
              <w:jc w:val="right"/>
            </w:pPr>
            <w:r/>
            <w:r>
              <w:rPr>
                <w:rFonts w:ascii="BIZ UDPゴシック" w:hAnsi="BIZ UDPゴシック" w:eastAsia="BIZ UDPゴシック"/>
                <w:b/>
                <w:sz w:val="18"/>
              </w:rPr>
              <w:t>18</w:t>
            </w:r>
          </w:p>
        </w:tc>
        <w:tc>
          <w:tcPr>
            <w:tcW w:type="dxa" w:w="1020"/>
          </w:tcPr>
          <w:p>
            <w:pPr>
              <w:spacing w:after="20" w:before="20"/>
              <w:jc w:val="right"/>
            </w:pPr>
            <w:r/>
            <w:r>
              <w:rPr>
                <w:rFonts w:ascii="BIZ UDPゴシック" w:hAnsi="BIZ UDPゴシック" w:eastAsia="BIZ UDPゴシック"/>
                <w:b/>
                <w:sz w:val="18"/>
              </w:rPr>
              <w:t>58.1%</w:t>
            </w:r>
          </w:p>
        </w:tc>
        <w:tc>
          <w:tcPr>
            <w:tcW w:type="dxa" w:w="1020"/>
          </w:tcPr>
          <w:p>
            <w:pPr>
              <w:spacing w:after="20" w:before="20"/>
              <w:jc w:val="right"/>
            </w:pPr>
            <w:r/>
            <w:r>
              <w:rPr>
                <w:rFonts w:ascii="BIZ UDPゴシック" w:hAnsi="BIZ UDPゴシック" w:eastAsia="BIZ UDPゴシック"/>
                <w:b/>
                <w:sz w:val="18"/>
              </w:rPr>
              <w:t>―</w:t>
            </w:r>
          </w:p>
        </w:tc>
        <w:tc>
          <w:tcPr>
            <w:tcW w:type="dxa" w:w="1134"/>
          </w:tcPr>
          <w:p>
            <w:pPr>
              <w:spacing w:after="20" w:before="20"/>
              <w:jc w:val="right"/>
            </w:pPr>
            <w:r/>
            <w:r>
              <w:rPr>
                <w:rFonts w:ascii="BIZ UDPゴシック" w:hAnsi="BIZ UDPゴシック" w:eastAsia="BIZ UDPゴシック"/>
                <w:b/>
                <w:sz w:val="18"/>
              </w:rPr>
              <w:t>―</w:t>
            </w:r>
          </w:p>
        </w:tc>
        <w:tc>
          <w:tcPr>
            <w:tcW w:type="dxa" w:w="1020"/>
          </w:tcPr>
          <w:p>
            <w:pPr>
              <w:spacing w:after="20" w:before="20"/>
              <w:jc w:val="right"/>
            </w:pPr>
            <w:r/>
            <w:r>
              <w:rPr>
                <w:rFonts w:ascii="BIZ UDPゴシック" w:hAnsi="BIZ UDPゴシック" w:eastAsia="BIZ UDPゴシック"/>
                <w:b/>
                <w:sz w:val="18"/>
              </w:rPr>
              <w:t>―</w:t>
            </w:r>
          </w:p>
        </w:tc>
      </w:tr>
    </w:tbl>
    <w:p>
      <w:pPr>
        <w:spacing w:after="80" w:before="0"/>
      </w:pPr>
    </w:p>
    <w:p>
      <w:pPr>
        <w:pStyle w:val="note"/>
        <w:spacing w:after="80" w:line="276" w:lineRule="auto"/>
      </w:pPr>
      <w:r>
        <w:rPr>
          <w:b w:val="0"/>
        </w:rPr>
        <w:t>定員の単位は人です。ただしサービス付き高齢者向け住宅は登録戸数（戸）であるため、指定を受けないものの小計及び合計の定員は算定していません。</w:t>
      </w:r>
    </w:p>
    <w:p>
      <w:pPr>
        <w:pStyle w:val="note"/>
        <w:spacing w:after="80" w:line="276" w:lineRule="auto"/>
      </w:pPr>
      <w:r>
        <w:rPr>
          <w:b w:val="0"/>
        </w:rPr>
        <w:t>未回答13施設のうち8施設は介護保険の指定を受けない住まいです。指定を受けるものでは、東神楽町特別養護老人ホームアゼリアハイツ（広域型・ユニット型の２件）、グループホームファミリー、グループホームくるみの郷、さわやか東神楽館（特定施設・区域内最大）が未回答です。</w:t>
      </w:r>
    </w:p>
    <w:p>
      <w:pPr>
        <w:pStyle w:val="note"/>
        <w:spacing w:after="80" w:line="276" w:lineRule="auto"/>
      </w:pPr>
      <w:r>
        <w:rPr>
          <w:b w:val="0"/>
        </w:rPr>
        <w:t>介護保険の指定を受ける施設・居住系の定員ベースの把握率は74.1%（区域内の既知定員717人に対し回答施設の定員531人）です。ただし、グループホーム１事業所（くるみの郷）の定員が公表資料で確認できないため、区域内定員717人はこの１事業所を含まず、定員ベースの把握率は暫定値です（第８章第３節）。</w:t>
      </w:r>
    </w:p>
    <w:p>
      <w:pPr>
        <w:pStyle w:val="Heading2"/>
        <w:keepNext/>
      </w:pPr>
      <w:r>
        <w:t>問１　施設等の規模について</w:t>
      </w:r>
    </w:p>
    <w:tbl>
      <w:tblPr>
        <w:tblStyle w:val="TableGrid"/>
        <w:tblW w:type="auto" w:w="0"/>
        <w:jc w:val="center"/>
        <w:tblLook w:firstColumn="1" w:firstRow="1" w:lastColumn="0" w:lastRow="0" w:noHBand="0" w:noVBand="1" w:val="04A0"/>
      </w:tblPr>
      <w:tblGrid>
        <w:gridCol w:w="1950"/>
        <w:gridCol w:w="1950"/>
        <w:gridCol w:w="1950"/>
        <w:gridCol w:w="1950"/>
        <w:gridCol w:w="1950"/>
      </w:tblGrid>
      <w:tr>
        <w:trPr>
          <w:cantSplit/>
          <w:tblHeader/>
        </w:trPr>
        <w:tc>
          <w:tcPr>
            <w:tcW w:type="dxa" w:w="4195"/>
            <w:shd w:val="clear" w:fill="F2F2F2"/>
          </w:tcPr>
          <w:p>
            <w:pPr>
              <w:keepNext/>
              <w:spacing w:after="20" w:before="20"/>
              <w:jc w:val="center"/>
            </w:pPr>
            <w:r/>
            <w:r>
              <w:rPr>
                <w:rFonts w:ascii="BIZ UDPゴシック" w:hAnsi="BIZ UDPゴシック" w:eastAsia="BIZ UDPゴシック"/>
                <w:b/>
                <w:sz w:val="18"/>
              </w:rPr>
              <w:t>区分</w:t>
            </w:r>
          </w:p>
        </w:tc>
        <w:tc>
          <w:tcPr>
            <w:tcW w:type="dxa" w:w="1020"/>
            <w:shd w:val="clear" w:fill="F2F2F2"/>
          </w:tcPr>
          <w:p>
            <w:pPr>
              <w:keepNext/>
              <w:spacing w:after="20" w:before="20"/>
              <w:jc w:val="center"/>
            </w:pPr>
            <w:r/>
            <w:r>
              <w:rPr>
                <w:rFonts w:ascii="BIZ UDPゴシック" w:hAnsi="BIZ UDPゴシック" w:eastAsia="BIZ UDPゴシック"/>
                <w:b/>
                <w:sz w:val="18"/>
              </w:rPr>
              <w:t>施設数</w:t>
            </w:r>
          </w:p>
        </w:tc>
        <w:tc>
          <w:tcPr>
            <w:tcW w:type="dxa" w:w="1134"/>
            <w:shd w:val="clear" w:fill="F2F2F2"/>
          </w:tcPr>
          <w:p>
            <w:pPr>
              <w:keepNext/>
              <w:spacing w:after="20" w:before="20"/>
              <w:jc w:val="center"/>
            </w:pPr>
            <w:r/>
            <w:r>
              <w:rPr>
                <w:rFonts w:ascii="BIZ UDPゴシック" w:hAnsi="BIZ UDPゴシック" w:eastAsia="BIZ UDPゴシック"/>
                <w:b/>
                <w:sz w:val="18"/>
              </w:rPr>
              <w:t>定員</w:t>
            </w:r>
          </w:p>
        </w:tc>
        <w:tc>
          <w:tcPr>
            <w:tcW w:type="dxa" w:w="1247"/>
            <w:shd w:val="clear" w:fill="F2F2F2"/>
          </w:tcPr>
          <w:p>
            <w:pPr>
              <w:keepNext/>
              <w:spacing w:after="20" w:before="20"/>
              <w:jc w:val="center"/>
            </w:pPr>
            <w:r/>
            <w:r>
              <w:rPr>
                <w:rFonts w:ascii="BIZ UDPゴシック" w:hAnsi="BIZ UDPゴシック" w:eastAsia="BIZ UDPゴシック"/>
                <w:b/>
                <w:sz w:val="18"/>
              </w:rPr>
              <w:t>入所者</w:t>
            </w:r>
          </w:p>
        </w:tc>
        <w:tc>
          <w:tcPr>
            <w:tcW w:type="dxa" w:w="1247"/>
            <w:shd w:val="clear" w:fill="F2F2F2"/>
          </w:tcPr>
          <w:p>
            <w:pPr>
              <w:keepNext/>
              <w:spacing w:after="20" w:before="20"/>
              <w:jc w:val="center"/>
            </w:pPr>
            <w:r/>
            <w:r>
              <w:rPr>
                <w:rFonts w:ascii="BIZ UDPゴシック" w:hAnsi="BIZ UDPゴシック" w:eastAsia="BIZ UDPゴシック"/>
                <w:b/>
                <w:sz w:val="18"/>
              </w:rPr>
              <w:t>入所率</w:t>
            </w:r>
          </w:p>
        </w:tc>
      </w:tr>
      <w:tr>
        <w:trPr>
          <w:cantSplit/>
        </w:trPr>
        <w:tc>
          <w:tcPr>
            <w:tcW w:type="dxa" w:w="4195"/>
          </w:tcPr>
          <w:p>
            <w:pPr>
              <w:keepNext/>
              <w:spacing w:after="20" w:before="20"/>
            </w:pPr>
            <w:r/>
            <w:r>
              <w:rPr>
                <w:rFonts w:ascii="BIZ UDPゴシック" w:hAnsi="BIZ UDPゴシック" w:eastAsia="BIZ UDPゴシック"/>
                <w:b w:val="0"/>
                <w:sz w:val="18"/>
              </w:rPr>
              <w:t>介護老人福祉施設・地域密着型介護老人福祉施設</w:t>
            </w:r>
          </w:p>
        </w:tc>
        <w:tc>
          <w:tcPr>
            <w:tcW w:type="dxa" w:w="1020"/>
          </w:tcPr>
          <w:p>
            <w:pPr>
              <w:keepNext/>
              <w:spacing w:after="20" w:before="20"/>
              <w:jc w:val="right"/>
            </w:pPr>
            <w:r/>
            <w:r>
              <w:rPr>
                <w:rFonts w:ascii="BIZ UDPゴシック" w:hAnsi="BIZ UDPゴシック" w:eastAsia="BIZ UDPゴシック"/>
                <w:b w:val="0"/>
                <w:sz w:val="18"/>
              </w:rPr>
              <w:t>4</w:t>
            </w:r>
          </w:p>
        </w:tc>
        <w:tc>
          <w:tcPr>
            <w:tcW w:type="dxa" w:w="1134"/>
          </w:tcPr>
          <w:p>
            <w:pPr>
              <w:keepNext/>
              <w:spacing w:after="20" w:before="20"/>
              <w:jc w:val="right"/>
            </w:pPr>
            <w:r/>
            <w:r>
              <w:rPr>
                <w:rFonts w:ascii="BIZ UDPゴシック" w:hAnsi="BIZ UDPゴシック" w:eastAsia="BIZ UDPゴシック"/>
                <w:b w:val="0"/>
                <w:sz w:val="18"/>
              </w:rPr>
              <w:t>152</w:t>
            </w:r>
          </w:p>
        </w:tc>
        <w:tc>
          <w:tcPr>
            <w:tcW w:type="dxa" w:w="1247"/>
          </w:tcPr>
          <w:p>
            <w:pPr>
              <w:keepNext/>
              <w:spacing w:after="20" w:before="20"/>
              <w:jc w:val="right"/>
            </w:pPr>
            <w:r/>
            <w:r>
              <w:rPr>
                <w:rFonts w:ascii="BIZ UDPゴシック" w:hAnsi="BIZ UDPゴシック" w:eastAsia="BIZ UDPゴシック"/>
                <w:b w:val="0"/>
                <w:sz w:val="18"/>
              </w:rPr>
              <w:t>146</w:t>
            </w:r>
          </w:p>
        </w:tc>
        <w:tc>
          <w:tcPr>
            <w:tcW w:type="dxa" w:w="1247"/>
          </w:tcPr>
          <w:p>
            <w:pPr>
              <w:keepNext/>
              <w:spacing w:after="20" w:before="20"/>
              <w:jc w:val="right"/>
            </w:pPr>
            <w:r/>
            <w:r>
              <w:rPr>
                <w:rFonts w:ascii="BIZ UDPゴシック" w:hAnsi="BIZ UDPゴシック" w:eastAsia="BIZ UDPゴシック"/>
                <w:b/>
                <w:sz w:val="18"/>
              </w:rPr>
              <w:t>96.1%</w:t>
            </w:r>
          </w:p>
        </w:tc>
      </w:tr>
      <w:tr>
        <w:trPr>
          <w:cantSplit/>
        </w:trPr>
        <w:tc>
          <w:tcPr>
            <w:tcW w:type="dxa" w:w="4195"/>
          </w:tcPr>
          <w:p>
            <w:pPr>
              <w:keepNext/>
              <w:spacing w:after="20" w:before="20"/>
            </w:pPr>
            <w:r/>
            <w:r>
              <w:rPr>
                <w:rFonts w:ascii="BIZ UDPゴシック" w:hAnsi="BIZ UDPゴシック" w:eastAsia="BIZ UDPゴシック"/>
                <w:b w:val="0"/>
                <w:sz w:val="18"/>
              </w:rPr>
              <w:t>介護老人保健施設</w:t>
            </w:r>
          </w:p>
        </w:tc>
        <w:tc>
          <w:tcPr>
            <w:tcW w:type="dxa" w:w="1020"/>
          </w:tcPr>
          <w:p>
            <w:pPr>
              <w:keepNext/>
              <w:spacing w:after="20" w:before="20"/>
              <w:jc w:val="right"/>
            </w:pPr>
            <w:r/>
            <w:r>
              <w:rPr>
                <w:rFonts w:ascii="BIZ UDPゴシック" w:hAnsi="BIZ UDPゴシック" w:eastAsia="BIZ UDPゴシック"/>
                <w:b w:val="0"/>
                <w:sz w:val="18"/>
              </w:rPr>
              <w:t>3</w:t>
            </w:r>
          </w:p>
        </w:tc>
        <w:tc>
          <w:tcPr>
            <w:tcW w:type="dxa" w:w="1134"/>
          </w:tcPr>
          <w:p>
            <w:pPr>
              <w:keepNext/>
              <w:spacing w:after="20" w:before="20"/>
              <w:jc w:val="right"/>
            </w:pPr>
            <w:r/>
            <w:r>
              <w:rPr>
                <w:rFonts w:ascii="BIZ UDPゴシック" w:hAnsi="BIZ UDPゴシック" w:eastAsia="BIZ UDPゴシック"/>
                <w:b w:val="0"/>
                <w:sz w:val="18"/>
              </w:rPr>
              <w:t>240</w:t>
            </w:r>
          </w:p>
        </w:tc>
        <w:tc>
          <w:tcPr>
            <w:tcW w:type="dxa" w:w="1247"/>
          </w:tcPr>
          <w:p>
            <w:pPr>
              <w:keepNext/>
              <w:spacing w:after="20" w:before="20"/>
              <w:jc w:val="right"/>
            </w:pPr>
            <w:r/>
            <w:r>
              <w:rPr>
                <w:rFonts w:ascii="BIZ UDPゴシック" w:hAnsi="BIZ UDPゴシック" w:eastAsia="BIZ UDPゴシック"/>
                <w:b w:val="0"/>
                <w:sz w:val="18"/>
              </w:rPr>
              <w:t>201</w:t>
            </w:r>
          </w:p>
        </w:tc>
        <w:tc>
          <w:tcPr>
            <w:tcW w:type="dxa" w:w="1247"/>
          </w:tcPr>
          <w:p>
            <w:pPr>
              <w:keepNext/>
              <w:spacing w:after="20" w:before="20"/>
              <w:jc w:val="right"/>
            </w:pPr>
            <w:r/>
            <w:r>
              <w:rPr>
                <w:rFonts w:ascii="BIZ UDPゴシック" w:hAnsi="BIZ UDPゴシック" w:eastAsia="BIZ UDPゴシック"/>
                <w:b/>
                <w:sz w:val="18"/>
              </w:rPr>
              <w:t>83.8%</w:t>
            </w:r>
          </w:p>
        </w:tc>
      </w:tr>
      <w:tr>
        <w:trPr>
          <w:cantSplit/>
        </w:trPr>
        <w:tc>
          <w:tcPr>
            <w:tcW w:type="dxa" w:w="4195"/>
          </w:tcPr>
          <w:p>
            <w:pPr>
              <w:keepNext/>
              <w:spacing w:after="20" w:before="20"/>
            </w:pPr>
            <w:r/>
            <w:r>
              <w:rPr>
                <w:rFonts w:ascii="BIZ UDPゴシック" w:hAnsi="BIZ UDPゴシック" w:eastAsia="BIZ UDPゴシック"/>
                <w:b w:val="0"/>
                <w:sz w:val="18"/>
              </w:rPr>
              <w:t>認知症対応型共同生活介護</w:t>
            </w:r>
          </w:p>
        </w:tc>
        <w:tc>
          <w:tcPr>
            <w:tcW w:type="dxa" w:w="1020"/>
          </w:tcPr>
          <w:p>
            <w:pPr>
              <w:keepNext/>
              <w:spacing w:after="20" w:before="20"/>
              <w:jc w:val="right"/>
            </w:pPr>
            <w:r/>
            <w:r>
              <w:rPr>
                <w:rFonts w:ascii="BIZ UDPゴシック" w:hAnsi="BIZ UDPゴシック" w:eastAsia="BIZ UDPゴシック"/>
                <w:b w:val="0"/>
                <w:sz w:val="18"/>
              </w:rPr>
              <w:t>5</w:t>
            </w:r>
          </w:p>
        </w:tc>
        <w:tc>
          <w:tcPr>
            <w:tcW w:type="dxa" w:w="1134"/>
          </w:tcPr>
          <w:p>
            <w:pPr>
              <w:keepNext/>
              <w:spacing w:after="20" w:before="20"/>
              <w:jc w:val="right"/>
            </w:pPr>
            <w:r/>
            <w:r>
              <w:rPr>
                <w:rFonts w:ascii="BIZ UDPゴシック" w:hAnsi="BIZ UDPゴシック" w:eastAsia="BIZ UDPゴシック"/>
                <w:b w:val="0"/>
                <w:sz w:val="18"/>
              </w:rPr>
              <w:t>81</w:t>
            </w:r>
          </w:p>
        </w:tc>
        <w:tc>
          <w:tcPr>
            <w:tcW w:type="dxa" w:w="1247"/>
          </w:tcPr>
          <w:p>
            <w:pPr>
              <w:keepNext/>
              <w:spacing w:after="20" w:before="20"/>
              <w:jc w:val="right"/>
            </w:pPr>
            <w:r/>
            <w:r>
              <w:rPr>
                <w:rFonts w:ascii="BIZ UDPゴシック" w:hAnsi="BIZ UDPゴシック" w:eastAsia="BIZ UDPゴシック"/>
                <w:b w:val="0"/>
                <w:sz w:val="18"/>
              </w:rPr>
              <w:t>75</w:t>
            </w:r>
          </w:p>
        </w:tc>
        <w:tc>
          <w:tcPr>
            <w:tcW w:type="dxa" w:w="1247"/>
          </w:tcPr>
          <w:p>
            <w:pPr>
              <w:keepNext/>
              <w:spacing w:after="20" w:before="20"/>
              <w:jc w:val="right"/>
            </w:pPr>
            <w:r/>
            <w:r>
              <w:rPr>
                <w:rFonts w:ascii="BIZ UDPゴシック" w:hAnsi="BIZ UDPゴシック" w:eastAsia="BIZ UDPゴシック"/>
                <w:b/>
                <w:sz w:val="18"/>
              </w:rPr>
              <w:t>92.6%</w:t>
            </w:r>
          </w:p>
        </w:tc>
      </w:tr>
      <w:tr>
        <w:trPr>
          <w:cantSplit/>
        </w:trPr>
        <w:tc>
          <w:tcPr>
            <w:tcW w:type="dxa" w:w="4195"/>
          </w:tcPr>
          <w:p>
            <w:pPr>
              <w:keepNext/>
              <w:spacing w:after="20" w:before="20"/>
            </w:pPr>
            <w:r/>
            <w:r>
              <w:rPr>
                <w:rFonts w:ascii="BIZ UDPゴシック" w:hAnsi="BIZ UDPゴシック" w:eastAsia="BIZ UDPゴシック"/>
                <w:b w:val="0"/>
                <w:sz w:val="18"/>
              </w:rPr>
              <w:t>特定施設入居者生活介護</w:t>
            </w:r>
          </w:p>
        </w:tc>
        <w:tc>
          <w:tcPr>
            <w:tcW w:type="dxa" w:w="1020"/>
          </w:tcPr>
          <w:p>
            <w:pPr>
              <w:keepNext/>
              <w:spacing w:after="20" w:before="20"/>
              <w:jc w:val="right"/>
            </w:pPr>
            <w:r/>
            <w:r>
              <w:rPr>
                <w:rFonts w:ascii="BIZ UDPゴシック" w:hAnsi="BIZ UDPゴシック" w:eastAsia="BIZ UDPゴシック"/>
                <w:b w:val="0"/>
                <w:sz w:val="18"/>
              </w:rPr>
              <w:t>2</w:t>
            </w:r>
          </w:p>
        </w:tc>
        <w:tc>
          <w:tcPr>
            <w:tcW w:type="dxa" w:w="1134"/>
          </w:tcPr>
          <w:p>
            <w:pPr>
              <w:keepNext/>
              <w:spacing w:after="20" w:before="20"/>
              <w:jc w:val="right"/>
            </w:pPr>
            <w:r/>
            <w:r>
              <w:rPr>
                <w:rFonts w:ascii="BIZ UDPゴシック" w:hAnsi="BIZ UDPゴシック" w:eastAsia="BIZ UDPゴシック"/>
                <w:b w:val="0"/>
                <w:sz w:val="18"/>
              </w:rPr>
              <w:t>58</w:t>
            </w:r>
          </w:p>
        </w:tc>
        <w:tc>
          <w:tcPr>
            <w:tcW w:type="dxa" w:w="1247"/>
          </w:tcPr>
          <w:p>
            <w:pPr>
              <w:keepNext/>
              <w:spacing w:after="20" w:before="20"/>
              <w:jc w:val="right"/>
            </w:pPr>
            <w:r/>
            <w:r>
              <w:rPr>
                <w:rFonts w:ascii="BIZ UDPゴシック" w:hAnsi="BIZ UDPゴシック" w:eastAsia="BIZ UDPゴシック"/>
                <w:b w:val="0"/>
                <w:sz w:val="18"/>
              </w:rPr>
              <w:t>57</w:t>
            </w:r>
          </w:p>
        </w:tc>
        <w:tc>
          <w:tcPr>
            <w:tcW w:type="dxa" w:w="1247"/>
          </w:tcPr>
          <w:p>
            <w:pPr>
              <w:keepNext/>
              <w:spacing w:after="20" w:before="20"/>
              <w:jc w:val="right"/>
            </w:pPr>
            <w:r/>
            <w:r>
              <w:rPr>
                <w:rFonts w:ascii="BIZ UDPゴシック" w:hAnsi="BIZ UDPゴシック" w:eastAsia="BIZ UDPゴシック"/>
                <w:b/>
                <w:sz w:val="18"/>
              </w:rPr>
              <w:t>98.3%</w:t>
            </w:r>
          </w:p>
        </w:tc>
      </w:tr>
      <w:tr>
        <w:trPr>
          <w:cantSplit/>
        </w:trPr>
        <w:tc>
          <w:tcPr>
            <w:tcW w:type="dxa" w:w="4195"/>
          </w:tcPr>
          <w:p>
            <w:pPr>
              <w:keepNext/>
              <w:spacing w:after="20" w:before="20"/>
            </w:pPr>
            <w:r/>
            <w:r>
              <w:rPr>
                <w:rFonts w:ascii="BIZ UDPゴシック" w:hAnsi="BIZ UDPゴシック" w:eastAsia="BIZ UDPゴシック"/>
                <w:b w:val="0"/>
                <w:sz w:val="18"/>
              </w:rPr>
              <w:t>住宅型有料老人ホーム・サービス付き高齢者向け住宅</w:t>
            </w:r>
          </w:p>
        </w:tc>
        <w:tc>
          <w:tcPr>
            <w:tcW w:type="dxa" w:w="1020"/>
          </w:tcPr>
          <w:p>
            <w:pPr>
              <w:keepNext/>
              <w:spacing w:after="20" w:before="20"/>
              <w:jc w:val="right"/>
            </w:pPr>
            <w:r/>
            <w:r>
              <w:rPr>
                <w:rFonts w:ascii="BIZ UDPゴシック" w:hAnsi="BIZ UDPゴシック" w:eastAsia="BIZ UDPゴシック"/>
                <w:b w:val="0"/>
                <w:sz w:val="18"/>
              </w:rPr>
              <w:t>4</w:t>
            </w:r>
          </w:p>
        </w:tc>
        <w:tc>
          <w:tcPr>
            <w:tcW w:type="dxa" w:w="1134"/>
          </w:tcPr>
          <w:p>
            <w:pPr>
              <w:keepNext/>
              <w:spacing w:after="20" w:before="20"/>
              <w:jc w:val="right"/>
            </w:pPr>
            <w:r/>
            <w:r>
              <w:rPr>
                <w:rFonts w:ascii="BIZ UDPゴシック" w:hAnsi="BIZ UDPゴシック" w:eastAsia="BIZ UDPゴシック"/>
                <w:b w:val="0"/>
                <w:sz w:val="18"/>
              </w:rPr>
              <w:t>121</w:t>
            </w:r>
          </w:p>
        </w:tc>
        <w:tc>
          <w:tcPr>
            <w:tcW w:type="dxa" w:w="1247"/>
          </w:tcPr>
          <w:p>
            <w:pPr>
              <w:keepNext/>
              <w:spacing w:after="20" w:before="20"/>
              <w:jc w:val="right"/>
            </w:pPr>
            <w:r/>
            <w:r>
              <w:rPr>
                <w:rFonts w:ascii="BIZ UDPゴシック" w:hAnsi="BIZ UDPゴシック" w:eastAsia="BIZ UDPゴシック"/>
                <w:b w:val="0"/>
                <w:sz w:val="18"/>
              </w:rPr>
              <w:t>115</w:t>
            </w:r>
          </w:p>
        </w:tc>
        <w:tc>
          <w:tcPr>
            <w:tcW w:type="dxa" w:w="1247"/>
          </w:tcPr>
          <w:p>
            <w:pPr>
              <w:keepNext/>
              <w:spacing w:after="20" w:before="20"/>
              <w:jc w:val="right"/>
            </w:pPr>
            <w:r/>
            <w:r>
              <w:rPr>
                <w:rFonts w:ascii="BIZ UDPゴシック" w:hAnsi="BIZ UDPゴシック" w:eastAsia="BIZ UDPゴシック"/>
                <w:b/>
                <w:sz w:val="18"/>
              </w:rPr>
              <w:t>95.0%</w:t>
            </w:r>
          </w:p>
        </w:tc>
      </w:tr>
      <w:tr>
        <w:trPr>
          <w:cantSplit/>
        </w:trPr>
        <w:tc>
          <w:tcPr>
            <w:tcW w:type="dxa" w:w="4195"/>
          </w:tcPr>
          <w:p>
            <w:pPr>
              <w:keepNext/>
              <w:spacing w:after="20" w:before="20"/>
            </w:pPr>
            <w:r/>
            <w:r>
              <w:rPr>
                <w:rFonts w:ascii="BIZ UDPゴシック" w:hAnsi="BIZ UDPゴシック" w:eastAsia="BIZ UDPゴシック"/>
                <w:b/>
                <w:sz w:val="18"/>
              </w:rPr>
              <w:t>合計</w:t>
            </w:r>
          </w:p>
        </w:tc>
        <w:tc>
          <w:tcPr>
            <w:tcW w:type="dxa" w:w="1020"/>
          </w:tcPr>
          <w:p>
            <w:pPr>
              <w:keepNext/>
              <w:spacing w:after="20" w:before="20"/>
              <w:jc w:val="right"/>
            </w:pPr>
            <w:r/>
            <w:r>
              <w:rPr>
                <w:rFonts w:ascii="BIZ UDPゴシック" w:hAnsi="BIZ UDPゴシック" w:eastAsia="BIZ UDPゴシック"/>
                <w:b/>
                <w:sz w:val="18"/>
              </w:rPr>
              <w:t>18</w:t>
            </w:r>
          </w:p>
        </w:tc>
        <w:tc>
          <w:tcPr>
            <w:tcW w:type="dxa" w:w="1134"/>
          </w:tcPr>
          <w:p>
            <w:pPr>
              <w:keepNext/>
              <w:spacing w:after="20" w:before="20"/>
              <w:jc w:val="right"/>
            </w:pPr>
            <w:r/>
            <w:r>
              <w:rPr>
                <w:rFonts w:ascii="BIZ UDPゴシック" w:hAnsi="BIZ UDPゴシック" w:eastAsia="BIZ UDPゴシック"/>
                <w:b/>
                <w:sz w:val="18"/>
              </w:rPr>
              <w:t>652</w:t>
            </w:r>
          </w:p>
        </w:tc>
        <w:tc>
          <w:tcPr>
            <w:tcW w:type="dxa" w:w="1247"/>
          </w:tcPr>
          <w:p>
            <w:pPr>
              <w:keepNext/>
              <w:spacing w:after="20" w:before="20"/>
              <w:jc w:val="right"/>
            </w:pPr>
            <w:r/>
            <w:r>
              <w:rPr>
                <w:rFonts w:ascii="BIZ UDPゴシック" w:hAnsi="BIZ UDPゴシック" w:eastAsia="BIZ UDPゴシック"/>
                <w:b/>
                <w:sz w:val="18"/>
              </w:rPr>
              <w:t>594</w:t>
            </w:r>
          </w:p>
        </w:tc>
        <w:tc>
          <w:tcPr>
            <w:tcW w:type="dxa" w:w="1247"/>
          </w:tcPr>
          <w:p>
            <w:pPr>
              <w:keepNext/>
              <w:spacing w:after="20" w:before="20"/>
              <w:jc w:val="right"/>
            </w:pPr>
            <w:r/>
            <w:r>
              <w:rPr>
                <w:rFonts w:ascii="BIZ UDPゴシック" w:hAnsi="BIZ UDPゴシック" w:eastAsia="BIZ UDPゴシック"/>
                <w:b/>
                <w:sz w:val="18"/>
              </w:rPr>
              <w:t>91.1%</w:t>
            </w:r>
          </w:p>
        </w:tc>
      </w:tr>
    </w:tbl>
    <w:p>
      <w:pPr>
        <w:keepNext/>
        <w:spacing w:after="80" w:before="0"/>
      </w:pPr>
    </w:p>
    <w:p>
      <w:pPr>
        <w:keepNext/>
        <w:keepLines/>
        <w:spacing w:before="120" w:after="40"/>
      </w:pPr>
      <w:r>
        <w:rPr>
          <w:rFonts w:ascii="BIZ UDPゴシック" w:hAnsi="BIZ UDPゴシック" w:eastAsia="BIZ UDPゴシック"/>
          <w:b/>
          <w:sz w:val="18"/>
        </w:rPr>
        <w:t>【図表13】　種別ごとの入所率（N=18施設）</w:t>
      </w:r>
    </w:p>
    <w:p>
      <w:pPr>
        <w:keepLines/>
        <w:spacing w:after="160" w:before="0"/>
        <w:jc w:val="center"/>
      </w:pPr>
      <w:r>
        <w:drawing>
          <wp:inline xmlns:a="http://schemas.openxmlformats.org/drawingml/2006/main" xmlns:pic="http://schemas.openxmlformats.org/drawingml/2006/picture">
            <wp:extent cx="5976000" cy="2044078"/>
            <wp:docPr id="13" name="Picture 13"/>
            <wp:cNvGraphicFramePr>
              <a:graphicFrameLocks noChangeAspect="1"/>
            </wp:cNvGraphicFramePr>
            <a:graphic>
              <a:graphicData uri="http://schemas.openxmlformats.org/drawingml/2006/picture">
                <pic:pic>
                  <pic:nvPicPr>
                    <pic:cNvPr id="0" name="f_nyusho.png"/>
                    <pic:cNvPicPr/>
                  </pic:nvPicPr>
                  <pic:blipFill>
                    <a:blip r:embed="rId21"/>
                    <a:stretch>
                      <a:fillRect/>
                    </a:stretch>
                  </pic:blipFill>
                  <pic:spPr>
                    <a:xfrm>
                      <a:off x="0" y="0"/>
                      <a:ext cx="5976000" cy="2044078"/>
                    </a:xfrm>
                    <a:prstGeom prst="rect"/>
                  </pic:spPr>
                </pic:pic>
              </a:graphicData>
            </a:graphic>
          </wp:inline>
        </w:drawing>
      </w:r>
    </w:p>
    <w:p>
      <w:pPr>
        <w:pStyle w:val="note"/>
        <w:spacing w:after="80" w:line="276" w:lineRule="auto"/>
      </w:pPr>
      <w:r>
        <w:rPr>
          <w:b w:val="0"/>
        </w:rPr>
        <w:t>特別養護老人ホーム美瑛慈光園は入所者数が未記入のため、要介護度別の内訳58人を加えています。特定施設は区域内３施設のうち２施設の分です。</w:t>
      </w:r>
    </w:p>
    <w:p>
      <w:pPr>
        <w:spacing w:after="120" w:line="276" w:lineRule="auto"/>
      </w:pPr>
      <w:r>
        <w:rPr>
          <w:rFonts w:ascii="BIZ UDPゴシック" w:hAnsi="BIZ UDPゴシック" w:eastAsia="BIZ UDPゴシック"/>
          <w:b w:val="0"/>
        </w:rPr>
        <w:t>回答のあった18施設の定員は652人、入所者は594人で、入所率は91.1%です。グループホームは92.6%、特養・地域密着型特養は96.1%と高く、介護老人保健施設は83.8%です。</w:t>
      </w:r>
    </w:p>
    <w:p>
      <w:pPr>
        <w:pStyle w:val="Heading2"/>
        <w:keepNext/>
      </w:pPr>
      <w:r>
        <w:t>問２　入所者の要介護度について</w:t>
      </w:r>
    </w:p>
    <w:tbl>
      <w:tblPr>
        <w:tblStyle w:val="TableGrid"/>
        <w:tblW w:type="auto" w:w="0"/>
        <w:jc w:val="center"/>
        <w:tblLook w:firstColumn="1" w:firstRow="1" w:lastColumn="0" w:lastRow="0" w:noHBand="0" w:noVBand="1" w:val="04A0"/>
      </w:tblPr>
      <w:tblGrid>
        <w:gridCol w:w="2438"/>
        <w:gridCol w:w="2438"/>
        <w:gridCol w:w="2438"/>
        <w:gridCol w:w="2438"/>
      </w:tblGrid>
      <w:tr>
        <w:trPr>
          <w:cantSplit/>
          <w:tblHeader/>
        </w:trPr>
        <w:tc>
          <w:tcPr>
            <w:tcW w:type="dxa" w:w="4195"/>
            <w:shd w:val="clear" w:fill="F2F2F2"/>
          </w:tcPr>
          <w:p>
            <w:pPr>
              <w:keepNext/>
              <w:spacing w:after="20" w:before="20"/>
              <w:jc w:val="center"/>
            </w:pPr>
            <w:r/>
            <w:r>
              <w:rPr>
                <w:rFonts w:ascii="BIZ UDPゴシック" w:hAnsi="BIZ UDPゴシック" w:eastAsia="BIZ UDPゴシック"/>
                <w:b/>
                <w:sz w:val="18"/>
              </w:rPr>
              <w:t>種別</w:t>
            </w:r>
          </w:p>
        </w:tc>
        <w:tc>
          <w:tcPr>
            <w:tcW w:type="dxa" w:w="1247"/>
            <w:shd w:val="clear" w:fill="F2F2F2"/>
          </w:tcPr>
          <w:p>
            <w:pPr>
              <w:keepNext/>
              <w:spacing w:after="20" w:before="20"/>
              <w:jc w:val="center"/>
            </w:pPr>
            <w:r/>
            <w:r>
              <w:rPr>
                <w:rFonts w:ascii="BIZ UDPゴシック" w:hAnsi="BIZ UDPゴシック" w:eastAsia="BIZ UDPゴシック"/>
                <w:b/>
                <w:sz w:val="18"/>
              </w:rPr>
              <w:t>入所者</w:t>
            </w:r>
          </w:p>
        </w:tc>
        <w:tc>
          <w:tcPr>
            <w:tcW w:type="dxa" w:w="1701"/>
            <w:shd w:val="clear" w:fill="F2F2F2"/>
          </w:tcPr>
          <w:p>
            <w:pPr>
              <w:keepNext/>
              <w:spacing w:after="20" w:before="20"/>
              <w:jc w:val="center"/>
            </w:pPr>
            <w:r/>
            <w:r>
              <w:rPr>
                <w:rFonts w:ascii="BIZ UDPゴシック" w:hAnsi="BIZ UDPゴシック" w:eastAsia="BIZ UDPゴシック"/>
                <w:b/>
                <w:sz w:val="18"/>
              </w:rPr>
              <w:t>うち要介護4・5</w:t>
            </w:r>
          </w:p>
        </w:tc>
        <w:tc>
          <w:tcPr>
            <w:tcW w:type="dxa" w:w="1701"/>
            <w:shd w:val="clear" w:fill="F2F2F2"/>
          </w:tcPr>
          <w:p>
            <w:pPr>
              <w:keepNext/>
              <w:spacing w:after="20" w:before="20"/>
              <w:jc w:val="center"/>
            </w:pPr>
            <w:r/>
            <w:r>
              <w:rPr>
                <w:rFonts w:ascii="BIZ UDPゴシック" w:hAnsi="BIZ UDPゴシック" w:eastAsia="BIZ UDPゴシック"/>
                <w:b/>
                <w:sz w:val="18"/>
              </w:rPr>
              <w:t>重度者の割合</w:t>
            </w:r>
          </w:p>
        </w:tc>
      </w:tr>
      <w:tr>
        <w:trPr>
          <w:cantSplit/>
        </w:trPr>
        <w:tc>
          <w:tcPr>
            <w:tcW w:type="dxa" w:w="4195"/>
          </w:tcPr>
          <w:p>
            <w:pPr>
              <w:keepNext/>
              <w:spacing w:after="20" w:before="20"/>
            </w:pPr>
            <w:r/>
            <w:r>
              <w:rPr>
                <w:rFonts w:ascii="BIZ UDPゴシック" w:hAnsi="BIZ UDPゴシック" w:eastAsia="BIZ UDPゴシック"/>
                <w:b w:val="0"/>
                <w:sz w:val="18"/>
              </w:rPr>
              <w:t>認知症対応型共同生活介護</w:t>
            </w:r>
          </w:p>
        </w:tc>
        <w:tc>
          <w:tcPr>
            <w:tcW w:type="dxa" w:w="1247"/>
          </w:tcPr>
          <w:p>
            <w:pPr>
              <w:keepNext/>
              <w:spacing w:after="20" w:before="20"/>
              <w:jc w:val="right"/>
            </w:pPr>
            <w:r/>
            <w:r>
              <w:rPr>
                <w:rFonts w:ascii="BIZ UDPゴシック" w:hAnsi="BIZ UDPゴシック" w:eastAsia="BIZ UDPゴシック"/>
                <w:b w:val="0"/>
                <w:sz w:val="18"/>
              </w:rPr>
              <w:t>75</w:t>
            </w:r>
          </w:p>
        </w:tc>
        <w:tc>
          <w:tcPr>
            <w:tcW w:type="dxa" w:w="1701"/>
          </w:tcPr>
          <w:p>
            <w:pPr>
              <w:keepNext/>
              <w:spacing w:after="20" w:before="20"/>
              <w:jc w:val="right"/>
            </w:pPr>
            <w:r/>
            <w:r>
              <w:rPr>
                <w:rFonts w:ascii="BIZ UDPゴシック" w:hAnsi="BIZ UDPゴシック" w:eastAsia="BIZ UDPゴシック"/>
                <w:b w:val="0"/>
                <w:sz w:val="18"/>
              </w:rPr>
              <w:t>22</w:t>
            </w:r>
          </w:p>
        </w:tc>
        <w:tc>
          <w:tcPr>
            <w:tcW w:type="dxa" w:w="1701"/>
          </w:tcPr>
          <w:p>
            <w:pPr>
              <w:keepNext/>
              <w:spacing w:after="20" w:before="20"/>
              <w:jc w:val="right"/>
            </w:pPr>
            <w:r/>
            <w:r>
              <w:rPr>
                <w:rFonts w:ascii="BIZ UDPゴシック" w:hAnsi="BIZ UDPゴシック" w:eastAsia="BIZ UDPゴシック"/>
                <w:b/>
                <w:sz w:val="18"/>
              </w:rPr>
              <w:t>29.3%</w:t>
            </w:r>
          </w:p>
        </w:tc>
      </w:tr>
      <w:tr>
        <w:trPr>
          <w:cantSplit/>
        </w:trPr>
        <w:tc>
          <w:tcPr>
            <w:tcW w:type="dxa" w:w="4195"/>
          </w:tcPr>
          <w:p>
            <w:pPr>
              <w:keepNext/>
              <w:spacing w:after="20" w:before="20"/>
            </w:pPr>
            <w:r/>
            <w:r>
              <w:rPr>
                <w:rFonts w:ascii="BIZ UDPゴシック" w:hAnsi="BIZ UDPゴシック" w:eastAsia="BIZ UDPゴシック"/>
                <w:b w:val="0"/>
                <w:sz w:val="18"/>
              </w:rPr>
              <w:t>住宅型有料老人ホーム・サービス付き高齢者向け住宅</w:t>
            </w:r>
          </w:p>
        </w:tc>
        <w:tc>
          <w:tcPr>
            <w:tcW w:type="dxa" w:w="1247"/>
          </w:tcPr>
          <w:p>
            <w:pPr>
              <w:keepNext/>
              <w:spacing w:after="20" w:before="20"/>
              <w:jc w:val="right"/>
            </w:pPr>
            <w:r/>
            <w:r>
              <w:rPr>
                <w:rFonts w:ascii="BIZ UDPゴシック" w:hAnsi="BIZ UDPゴシック" w:eastAsia="BIZ UDPゴシック"/>
                <w:b w:val="0"/>
                <w:sz w:val="18"/>
              </w:rPr>
              <w:t>115</w:t>
            </w:r>
          </w:p>
        </w:tc>
        <w:tc>
          <w:tcPr>
            <w:tcW w:type="dxa" w:w="1701"/>
          </w:tcPr>
          <w:p>
            <w:pPr>
              <w:keepNext/>
              <w:spacing w:after="20" w:before="20"/>
              <w:jc w:val="right"/>
            </w:pPr>
            <w:r/>
            <w:r>
              <w:rPr>
                <w:rFonts w:ascii="BIZ UDPゴシック" w:hAnsi="BIZ UDPゴシック" w:eastAsia="BIZ UDPゴシック"/>
                <w:b w:val="0"/>
                <w:sz w:val="18"/>
              </w:rPr>
              <w:t>47</w:t>
            </w:r>
          </w:p>
        </w:tc>
        <w:tc>
          <w:tcPr>
            <w:tcW w:type="dxa" w:w="1701"/>
          </w:tcPr>
          <w:p>
            <w:pPr>
              <w:keepNext/>
              <w:spacing w:after="20" w:before="20"/>
              <w:jc w:val="right"/>
            </w:pPr>
            <w:r/>
            <w:r>
              <w:rPr>
                <w:rFonts w:ascii="BIZ UDPゴシック" w:hAnsi="BIZ UDPゴシック" w:eastAsia="BIZ UDPゴシック"/>
                <w:b/>
                <w:sz w:val="18"/>
              </w:rPr>
              <w:t>40.9%</w:t>
            </w:r>
          </w:p>
        </w:tc>
      </w:tr>
      <w:tr>
        <w:trPr>
          <w:cantSplit/>
        </w:trPr>
        <w:tc>
          <w:tcPr>
            <w:tcW w:type="dxa" w:w="4195"/>
          </w:tcPr>
          <w:p>
            <w:pPr>
              <w:keepNext/>
              <w:spacing w:after="20" w:before="20"/>
            </w:pPr>
            <w:r/>
            <w:r>
              <w:rPr>
                <w:rFonts w:ascii="BIZ UDPゴシック" w:hAnsi="BIZ UDPゴシック" w:eastAsia="BIZ UDPゴシック"/>
                <w:b w:val="0"/>
                <w:sz w:val="18"/>
              </w:rPr>
              <w:t>介護老人保健施設</w:t>
            </w:r>
          </w:p>
        </w:tc>
        <w:tc>
          <w:tcPr>
            <w:tcW w:type="dxa" w:w="1247"/>
          </w:tcPr>
          <w:p>
            <w:pPr>
              <w:keepNext/>
              <w:spacing w:after="20" w:before="20"/>
              <w:jc w:val="right"/>
            </w:pPr>
            <w:r/>
            <w:r>
              <w:rPr>
                <w:rFonts w:ascii="BIZ UDPゴシック" w:hAnsi="BIZ UDPゴシック" w:eastAsia="BIZ UDPゴシック"/>
                <w:b w:val="0"/>
                <w:sz w:val="18"/>
              </w:rPr>
              <w:t>206</w:t>
            </w:r>
          </w:p>
        </w:tc>
        <w:tc>
          <w:tcPr>
            <w:tcW w:type="dxa" w:w="1701"/>
          </w:tcPr>
          <w:p>
            <w:pPr>
              <w:keepNext/>
              <w:spacing w:after="20" w:before="20"/>
              <w:jc w:val="right"/>
            </w:pPr>
            <w:r/>
            <w:r>
              <w:rPr>
                <w:rFonts w:ascii="BIZ UDPゴシック" w:hAnsi="BIZ UDPゴシック" w:eastAsia="BIZ UDPゴシック"/>
                <w:b w:val="0"/>
                <w:sz w:val="18"/>
              </w:rPr>
              <w:t>83</w:t>
            </w:r>
          </w:p>
        </w:tc>
        <w:tc>
          <w:tcPr>
            <w:tcW w:type="dxa" w:w="1701"/>
          </w:tcPr>
          <w:p>
            <w:pPr>
              <w:keepNext/>
              <w:spacing w:after="20" w:before="20"/>
              <w:jc w:val="right"/>
            </w:pPr>
            <w:r/>
            <w:r>
              <w:rPr>
                <w:rFonts w:ascii="BIZ UDPゴシック" w:hAnsi="BIZ UDPゴシック" w:eastAsia="BIZ UDPゴシック"/>
                <w:b/>
                <w:sz w:val="18"/>
              </w:rPr>
              <w:t>40.3%</w:t>
            </w:r>
          </w:p>
        </w:tc>
      </w:tr>
      <w:tr>
        <w:trPr>
          <w:cantSplit/>
        </w:trPr>
        <w:tc>
          <w:tcPr>
            <w:tcW w:type="dxa" w:w="4195"/>
          </w:tcPr>
          <w:p>
            <w:pPr>
              <w:keepNext/>
              <w:spacing w:after="20" w:before="20"/>
            </w:pPr>
            <w:r/>
            <w:r>
              <w:rPr>
                <w:rFonts w:ascii="BIZ UDPゴシック" w:hAnsi="BIZ UDPゴシック" w:eastAsia="BIZ UDPゴシック"/>
                <w:b w:val="0"/>
                <w:sz w:val="18"/>
              </w:rPr>
              <w:t>特定施設入居者生活介護</w:t>
            </w:r>
          </w:p>
        </w:tc>
        <w:tc>
          <w:tcPr>
            <w:tcW w:type="dxa" w:w="1247"/>
          </w:tcPr>
          <w:p>
            <w:pPr>
              <w:keepNext/>
              <w:spacing w:after="20" w:before="20"/>
              <w:jc w:val="right"/>
            </w:pPr>
            <w:r/>
            <w:r>
              <w:rPr>
                <w:rFonts w:ascii="BIZ UDPゴシック" w:hAnsi="BIZ UDPゴシック" w:eastAsia="BIZ UDPゴシック"/>
                <w:b w:val="0"/>
                <w:sz w:val="18"/>
              </w:rPr>
              <w:t>57</w:t>
            </w:r>
          </w:p>
        </w:tc>
        <w:tc>
          <w:tcPr>
            <w:tcW w:type="dxa" w:w="1701"/>
          </w:tcPr>
          <w:p>
            <w:pPr>
              <w:keepNext/>
              <w:spacing w:after="20" w:before="20"/>
              <w:jc w:val="right"/>
            </w:pPr>
            <w:r/>
            <w:r>
              <w:rPr>
                <w:rFonts w:ascii="BIZ UDPゴシック" w:hAnsi="BIZ UDPゴシック" w:eastAsia="BIZ UDPゴシック"/>
                <w:b w:val="0"/>
                <w:sz w:val="18"/>
              </w:rPr>
              <w:t>18</w:t>
            </w:r>
          </w:p>
        </w:tc>
        <w:tc>
          <w:tcPr>
            <w:tcW w:type="dxa" w:w="1701"/>
          </w:tcPr>
          <w:p>
            <w:pPr>
              <w:keepNext/>
              <w:spacing w:after="20" w:before="20"/>
              <w:jc w:val="right"/>
            </w:pPr>
            <w:r/>
            <w:r>
              <w:rPr>
                <w:rFonts w:ascii="BIZ UDPゴシック" w:hAnsi="BIZ UDPゴシック" w:eastAsia="BIZ UDPゴシック"/>
                <w:b/>
                <w:sz w:val="18"/>
              </w:rPr>
              <w:t>31.6%</w:t>
            </w:r>
          </w:p>
        </w:tc>
      </w:tr>
      <w:tr>
        <w:trPr>
          <w:cantSplit/>
        </w:trPr>
        <w:tc>
          <w:tcPr>
            <w:tcW w:type="dxa" w:w="4195"/>
          </w:tcPr>
          <w:p>
            <w:pPr>
              <w:spacing w:after="20" w:before="20"/>
            </w:pPr>
            <w:r/>
            <w:r>
              <w:rPr>
                <w:rFonts w:ascii="BIZ UDPゴシック" w:hAnsi="BIZ UDPゴシック" w:eastAsia="BIZ UDPゴシック"/>
                <w:b w:val="0"/>
                <w:sz w:val="18"/>
              </w:rPr>
              <w:t>介護老人福祉施設・地域密着型介護老人福祉施設</w:t>
            </w:r>
          </w:p>
        </w:tc>
        <w:tc>
          <w:tcPr>
            <w:tcW w:type="dxa" w:w="1247"/>
          </w:tcPr>
          <w:p>
            <w:pPr>
              <w:spacing w:after="20" w:before="20"/>
              <w:jc w:val="right"/>
            </w:pPr>
            <w:r/>
            <w:r>
              <w:rPr>
                <w:rFonts w:ascii="BIZ UDPゴシック" w:hAnsi="BIZ UDPゴシック" w:eastAsia="BIZ UDPゴシック"/>
                <w:b w:val="0"/>
                <w:sz w:val="18"/>
              </w:rPr>
              <w:t>146</w:t>
            </w:r>
          </w:p>
        </w:tc>
        <w:tc>
          <w:tcPr>
            <w:tcW w:type="dxa" w:w="1701"/>
          </w:tcPr>
          <w:p>
            <w:pPr>
              <w:spacing w:after="20" w:before="20"/>
              <w:jc w:val="right"/>
            </w:pPr>
            <w:r/>
            <w:r>
              <w:rPr>
                <w:rFonts w:ascii="BIZ UDPゴシック" w:hAnsi="BIZ UDPゴシック" w:eastAsia="BIZ UDPゴシック"/>
                <w:b w:val="0"/>
                <w:sz w:val="18"/>
              </w:rPr>
              <w:t>73</w:t>
            </w:r>
          </w:p>
        </w:tc>
        <w:tc>
          <w:tcPr>
            <w:tcW w:type="dxa" w:w="1701"/>
          </w:tcPr>
          <w:p>
            <w:pPr>
              <w:spacing w:after="20" w:before="20"/>
              <w:jc w:val="right"/>
            </w:pPr>
            <w:r/>
            <w:r>
              <w:rPr>
                <w:rFonts w:ascii="BIZ UDPゴシック" w:hAnsi="BIZ UDPゴシック" w:eastAsia="BIZ UDPゴシック"/>
                <w:b/>
                <w:sz w:val="18"/>
              </w:rPr>
              <w:t>50.0%</w:t>
            </w:r>
          </w:p>
        </w:tc>
      </w:tr>
    </w:tbl>
    <w:p>
      <w:pPr>
        <w:spacing w:after="80" w:before="0"/>
      </w:pPr>
    </w:p>
    <w:p>
      <w:pPr>
        <w:pStyle w:val="note"/>
        <w:spacing w:after="80" w:line="276" w:lineRule="auto"/>
      </w:pPr>
      <w:r>
        <w:rPr>
          <w:b w:val="0"/>
        </w:rPr>
        <w:t>入所者の要介護度別の合計は、問１の入所者数と一致しない種別があります。介護老人保健施設は要介護度別の合計206人に対し入所者数201人、特養・地域密着型特養は、特別養護老人ホーム美瑛慈光園が入所者数を記入していないため、問１の入所者数146人は要介護度別の内訳58人を加えたものです。調査票の記入の不一致であり、確認のうえ確定します（第８章第３節）。</w:t>
      </w:r>
    </w:p>
    <w:p>
      <w:pPr>
        <w:keepNext/>
        <w:keepLines/>
        <w:spacing w:before="120" w:after="40"/>
      </w:pPr>
      <w:r>
        <w:rPr>
          <w:rFonts w:ascii="BIZ UDPゴシック" w:hAnsi="BIZ UDPゴシック" w:eastAsia="BIZ UDPゴシック"/>
          <w:b/>
          <w:sz w:val="18"/>
        </w:rPr>
        <w:t>【図表14】　種別ごとの入所者の要介護度（N=18施設・重いほど濃い）</w:t>
      </w:r>
    </w:p>
    <w:p>
      <w:pPr>
        <w:keepLines/>
        <w:spacing w:after="160" w:before="0"/>
        <w:jc w:val="center"/>
      </w:pPr>
      <w:r>
        <w:drawing>
          <wp:inline xmlns:a="http://schemas.openxmlformats.org/drawingml/2006/main" xmlns:pic="http://schemas.openxmlformats.org/drawingml/2006/picture">
            <wp:extent cx="5976000" cy="3904941"/>
            <wp:docPr id="14" name="Picture 14"/>
            <wp:cNvGraphicFramePr>
              <a:graphicFrameLocks noChangeAspect="1"/>
            </wp:cNvGraphicFramePr>
            <a:graphic>
              <a:graphicData uri="http://schemas.openxmlformats.org/drawingml/2006/picture">
                <pic:pic>
                  <pic:nvPicPr>
                    <pic:cNvPr id="0" name="f_shubetsu_kaigo.png"/>
                    <pic:cNvPicPr/>
                  </pic:nvPicPr>
                  <pic:blipFill>
                    <a:blip r:embed="rId22"/>
                    <a:stretch>
                      <a:fillRect/>
                    </a:stretch>
                  </pic:blipFill>
                  <pic:spPr>
                    <a:xfrm>
                      <a:off x="0" y="0"/>
                      <a:ext cx="5976000" cy="3904941"/>
                    </a:xfrm>
                    <a:prstGeom prst="rect"/>
                  </pic:spPr>
                </pic:pic>
              </a:graphicData>
            </a:graphic>
          </wp:inline>
        </w:drawing>
      </w:r>
    </w:p>
    <w:p>
      <w:pPr>
        <w:spacing w:after="120" w:line="276" w:lineRule="auto"/>
      </w:pPr>
      <w:r>
        <w:rPr>
          <w:rFonts w:ascii="BIZ UDPゴシック" w:hAnsi="BIZ UDPゴシック" w:eastAsia="BIZ UDPゴシック"/>
          <w:b w:val="0"/>
        </w:rPr>
        <w:t>特養・地域密着型特養は要介護4・5が73人（50.0%）と重度者の割合が高く、介護老人保健施設は83人（40.3%）です。一方、グループホームは22人（29.3%）、特定施設は18人（31.6%）と重度者の割合が低くなっています。住宅型有料・サービス付き高齢者向け住宅は47人（40.9%）で、介護保険の指定を受けない住まいにも重度の方が居住しています。</w:t>
      </w:r>
    </w:p>
    <w:p>
      <w:pPr>
        <w:spacing w:after="120" w:line="276" w:lineRule="auto"/>
      </w:pPr>
      <w:r>
        <w:rPr>
          <w:rFonts w:ascii="BIZ UDPゴシック" w:hAnsi="BIZ UDPゴシック" w:eastAsia="BIZ UDPゴシック"/>
          <w:b w:val="0"/>
        </w:rPr>
      </w:r>
    </w:p>
    <w:p>
      <w:pPr>
        <w:keepNext/>
        <w:spacing w:after="60" w:line="276" w:lineRule="auto"/>
      </w:pPr>
      <w:r>
        <w:rPr>
          <w:rFonts w:ascii="BIZ UDPゴシック" w:hAnsi="BIZ UDPゴシック" w:eastAsia="BIZ UDPゴシック"/>
          <w:b/>
        </w:rPr>
        <w:t>特定施設入居者生活介護の入居者の要介護度</w:t>
      </w:r>
    </w:p>
    <w:p>
      <w:pPr>
        <w:spacing w:after="120" w:line="276" w:lineRule="auto"/>
      </w:pPr>
      <w:r>
        <w:rPr>
          <w:rFonts w:ascii="BIZ UDPゴシック" w:hAnsi="BIZ UDPゴシック" w:eastAsia="BIZ UDPゴシック"/>
          <w:b w:val="0"/>
        </w:rPr>
        <w:t>特定施設は区域内3施設のうち2施設が回答しています。回答した2施設（57人）の要介護度は次のとおりです。</w:t>
      </w:r>
    </w:p>
    <w:tbl>
      <w:tblPr>
        <w:tblStyle w:val="TableGrid"/>
        <w:tblW w:type="auto" w:w="0"/>
        <w:jc w:val="center"/>
        <w:tblLook w:firstColumn="1" w:firstRow="1" w:lastColumn="0" w:lastRow="0" w:noHBand="0" w:noVBand="1" w:val="04A0"/>
      </w:tblPr>
      <w:tblGrid>
        <w:gridCol w:w="3251"/>
        <w:gridCol w:w="3251"/>
        <w:gridCol w:w="3251"/>
      </w:tblGrid>
      <w:tr>
        <w:trPr>
          <w:cantSplit/>
          <w:tblHeader/>
        </w:trPr>
        <w:tc>
          <w:tcPr>
            <w:tcW w:type="dxa" w:w="4535"/>
            <w:shd w:val="clear" w:fill="F2F2F2"/>
          </w:tcPr>
          <w:p>
            <w:pPr>
              <w:keepNext/>
              <w:spacing w:after="20" w:before="20"/>
              <w:jc w:val="center"/>
            </w:pPr>
            <w:r/>
            <w:r>
              <w:rPr>
                <w:rFonts w:ascii="BIZ UDPゴシック" w:hAnsi="BIZ UDPゴシック" w:eastAsia="BIZ UDPゴシック"/>
                <w:b/>
                <w:sz w:val="18"/>
              </w:rPr>
              <w:t>要介護度</w:t>
            </w:r>
          </w:p>
        </w:tc>
        <w:tc>
          <w:tcPr>
            <w:tcW w:type="dxa" w:w="1701"/>
            <w:shd w:val="clear" w:fill="F2F2F2"/>
          </w:tcPr>
          <w:p>
            <w:pPr>
              <w:keepNext/>
              <w:spacing w:after="20" w:before="20"/>
              <w:jc w:val="center"/>
            </w:pPr>
            <w:r/>
            <w:r>
              <w:rPr>
                <w:rFonts w:ascii="BIZ UDPゴシック" w:hAnsi="BIZ UDPゴシック" w:eastAsia="BIZ UDPゴシック"/>
                <w:b/>
                <w:sz w:val="18"/>
              </w:rPr>
              <w:t>人数</w:t>
            </w:r>
          </w:p>
        </w:tc>
        <w:tc>
          <w:tcPr>
            <w:tcW w:type="dxa" w:w="1701"/>
            <w:shd w:val="clear" w:fill="F2F2F2"/>
          </w:tcPr>
          <w:p>
            <w:pPr>
              <w:keepNext/>
              <w:spacing w:after="20" w:before="20"/>
              <w:jc w:val="center"/>
            </w:pPr>
            <w:r/>
            <w:r>
              <w:rPr>
                <w:rFonts w:ascii="BIZ UDPゴシック" w:hAnsi="BIZ UDPゴシック" w:eastAsia="BIZ UDPゴシック"/>
                <w:b/>
                <w:sz w:val="18"/>
              </w:rPr>
              <w:t>割合</w:t>
            </w:r>
          </w:p>
        </w:tc>
      </w:tr>
      <w:tr>
        <w:trPr>
          <w:cantSplit/>
        </w:trPr>
        <w:tc>
          <w:tcPr>
            <w:tcW w:type="dxa" w:w="4535"/>
          </w:tcPr>
          <w:p>
            <w:pPr>
              <w:keepNext/>
              <w:spacing w:after="20" w:before="20"/>
            </w:pPr>
            <w:r/>
            <w:r>
              <w:rPr>
                <w:rFonts w:ascii="BIZ UDPゴシック" w:hAnsi="BIZ UDPゴシック" w:eastAsia="BIZ UDPゴシック"/>
                <w:b w:val="0"/>
                <w:sz w:val="18"/>
              </w:rPr>
              <w:t>要支援1</w:t>
            </w:r>
          </w:p>
        </w:tc>
        <w:tc>
          <w:tcPr>
            <w:tcW w:type="dxa" w:w="1701"/>
          </w:tcPr>
          <w:p>
            <w:pPr>
              <w:keepNext/>
              <w:spacing w:after="20" w:before="20"/>
              <w:jc w:val="right"/>
            </w:pPr>
            <w:r/>
            <w:r>
              <w:rPr>
                <w:rFonts w:ascii="BIZ UDPゴシック" w:hAnsi="BIZ UDPゴシック" w:eastAsia="BIZ UDPゴシック"/>
                <w:b w:val="0"/>
                <w:sz w:val="18"/>
              </w:rPr>
              <w:t>2</w:t>
            </w:r>
          </w:p>
        </w:tc>
        <w:tc>
          <w:tcPr>
            <w:tcW w:type="dxa" w:w="1701"/>
          </w:tcPr>
          <w:p>
            <w:pPr>
              <w:keepNext/>
              <w:spacing w:after="20" w:before="20"/>
              <w:jc w:val="right"/>
            </w:pPr>
            <w:r/>
            <w:r>
              <w:rPr>
                <w:rFonts w:ascii="BIZ UDPゴシック" w:hAnsi="BIZ UDPゴシック" w:eastAsia="BIZ UDPゴシック"/>
                <w:b/>
                <w:sz w:val="18"/>
              </w:rPr>
              <w:t>3.5%</w:t>
            </w:r>
          </w:p>
        </w:tc>
      </w:tr>
      <w:tr>
        <w:trPr>
          <w:cantSplit/>
        </w:trPr>
        <w:tc>
          <w:tcPr>
            <w:tcW w:type="dxa" w:w="4535"/>
          </w:tcPr>
          <w:p>
            <w:pPr>
              <w:keepNext/>
              <w:spacing w:after="20" w:before="20"/>
            </w:pPr>
            <w:r/>
            <w:r>
              <w:rPr>
                <w:rFonts w:ascii="BIZ UDPゴシック" w:hAnsi="BIZ UDPゴシック" w:eastAsia="BIZ UDPゴシック"/>
                <w:b w:val="0"/>
                <w:sz w:val="18"/>
              </w:rPr>
              <w:t>要支援2</w:t>
            </w:r>
          </w:p>
        </w:tc>
        <w:tc>
          <w:tcPr>
            <w:tcW w:type="dxa" w:w="1701"/>
          </w:tcPr>
          <w:p>
            <w:pPr>
              <w:keepNext/>
              <w:spacing w:after="20" w:before="20"/>
              <w:jc w:val="right"/>
            </w:pPr>
            <w:r/>
            <w:r>
              <w:rPr>
                <w:rFonts w:ascii="BIZ UDPゴシック" w:hAnsi="BIZ UDPゴシック" w:eastAsia="BIZ UDPゴシック"/>
                <w:b w:val="0"/>
                <w:sz w:val="18"/>
              </w:rPr>
              <w:t>2</w:t>
            </w:r>
          </w:p>
        </w:tc>
        <w:tc>
          <w:tcPr>
            <w:tcW w:type="dxa" w:w="1701"/>
          </w:tcPr>
          <w:p>
            <w:pPr>
              <w:keepNext/>
              <w:spacing w:after="20" w:before="20"/>
              <w:jc w:val="right"/>
            </w:pPr>
            <w:r/>
            <w:r>
              <w:rPr>
                <w:rFonts w:ascii="BIZ UDPゴシック" w:hAnsi="BIZ UDPゴシック" w:eastAsia="BIZ UDPゴシック"/>
                <w:b/>
                <w:sz w:val="18"/>
              </w:rPr>
              <w:t>3.5%</w:t>
            </w:r>
          </w:p>
        </w:tc>
      </w:tr>
      <w:tr>
        <w:trPr>
          <w:cantSplit/>
        </w:trPr>
        <w:tc>
          <w:tcPr>
            <w:tcW w:type="dxa" w:w="4535"/>
          </w:tcPr>
          <w:p>
            <w:pPr>
              <w:keepNext/>
              <w:spacing w:after="20" w:before="20"/>
            </w:pPr>
            <w:r/>
            <w:r>
              <w:rPr>
                <w:rFonts w:ascii="BIZ UDPゴシック" w:hAnsi="BIZ UDPゴシック" w:eastAsia="BIZ UDPゴシック"/>
                <w:b w:val="0"/>
                <w:sz w:val="18"/>
              </w:rPr>
              <w:t>要介護1</w:t>
            </w:r>
          </w:p>
        </w:tc>
        <w:tc>
          <w:tcPr>
            <w:tcW w:type="dxa" w:w="1701"/>
          </w:tcPr>
          <w:p>
            <w:pPr>
              <w:keepNext/>
              <w:spacing w:after="20" w:before="20"/>
              <w:jc w:val="right"/>
            </w:pPr>
            <w:r/>
            <w:r>
              <w:rPr>
                <w:rFonts w:ascii="BIZ UDPゴシック" w:hAnsi="BIZ UDPゴシック" w:eastAsia="BIZ UDPゴシック"/>
                <w:b w:val="0"/>
                <w:sz w:val="18"/>
              </w:rPr>
              <w:t>14</w:t>
            </w:r>
          </w:p>
        </w:tc>
        <w:tc>
          <w:tcPr>
            <w:tcW w:type="dxa" w:w="1701"/>
          </w:tcPr>
          <w:p>
            <w:pPr>
              <w:keepNext/>
              <w:spacing w:after="20" w:before="20"/>
              <w:jc w:val="right"/>
            </w:pPr>
            <w:r/>
            <w:r>
              <w:rPr>
                <w:rFonts w:ascii="BIZ UDPゴシック" w:hAnsi="BIZ UDPゴシック" w:eastAsia="BIZ UDPゴシック"/>
                <w:b/>
                <w:sz w:val="18"/>
              </w:rPr>
              <w:t>24.6%</w:t>
            </w:r>
          </w:p>
        </w:tc>
      </w:tr>
      <w:tr>
        <w:trPr>
          <w:cantSplit/>
        </w:trPr>
        <w:tc>
          <w:tcPr>
            <w:tcW w:type="dxa" w:w="4535"/>
          </w:tcPr>
          <w:p>
            <w:pPr>
              <w:keepNext/>
              <w:spacing w:after="20" w:before="20"/>
            </w:pPr>
            <w:r/>
            <w:r>
              <w:rPr>
                <w:rFonts w:ascii="BIZ UDPゴシック" w:hAnsi="BIZ UDPゴシック" w:eastAsia="BIZ UDPゴシック"/>
                <w:b w:val="0"/>
                <w:sz w:val="18"/>
              </w:rPr>
              <w:t>要介護2</w:t>
            </w:r>
          </w:p>
        </w:tc>
        <w:tc>
          <w:tcPr>
            <w:tcW w:type="dxa" w:w="1701"/>
          </w:tcPr>
          <w:p>
            <w:pPr>
              <w:keepNext/>
              <w:spacing w:after="20" w:before="20"/>
              <w:jc w:val="right"/>
            </w:pPr>
            <w:r/>
            <w:r>
              <w:rPr>
                <w:rFonts w:ascii="BIZ UDPゴシック" w:hAnsi="BIZ UDPゴシック" w:eastAsia="BIZ UDPゴシック"/>
                <w:b w:val="0"/>
                <w:sz w:val="18"/>
              </w:rPr>
              <w:t>12</w:t>
            </w:r>
          </w:p>
        </w:tc>
        <w:tc>
          <w:tcPr>
            <w:tcW w:type="dxa" w:w="1701"/>
          </w:tcPr>
          <w:p>
            <w:pPr>
              <w:keepNext/>
              <w:spacing w:after="20" w:before="20"/>
              <w:jc w:val="right"/>
            </w:pPr>
            <w:r/>
            <w:r>
              <w:rPr>
                <w:rFonts w:ascii="BIZ UDPゴシック" w:hAnsi="BIZ UDPゴシック" w:eastAsia="BIZ UDPゴシック"/>
                <w:b/>
                <w:sz w:val="18"/>
              </w:rPr>
              <w:t>21.1%</w:t>
            </w:r>
          </w:p>
        </w:tc>
      </w:tr>
      <w:tr>
        <w:trPr>
          <w:cantSplit/>
        </w:trPr>
        <w:tc>
          <w:tcPr>
            <w:tcW w:type="dxa" w:w="4535"/>
          </w:tcPr>
          <w:p>
            <w:pPr>
              <w:keepNext/>
              <w:spacing w:after="20" w:before="20"/>
            </w:pPr>
            <w:r/>
            <w:r>
              <w:rPr>
                <w:rFonts w:ascii="BIZ UDPゴシック" w:hAnsi="BIZ UDPゴシック" w:eastAsia="BIZ UDPゴシック"/>
                <w:b w:val="0"/>
                <w:sz w:val="18"/>
              </w:rPr>
              <w:t>要介護3</w:t>
            </w:r>
          </w:p>
        </w:tc>
        <w:tc>
          <w:tcPr>
            <w:tcW w:type="dxa" w:w="1701"/>
          </w:tcPr>
          <w:p>
            <w:pPr>
              <w:keepNext/>
              <w:spacing w:after="20" w:before="20"/>
              <w:jc w:val="right"/>
            </w:pPr>
            <w:r/>
            <w:r>
              <w:rPr>
                <w:rFonts w:ascii="BIZ UDPゴシック" w:hAnsi="BIZ UDPゴシック" w:eastAsia="BIZ UDPゴシック"/>
                <w:b w:val="0"/>
                <w:sz w:val="18"/>
              </w:rPr>
              <w:t>9</w:t>
            </w:r>
          </w:p>
        </w:tc>
        <w:tc>
          <w:tcPr>
            <w:tcW w:type="dxa" w:w="1701"/>
          </w:tcPr>
          <w:p>
            <w:pPr>
              <w:keepNext/>
              <w:spacing w:after="20" w:before="20"/>
              <w:jc w:val="right"/>
            </w:pPr>
            <w:r/>
            <w:r>
              <w:rPr>
                <w:rFonts w:ascii="BIZ UDPゴシック" w:hAnsi="BIZ UDPゴシック" w:eastAsia="BIZ UDPゴシック"/>
                <w:b/>
                <w:sz w:val="18"/>
              </w:rPr>
              <w:t>15.8%</w:t>
            </w:r>
          </w:p>
        </w:tc>
      </w:tr>
      <w:tr>
        <w:trPr>
          <w:cantSplit/>
        </w:trPr>
        <w:tc>
          <w:tcPr>
            <w:tcW w:type="dxa" w:w="4535"/>
          </w:tcPr>
          <w:p>
            <w:pPr>
              <w:keepNext/>
              <w:spacing w:after="20" w:before="20"/>
            </w:pPr>
            <w:r/>
            <w:r>
              <w:rPr>
                <w:rFonts w:ascii="BIZ UDPゴシック" w:hAnsi="BIZ UDPゴシック" w:eastAsia="BIZ UDPゴシック"/>
                <w:b w:val="0"/>
                <w:sz w:val="18"/>
              </w:rPr>
              <w:t>要介護4</w:t>
            </w:r>
          </w:p>
        </w:tc>
        <w:tc>
          <w:tcPr>
            <w:tcW w:type="dxa" w:w="1701"/>
          </w:tcPr>
          <w:p>
            <w:pPr>
              <w:keepNext/>
              <w:spacing w:after="20" w:before="20"/>
              <w:jc w:val="right"/>
            </w:pPr>
            <w:r/>
            <w:r>
              <w:rPr>
                <w:rFonts w:ascii="BIZ UDPゴシック" w:hAnsi="BIZ UDPゴシック" w:eastAsia="BIZ UDPゴシック"/>
                <w:b w:val="0"/>
                <w:sz w:val="18"/>
              </w:rPr>
              <w:t>7</w:t>
            </w:r>
          </w:p>
        </w:tc>
        <w:tc>
          <w:tcPr>
            <w:tcW w:type="dxa" w:w="1701"/>
          </w:tcPr>
          <w:p>
            <w:pPr>
              <w:keepNext/>
              <w:spacing w:after="20" w:before="20"/>
              <w:jc w:val="right"/>
            </w:pPr>
            <w:r/>
            <w:r>
              <w:rPr>
                <w:rFonts w:ascii="BIZ UDPゴシック" w:hAnsi="BIZ UDPゴシック" w:eastAsia="BIZ UDPゴシック"/>
                <w:b/>
                <w:sz w:val="18"/>
              </w:rPr>
              <w:t>12.3%</w:t>
            </w:r>
          </w:p>
        </w:tc>
      </w:tr>
      <w:tr>
        <w:trPr>
          <w:cantSplit/>
        </w:trPr>
        <w:tc>
          <w:tcPr>
            <w:tcW w:type="dxa" w:w="4535"/>
          </w:tcPr>
          <w:p>
            <w:pPr>
              <w:keepNext/>
              <w:spacing w:after="20" w:before="20"/>
            </w:pPr>
            <w:r/>
            <w:r>
              <w:rPr>
                <w:rFonts w:ascii="BIZ UDPゴシック" w:hAnsi="BIZ UDPゴシック" w:eastAsia="BIZ UDPゴシック"/>
                <w:b w:val="0"/>
                <w:sz w:val="18"/>
              </w:rPr>
              <w:t>要介護5</w:t>
            </w:r>
          </w:p>
        </w:tc>
        <w:tc>
          <w:tcPr>
            <w:tcW w:type="dxa" w:w="1701"/>
          </w:tcPr>
          <w:p>
            <w:pPr>
              <w:keepNext/>
              <w:spacing w:after="20" w:before="20"/>
              <w:jc w:val="right"/>
            </w:pPr>
            <w:r/>
            <w:r>
              <w:rPr>
                <w:rFonts w:ascii="BIZ UDPゴシック" w:hAnsi="BIZ UDPゴシック" w:eastAsia="BIZ UDPゴシック"/>
                <w:b w:val="0"/>
                <w:sz w:val="18"/>
              </w:rPr>
              <w:t>11</w:t>
            </w:r>
          </w:p>
        </w:tc>
        <w:tc>
          <w:tcPr>
            <w:tcW w:type="dxa" w:w="1701"/>
          </w:tcPr>
          <w:p>
            <w:pPr>
              <w:keepNext/>
              <w:spacing w:after="20" w:before="20"/>
              <w:jc w:val="right"/>
            </w:pPr>
            <w:r/>
            <w:r>
              <w:rPr>
                <w:rFonts w:ascii="BIZ UDPゴシック" w:hAnsi="BIZ UDPゴシック" w:eastAsia="BIZ UDPゴシック"/>
                <w:b/>
                <w:sz w:val="18"/>
              </w:rPr>
              <w:t>19.3%</w:t>
            </w:r>
          </w:p>
        </w:tc>
      </w:tr>
      <w:tr>
        <w:trPr>
          <w:cantSplit/>
        </w:trPr>
        <w:tc>
          <w:tcPr>
            <w:tcW w:type="dxa" w:w="4535"/>
          </w:tcPr>
          <w:p>
            <w:pPr>
              <w:spacing w:after="20" w:before="20"/>
            </w:pPr>
            <w:r/>
            <w:r>
              <w:rPr>
                <w:rFonts w:ascii="BIZ UDPゴシック" w:hAnsi="BIZ UDPゴシック" w:eastAsia="BIZ UDPゴシック"/>
                <w:b/>
                <w:sz w:val="18"/>
              </w:rPr>
              <w:t>合計（n=57）</w:t>
            </w:r>
          </w:p>
        </w:tc>
        <w:tc>
          <w:tcPr>
            <w:tcW w:type="dxa" w:w="1701"/>
          </w:tcPr>
          <w:p>
            <w:pPr>
              <w:spacing w:after="20" w:before="20"/>
              <w:jc w:val="right"/>
            </w:pPr>
            <w:r/>
            <w:r>
              <w:rPr>
                <w:rFonts w:ascii="BIZ UDPゴシック" w:hAnsi="BIZ UDPゴシック" w:eastAsia="BIZ UDPゴシック"/>
                <w:b/>
                <w:sz w:val="18"/>
              </w:rPr>
              <w:t>57</w:t>
            </w:r>
          </w:p>
        </w:tc>
        <w:tc>
          <w:tcPr>
            <w:tcW w:type="dxa" w:w="1701"/>
          </w:tcPr>
          <w:p>
            <w:pPr>
              <w:spacing w:after="20" w:before="20"/>
              <w:jc w:val="right"/>
            </w:pPr>
            <w:r/>
            <w:r>
              <w:rPr>
                <w:rFonts w:ascii="BIZ UDPゴシック" w:hAnsi="BIZ UDPゴシック" w:eastAsia="BIZ UDPゴシック"/>
                <w:b/>
                <w:sz w:val="18"/>
              </w:rPr>
              <w:t>100.0%</w:t>
            </w:r>
          </w:p>
        </w:tc>
      </w:tr>
    </w:tbl>
    <w:p>
      <w:pPr>
        <w:spacing w:after="80" w:before="0"/>
      </w:pPr>
    </w:p>
    <w:p>
      <w:pPr>
        <w:spacing w:after="120" w:line="276" w:lineRule="auto"/>
      </w:pPr>
      <w:r>
        <w:rPr>
          <w:rFonts w:ascii="BIZ UDPゴシック" w:hAnsi="BIZ UDPゴシック" w:eastAsia="BIZ UDPゴシック"/>
          <w:b w:val="0"/>
        </w:rPr>
      </w:r>
    </w:p>
    <w:p>
      <w:pPr>
        <w:spacing w:after="120" w:line="276" w:lineRule="auto"/>
      </w:pPr>
      <w:r>
        <w:rPr>
          <w:rFonts w:ascii="BIZ UDPゴシック" w:hAnsi="BIZ UDPゴシック" w:eastAsia="BIZ UDPゴシック"/>
          <w:b w:val="0"/>
        </w:rPr>
        <w:t>未回答のさわやか東神楽館（定員100人）については、介護サービス情報公表システムの個別公表画面（記入日 令和7年10月6日）に97人分の要介護度別の内訳が掲載されています。調査（令和7年4月1日現在）とは6か月以上の時点差があるため、次表は参考集計として示します。</w:t>
      </w:r>
    </w:p>
    <w:p>
      <w:pPr>
        <w:pStyle w:val="note"/>
        <w:spacing w:after="80" w:line="276" w:lineRule="auto"/>
      </w:pPr>
      <w:r>
        <w:rPr>
          <w:b w:val="0"/>
        </w:rPr>
        <w:t>同公表画面の「入居率」の欄は100.0%と表示されていますが、同じ画面の入居者数（男25人・女72人。要介護度別の内訳の合計も同数）は97人で、定員100人に対して97.0%となります。公表資料の中で食い違っているため、本報告書では入居者数から計算した97.0%を用いています。</w:t>
      </w:r>
    </w:p>
    <w:tbl>
      <w:tblPr>
        <w:tblStyle w:val="TableGrid"/>
        <w:tblW w:type="auto" w:w="0"/>
        <w:jc w:val="center"/>
        <w:tblLook w:firstColumn="1" w:firstRow="1" w:lastColumn="0" w:lastRow="0" w:noHBand="0" w:noVBand="1" w:val="04A0"/>
      </w:tblPr>
      <w:tblGrid>
        <w:gridCol w:w="3251"/>
        <w:gridCol w:w="3251"/>
        <w:gridCol w:w="3251"/>
      </w:tblGrid>
      <w:tr>
        <w:trPr>
          <w:cantSplit/>
          <w:tblHeader/>
        </w:trPr>
        <w:tc>
          <w:tcPr>
            <w:tcW w:type="dxa" w:w="4535"/>
            <w:shd w:val="clear" w:fill="F2F2F2"/>
          </w:tcPr>
          <w:p>
            <w:pPr>
              <w:keepNext/>
              <w:spacing w:after="20" w:before="20"/>
              <w:jc w:val="center"/>
            </w:pPr>
            <w:r/>
            <w:r>
              <w:rPr>
                <w:rFonts w:ascii="BIZ UDPゴシック" w:hAnsi="BIZ UDPゴシック" w:eastAsia="BIZ UDPゴシック"/>
                <w:b/>
                <w:sz w:val="18"/>
              </w:rPr>
              <w:t>要介護度</w:t>
            </w:r>
          </w:p>
        </w:tc>
        <w:tc>
          <w:tcPr>
            <w:tcW w:type="dxa" w:w="1701"/>
            <w:shd w:val="clear" w:fill="F2F2F2"/>
          </w:tcPr>
          <w:p>
            <w:pPr>
              <w:keepNext/>
              <w:spacing w:after="20" w:before="20"/>
              <w:jc w:val="center"/>
            </w:pPr>
            <w:r/>
            <w:r>
              <w:rPr>
                <w:rFonts w:ascii="BIZ UDPゴシック" w:hAnsi="BIZ UDPゴシック" w:eastAsia="BIZ UDPゴシック"/>
                <w:b/>
                <w:sz w:val="18"/>
              </w:rPr>
              <w:t>人数</w:t>
            </w:r>
          </w:p>
        </w:tc>
        <w:tc>
          <w:tcPr>
            <w:tcW w:type="dxa" w:w="1701"/>
            <w:shd w:val="clear" w:fill="F2F2F2"/>
          </w:tcPr>
          <w:p>
            <w:pPr>
              <w:keepNext/>
              <w:spacing w:after="20" w:before="20"/>
              <w:jc w:val="center"/>
            </w:pPr>
            <w:r/>
            <w:r>
              <w:rPr>
                <w:rFonts w:ascii="BIZ UDPゴシック" w:hAnsi="BIZ UDPゴシック" w:eastAsia="BIZ UDPゴシック"/>
                <w:b/>
                <w:sz w:val="18"/>
              </w:rPr>
              <w:t>割合</w:t>
            </w:r>
          </w:p>
        </w:tc>
      </w:tr>
      <w:tr>
        <w:trPr>
          <w:cantSplit/>
        </w:trPr>
        <w:tc>
          <w:tcPr>
            <w:tcW w:type="dxa" w:w="4535"/>
          </w:tcPr>
          <w:p>
            <w:pPr>
              <w:keepNext/>
              <w:spacing w:after="20" w:before="20"/>
            </w:pPr>
            <w:r/>
            <w:r>
              <w:rPr>
                <w:rFonts w:ascii="BIZ UDPゴシック" w:hAnsi="BIZ UDPゴシック" w:eastAsia="BIZ UDPゴシック"/>
                <w:b w:val="0"/>
                <w:sz w:val="18"/>
              </w:rPr>
              <w:t>要支援1</w:t>
            </w:r>
          </w:p>
        </w:tc>
        <w:tc>
          <w:tcPr>
            <w:tcW w:type="dxa" w:w="1701"/>
          </w:tcPr>
          <w:p>
            <w:pPr>
              <w:keepNext/>
              <w:spacing w:after="20" w:before="20"/>
              <w:jc w:val="right"/>
            </w:pPr>
            <w:r/>
            <w:r>
              <w:rPr>
                <w:rFonts w:ascii="BIZ UDPゴシック" w:hAnsi="BIZ UDPゴシック" w:eastAsia="BIZ UDPゴシック"/>
                <w:b w:val="0"/>
                <w:sz w:val="18"/>
              </w:rPr>
              <w:t>21</w:t>
            </w:r>
          </w:p>
        </w:tc>
        <w:tc>
          <w:tcPr>
            <w:tcW w:type="dxa" w:w="1701"/>
          </w:tcPr>
          <w:p>
            <w:pPr>
              <w:keepNext/>
              <w:spacing w:after="20" w:before="20"/>
              <w:jc w:val="right"/>
            </w:pPr>
            <w:r/>
            <w:r>
              <w:rPr>
                <w:rFonts w:ascii="BIZ UDPゴシック" w:hAnsi="BIZ UDPゴシック" w:eastAsia="BIZ UDPゴシック"/>
                <w:b/>
                <w:sz w:val="18"/>
              </w:rPr>
              <w:t>13.6%</w:t>
            </w:r>
          </w:p>
        </w:tc>
      </w:tr>
      <w:tr>
        <w:trPr>
          <w:cantSplit/>
        </w:trPr>
        <w:tc>
          <w:tcPr>
            <w:tcW w:type="dxa" w:w="4535"/>
          </w:tcPr>
          <w:p>
            <w:pPr>
              <w:keepNext/>
              <w:spacing w:after="20" w:before="20"/>
            </w:pPr>
            <w:r/>
            <w:r>
              <w:rPr>
                <w:rFonts w:ascii="BIZ UDPゴシック" w:hAnsi="BIZ UDPゴシック" w:eastAsia="BIZ UDPゴシック"/>
                <w:b w:val="0"/>
                <w:sz w:val="18"/>
              </w:rPr>
              <w:t>要支援2</w:t>
            </w:r>
          </w:p>
        </w:tc>
        <w:tc>
          <w:tcPr>
            <w:tcW w:type="dxa" w:w="1701"/>
          </w:tcPr>
          <w:p>
            <w:pPr>
              <w:keepNext/>
              <w:spacing w:after="20" w:before="20"/>
              <w:jc w:val="right"/>
            </w:pPr>
            <w:r/>
            <w:r>
              <w:rPr>
                <w:rFonts w:ascii="BIZ UDPゴシック" w:hAnsi="BIZ UDPゴシック" w:eastAsia="BIZ UDPゴシック"/>
                <w:b w:val="0"/>
                <w:sz w:val="18"/>
              </w:rPr>
              <w:t>9</w:t>
            </w:r>
          </w:p>
        </w:tc>
        <w:tc>
          <w:tcPr>
            <w:tcW w:type="dxa" w:w="1701"/>
          </w:tcPr>
          <w:p>
            <w:pPr>
              <w:keepNext/>
              <w:spacing w:after="20" w:before="20"/>
              <w:jc w:val="right"/>
            </w:pPr>
            <w:r/>
            <w:r>
              <w:rPr>
                <w:rFonts w:ascii="BIZ UDPゴシック" w:hAnsi="BIZ UDPゴシック" w:eastAsia="BIZ UDPゴシック"/>
                <w:b/>
                <w:sz w:val="18"/>
              </w:rPr>
              <w:t>5.8%</w:t>
            </w:r>
          </w:p>
        </w:tc>
      </w:tr>
      <w:tr>
        <w:trPr>
          <w:cantSplit/>
        </w:trPr>
        <w:tc>
          <w:tcPr>
            <w:tcW w:type="dxa" w:w="4535"/>
          </w:tcPr>
          <w:p>
            <w:pPr>
              <w:keepNext/>
              <w:spacing w:after="20" w:before="20"/>
            </w:pPr>
            <w:r/>
            <w:r>
              <w:rPr>
                <w:rFonts w:ascii="BIZ UDPゴシック" w:hAnsi="BIZ UDPゴシック" w:eastAsia="BIZ UDPゴシック"/>
                <w:b w:val="0"/>
                <w:sz w:val="18"/>
              </w:rPr>
              <w:t>要介護1</w:t>
            </w:r>
          </w:p>
        </w:tc>
        <w:tc>
          <w:tcPr>
            <w:tcW w:type="dxa" w:w="1701"/>
          </w:tcPr>
          <w:p>
            <w:pPr>
              <w:keepNext/>
              <w:spacing w:after="20" w:before="20"/>
              <w:jc w:val="right"/>
            </w:pPr>
            <w:r/>
            <w:r>
              <w:rPr>
                <w:rFonts w:ascii="BIZ UDPゴシック" w:hAnsi="BIZ UDPゴシック" w:eastAsia="BIZ UDPゴシック"/>
                <w:b w:val="0"/>
                <w:sz w:val="18"/>
              </w:rPr>
              <w:t>56</w:t>
            </w:r>
          </w:p>
        </w:tc>
        <w:tc>
          <w:tcPr>
            <w:tcW w:type="dxa" w:w="1701"/>
          </w:tcPr>
          <w:p>
            <w:pPr>
              <w:keepNext/>
              <w:spacing w:after="20" w:before="20"/>
              <w:jc w:val="right"/>
            </w:pPr>
            <w:r/>
            <w:r>
              <w:rPr>
                <w:rFonts w:ascii="BIZ UDPゴシック" w:hAnsi="BIZ UDPゴシック" w:eastAsia="BIZ UDPゴシック"/>
                <w:b/>
                <w:sz w:val="18"/>
              </w:rPr>
              <w:t>36.4%</w:t>
            </w:r>
          </w:p>
        </w:tc>
      </w:tr>
      <w:tr>
        <w:trPr>
          <w:cantSplit/>
        </w:trPr>
        <w:tc>
          <w:tcPr>
            <w:tcW w:type="dxa" w:w="4535"/>
          </w:tcPr>
          <w:p>
            <w:pPr>
              <w:keepNext/>
              <w:spacing w:after="20" w:before="20"/>
            </w:pPr>
            <w:r/>
            <w:r>
              <w:rPr>
                <w:rFonts w:ascii="BIZ UDPゴシック" w:hAnsi="BIZ UDPゴシック" w:eastAsia="BIZ UDPゴシック"/>
                <w:b w:val="0"/>
                <w:sz w:val="18"/>
              </w:rPr>
              <w:t>要介護2</w:t>
            </w:r>
          </w:p>
        </w:tc>
        <w:tc>
          <w:tcPr>
            <w:tcW w:type="dxa" w:w="1701"/>
          </w:tcPr>
          <w:p>
            <w:pPr>
              <w:keepNext/>
              <w:spacing w:after="20" w:before="20"/>
              <w:jc w:val="right"/>
            </w:pPr>
            <w:r/>
            <w:r>
              <w:rPr>
                <w:rFonts w:ascii="BIZ UDPゴシック" w:hAnsi="BIZ UDPゴシック" w:eastAsia="BIZ UDPゴシック"/>
                <w:b w:val="0"/>
                <w:sz w:val="18"/>
              </w:rPr>
              <w:t>24</w:t>
            </w:r>
          </w:p>
        </w:tc>
        <w:tc>
          <w:tcPr>
            <w:tcW w:type="dxa" w:w="1701"/>
          </w:tcPr>
          <w:p>
            <w:pPr>
              <w:keepNext/>
              <w:spacing w:after="20" w:before="20"/>
              <w:jc w:val="right"/>
            </w:pPr>
            <w:r/>
            <w:r>
              <w:rPr>
                <w:rFonts w:ascii="BIZ UDPゴシック" w:hAnsi="BIZ UDPゴシック" w:eastAsia="BIZ UDPゴシック"/>
                <w:b/>
                <w:sz w:val="18"/>
              </w:rPr>
              <w:t>15.6%</w:t>
            </w:r>
          </w:p>
        </w:tc>
      </w:tr>
      <w:tr>
        <w:trPr>
          <w:cantSplit/>
        </w:trPr>
        <w:tc>
          <w:tcPr>
            <w:tcW w:type="dxa" w:w="4535"/>
          </w:tcPr>
          <w:p>
            <w:pPr>
              <w:keepNext/>
              <w:spacing w:after="20" w:before="20"/>
            </w:pPr>
            <w:r/>
            <w:r>
              <w:rPr>
                <w:rFonts w:ascii="BIZ UDPゴシック" w:hAnsi="BIZ UDPゴシック" w:eastAsia="BIZ UDPゴシック"/>
                <w:b w:val="0"/>
                <w:sz w:val="18"/>
              </w:rPr>
              <w:t>要介護3</w:t>
            </w:r>
          </w:p>
        </w:tc>
        <w:tc>
          <w:tcPr>
            <w:tcW w:type="dxa" w:w="1701"/>
          </w:tcPr>
          <w:p>
            <w:pPr>
              <w:keepNext/>
              <w:spacing w:after="20" w:before="20"/>
              <w:jc w:val="right"/>
            </w:pPr>
            <w:r/>
            <w:r>
              <w:rPr>
                <w:rFonts w:ascii="BIZ UDPゴシック" w:hAnsi="BIZ UDPゴシック" w:eastAsia="BIZ UDPゴシック"/>
                <w:b w:val="0"/>
                <w:sz w:val="18"/>
              </w:rPr>
              <w:t>17</w:t>
            </w:r>
          </w:p>
        </w:tc>
        <w:tc>
          <w:tcPr>
            <w:tcW w:type="dxa" w:w="1701"/>
          </w:tcPr>
          <w:p>
            <w:pPr>
              <w:keepNext/>
              <w:spacing w:after="20" w:before="20"/>
              <w:jc w:val="right"/>
            </w:pPr>
            <w:r/>
            <w:r>
              <w:rPr>
                <w:rFonts w:ascii="BIZ UDPゴシック" w:hAnsi="BIZ UDPゴシック" w:eastAsia="BIZ UDPゴシック"/>
                <w:b/>
                <w:sz w:val="18"/>
              </w:rPr>
              <w:t>11.0%</w:t>
            </w:r>
          </w:p>
        </w:tc>
      </w:tr>
      <w:tr>
        <w:trPr>
          <w:cantSplit/>
        </w:trPr>
        <w:tc>
          <w:tcPr>
            <w:tcW w:type="dxa" w:w="4535"/>
          </w:tcPr>
          <w:p>
            <w:pPr>
              <w:keepNext/>
              <w:spacing w:after="20" w:before="20"/>
            </w:pPr>
            <w:r/>
            <w:r>
              <w:rPr>
                <w:rFonts w:ascii="BIZ UDPゴシック" w:hAnsi="BIZ UDPゴシック" w:eastAsia="BIZ UDPゴシック"/>
                <w:b w:val="0"/>
                <w:sz w:val="18"/>
              </w:rPr>
              <w:t>要介護4</w:t>
            </w:r>
          </w:p>
        </w:tc>
        <w:tc>
          <w:tcPr>
            <w:tcW w:type="dxa" w:w="1701"/>
          </w:tcPr>
          <w:p>
            <w:pPr>
              <w:keepNext/>
              <w:spacing w:after="20" w:before="20"/>
              <w:jc w:val="right"/>
            </w:pPr>
            <w:r/>
            <w:r>
              <w:rPr>
                <w:rFonts w:ascii="BIZ UDPゴシック" w:hAnsi="BIZ UDPゴシック" w:eastAsia="BIZ UDPゴシック"/>
                <w:b w:val="0"/>
                <w:sz w:val="18"/>
              </w:rPr>
              <w:t>14</w:t>
            </w:r>
          </w:p>
        </w:tc>
        <w:tc>
          <w:tcPr>
            <w:tcW w:type="dxa" w:w="1701"/>
          </w:tcPr>
          <w:p>
            <w:pPr>
              <w:keepNext/>
              <w:spacing w:after="20" w:before="20"/>
              <w:jc w:val="right"/>
            </w:pPr>
            <w:r/>
            <w:r>
              <w:rPr>
                <w:rFonts w:ascii="BIZ UDPゴシック" w:hAnsi="BIZ UDPゴシック" w:eastAsia="BIZ UDPゴシック"/>
                <w:b/>
                <w:sz w:val="18"/>
              </w:rPr>
              <w:t>9.1%</w:t>
            </w:r>
          </w:p>
        </w:tc>
      </w:tr>
      <w:tr>
        <w:trPr>
          <w:cantSplit/>
        </w:trPr>
        <w:tc>
          <w:tcPr>
            <w:tcW w:type="dxa" w:w="4535"/>
          </w:tcPr>
          <w:p>
            <w:pPr>
              <w:keepNext/>
              <w:spacing w:after="20" w:before="20"/>
            </w:pPr>
            <w:r/>
            <w:r>
              <w:rPr>
                <w:rFonts w:ascii="BIZ UDPゴシック" w:hAnsi="BIZ UDPゴシック" w:eastAsia="BIZ UDPゴシック"/>
                <w:b w:val="0"/>
                <w:sz w:val="18"/>
              </w:rPr>
              <w:t>要介護5</w:t>
            </w:r>
          </w:p>
        </w:tc>
        <w:tc>
          <w:tcPr>
            <w:tcW w:type="dxa" w:w="1701"/>
          </w:tcPr>
          <w:p>
            <w:pPr>
              <w:keepNext/>
              <w:spacing w:after="20" w:before="20"/>
              <w:jc w:val="right"/>
            </w:pPr>
            <w:r/>
            <w:r>
              <w:rPr>
                <w:rFonts w:ascii="BIZ UDPゴシック" w:hAnsi="BIZ UDPゴシック" w:eastAsia="BIZ UDPゴシック"/>
                <w:b w:val="0"/>
                <w:sz w:val="18"/>
              </w:rPr>
              <w:t>13</w:t>
            </w:r>
          </w:p>
        </w:tc>
        <w:tc>
          <w:tcPr>
            <w:tcW w:type="dxa" w:w="1701"/>
          </w:tcPr>
          <w:p>
            <w:pPr>
              <w:keepNext/>
              <w:spacing w:after="20" w:before="20"/>
              <w:jc w:val="right"/>
            </w:pPr>
            <w:r/>
            <w:r>
              <w:rPr>
                <w:rFonts w:ascii="BIZ UDPゴシック" w:hAnsi="BIZ UDPゴシック" w:eastAsia="BIZ UDPゴシック"/>
                <w:b/>
                <w:sz w:val="18"/>
              </w:rPr>
              <w:t>8.4%</w:t>
            </w:r>
          </w:p>
        </w:tc>
      </w:tr>
      <w:tr>
        <w:trPr>
          <w:cantSplit/>
        </w:trPr>
        <w:tc>
          <w:tcPr>
            <w:tcW w:type="dxa" w:w="4535"/>
          </w:tcPr>
          <w:p>
            <w:pPr>
              <w:keepNext/>
              <w:spacing w:after="20" w:before="20"/>
            </w:pPr>
            <w:r/>
            <w:r>
              <w:rPr>
                <w:rFonts w:ascii="BIZ UDPゴシック" w:hAnsi="BIZ UDPゴシック" w:eastAsia="BIZ UDPゴシック"/>
                <w:b/>
                <w:sz w:val="18"/>
              </w:rPr>
              <w:t>合計</w:t>
            </w:r>
          </w:p>
        </w:tc>
        <w:tc>
          <w:tcPr>
            <w:tcW w:type="dxa" w:w="1701"/>
          </w:tcPr>
          <w:p>
            <w:pPr>
              <w:keepNext/>
              <w:spacing w:after="20" w:before="20"/>
              <w:jc w:val="right"/>
            </w:pPr>
            <w:r/>
            <w:r>
              <w:rPr>
                <w:rFonts w:ascii="BIZ UDPゴシック" w:hAnsi="BIZ UDPゴシック" w:eastAsia="BIZ UDPゴシック"/>
                <w:b/>
                <w:sz w:val="18"/>
              </w:rPr>
              <w:t>154</w:t>
            </w:r>
          </w:p>
        </w:tc>
        <w:tc>
          <w:tcPr>
            <w:tcW w:type="dxa" w:w="1701"/>
          </w:tcPr>
          <w:p>
            <w:pPr>
              <w:keepNext/>
              <w:spacing w:after="20" w:before="20"/>
              <w:jc w:val="right"/>
            </w:pPr>
            <w:r/>
            <w:r>
              <w:rPr>
                <w:rFonts w:ascii="BIZ UDPゴシック" w:hAnsi="BIZ UDPゴシック" w:eastAsia="BIZ UDPゴシック"/>
                <w:b/>
                <w:sz w:val="18"/>
              </w:rPr>
              <w:t>100.0%</w:t>
            </w:r>
          </w:p>
        </w:tc>
      </w:tr>
    </w:tbl>
    <w:p>
      <w:pPr>
        <w:keepNext/>
        <w:spacing w:after="80" w:before="0"/>
      </w:pPr>
    </w:p>
    <w:p>
      <w:pPr>
        <w:keepNext/>
        <w:keepLines/>
        <w:spacing w:before="120" w:after="40"/>
      </w:pPr>
      <w:r>
        <w:rPr>
          <w:rFonts w:ascii="BIZ UDPゴシック" w:hAnsi="BIZ UDPゴシック" w:eastAsia="BIZ UDPゴシック"/>
          <w:b/>
          <w:sz w:val="18"/>
        </w:rPr>
        <w:t>【図表15】　特定施設入居者生活介護の入居者の要介護度（n=154人・参考集計）</w:t>
      </w:r>
    </w:p>
    <w:p>
      <w:pPr>
        <w:keepLines/>
        <w:spacing w:after="160" w:before="0"/>
        <w:jc w:val="center"/>
      </w:pPr>
      <w:r>
        <w:drawing>
          <wp:inline xmlns:a="http://schemas.openxmlformats.org/drawingml/2006/main" xmlns:pic="http://schemas.openxmlformats.org/drawingml/2006/picture">
            <wp:extent cx="5976000" cy="2642482"/>
            <wp:docPr id="15" name="Picture 15"/>
            <wp:cNvGraphicFramePr>
              <a:graphicFrameLocks noChangeAspect="1"/>
            </wp:cNvGraphicFramePr>
            <a:graphic>
              <a:graphicData uri="http://schemas.openxmlformats.org/drawingml/2006/picture">
                <pic:pic>
                  <pic:nvPicPr>
                    <pic:cNvPr id="0" name="f_tokutei_kaigo.png"/>
                    <pic:cNvPicPr/>
                  </pic:nvPicPr>
                  <pic:blipFill>
                    <a:blip r:embed="rId23"/>
                    <a:stretch>
                      <a:fillRect/>
                    </a:stretch>
                  </pic:blipFill>
                  <pic:spPr>
                    <a:xfrm>
                      <a:off x="0" y="0"/>
                      <a:ext cx="5976000" cy="2642482"/>
                    </a:xfrm>
                    <a:prstGeom prst="rect"/>
                  </pic:spPr>
                </pic:pic>
              </a:graphicData>
            </a:graphic>
          </wp:inline>
        </w:drawing>
      </w:r>
    </w:p>
    <w:p>
      <w:pPr>
        <w:pStyle w:val="note"/>
        <w:spacing w:after="80" w:line="276" w:lineRule="auto"/>
      </w:pPr>
      <w:r>
        <w:rPr>
          <w:b w:val="0"/>
        </w:rPr>
        <w:t>【参考集計】居所変更実態調査に回答した２施設（57人・令和7年4月1日現在）と、介護サービス情報公表システムの個別公表画面による１施設（さわやか東神楽館・97人・令和7年10月6日現在）を合わせたものです。時点が異なり、1施設が全体の63.0%を占めるため、区域全体の要介護度構成を示すものではありません。計画判断には同一時点のデータへの更新を要します。</w:t>
      </w:r>
    </w:p>
    <w:p>
      <w:pPr>
        <w:spacing w:after="120" w:line="276" w:lineRule="auto"/>
      </w:pPr>
      <w:r>
        <w:rPr>
          <w:rFonts w:ascii="BIZ UDPゴシック" w:hAnsi="BIZ UDPゴシック" w:eastAsia="BIZ UDPゴシック"/>
          <w:b w:val="0"/>
        </w:rPr>
        <w:t>参考集計では、要介護1が56人（36.4%）と最も多く、要支援1・2の30人（19.5%）を合わせると、要支援1から要介護1までが86人（55.8%）と半数を超えます。要介護4・5は27人（17.5%）です。回答した2施設のみでみても、要支援1〜要介護1が18人（31.6%）、要介護4・5が18人（31.6%）です。軽度者の割合が高いことは両者に共通しますが、その程度は資料により異なります。特定施設が重度者の受け皿として機能しているかどうかの判断には、同一時点の3施設のデータを要します。</w:t>
      </w:r>
    </w:p>
    <w:p>
      <w:pPr>
        <w:pStyle w:val="Heading2"/>
        <w:keepNext/>
      </w:pPr>
      <w:r>
        <w:t>問３　新規入所者の入所前の居場所について</w:t>
      </w:r>
    </w:p>
    <w:tbl>
      <w:tblPr>
        <w:tblStyle w:val="TableGrid"/>
        <w:tblW w:type="auto" w:w="0"/>
        <w:jc w:val="center"/>
        <w:tblLook w:firstColumn="1" w:firstRow="1" w:lastColumn="0" w:lastRow="0" w:noHBand="0" w:noVBand="1" w:val="04A0"/>
      </w:tblPr>
      <w:tblGrid>
        <w:gridCol w:w="1950"/>
        <w:gridCol w:w="1950"/>
        <w:gridCol w:w="1950"/>
        <w:gridCol w:w="1950"/>
        <w:gridCol w:w="1950"/>
      </w:tblGrid>
      <w:tr>
        <w:trPr>
          <w:cantSplit/>
          <w:tblHeader/>
        </w:trPr>
        <w:tc>
          <w:tcPr>
            <w:tcW w:type="dxa" w:w="3402"/>
            <w:shd w:val="clear" w:fill="F2F2F2"/>
          </w:tcPr>
          <w:p>
            <w:pPr>
              <w:keepNext/>
              <w:spacing w:after="20" w:before="20"/>
              <w:jc w:val="center"/>
            </w:pPr>
            <w:r/>
            <w:r>
              <w:rPr>
                <w:rFonts w:ascii="BIZ UDPゴシック" w:hAnsi="BIZ UDPゴシック" w:eastAsia="BIZ UDPゴシック"/>
                <w:b/>
                <w:sz w:val="18"/>
              </w:rPr>
              <w:t>入所前の居場所</w:t>
            </w:r>
          </w:p>
        </w:tc>
        <w:tc>
          <w:tcPr>
            <w:tcW w:type="dxa" w:w="1361"/>
            <w:shd w:val="clear" w:fill="F2F2F2"/>
          </w:tcPr>
          <w:p>
            <w:pPr>
              <w:keepNext/>
              <w:spacing w:after="20" w:before="20"/>
              <w:jc w:val="center"/>
            </w:pPr>
            <w:r/>
            <w:r>
              <w:rPr>
                <w:rFonts w:ascii="BIZ UDPゴシック" w:hAnsi="BIZ UDPゴシック" w:eastAsia="BIZ UDPゴシック"/>
                <w:b/>
                <w:sz w:val="18"/>
              </w:rPr>
              <w:t>人数</w:t>
            </w:r>
          </w:p>
        </w:tc>
        <w:tc>
          <w:tcPr>
            <w:tcW w:type="dxa" w:w="1361"/>
            <w:shd w:val="clear" w:fill="F2F2F2"/>
          </w:tcPr>
          <w:p>
            <w:pPr>
              <w:keepNext/>
              <w:spacing w:after="20" w:before="20"/>
              <w:jc w:val="center"/>
            </w:pPr>
            <w:r/>
            <w:r>
              <w:rPr>
                <w:rFonts w:ascii="BIZ UDPゴシック" w:hAnsi="BIZ UDPゴシック" w:eastAsia="BIZ UDPゴシック"/>
                <w:b/>
                <w:sz w:val="18"/>
              </w:rPr>
              <w:t>割合</w:t>
            </w:r>
          </w:p>
        </w:tc>
        <w:tc>
          <w:tcPr>
            <w:tcW w:type="dxa" w:w="1361"/>
            <w:shd w:val="clear" w:fill="F2F2F2"/>
          </w:tcPr>
          <w:p>
            <w:pPr>
              <w:keepNext/>
              <w:spacing w:after="20" w:before="20"/>
              <w:jc w:val="center"/>
            </w:pPr>
            <w:r/>
            <w:r>
              <w:rPr>
                <w:rFonts w:ascii="BIZ UDPゴシック" w:hAnsi="BIZ UDPゴシック" w:eastAsia="BIZ UDPゴシック"/>
                <w:b/>
                <w:sz w:val="18"/>
              </w:rPr>
              <w:t>うち区域内</w:t>
            </w:r>
          </w:p>
        </w:tc>
        <w:tc>
          <w:tcPr>
            <w:tcW w:type="dxa" w:w="1361"/>
            <w:shd w:val="clear" w:fill="F2F2F2"/>
          </w:tcPr>
          <w:p>
            <w:pPr>
              <w:keepNext/>
              <w:spacing w:after="20" w:before="20"/>
              <w:jc w:val="center"/>
            </w:pPr>
            <w:r/>
            <w:r>
              <w:rPr>
                <w:rFonts w:ascii="BIZ UDPゴシック" w:hAnsi="BIZ UDPゴシック" w:eastAsia="BIZ UDPゴシック"/>
                <w:b/>
                <w:sz w:val="18"/>
              </w:rPr>
              <w:t>うち区域外</w:t>
            </w:r>
          </w:p>
        </w:tc>
      </w:tr>
      <w:tr>
        <w:trPr>
          <w:cantSplit/>
        </w:trPr>
        <w:tc>
          <w:tcPr>
            <w:tcW w:type="dxa" w:w="3402"/>
          </w:tcPr>
          <w:p>
            <w:pPr>
              <w:keepNext/>
              <w:spacing w:after="20" w:before="20"/>
            </w:pPr>
            <w:r/>
            <w:r>
              <w:rPr>
                <w:rFonts w:ascii="BIZ UDPゴシック" w:hAnsi="BIZ UDPゴシック" w:eastAsia="BIZ UDPゴシック"/>
                <w:b w:val="0"/>
                <w:sz w:val="18"/>
              </w:rPr>
              <w:t>病院・診療所</w:t>
            </w:r>
          </w:p>
        </w:tc>
        <w:tc>
          <w:tcPr>
            <w:tcW w:type="dxa" w:w="1361"/>
          </w:tcPr>
          <w:p>
            <w:pPr>
              <w:keepNext/>
              <w:spacing w:after="20" w:before="20"/>
              <w:jc w:val="right"/>
            </w:pPr>
            <w:r/>
            <w:r>
              <w:rPr>
                <w:rFonts w:ascii="BIZ UDPゴシック" w:hAnsi="BIZ UDPゴシック" w:eastAsia="BIZ UDPゴシック"/>
                <w:b w:val="0"/>
                <w:sz w:val="18"/>
              </w:rPr>
              <w:t>191</w:t>
            </w:r>
          </w:p>
        </w:tc>
        <w:tc>
          <w:tcPr>
            <w:tcW w:type="dxa" w:w="1361"/>
          </w:tcPr>
          <w:p>
            <w:pPr>
              <w:keepNext/>
              <w:spacing w:after="20" w:before="20"/>
              <w:jc w:val="right"/>
            </w:pPr>
            <w:r/>
            <w:r>
              <w:rPr>
                <w:rFonts w:ascii="BIZ UDPゴシック" w:hAnsi="BIZ UDPゴシック" w:eastAsia="BIZ UDPゴシック"/>
                <w:b/>
                <w:sz w:val="18"/>
              </w:rPr>
              <w:t>57.0%</w:t>
            </w:r>
          </w:p>
        </w:tc>
        <w:tc>
          <w:tcPr>
            <w:tcW w:type="dxa" w:w="1361"/>
          </w:tcPr>
          <w:p>
            <w:pPr>
              <w:keepNext/>
              <w:spacing w:after="20" w:before="20"/>
              <w:jc w:val="right"/>
            </w:pPr>
            <w:r/>
            <w:r>
              <w:rPr>
                <w:rFonts w:ascii="BIZ UDPゴシック" w:hAnsi="BIZ UDPゴシック" w:eastAsia="BIZ UDPゴシック"/>
                <w:b w:val="0"/>
                <w:sz w:val="18"/>
              </w:rPr>
              <w:t>117</w:t>
            </w:r>
          </w:p>
        </w:tc>
        <w:tc>
          <w:tcPr>
            <w:tcW w:type="dxa" w:w="1361"/>
          </w:tcPr>
          <w:p>
            <w:pPr>
              <w:keepNext/>
              <w:spacing w:after="20" w:before="20"/>
              <w:jc w:val="right"/>
            </w:pPr>
            <w:r/>
            <w:r>
              <w:rPr>
                <w:rFonts w:ascii="BIZ UDPゴシック" w:hAnsi="BIZ UDPゴシック" w:eastAsia="BIZ UDPゴシック"/>
                <w:b w:val="0"/>
                <w:sz w:val="18"/>
              </w:rPr>
              <w:t>74</w:t>
            </w:r>
          </w:p>
        </w:tc>
      </w:tr>
      <w:tr>
        <w:trPr>
          <w:cantSplit/>
        </w:trPr>
        <w:tc>
          <w:tcPr>
            <w:tcW w:type="dxa" w:w="3402"/>
          </w:tcPr>
          <w:p>
            <w:pPr>
              <w:keepNext/>
              <w:spacing w:after="20" w:before="20"/>
            </w:pPr>
            <w:r/>
            <w:r>
              <w:rPr>
                <w:rFonts w:ascii="BIZ UDPゴシック" w:hAnsi="BIZ UDPゴシック" w:eastAsia="BIZ UDPゴシック"/>
                <w:b w:val="0"/>
                <w:sz w:val="18"/>
              </w:rPr>
              <w:t>自宅</w:t>
            </w:r>
          </w:p>
        </w:tc>
        <w:tc>
          <w:tcPr>
            <w:tcW w:type="dxa" w:w="1361"/>
          </w:tcPr>
          <w:p>
            <w:pPr>
              <w:keepNext/>
              <w:spacing w:after="20" w:before="20"/>
              <w:jc w:val="right"/>
            </w:pPr>
            <w:r/>
            <w:r>
              <w:rPr>
                <w:rFonts w:ascii="BIZ UDPゴシック" w:hAnsi="BIZ UDPゴシック" w:eastAsia="BIZ UDPゴシック"/>
                <w:b w:val="0"/>
                <w:sz w:val="18"/>
              </w:rPr>
              <w:t>92</w:t>
            </w:r>
          </w:p>
        </w:tc>
        <w:tc>
          <w:tcPr>
            <w:tcW w:type="dxa" w:w="1361"/>
          </w:tcPr>
          <w:p>
            <w:pPr>
              <w:keepNext/>
              <w:spacing w:after="20" w:before="20"/>
              <w:jc w:val="right"/>
            </w:pPr>
            <w:r/>
            <w:r>
              <w:rPr>
                <w:rFonts w:ascii="BIZ UDPゴシック" w:hAnsi="BIZ UDPゴシック" w:eastAsia="BIZ UDPゴシック"/>
                <w:b/>
                <w:sz w:val="18"/>
              </w:rPr>
              <w:t>27.5%</w:t>
            </w:r>
          </w:p>
        </w:tc>
        <w:tc>
          <w:tcPr>
            <w:tcW w:type="dxa" w:w="1361"/>
          </w:tcPr>
          <w:p>
            <w:pPr>
              <w:keepNext/>
              <w:spacing w:after="20" w:before="20"/>
              <w:jc w:val="right"/>
            </w:pPr>
            <w:r/>
            <w:r>
              <w:rPr>
                <w:rFonts w:ascii="BIZ UDPゴシック" w:hAnsi="BIZ UDPゴシック" w:eastAsia="BIZ UDPゴシック"/>
                <w:b w:val="0"/>
                <w:sz w:val="18"/>
              </w:rPr>
              <w:t>52</w:t>
            </w:r>
          </w:p>
        </w:tc>
        <w:tc>
          <w:tcPr>
            <w:tcW w:type="dxa" w:w="1361"/>
          </w:tcPr>
          <w:p>
            <w:pPr>
              <w:keepNext/>
              <w:spacing w:after="20" w:before="20"/>
              <w:jc w:val="right"/>
            </w:pPr>
            <w:r/>
            <w:r>
              <w:rPr>
                <w:rFonts w:ascii="BIZ UDPゴシック" w:hAnsi="BIZ UDPゴシック" w:eastAsia="BIZ UDPゴシック"/>
                <w:b w:val="0"/>
                <w:sz w:val="18"/>
              </w:rPr>
              <w:t>40</w:t>
            </w:r>
          </w:p>
        </w:tc>
      </w:tr>
      <w:tr>
        <w:trPr>
          <w:cantSplit/>
        </w:trPr>
        <w:tc>
          <w:tcPr>
            <w:tcW w:type="dxa" w:w="3402"/>
          </w:tcPr>
          <w:p>
            <w:pPr>
              <w:keepNext/>
              <w:spacing w:after="20" w:before="20"/>
            </w:pPr>
            <w:r/>
            <w:r>
              <w:rPr>
                <w:rFonts w:ascii="BIZ UDPゴシック" w:hAnsi="BIZ UDPゴシック" w:eastAsia="BIZ UDPゴシック"/>
                <w:b w:val="0"/>
                <w:sz w:val="18"/>
              </w:rPr>
              <w:t>他の施設・住まい等</w:t>
            </w:r>
          </w:p>
        </w:tc>
        <w:tc>
          <w:tcPr>
            <w:tcW w:type="dxa" w:w="1361"/>
          </w:tcPr>
          <w:p>
            <w:pPr>
              <w:keepNext/>
              <w:spacing w:after="20" w:before="20"/>
              <w:jc w:val="right"/>
            </w:pPr>
            <w:r/>
            <w:r>
              <w:rPr>
                <w:rFonts w:ascii="BIZ UDPゴシック" w:hAnsi="BIZ UDPゴシック" w:eastAsia="BIZ UDPゴシック"/>
                <w:b w:val="0"/>
                <w:sz w:val="18"/>
              </w:rPr>
              <w:t>52</w:t>
            </w:r>
          </w:p>
        </w:tc>
        <w:tc>
          <w:tcPr>
            <w:tcW w:type="dxa" w:w="1361"/>
          </w:tcPr>
          <w:p>
            <w:pPr>
              <w:keepNext/>
              <w:spacing w:after="20" w:before="20"/>
              <w:jc w:val="right"/>
            </w:pPr>
            <w:r/>
            <w:r>
              <w:rPr>
                <w:rFonts w:ascii="BIZ UDPゴシック" w:hAnsi="BIZ UDPゴシック" w:eastAsia="BIZ UDPゴシック"/>
                <w:b/>
                <w:sz w:val="18"/>
              </w:rPr>
              <w:t>15.5%</w:t>
            </w:r>
          </w:p>
        </w:tc>
        <w:tc>
          <w:tcPr>
            <w:tcW w:type="dxa" w:w="1361"/>
          </w:tcPr>
          <w:p>
            <w:pPr>
              <w:keepNext/>
              <w:spacing w:after="20" w:before="20"/>
              <w:jc w:val="right"/>
            </w:pPr>
            <w:r/>
            <w:r>
              <w:rPr>
                <w:rFonts w:ascii="BIZ UDPゴシック" w:hAnsi="BIZ UDPゴシック" w:eastAsia="BIZ UDPゴシック"/>
                <w:b w:val="0"/>
                <w:sz w:val="18"/>
              </w:rPr>
              <w:t>29</w:t>
            </w:r>
          </w:p>
        </w:tc>
        <w:tc>
          <w:tcPr>
            <w:tcW w:type="dxa" w:w="1361"/>
          </w:tcPr>
          <w:p>
            <w:pPr>
              <w:keepNext/>
              <w:spacing w:after="20" w:before="20"/>
              <w:jc w:val="right"/>
            </w:pPr>
            <w:r/>
            <w:r>
              <w:rPr>
                <w:rFonts w:ascii="BIZ UDPゴシック" w:hAnsi="BIZ UDPゴシック" w:eastAsia="BIZ UDPゴシック"/>
                <w:b w:val="0"/>
                <w:sz w:val="18"/>
              </w:rPr>
              <w:t>23</w:t>
            </w:r>
          </w:p>
        </w:tc>
      </w:tr>
      <w:tr>
        <w:trPr>
          <w:cantSplit/>
        </w:trPr>
        <w:tc>
          <w:tcPr>
            <w:tcW w:type="dxa" w:w="3402"/>
          </w:tcPr>
          <w:p>
            <w:pPr>
              <w:keepNext/>
              <w:spacing w:after="20" w:before="20"/>
            </w:pPr>
            <w:r/>
            <w:r>
              <w:rPr>
                <w:rFonts w:ascii="BIZ UDPゴシック" w:hAnsi="BIZ UDPゴシック" w:eastAsia="BIZ UDPゴシック"/>
                <w:b/>
                <w:sz w:val="18"/>
              </w:rPr>
              <w:t>合計</w:t>
            </w:r>
          </w:p>
        </w:tc>
        <w:tc>
          <w:tcPr>
            <w:tcW w:type="dxa" w:w="1361"/>
          </w:tcPr>
          <w:p>
            <w:pPr>
              <w:keepNext/>
              <w:spacing w:after="20" w:before="20"/>
              <w:jc w:val="right"/>
            </w:pPr>
            <w:r/>
            <w:r>
              <w:rPr>
                <w:rFonts w:ascii="BIZ UDPゴシック" w:hAnsi="BIZ UDPゴシック" w:eastAsia="BIZ UDPゴシック"/>
                <w:b/>
                <w:sz w:val="18"/>
              </w:rPr>
              <w:t>335</w:t>
            </w:r>
          </w:p>
        </w:tc>
        <w:tc>
          <w:tcPr>
            <w:tcW w:type="dxa" w:w="1361"/>
          </w:tcPr>
          <w:p>
            <w:pPr>
              <w:keepNext/>
              <w:spacing w:after="20" w:before="20"/>
              <w:jc w:val="right"/>
            </w:pPr>
            <w:r/>
            <w:r>
              <w:rPr>
                <w:rFonts w:ascii="BIZ UDPゴシック" w:hAnsi="BIZ UDPゴシック" w:eastAsia="BIZ UDPゴシック"/>
                <w:b/>
                <w:sz w:val="18"/>
              </w:rPr>
              <w:t>100.0%</w:t>
            </w:r>
          </w:p>
        </w:tc>
        <w:tc>
          <w:tcPr>
            <w:tcW w:type="dxa" w:w="1361"/>
          </w:tcPr>
          <w:p>
            <w:pPr>
              <w:keepNext/>
              <w:spacing w:after="20" w:before="20"/>
              <w:jc w:val="right"/>
            </w:pPr>
            <w:r/>
            <w:r>
              <w:rPr>
                <w:rFonts w:ascii="BIZ UDPゴシック" w:hAnsi="BIZ UDPゴシック" w:eastAsia="BIZ UDPゴシック"/>
                <w:b/>
                <w:sz w:val="18"/>
              </w:rPr>
              <w:t>198</w:t>
            </w:r>
          </w:p>
        </w:tc>
        <w:tc>
          <w:tcPr>
            <w:tcW w:type="dxa" w:w="1361"/>
          </w:tcPr>
          <w:p>
            <w:pPr>
              <w:keepNext/>
              <w:spacing w:after="20" w:before="20"/>
              <w:jc w:val="right"/>
            </w:pPr>
            <w:r/>
            <w:r>
              <w:rPr>
                <w:rFonts w:ascii="BIZ UDPゴシック" w:hAnsi="BIZ UDPゴシック" w:eastAsia="BIZ UDPゴシック"/>
                <w:b/>
                <w:sz w:val="18"/>
              </w:rPr>
              <w:t>137</w:t>
            </w:r>
          </w:p>
        </w:tc>
      </w:tr>
    </w:tbl>
    <w:p>
      <w:pPr>
        <w:keepNext/>
        <w:spacing w:after="80" w:before="0"/>
      </w:pPr>
    </w:p>
    <w:p>
      <w:pPr>
        <w:keepNext/>
        <w:keepLines/>
        <w:spacing w:before="120" w:after="40"/>
      </w:pPr>
      <w:r>
        <w:rPr>
          <w:rFonts w:ascii="BIZ UDPゴシック" w:hAnsi="BIZ UDPゴシック" w:eastAsia="BIZ UDPゴシック"/>
          <w:b/>
          <w:sz w:val="18"/>
        </w:rPr>
        <w:t>【図表16】　新規入所者の入所前の居場所（n=335人・N=18施設）</w:t>
      </w:r>
    </w:p>
    <w:p>
      <w:pPr>
        <w:keepLines/>
        <w:spacing w:after="160" w:before="0"/>
        <w:jc w:val="center"/>
      </w:pPr>
      <w:r>
        <w:drawing>
          <wp:inline xmlns:a="http://schemas.openxmlformats.org/drawingml/2006/main" xmlns:pic="http://schemas.openxmlformats.org/drawingml/2006/picture">
            <wp:extent cx="5976000" cy="1438830"/>
            <wp:docPr id="16" name="Picture 16"/>
            <wp:cNvGraphicFramePr>
              <a:graphicFrameLocks noChangeAspect="1"/>
            </wp:cNvGraphicFramePr>
            <a:graphic>
              <a:graphicData uri="http://schemas.openxmlformats.org/drawingml/2006/picture">
                <pic:pic>
                  <pic:nvPicPr>
                    <pic:cNvPr id="0" name="f_nyushomae.png"/>
                    <pic:cNvPicPr/>
                  </pic:nvPicPr>
                  <pic:blipFill>
                    <a:blip r:embed="rId24"/>
                    <a:stretch>
                      <a:fillRect/>
                    </a:stretch>
                  </pic:blipFill>
                  <pic:spPr>
                    <a:xfrm>
                      <a:off x="0" y="0"/>
                      <a:ext cx="5976000" cy="1438830"/>
                    </a:xfrm>
                    <a:prstGeom prst="rect"/>
                  </pic:spPr>
                </pic:pic>
              </a:graphicData>
            </a:graphic>
          </wp:inline>
        </w:drawing>
      </w:r>
    </w:p>
    <w:p>
      <w:pPr>
        <w:spacing w:after="120" w:line="276" w:lineRule="auto"/>
      </w:pPr>
      <w:r>
        <w:rPr>
          <w:rFonts w:ascii="BIZ UDPゴシック" w:hAnsi="BIZ UDPゴシック" w:eastAsia="BIZ UDPゴシック"/>
          <w:b w:val="0"/>
        </w:rPr>
        <w:t>新規入所者335人のうち、病院・診療所からの入所が191人（57.0%）と最も多く、自宅からが92人（27.5%）です。回答した18施設では、医療機関を経由する入所が半数を超えており、医療と介護の連携の重要性が示唆されます。</w:t>
      </w:r>
    </w:p>
    <w:p>
      <w:pPr>
        <w:pStyle w:val="note"/>
        <w:spacing w:after="80" w:line="276" w:lineRule="auto"/>
      </w:pPr>
      <w:r>
        <w:rPr>
          <w:b w:val="0"/>
        </w:rPr>
        <w:t>本調査は入所前の居場所を記述したものであり、連携の有無や質が入所の流れを左右したかどうかは測定していません。退院調整の実態、受入れを断った理由、待機期間の把握には別の調査又は聞き取りを要します。</w:t>
      </w:r>
    </w:p>
    <w:p>
      <w:pPr>
        <w:spacing w:after="120" w:line="276" w:lineRule="auto"/>
      </w:pPr>
      <w:r>
        <w:rPr>
          <w:rFonts w:ascii="BIZ UDPゴシック" w:hAnsi="BIZ UDPゴシック" w:eastAsia="BIZ UDPゴシック"/>
          <w:b w:val="0"/>
        </w:rPr>
      </w:r>
    </w:p>
    <w:p>
      <w:pPr>
        <w:keepNext/>
        <w:spacing w:after="60" w:line="276" w:lineRule="auto"/>
      </w:pPr>
      <w:r>
        <w:rPr>
          <w:rFonts w:ascii="BIZ UDPゴシック" w:hAnsi="BIZ UDPゴシック" w:eastAsia="BIZ UDPゴシック"/>
          <w:b/>
        </w:rPr>
        <w:t>区域内・区域外の別</w:t>
      </w:r>
    </w:p>
    <w:tbl>
      <w:tblPr>
        <w:tblStyle w:val="TableGrid"/>
        <w:tblW w:type="auto" w:w="0"/>
        <w:jc w:val="center"/>
        <w:tblLook w:firstColumn="1" w:firstRow="1" w:lastColumn="0" w:lastRow="0" w:noHBand="0" w:noVBand="1" w:val="04A0"/>
      </w:tblPr>
      <w:tblGrid>
        <w:gridCol w:w="1950"/>
        <w:gridCol w:w="1950"/>
        <w:gridCol w:w="1950"/>
        <w:gridCol w:w="1950"/>
        <w:gridCol w:w="1950"/>
      </w:tblGrid>
      <w:tr>
        <w:trPr>
          <w:cantSplit/>
          <w:tblHeader/>
        </w:trPr>
        <w:tc>
          <w:tcPr>
            <w:tcW w:type="dxa" w:w="2835"/>
            <w:shd w:val="clear" w:fill="F2F2F2"/>
          </w:tcPr>
          <w:p>
            <w:pPr>
              <w:keepNext/>
              <w:spacing w:after="20" w:before="20"/>
              <w:jc w:val="center"/>
            </w:pPr>
            <w:r/>
            <w:r>
              <w:rPr>
                <w:rFonts w:ascii="BIZ UDPゴシック" w:hAnsi="BIZ UDPゴシック" w:eastAsia="BIZ UDPゴシック"/>
                <w:b/>
                <w:sz w:val="18"/>
              </w:rPr>
              <w:t>種別</w:t>
            </w:r>
          </w:p>
        </w:tc>
        <w:tc>
          <w:tcPr>
            <w:tcW w:type="dxa" w:w="1247"/>
            <w:shd w:val="clear" w:fill="F2F2F2"/>
          </w:tcPr>
          <w:p>
            <w:pPr>
              <w:keepNext/>
              <w:spacing w:after="20" w:before="20"/>
              <w:jc w:val="center"/>
            </w:pPr>
            <w:r/>
            <w:r>
              <w:rPr>
                <w:rFonts w:ascii="BIZ UDPゴシック" w:hAnsi="BIZ UDPゴシック" w:eastAsia="BIZ UDPゴシック"/>
                <w:b/>
                <w:sz w:val="18"/>
              </w:rPr>
              <w:t>区域内</w:t>
            </w:r>
          </w:p>
        </w:tc>
        <w:tc>
          <w:tcPr>
            <w:tcW w:type="dxa" w:w="1247"/>
            <w:shd w:val="clear" w:fill="F2F2F2"/>
          </w:tcPr>
          <w:p>
            <w:pPr>
              <w:keepNext/>
              <w:spacing w:after="20" w:before="20"/>
              <w:jc w:val="center"/>
            </w:pPr>
            <w:r/>
            <w:r>
              <w:rPr>
                <w:rFonts w:ascii="BIZ UDPゴシック" w:hAnsi="BIZ UDPゴシック" w:eastAsia="BIZ UDPゴシック"/>
                <w:b/>
                <w:sz w:val="18"/>
              </w:rPr>
              <w:t>区域外</w:t>
            </w:r>
          </w:p>
        </w:tc>
        <w:tc>
          <w:tcPr>
            <w:tcW w:type="dxa" w:w="1247"/>
            <w:shd w:val="clear" w:fill="F2F2F2"/>
          </w:tcPr>
          <w:p>
            <w:pPr>
              <w:keepNext/>
              <w:spacing w:after="20" w:before="20"/>
              <w:jc w:val="center"/>
            </w:pPr>
            <w:r/>
            <w:r>
              <w:rPr>
                <w:rFonts w:ascii="BIZ UDPゴシック" w:hAnsi="BIZ UDPゴシック" w:eastAsia="BIZ UDPゴシック"/>
                <w:b/>
                <w:sz w:val="18"/>
              </w:rPr>
              <w:t>計</w:t>
            </w:r>
          </w:p>
        </w:tc>
        <w:tc>
          <w:tcPr>
            <w:tcW w:type="dxa" w:w="1701"/>
            <w:shd w:val="clear" w:fill="F2F2F2"/>
          </w:tcPr>
          <w:p>
            <w:pPr>
              <w:keepNext/>
              <w:spacing w:after="20" w:before="20"/>
              <w:jc w:val="center"/>
            </w:pPr>
            <w:r/>
            <w:r>
              <w:rPr>
                <w:rFonts w:ascii="BIZ UDPゴシック" w:hAnsi="BIZ UDPゴシック" w:eastAsia="BIZ UDPゴシック"/>
                <w:b/>
                <w:sz w:val="18"/>
              </w:rPr>
              <w:t>区域外の割合</w:t>
            </w:r>
          </w:p>
        </w:tc>
      </w:tr>
      <w:tr>
        <w:trPr>
          <w:cantSplit/>
        </w:trPr>
        <w:tc>
          <w:tcPr>
            <w:tcW w:type="dxa" w:w="2835"/>
          </w:tcPr>
          <w:p>
            <w:pPr>
              <w:keepNext/>
              <w:spacing w:after="20" w:before="20"/>
            </w:pPr>
            <w:r/>
            <w:r>
              <w:rPr>
                <w:rFonts w:ascii="BIZ UDPゴシック" w:hAnsi="BIZ UDPゴシック" w:eastAsia="BIZ UDPゴシック"/>
                <w:b w:val="0"/>
                <w:sz w:val="18"/>
              </w:rPr>
              <w:t>グループホーム</w:t>
            </w:r>
          </w:p>
        </w:tc>
        <w:tc>
          <w:tcPr>
            <w:tcW w:type="dxa" w:w="1247"/>
          </w:tcPr>
          <w:p>
            <w:pPr>
              <w:keepNext/>
              <w:spacing w:after="20" w:before="20"/>
              <w:jc w:val="right"/>
            </w:pPr>
            <w:r/>
            <w:r>
              <w:rPr>
                <w:rFonts w:ascii="BIZ UDPゴシック" w:hAnsi="BIZ UDPゴシック" w:eastAsia="BIZ UDPゴシック"/>
                <w:b w:val="0"/>
                <w:sz w:val="18"/>
              </w:rPr>
              <w:t>4</w:t>
            </w:r>
          </w:p>
        </w:tc>
        <w:tc>
          <w:tcPr>
            <w:tcW w:type="dxa" w:w="1247"/>
          </w:tcPr>
          <w:p>
            <w:pPr>
              <w:keepNext/>
              <w:spacing w:after="20" w:before="20"/>
              <w:jc w:val="right"/>
            </w:pPr>
            <w:r/>
            <w:r>
              <w:rPr>
                <w:rFonts w:ascii="BIZ UDPゴシック" w:hAnsi="BIZ UDPゴシック" w:eastAsia="BIZ UDPゴシック"/>
                <w:b w:val="0"/>
                <w:sz w:val="18"/>
              </w:rPr>
              <w:t>22</w:t>
            </w:r>
          </w:p>
        </w:tc>
        <w:tc>
          <w:tcPr>
            <w:tcW w:type="dxa" w:w="1247"/>
          </w:tcPr>
          <w:p>
            <w:pPr>
              <w:keepNext/>
              <w:spacing w:after="20" w:before="20"/>
              <w:jc w:val="right"/>
            </w:pPr>
            <w:r/>
            <w:r>
              <w:rPr>
                <w:rFonts w:ascii="BIZ UDPゴシック" w:hAnsi="BIZ UDPゴシック" w:eastAsia="BIZ UDPゴシック"/>
                <w:b w:val="0"/>
                <w:sz w:val="18"/>
              </w:rPr>
              <w:t>26</w:t>
            </w:r>
          </w:p>
        </w:tc>
        <w:tc>
          <w:tcPr>
            <w:tcW w:type="dxa" w:w="1701"/>
          </w:tcPr>
          <w:p>
            <w:pPr>
              <w:keepNext/>
              <w:spacing w:after="20" w:before="20"/>
              <w:jc w:val="right"/>
            </w:pPr>
            <w:r/>
            <w:r>
              <w:rPr>
                <w:rFonts w:ascii="BIZ UDPゴシック" w:hAnsi="BIZ UDPゴシック" w:eastAsia="BIZ UDPゴシック"/>
                <w:b/>
                <w:sz w:val="18"/>
              </w:rPr>
              <w:t>84.6%</w:t>
            </w:r>
          </w:p>
        </w:tc>
      </w:tr>
      <w:tr>
        <w:trPr>
          <w:cantSplit/>
        </w:trPr>
        <w:tc>
          <w:tcPr>
            <w:tcW w:type="dxa" w:w="2835"/>
          </w:tcPr>
          <w:p>
            <w:pPr>
              <w:keepNext/>
              <w:spacing w:after="20" w:before="20"/>
            </w:pPr>
            <w:r/>
            <w:r>
              <w:rPr>
                <w:rFonts w:ascii="BIZ UDPゴシック" w:hAnsi="BIZ UDPゴシック" w:eastAsia="BIZ UDPゴシック"/>
                <w:b w:val="0"/>
                <w:sz w:val="18"/>
              </w:rPr>
              <w:t>住宅型有料・サ高住</w:t>
            </w:r>
          </w:p>
        </w:tc>
        <w:tc>
          <w:tcPr>
            <w:tcW w:type="dxa" w:w="1247"/>
          </w:tcPr>
          <w:p>
            <w:pPr>
              <w:keepNext/>
              <w:spacing w:after="20" w:before="20"/>
              <w:jc w:val="right"/>
            </w:pPr>
            <w:r/>
            <w:r>
              <w:rPr>
                <w:rFonts w:ascii="BIZ UDPゴシック" w:hAnsi="BIZ UDPゴシック" w:eastAsia="BIZ UDPゴシック"/>
                <w:b w:val="0"/>
                <w:sz w:val="18"/>
              </w:rPr>
              <w:t>16</w:t>
            </w:r>
          </w:p>
        </w:tc>
        <w:tc>
          <w:tcPr>
            <w:tcW w:type="dxa" w:w="1247"/>
          </w:tcPr>
          <w:p>
            <w:pPr>
              <w:keepNext/>
              <w:spacing w:after="20" w:before="20"/>
              <w:jc w:val="right"/>
            </w:pPr>
            <w:r/>
            <w:r>
              <w:rPr>
                <w:rFonts w:ascii="BIZ UDPゴシック" w:hAnsi="BIZ UDPゴシック" w:eastAsia="BIZ UDPゴシック"/>
                <w:b w:val="0"/>
                <w:sz w:val="18"/>
              </w:rPr>
              <w:t>24</w:t>
            </w:r>
          </w:p>
        </w:tc>
        <w:tc>
          <w:tcPr>
            <w:tcW w:type="dxa" w:w="1247"/>
          </w:tcPr>
          <w:p>
            <w:pPr>
              <w:keepNext/>
              <w:spacing w:after="20" w:before="20"/>
              <w:jc w:val="right"/>
            </w:pPr>
            <w:r/>
            <w:r>
              <w:rPr>
                <w:rFonts w:ascii="BIZ UDPゴシック" w:hAnsi="BIZ UDPゴシック" w:eastAsia="BIZ UDPゴシック"/>
                <w:b w:val="0"/>
                <w:sz w:val="18"/>
              </w:rPr>
              <w:t>40</w:t>
            </w:r>
          </w:p>
        </w:tc>
        <w:tc>
          <w:tcPr>
            <w:tcW w:type="dxa" w:w="1701"/>
          </w:tcPr>
          <w:p>
            <w:pPr>
              <w:keepNext/>
              <w:spacing w:after="20" w:before="20"/>
              <w:jc w:val="right"/>
            </w:pPr>
            <w:r/>
            <w:r>
              <w:rPr>
                <w:rFonts w:ascii="BIZ UDPゴシック" w:hAnsi="BIZ UDPゴシック" w:eastAsia="BIZ UDPゴシック"/>
                <w:b/>
                <w:sz w:val="18"/>
              </w:rPr>
              <w:t>60.0%</w:t>
            </w:r>
          </w:p>
        </w:tc>
      </w:tr>
      <w:tr>
        <w:trPr>
          <w:cantSplit/>
        </w:trPr>
        <w:tc>
          <w:tcPr>
            <w:tcW w:type="dxa" w:w="2835"/>
          </w:tcPr>
          <w:p>
            <w:pPr>
              <w:keepNext/>
              <w:spacing w:after="20" w:before="20"/>
            </w:pPr>
            <w:r/>
            <w:r>
              <w:rPr>
                <w:rFonts w:ascii="BIZ UDPゴシック" w:hAnsi="BIZ UDPゴシック" w:eastAsia="BIZ UDPゴシック"/>
                <w:b w:val="0"/>
                <w:sz w:val="18"/>
              </w:rPr>
              <w:t>介護老人保健施設</w:t>
            </w:r>
          </w:p>
        </w:tc>
        <w:tc>
          <w:tcPr>
            <w:tcW w:type="dxa" w:w="1247"/>
          </w:tcPr>
          <w:p>
            <w:pPr>
              <w:keepNext/>
              <w:spacing w:after="20" w:before="20"/>
              <w:jc w:val="right"/>
            </w:pPr>
            <w:r/>
            <w:r>
              <w:rPr>
                <w:rFonts w:ascii="BIZ UDPゴシック" w:hAnsi="BIZ UDPゴシック" w:eastAsia="BIZ UDPゴシック"/>
                <w:b w:val="0"/>
                <w:sz w:val="18"/>
              </w:rPr>
              <w:t>138</w:t>
            </w:r>
          </w:p>
        </w:tc>
        <w:tc>
          <w:tcPr>
            <w:tcW w:type="dxa" w:w="1247"/>
          </w:tcPr>
          <w:p>
            <w:pPr>
              <w:keepNext/>
              <w:spacing w:after="20" w:before="20"/>
              <w:jc w:val="right"/>
            </w:pPr>
            <w:r/>
            <w:r>
              <w:rPr>
                <w:rFonts w:ascii="BIZ UDPゴシック" w:hAnsi="BIZ UDPゴシック" w:eastAsia="BIZ UDPゴシック"/>
                <w:b w:val="0"/>
                <w:sz w:val="18"/>
              </w:rPr>
              <w:t>67</w:t>
            </w:r>
          </w:p>
        </w:tc>
        <w:tc>
          <w:tcPr>
            <w:tcW w:type="dxa" w:w="1247"/>
          </w:tcPr>
          <w:p>
            <w:pPr>
              <w:keepNext/>
              <w:spacing w:after="20" w:before="20"/>
              <w:jc w:val="right"/>
            </w:pPr>
            <w:r/>
            <w:r>
              <w:rPr>
                <w:rFonts w:ascii="BIZ UDPゴシック" w:hAnsi="BIZ UDPゴシック" w:eastAsia="BIZ UDPゴシック"/>
                <w:b w:val="0"/>
                <w:sz w:val="18"/>
              </w:rPr>
              <w:t>205</w:t>
            </w:r>
          </w:p>
        </w:tc>
        <w:tc>
          <w:tcPr>
            <w:tcW w:type="dxa" w:w="1701"/>
          </w:tcPr>
          <w:p>
            <w:pPr>
              <w:keepNext/>
              <w:spacing w:after="20" w:before="20"/>
              <w:jc w:val="right"/>
            </w:pPr>
            <w:r/>
            <w:r>
              <w:rPr>
                <w:rFonts w:ascii="BIZ UDPゴシック" w:hAnsi="BIZ UDPゴシック" w:eastAsia="BIZ UDPゴシック"/>
                <w:b/>
                <w:sz w:val="18"/>
              </w:rPr>
              <w:t>32.7%</w:t>
            </w:r>
          </w:p>
        </w:tc>
      </w:tr>
      <w:tr>
        <w:trPr>
          <w:cantSplit/>
        </w:trPr>
        <w:tc>
          <w:tcPr>
            <w:tcW w:type="dxa" w:w="2835"/>
          </w:tcPr>
          <w:p>
            <w:pPr>
              <w:keepNext/>
              <w:spacing w:after="20" w:before="20"/>
            </w:pPr>
            <w:r/>
            <w:r>
              <w:rPr>
                <w:rFonts w:ascii="BIZ UDPゴシック" w:hAnsi="BIZ UDPゴシック" w:eastAsia="BIZ UDPゴシック"/>
                <w:b w:val="0"/>
                <w:sz w:val="18"/>
              </w:rPr>
              <w:t>特定施設</w:t>
            </w:r>
          </w:p>
        </w:tc>
        <w:tc>
          <w:tcPr>
            <w:tcW w:type="dxa" w:w="1247"/>
          </w:tcPr>
          <w:p>
            <w:pPr>
              <w:keepNext/>
              <w:spacing w:after="20" w:before="20"/>
              <w:jc w:val="right"/>
            </w:pPr>
            <w:r/>
            <w:r>
              <w:rPr>
                <w:rFonts w:ascii="BIZ UDPゴシック" w:hAnsi="BIZ UDPゴシック" w:eastAsia="BIZ UDPゴシック"/>
                <w:b w:val="0"/>
                <w:sz w:val="18"/>
              </w:rPr>
              <w:t>3</w:t>
            </w:r>
          </w:p>
        </w:tc>
        <w:tc>
          <w:tcPr>
            <w:tcW w:type="dxa" w:w="1247"/>
          </w:tcPr>
          <w:p>
            <w:pPr>
              <w:keepNext/>
              <w:spacing w:after="20" w:before="20"/>
              <w:jc w:val="right"/>
            </w:pPr>
            <w:r/>
            <w:r>
              <w:rPr>
                <w:rFonts w:ascii="BIZ UDPゴシック" w:hAnsi="BIZ UDPゴシック" w:eastAsia="BIZ UDPゴシック"/>
                <w:b w:val="0"/>
                <w:sz w:val="18"/>
              </w:rPr>
              <w:t>16</w:t>
            </w:r>
          </w:p>
        </w:tc>
        <w:tc>
          <w:tcPr>
            <w:tcW w:type="dxa" w:w="1247"/>
          </w:tcPr>
          <w:p>
            <w:pPr>
              <w:keepNext/>
              <w:spacing w:after="20" w:before="20"/>
              <w:jc w:val="right"/>
            </w:pPr>
            <w:r/>
            <w:r>
              <w:rPr>
                <w:rFonts w:ascii="BIZ UDPゴシック" w:hAnsi="BIZ UDPゴシック" w:eastAsia="BIZ UDPゴシック"/>
                <w:b w:val="0"/>
                <w:sz w:val="18"/>
              </w:rPr>
              <w:t>19</w:t>
            </w:r>
          </w:p>
        </w:tc>
        <w:tc>
          <w:tcPr>
            <w:tcW w:type="dxa" w:w="1701"/>
          </w:tcPr>
          <w:p>
            <w:pPr>
              <w:keepNext/>
              <w:spacing w:after="20" w:before="20"/>
              <w:jc w:val="right"/>
            </w:pPr>
            <w:r/>
            <w:r>
              <w:rPr>
                <w:rFonts w:ascii="BIZ UDPゴシック" w:hAnsi="BIZ UDPゴシック" w:eastAsia="BIZ UDPゴシック"/>
                <w:b/>
                <w:sz w:val="18"/>
              </w:rPr>
              <w:t>84.2%</w:t>
            </w:r>
          </w:p>
        </w:tc>
      </w:tr>
      <w:tr>
        <w:trPr>
          <w:cantSplit/>
        </w:trPr>
        <w:tc>
          <w:tcPr>
            <w:tcW w:type="dxa" w:w="2835"/>
          </w:tcPr>
          <w:p>
            <w:pPr>
              <w:keepNext/>
              <w:spacing w:after="20" w:before="20"/>
            </w:pPr>
            <w:r/>
            <w:r>
              <w:rPr>
                <w:rFonts w:ascii="BIZ UDPゴシック" w:hAnsi="BIZ UDPゴシック" w:eastAsia="BIZ UDPゴシック"/>
                <w:b w:val="0"/>
                <w:sz w:val="18"/>
              </w:rPr>
              <w:t>特養・地域密着型特養</w:t>
            </w:r>
          </w:p>
        </w:tc>
        <w:tc>
          <w:tcPr>
            <w:tcW w:type="dxa" w:w="1247"/>
          </w:tcPr>
          <w:p>
            <w:pPr>
              <w:keepNext/>
              <w:spacing w:after="20" w:before="20"/>
              <w:jc w:val="right"/>
            </w:pPr>
            <w:r/>
            <w:r>
              <w:rPr>
                <w:rFonts w:ascii="BIZ UDPゴシック" w:hAnsi="BIZ UDPゴシック" w:eastAsia="BIZ UDPゴシック"/>
                <w:b w:val="0"/>
                <w:sz w:val="18"/>
              </w:rPr>
              <w:t>37</w:t>
            </w:r>
          </w:p>
        </w:tc>
        <w:tc>
          <w:tcPr>
            <w:tcW w:type="dxa" w:w="1247"/>
          </w:tcPr>
          <w:p>
            <w:pPr>
              <w:keepNext/>
              <w:spacing w:after="20" w:before="20"/>
              <w:jc w:val="right"/>
            </w:pPr>
            <w:r/>
            <w:r>
              <w:rPr>
                <w:rFonts w:ascii="BIZ UDPゴシック" w:hAnsi="BIZ UDPゴシック" w:eastAsia="BIZ UDPゴシック"/>
                <w:b w:val="0"/>
                <w:sz w:val="18"/>
              </w:rPr>
              <w:t>8</w:t>
            </w:r>
          </w:p>
        </w:tc>
        <w:tc>
          <w:tcPr>
            <w:tcW w:type="dxa" w:w="1247"/>
          </w:tcPr>
          <w:p>
            <w:pPr>
              <w:keepNext/>
              <w:spacing w:after="20" w:before="20"/>
              <w:jc w:val="right"/>
            </w:pPr>
            <w:r/>
            <w:r>
              <w:rPr>
                <w:rFonts w:ascii="BIZ UDPゴシック" w:hAnsi="BIZ UDPゴシック" w:eastAsia="BIZ UDPゴシック"/>
                <w:b w:val="0"/>
                <w:sz w:val="18"/>
              </w:rPr>
              <w:t>45</w:t>
            </w:r>
          </w:p>
        </w:tc>
        <w:tc>
          <w:tcPr>
            <w:tcW w:type="dxa" w:w="1701"/>
          </w:tcPr>
          <w:p>
            <w:pPr>
              <w:keepNext/>
              <w:spacing w:after="20" w:before="20"/>
              <w:jc w:val="right"/>
            </w:pPr>
            <w:r/>
            <w:r>
              <w:rPr>
                <w:rFonts w:ascii="BIZ UDPゴシック" w:hAnsi="BIZ UDPゴシック" w:eastAsia="BIZ UDPゴシック"/>
                <w:b/>
                <w:sz w:val="18"/>
              </w:rPr>
              <w:t>17.8%</w:t>
            </w:r>
          </w:p>
        </w:tc>
      </w:tr>
      <w:tr>
        <w:trPr>
          <w:cantSplit/>
        </w:trPr>
        <w:tc>
          <w:tcPr>
            <w:tcW w:type="dxa" w:w="2835"/>
          </w:tcPr>
          <w:p>
            <w:pPr>
              <w:keepNext/>
              <w:spacing w:after="20" w:before="20"/>
            </w:pPr>
            <w:r/>
            <w:r>
              <w:rPr>
                <w:rFonts w:ascii="BIZ UDPゴシック" w:hAnsi="BIZ UDPゴシック" w:eastAsia="BIZ UDPゴシック"/>
                <w:b/>
                <w:sz w:val="18"/>
              </w:rPr>
              <w:t>合計</w:t>
            </w:r>
          </w:p>
        </w:tc>
        <w:tc>
          <w:tcPr>
            <w:tcW w:type="dxa" w:w="1247"/>
          </w:tcPr>
          <w:p>
            <w:pPr>
              <w:keepNext/>
              <w:spacing w:after="20" w:before="20"/>
              <w:jc w:val="right"/>
            </w:pPr>
            <w:r/>
            <w:r>
              <w:rPr>
                <w:rFonts w:ascii="BIZ UDPゴシック" w:hAnsi="BIZ UDPゴシック" w:eastAsia="BIZ UDPゴシック"/>
                <w:b/>
                <w:sz w:val="18"/>
              </w:rPr>
              <w:t>198</w:t>
            </w:r>
          </w:p>
        </w:tc>
        <w:tc>
          <w:tcPr>
            <w:tcW w:type="dxa" w:w="1247"/>
          </w:tcPr>
          <w:p>
            <w:pPr>
              <w:keepNext/>
              <w:spacing w:after="20" w:before="20"/>
              <w:jc w:val="right"/>
            </w:pPr>
            <w:r/>
            <w:r>
              <w:rPr>
                <w:rFonts w:ascii="BIZ UDPゴシック" w:hAnsi="BIZ UDPゴシック" w:eastAsia="BIZ UDPゴシック"/>
                <w:b/>
                <w:sz w:val="18"/>
              </w:rPr>
              <w:t>137</w:t>
            </w:r>
          </w:p>
        </w:tc>
        <w:tc>
          <w:tcPr>
            <w:tcW w:type="dxa" w:w="1247"/>
          </w:tcPr>
          <w:p>
            <w:pPr>
              <w:keepNext/>
              <w:spacing w:after="20" w:before="20"/>
              <w:jc w:val="right"/>
            </w:pPr>
            <w:r/>
            <w:r>
              <w:rPr>
                <w:rFonts w:ascii="BIZ UDPゴシック" w:hAnsi="BIZ UDPゴシック" w:eastAsia="BIZ UDPゴシック"/>
                <w:b/>
                <w:sz w:val="18"/>
              </w:rPr>
              <w:t>335</w:t>
            </w:r>
          </w:p>
        </w:tc>
        <w:tc>
          <w:tcPr>
            <w:tcW w:type="dxa" w:w="1701"/>
          </w:tcPr>
          <w:p>
            <w:pPr>
              <w:keepNext/>
              <w:spacing w:after="20" w:before="20"/>
              <w:jc w:val="right"/>
            </w:pPr>
            <w:r/>
            <w:r>
              <w:rPr>
                <w:rFonts w:ascii="BIZ UDPゴシック" w:hAnsi="BIZ UDPゴシック" w:eastAsia="BIZ UDPゴシック"/>
                <w:b/>
                <w:sz w:val="18"/>
              </w:rPr>
              <w:t>40.9%</w:t>
            </w:r>
          </w:p>
        </w:tc>
      </w:tr>
    </w:tbl>
    <w:p>
      <w:pPr>
        <w:keepNext/>
        <w:spacing w:after="80" w:before="0"/>
      </w:pPr>
    </w:p>
    <w:p>
      <w:pPr>
        <w:keepNext/>
        <w:keepLines/>
        <w:spacing w:before="120" w:after="40"/>
      </w:pPr>
      <w:r>
        <w:rPr>
          <w:rFonts w:ascii="BIZ UDPゴシック" w:hAnsi="BIZ UDPゴシック" w:eastAsia="BIZ UDPゴシック"/>
          <w:b/>
          <w:sz w:val="18"/>
        </w:rPr>
        <w:t>【図表17】　新規入所者の区域内・区域外の別（N=18施設）</w:t>
      </w:r>
    </w:p>
    <w:p>
      <w:pPr>
        <w:keepLines/>
        <w:spacing w:after="160" w:before="0"/>
        <w:jc w:val="center"/>
      </w:pPr>
      <w:r>
        <w:drawing>
          <wp:inline xmlns:a="http://schemas.openxmlformats.org/drawingml/2006/main" xmlns:pic="http://schemas.openxmlformats.org/drawingml/2006/picture">
            <wp:extent cx="5976000" cy="3760940"/>
            <wp:docPr id="17" name="Picture 17"/>
            <wp:cNvGraphicFramePr>
              <a:graphicFrameLocks noChangeAspect="1"/>
            </wp:cNvGraphicFramePr>
            <a:graphic>
              <a:graphicData uri="http://schemas.openxmlformats.org/drawingml/2006/picture">
                <pic:pic>
                  <pic:nvPicPr>
                    <pic:cNvPr id="0" name="f_kuiki.png"/>
                    <pic:cNvPicPr/>
                  </pic:nvPicPr>
                  <pic:blipFill>
                    <a:blip r:embed="rId25"/>
                    <a:stretch>
                      <a:fillRect/>
                    </a:stretch>
                  </pic:blipFill>
                  <pic:spPr>
                    <a:xfrm>
                      <a:off x="0" y="0"/>
                      <a:ext cx="5976000" cy="3760940"/>
                    </a:xfrm>
                    <a:prstGeom prst="rect"/>
                  </pic:spPr>
                </pic:pic>
              </a:graphicData>
            </a:graphic>
          </wp:inline>
        </w:drawing>
      </w:r>
    </w:p>
    <w:p>
      <w:pPr>
        <w:spacing w:after="120" w:line="276" w:lineRule="auto"/>
      </w:pPr>
      <w:r>
        <w:rPr>
          <w:rFonts w:ascii="BIZ UDPゴシック" w:hAnsi="BIZ UDPゴシック" w:eastAsia="BIZ UDPゴシック"/>
          <w:b w:val="0"/>
        </w:rPr>
        <w:t>グループホームは84.6%、特定施設は84.2%が区域外からの入所です。一方、特養・地域密着型特養は17.8%、介護老人保健施設は32.7%にとどまります。全体では335人のうち137人（40.9%）が区域外からの入所です。これらの施設には住所地特例が適用され、保険者は従前の市町村のままとなります。区域内の定員が区域内の被保険者のために使われているとは限りません。</w:t>
      </w:r>
    </w:p>
    <w:p>
      <w:pPr>
        <w:pStyle w:val="note"/>
        <w:spacing w:after="80" w:line="276" w:lineRule="auto"/>
      </w:pPr>
      <w:r>
        <w:rPr>
          <w:b w:val="0"/>
        </w:rPr>
        <w:t>調査票の選択肢は「市内／市外」のみであり、「市内」が町単位か広域連合単位かの定義が示されていません。介護サービス自給率との接続には確認を要します。</w:t>
      </w:r>
    </w:p>
    <w:p>
      <w:pPr>
        <w:pStyle w:val="Heading2"/>
        <w:keepNext/>
      </w:pPr>
      <w:r>
        <w:t>問４　退去者の退去先と退去理由について</w:t>
      </w:r>
    </w:p>
    <w:tbl>
      <w:tblPr>
        <w:tblStyle w:val="TableGrid"/>
        <w:tblW w:type="auto" w:w="0"/>
        <w:jc w:val="center"/>
        <w:tblLook w:firstColumn="1" w:firstRow="1" w:lastColumn="0" w:lastRow="0" w:noHBand="0" w:noVBand="1" w:val="04A0"/>
      </w:tblPr>
      <w:tblGrid>
        <w:gridCol w:w="3251"/>
        <w:gridCol w:w="3251"/>
        <w:gridCol w:w="3251"/>
      </w:tblGrid>
      <w:tr>
        <w:trPr>
          <w:cantSplit/>
          <w:tblHeader/>
        </w:trPr>
        <w:tc>
          <w:tcPr>
            <w:tcW w:type="dxa" w:w="4535"/>
            <w:shd w:val="clear" w:fill="F2F2F2"/>
          </w:tcPr>
          <w:p>
            <w:pPr>
              <w:keepNext/>
              <w:spacing w:after="20" w:before="20"/>
              <w:jc w:val="center"/>
            </w:pPr>
            <w:r/>
            <w:r>
              <w:rPr>
                <w:rFonts w:ascii="BIZ UDPゴシック" w:hAnsi="BIZ UDPゴシック" w:eastAsia="BIZ UDPゴシック"/>
                <w:b/>
                <w:sz w:val="18"/>
              </w:rPr>
              <w:t>退去先</w:t>
            </w:r>
          </w:p>
        </w:tc>
        <w:tc>
          <w:tcPr>
            <w:tcW w:type="dxa" w:w="1701"/>
            <w:shd w:val="clear" w:fill="F2F2F2"/>
          </w:tcPr>
          <w:p>
            <w:pPr>
              <w:keepNext/>
              <w:spacing w:after="20" w:before="20"/>
              <w:jc w:val="center"/>
            </w:pPr>
            <w:r/>
            <w:r>
              <w:rPr>
                <w:rFonts w:ascii="BIZ UDPゴシック" w:hAnsi="BIZ UDPゴシック" w:eastAsia="BIZ UDPゴシック"/>
                <w:b/>
                <w:sz w:val="18"/>
              </w:rPr>
              <w:t>人数</w:t>
            </w:r>
          </w:p>
        </w:tc>
        <w:tc>
          <w:tcPr>
            <w:tcW w:type="dxa" w:w="1701"/>
            <w:shd w:val="clear" w:fill="F2F2F2"/>
          </w:tcPr>
          <w:p>
            <w:pPr>
              <w:keepNext/>
              <w:spacing w:after="20" w:before="20"/>
              <w:jc w:val="center"/>
            </w:pPr>
            <w:r/>
            <w:r>
              <w:rPr>
                <w:rFonts w:ascii="BIZ UDPゴシック" w:hAnsi="BIZ UDPゴシック" w:eastAsia="BIZ UDPゴシック"/>
                <w:b/>
                <w:sz w:val="18"/>
              </w:rPr>
              <w:t>割合</w:t>
            </w:r>
          </w:p>
        </w:tc>
      </w:tr>
      <w:tr>
        <w:trPr>
          <w:cantSplit/>
        </w:trPr>
        <w:tc>
          <w:tcPr>
            <w:tcW w:type="dxa" w:w="4535"/>
          </w:tcPr>
          <w:p>
            <w:pPr>
              <w:keepNext/>
              <w:spacing w:after="20" w:before="20"/>
            </w:pPr>
            <w:r/>
            <w:r>
              <w:rPr>
                <w:rFonts w:ascii="BIZ UDPゴシック" w:hAnsi="BIZ UDPゴシック" w:eastAsia="BIZ UDPゴシック"/>
                <w:b w:val="0"/>
                <w:sz w:val="18"/>
              </w:rPr>
              <w:t>病院・診療所</w:t>
            </w:r>
          </w:p>
        </w:tc>
        <w:tc>
          <w:tcPr>
            <w:tcW w:type="dxa" w:w="1701"/>
          </w:tcPr>
          <w:p>
            <w:pPr>
              <w:keepNext/>
              <w:spacing w:after="20" w:before="20"/>
              <w:jc w:val="right"/>
            </w:pPr>
            <w:r/>
            <w:r>
              <w:rPr>
                <w:rFonts w:ascii="BIZ UDPゴシック" w:hAnsi="BIZ UDPゴシック" w:eastAsia="BIZ UDPゴシック"/>
                <w:b w:val="0"/>
                <w:sz w:val="18"/>
              </w:rPr>
              <w:t>164</w:t>
            </w:r>
          </w:p>
        </w:tc>
        <w:tc>
          <w:tcPr>
            <w:tcW w:type="dxa" w:w="1701"/>
          </w:tcPr>
          <w:p>
            <w:pPr>
              <w:keepNext/>
              <w:spacing w:after="20" w:before="20"/>
              <w:jc w:val="right"/>
            </w:pPr>
            <w:r/>
            <w:r>
              <w:rPr>
                <w:rFonts w:ascii="BIZ UDPゴシック" w:hAnsi="BIZ UDPゴシック" w:eastAsia="BIZ UDPゴシック"/>
                <w:b/>
                <w:sz w:val="18"/>
              </w:rPr>
              <w:t>47.0%</w:t>
            </w:r>
          </w:p>
        </w:tc>
      </w:tr>
      <w:tr>
        <w:trPr>
          <w:cantSplit/>
        </w:trPr>
        <w:tc>
          <w:tcPr>
            <w:tcW w:type="dxa" w:w="4535"/>
          </w:tcPr>
          <w:p>
            <w:pPr>
              <w:keepNext/>
              <w:spacing w:after="20" w:before="20"/>
            </w:pPr>
            <w:r/>
            <w:r>
              <w:rPr>
                <w:rFonts w:ascii="BIZ UDPゴシック" w:hAnsi="BIZ UDPゴシック" w:eastAsia="BIZ UDPゴシック"/>
                <w:b w:val="0"/>
                <w:sz w:val="18"/>
              </w:rPr>
              <w:t>死亡</w:t>
            </w:r>
          </w:p>
        </w:tc>
        <w:tc>
          <w:tcPr>
            <w:tcW w:type="dxa" w:w="1701"/>
          </w:tcPr>
          <w:p>
            <w:pPr>
              <w:keepNext/>
              <w:spacing w:after="20" w:before="20"/>
              <w:jc w:val="right"/>
            </w:pPr>
            <w:r/>
            <w:r>
              <w:rPr>
                <w:rFonts w:ascii="BIZ UDPゴシック" w:hAnsi="BIZ UDPゴシック" w:eastAsia="BIZ UDPゴシック"/>
                <w:b w:val="0"/>
                <w:sz w:val="18"/>
              </w:rPr>
              <w:t>95</w:t>
            </w:r>
          </w:p>
        </w:tc>
        <w:tc>
          <w:tcPr>
            <w:tcW w:type="dxa" w:w="1701"/>
          </w:tcPr>
          <w:p>
            <w:pPr>
              <w:keepNext/>
              <w:spacing w:after="20" w:before="20"/>
              <w:jc w:val="right"/>
            </w:pPr>
            <w:r/>
            <w:r>
              <w:rPr>
                <w:rFonts w:ascii="BIZ UDPゴシック" w:hAnsi="BIZ UDPゴシック" w:eastAsia="BIZ UDPゴシック"/>
                <w:b/>
                <w:sz w:val="18"/>
              </w:rPr>
              <w:t>27.2%</w:t>
            </w:r>
          </w:p>
        </w:tc>
      </w:tr>
      <w:tr>
        <w:trPr>
          <w:cantSplit/>
        </w:trPr>
        <w:tc>
          <w:tcPr>
            <w:tcW w:type="dxa" w:w="4535"/>
          </w:tcPr>
          <w:p>
            <w:pPr>
              <w:keepNext/>
              <w:spacing w:after="20" w:before="20"/>
            </w:pPr>
            <w:r/>
            <w:r>
              <w:rPr>
                <w:rFonts w:ascii="BIZ UDPゴシック" w:hAnsi="BIZ UDPゴシック" w:eastAsia="BIZ UDPゴシック"/>
                <w:b w:val="0"/>
                <w:sz w:val="18"/>
              </w:rPr>
              <w:t>自宅</w:t>
            </w:r>
          </w:p>
        </w:tc>
        <w:tc>
          <w:tcPr>
            <w:tcW w:type="dxa" w:w="1701"/>
          </w:tcPr>
          <w:p>
            <w:pPr>
              <w:keepNext/>
              <w:spacing w:after="20" w:before="20"/>
              <w:jc w:val="right"/>
            </w:pPr>
            <w:r/>
            <w:r>
              <w:rPr>
                <w:rFonts w:ascii="BIZ UDPゴシック" w:hAnsi="BIZ UDPゴシック" w:eastAsia="BIZ UDPゴシック"/>
                <w:b w:val="0"/>
                <w:sz w:val="18"/>
              </w:rPr>
              <w:t>43</w:t>
            </w:r>
          </w:p>
        </w:tc>
        <w:tc>
          <w:tcPr>
            <w:tcW w:type="dxa" w:w="1701"/>
          </w:tcPr>
          <w:p>
            <w:pPr>
              <w:keepNext/>
              <w:spacing w:after="20" w:before="20"/>
              <w:jc w:val="right"/>
            </w:pPr>
            <w:r/>
            <w:r>
              <w:rPr>
                <w:rFonts w:ascii="BIZ UDPゴシック" w:hAnsi="BIZ UDPゴシック" w:eastAsia="BIZ UDPゴシック"/>
                <w:b/>
                <w:sz w:val="18"/>
              </w:rPr>
              <w:t>12.3%</w:t>
            </w:r>
          </w:p>
        </w:tc>
      </w:tr>
      <w:tr>
        <w:trPr>
          <w:cantSplit/>
        </w:trPr>
        <w:tc>
          <w:tcPr>
            <w:tcW w:type="dxa" w:w="4535"/>
          </w:tcPr>
          <w:p>
            <w:pPr>
              <w:keepNext/>
              <w:spacing w:after="20" w:before="20"/>
            </w:pPr>
            <w:r/>
            <w:r>
              <w:rPr>
                <w:rFonts w:ascii="BIZ UDPゴシック" w:hAnsi="BIZ UDPゴシック" w:eastAsia="BIZ UDPゴシック"/>
                <w:b w:val="0"/>
                <w:sz w:val="18"/>
              </w:rPr>
              <w:t>その他</w:t>
            </w:r>
          </w:p>
        </w:tc>
        <w:tc>
          <w:tcPr>
            <w:tcW w:type="dxa" w:w="1701"/>
          </w:tcPr>
          <w:p>
            <w:pPr>
              <w:keepNext/>
              <w:spacing w:after="20" w:before="20"/>
              <w:jc w:val="right"/>
            </w:pPr>
            <w:r/>
            <w:r>
              <w:rPr>
                <w:rFonts w:ascii="BIZ UDPゴシック" w:hAnsi="BIZ UDPゴシック" w:eastAsia="BIZ UDPゴシック"/>
                <w:b w:val="0"/>
                <w:sz w:val="18"/>
              </w:rPr>
              <w:t>47</w:t>
            </w:r>
          </w:p>
        </w:tc>
        <w:tc>
          <w:tcPr>
            <w:tcW w:type="dxa" w:w="1701"/>
          </w:tcPr>
          <w:p>
            <w:pPr>
              <w:keepNext/>
              <w:spacing w:after="20" w:before="20"/>
              <w:jc w:val="right"/>
            </w:pPr>
            <w:r/>
            <w:r>
              <w:rPr>
                <w:rFonts w:ascii="BIZ UDPゴシック" w:hAnsi="BIZ UDPゴシック" w:eastAsia="BIZ UDPゴシック"/>
                <w:b/>
                <w:sz w:val="18"/>
              </w:rPr>
              <w:t>13.5%</w:t>
            </w:r>
          </w:p>
        </w:tc>
      </w:tr>
      <w:tr>
        <w:trPr>
          <w:cantSplit/>
        </w:trPr>
        <w:tc>
          <w:tcPr>
            <w:tcW w:type="dxa" w:w="4535"/>
          </w:tcPr>
          <w:p>
            <w:pPr>
              <w:keepNext/>
              <w:spacing w:after="20" w:before="20"/>
            </w:pPr>
            <w:r/>
            <w:r>
              <w:rPr>
                <w:rFonts w:ascii="BIZ UDPゴシック" w:hAnsi="BIZ UDPゴシック" w:eastAsia="BIZ UDPゴシック"/>
                <w:b/>
                <w:sz w:val="18"/>
              </w:rPr>
              <w:t>合計</w:t>
            </w:r>
          </w:p>
        </w:tc>
        <w:tc>
          <w:tcPr>
            <w:tcW w:type="dxa" w:w="1701"/>
          </w:tcPr>
          <w:p>
            <w:pPr>
              <w:keepNext/>
              <w:spacing w:after="20" w:before="20"/>
              <w:jc w:val="right"/>
            </w:pPr>
            <w:r/>
            <w:r>
              <w:rPr>
                <w:rFonts w:ascii="BIZ UDPゴシック" w:hAnsi="BIZ UDPゴシック" w:eastAsia="BIZ UDPゴシック"/>
                <w:b/>
                <w:sz w:val="18"/>
              </w:rPr>
              <w:t>349</w:t>
            </w:r>
          </w:p>
        </w:tc>
        <w:tc>
          <w:tcPr>
            <w:tcW w:type="dxa" w:w="1701"/>
          </w:tcPr>
          <w:p>
            <w:pPr>
              <w:keepNext/>
              <w:spacing w:after="20" w:before="20"/>
              <w:jc w:val="right"/>
            </w:pPr>
            <w:r/>
            <w:r>
              <w:rPr>
                <w:rFonts w:ascii="BIZ UDPゴシック" w:hAnsi="BIZ UDPゴシック" w:eastAsia="BIZ UDPゴシック"/>
                <w:b/>
                <w:sz w:val="18"/>
              </w:rPr>
              <w:t>100.0%</w:t>
            </w:r>
          </w:p>
        </w:tc>
      </w:tr>
    </w:tbl>
    <w:p>
      <w:pPr>
        <w:keepNext/>
        <w:spacing w:after="80" w:before="0"/>
      </w:pPr>
    </w:p>
    <w:p>
      <w:pPr>
        <w:keepNext/>
        <w:keepLines/>
        <w:spacing w:before="120" w:after="40"/>
      </w:pPr>
      <w:r>
        <w:rPr>
          <w:rFonts w:ascii="BIZ UDPゴシック" w:hAnsi="BIZ UDPゴシック" w:eastAsia="BIZ UDPゴシック"/>
          <w:b/>
          <w:sz w:val="18"/>
        </w:rPr>
        <w:t>【図表18】　退去者の退去先（n=349人・N=18施設）</w:t>
      </w:r>
    </w:p>
    <w:p>
      <w:pPr>
        <w:keepLines/>
        <w:spacing w:after="160" w:before="0"/>
        <w:jc w:val="center"/>
      </w:pPr>
      <w:r>
        <w:drawing>
          <wp:inline xmlns:a="http://schemas.openxmlformats.org/drawingml/2006/main" xmlns:pic="http://schemas.openxmlformats.org/drawingml/2006/picture">
            <wp:extent cx="5976000" cy="1767222"/>
            <wp:docPr id="18" name="Picture 18"/>
            <wp:cNvGraphicFramePr>
              <a:graphicFrameLocks noChangeAspect="1"/>
            </wp:cNvGraphicFramePr>
            <a:graphic>
              <a:graphicData uri="http://schemas.openxmlformats.org/drawingml/2006/picture">
                <pic:pic>
                  <pic:nvPicPr>
                    <pic:cNvPr id="0" name="f_taikyosaki.png"/>
                    <pic:cNvPicPr/>
                  </pic:nvPicPr>
                  <pic:blipFill>
                    <a:blip r:embed="rId26"/>
                    <a:stretch>
                      <a:fillRect/>
                    </a:stretch>
                  </pic:blipFill>
                  <pic:spPr>
                    <a:xfrm>
                      <a:off x="0" y="0"/>
                      <a:ext cx="5976000" cy="1767222"/>
                    </a:xfrm>
                    <a:prstGeom prst="rect"/>
                  </pic:spPr>
                </pic:pic>
              </a:graphicData>
            </a:graphic>
          </wp:inline>
        </w:drawing>
      </w:r>
    </w:p>
    <w:tbl>
      <w:tblPr>
        <w:tblStyle w:val="TableGrid"/>
        <w:tblW w:type="auto" w:w="0"/>
        <w:jc w:val="center"/>
        <w:tblLook w:firstColumn="1" w:firstRow="1" w:lastColumn="0" w:lastRow="0" w:noHBand="0" w:noVBand="1" w:val="04A0"/>
      </w:tblPr>
      <w:tblGrid>
        <w:gridCol w:w="4876"/>
        <w:gridCol w:w="4876"/>
      </w:tblGrid>
      <w:tr>
        <w:trPr>
          <w:cantSplit/>
          <w:tblHeader/>
        </w:trPr>
        <w:tc>
          <w:tcPr>
            <w:tcW w:type="dxa" w:w="5102"/>
            <w:shd w:val="clear" w:fill="F2F2F2"/>
          </w:tcPr>
          <w:p>
            <w:pPr>
              <w:keepNext/>
              <w:spacing w:after="20" w:before="20"/>
              <w:jc w:val="center"/>
            </w:pPr>
            <w:r/>
            <w:r>
              <w:rPr>
                <w:rFonts w:ascii="BIZ UDPゴシック" w:hAnsi="BIZ UDPゴシック" w:eastAsia="BIZ UDPゴシック"/>
                <w:b/>
                <w:sz w:val="18"/>
              </w:rPr>
              <w:t>退去理由</w:t>
            </w:r>
          </w:p>
        </w:tc>
        <w:tc>
          <w:tcPr>
            <w:tcW w:type="dxa" w:w="1701"/>
            <w:shd w:val="clear" w:fill="F2F2F2"/>
          </w:tcPr>
          <w:p>
            <w:pPr>
              <w:keepNext/>
              <w:spacing w:after="20" w:before="20"/>
              <w:jc w:val="center"/>
            </w:pPr>
            <w:r/>
            <w:r>
              <w:rPr>
                <w:rFonts w:ascii="BIZ UDPゴシック" w:hAnsi="BIZ UDPゴシック" w:eastAsia="BIZ UDPゴシック"/>
                <w:b/>
                <w:sz w:val="18"/>
              </w:rPr>
              <w:t>件数</w:t>
            </w:r>
          </w:p>
        </w:tc>
      </w:tr>
      <w:tr>
        <w:trPr>
          <w:cantSplit/>
        </w:trPr>
        <w:tc>
          <w:tcPr>
            <w:tcW w:type="dxa" w:w="5102"/>
          </w:tcPr>
          <w:p>
            <w:pPr>
              <w:keepNext/>
              <w:spacing w:after="20" w:before="20"/>
            </w:pPr>
            <w:r/>
            <w:r>
              <w:rPr>
                <w:rFonts w:ascii="BIZ UDPゴシック" w:hAnsi="BIZ UDPゴシック" w:eastAsia="BIZ UDPゴシック"/>
                <w:b w:val="0"/>
                <w:sz w:val="18"/>
              </w:rPr>
              <w:t>医療的ケア</w:t>
            </w:r>
          </w:p>
        </w:tc>
        <w:tc>
          <w:tcPr>
            <w:tcW w:type="dxa" w:w="1701"/>
          </w:tcPr>
          <w:p>
            <w:pPr>
              <w:keepNext/>
              <w:spacing w:after="20" w:before="20"/>
              <w:jc w:val="right"/>
            </w:pPr>
            <w:r/>
            <w:r>
              <w:rPr>
                <w:rFonts w:ascii="BIZ UDPゴシック" w:hAnsi="BIZ UDPゴシック" w:eastAsia="BIZ UDPゴシック"/>
                <w:b w:val="0"/>
                <w:sz w:val="18"/>
              </w:rPr>
              <w:t>16</w:t>
            </w:r>
          </w:p>
        </w:tc>
      </w:tr>
      <w:tr>
        <w:trPr>
          <w:cantSplit/>
        </w:trPr>
        <w:tc>
          <w:tcPr>
            <w:tcW w:type="dxa" w:w="5102"/>
          </w:tcPr>
          <w:p>
            <w:pPr>
              <w:keepNext/>
              <w:spacing w:after="20" w:before="20"/>
            </w:pPr>
            <w:r/>
            <w:r>
              <w:rPr>
                <w:rFonts w:ascii="BIZ UDPゴシック" w:hAnsi="BIZ UDPゴシック" w:eastAsia="BIZ UDPゴシック"/>
                <w:b w:val="0"/>
                <w:sz w:val="18"/>
              </w:rPr>
              <w:t>身体介護</w:t>
            </w:r>
          </w:p>
        </w:tc>
        <w:tc>
          <w:tcPr>
            <w:tcW w:type="dxa" w:w="1701"/>
          </w:tcPr>
          <w:p>
            <w:pPr>
              <w:keepNext/>
              <w:spacing w:after="20" w:before="20"/>
              <w:jc w:val="right"/>
            </w:pPr>
            <w:r/>
            <w:r>
              <w:rPr>
                <w:rFonts w:ascii="BIZ UDPゴシック" w:hAnsi="BIZ UDPゴシック" w:eastAsia="BIZ UDPゴシック"/>
                <w:b w:val="0"/>
                <w:sz w:val="18"/>
              </w:rPr>
              <w:t>4</w:t>
            </w:r>
          </w:p>
        </w:tc>
      </w:tr>
      <w:tr>
        <w:trPr>
          <w:cantSplit/>
        </w:trPr>
        <w:tc>
          <w:tcPr>
            <w:tcW w:type="dxa" w:w="5102"/>
          </w:tcPr>
          <w:p>
            <w:pPr>
              <w:keepNext/>
              <w:spacing w:after="20" w:before="20"/>
            </w:pPr>
            <w:r/>
            <w:r>
              <w:rPr>
                <w:rFonts w:ascii="BIZ UDPゴシック" w:hAnsi="BIZ UDPゴシック" w:eastAsia="BIZ UDPゴシック"/>
                <w:b w:val="0"/>
                <w:sz w:val="18"/>
              </w:rPr>
              <w:t>本人の希望</w:t>
            </w:r>
          </w:p>
        </w:tc>
        <w:tc>
          <w:tcPr>
            <w:tcW w:type="dxa" w:w="1701"/>
          </w:tcPr>
          <w:p>
            <w:pPr>
              <w:keepNext/>
              <w:spacing w:after="20" w:before="20"/>
              <w:jc w:val="right"/>
            </w:pPr>
            <w:r/>
            <w:r>
              <w:rPr>
                <w:rFonts w:ascii="BIZ UDPゴシック" w:hAnsi="BIZ UDPゴシック" w:eastAsia="BIZ UDPゴシック"/>
                <w:b w:val="0"/>
                <w:sz w:val="18"/>
              </w:rPr>
              <w:t>4</w:t>
            </w:r>
          </w:p>
        </w:tc>
      </w:tr>
      <w:tr>
        <w:trPr>
          <w:cantSplit/>
        </w:trPr>
        <w:tc>
          <w:tcPr>
            <w:tcW w:type="dxa" w:w="5102"/>
          </w:tcPr>
          <w:p>
            <w:pPr>
              <w:keepNext/>
              <w:spacing w:after="20" w:before="20"/>
            </w:pPr>
            <w:r/>
            <w:r>
              <w:rPr>
                <w:rFonts w:ascii="BIZ UDPゴシック" w:hAnsi="BIZ UDPゴシック" w:eastAsia="BIZ UDPゴシック"/>
                <w:b w:val="0"/>
                <w:sz w:val="18"/>
              </w:rPr>
              <w:t>費用負担</w:t>
            </w:r>
          </w:p>
        </w:tc>
        <w:tc>
          <w:tcPr>
            <w:tcW w:type="dxa" w:w="1701"/>
          </w:tcPr>
          <w:p>
            <w:pPr>
              <w:keepNext/>
              <w:spacing w:after="20" w:before="20"/>
              <w:jc w:val="right"/>
            </w:pPr>
            <w:r/>
            <w:r>
              <w:rPr>
                <w:rFonts w:ascii="BIZ UDPゴシック" w:hAnsi="BIZ UDPゴシック" w:eastAsia="BIZ UDPゴシック"/>
                <w:b w:val="0"/>
                <w:sz w:val="18"/>
              </w:rPr>
              <w:t>3</w:t>
            </w:r>
          </w:p>
        </w:tc>
      </w:tr>
      <w:tr>
        <w:trPr>
          <w:cantSplit/>
        </w:trPr>
        <w:tc>
          <w:tcPr>
            <w:tcW w:type="dxa" w:w="5102"/>
          </w:tcPr>
          <w:p>
            <w:pPr>
              <w:keepNext/>
              <w:spacing w:after="20" w:before="20"/>
            </w:pPr>
            <w:r/>
            <w:r>
              <w:rPr>
                <w:rFonts w:ascii="BIZ UDPゴシック" w:hAnsi="BIZ UDPゴシック" w:eastAsia="BIZ UDPゴシック"/>
                <w:b w:val="0"/>
                <w:sz w:val="18"/>
              </w:rPr>
              <w:t>認知症</w:t>
            </w:r>
          </w:p>
        </w:tc>
        <w:tc>
          <w:tcPr>
            <w:tcW w:type="dxa" w:w="1701"/>
          </w:tcPr>
          <w:p>
            <w:pPr>
              <w:keepNext/>
              <w:spacing w:after="20" w:before="20"/>
              <w:jc w:val="right"/>
            </w:pPr>
            <w:r/>
            <w:r>
              <w:rPr>
                <w:rFonts w:ascii="BIZ UDPゴシック" w:hAnsi="BIZ UDPゴシック" w:eastAsia="BIZ UDPゴシック"/>
                <w:b w:val="0"/>
                <w:sz w:val="18"/>
              </w:rPr>
              <w:t>3</w:t>
            </w:r>
          </w:p>
        </w:tc>
      </w:tr>
      <w:tr>
        <w:trPr>
          <w:cantSplit/>
        </w:trPr>
        <w:tc>
          <w:tcPr>
            <w:tcW w:type="dxa" w:w="5102"/>
          </w:tcPr>
          <w:p>
            <w:pPr>
              <w:keepNext/>
              <w:spacing w:after="20" w:before="20"/>
            </w:pPr>
            <w:r/>
            <w:r>
              <w:rPr>
                <w:rFonts w:ascii="BIZ UDPゴシック" w:hAnsi="BIZ UDPゴシック" w:eastAsia="BIZ UDPゴシック"/>
                <w:b w:val="0"/>
                <w:sz w:val="18"/>
              </w:rPr>
              <w:t>状態等の改善</w:t>
            </w:r>
          </w:p>
        </w:tc>
        <w:tc>
          <w:tcPr>
            <w:tcW w:type="dxa" w:w="1701"/>
          </w:tcPr>
          <w:p>
            <w:pPr>
              <w:keepNext/>
              <w:spacing w:after="20" w:before="20"/>
              <w:jc w:val="right"/>
            </w:pPr>
            <w:r/>
            <w:r>
              <w:rPr>
                <w:rFonts w:ascii="BIZ UDPゴシック" w:hAnsi="BIZ UDPゴシック" w:eastAsia="BIZ UDPゴシック"/>
                <w:b w:val="0"/>
                <w:sz w:val="18"/>
              </w:rPr>
              <w:t>3</w:t>
            </w:r>
          </w:p>
        </w:tc>
      </w:tr>
      <w:tr>
        <w:trPr>
          <w:cantSplit/>
        </w:trPr>
        <w:tc>
          <w:tcPr>
            <w:tcW w:type="dxa" w:w="5102"/>
          </w:tcPr>
          <w:p>
            <w:pPr>
              <w:keepNext/>
              <w:spacing w:after="20" w:before="20"/>
            </w:pPr>
            <w:r/>
            <w:r>
              <w:rPr>
                <w:rFonts w:ascii="BIZ UDPゴシック" w:hAnsi="BIZ UDPゴシック" w:eastAsia="BIZ UDPゴシック"/>
                <w:b w:val="0"/>
                <w:sz w:val="18"/>
              </w:rPr>
              <w:t>生活支援</w:t>
            </w:r>
          </w:p>
        </w:tc>
        <w:tc>
          <w:tcPr>
            <w:tcW w:type="dxa" w:w="1701"/>
          </w:tcPr>
          <w:p>
            <w:pPr>
              <w:keepNext/>
              <w:spacing w:after="20" w:before="20"/>
              <w:jc w:val="right"/>
            </w:pPr>
            <w:r/>
            <w:r>
              <w:rPr>
                <w:rFonts w:ascii="BIZ UDPゴシック" w:hAnsi="BIZ UDPゴシック" w:eastAsia="BIZ UDPゴシック"/>
                <w:b w:val="0"/>
                <w:sz w:val="18"/>
              </w:rPr>
              <w:t>2</w:t>
            </w:r>
          </w:p>
        </w:tc>
      </w:tr>
      <w:tr>
        <w:trPr>
          <w:cantSplit/>
        </w:trPr>
        <w:tc>
          <w:tcPr>
            <w:tcW w:type="dxa" w:w="5102"/>
          </w:tcPr>
          <w:p>
            <w:pPr>
              <w:keepNext/>
              <w:spacing w:after="20" w:before="20"/>
            </w:pPr>
            <w:r/>
            <w:r>
              <w:rPr>
                <w:rFonts w:ascii="BIZ UDPゴシック" w:hAnsi="BIZ UDPゴシック" w:eastAsia="BIZ UDPゴシック"/>
                <w:b w:val="0"/>
                <w:sz w:val="18"/>
              </w:rPr>
              <w:t>その他</w:t>
            </w:r>
          </w:p>
        </w:tc>
        <w:tc>
          <w:tcPr>
            <w:tcW w:type="dxa" w:w="1701"/>
          </w:tcPr>
          <w:p>
            <w:pPr>
              <w:keepNext/>
              <w:spacing w:after="20" w:before="20"/>
              <w:jc w:val="right"/>
            </w:pPr>
            <w:r/>
            <w:r>
              <w:rPr>
                <w:rFonts w:ascii="BIZ UDPゴシック" w:hAnsi="BIZ UDPゴシック" w:eastAsia="BIZ UDPゴシック"/>
                <w:b w:val="0"/>
                <w:sz w:val="18"/>
              </w:rPr>
              <w:t>1</w:t>
            </w:r>
          </w:p>
        </w:tc>
      </w:tr>
      <w:tr>
        <w:trPr>
          <w:cantSplit/>
        </w:trPr>
        <w:tc>
          <w:tcPr>
            <w:tcW w:type="dxa" w:w="5102"/>
          </w:tcPr>
          <w:p>
            <w:pPr>
              <w:keepNext/>
              <w:spacing w:after="20" w:before="20"/>
            </w:pPr>
            <w:r/>
            <w:r>
              <w:rPr>
                <w:rFonts w:ascii="BIZ UDPゴシック" w:hAnsi="BIZ UDPゴシック" w:eastAsia="BIZ UDPゴシック"/>
                <w:b w:val="0"/>
                <w:sz w:val="18"/>
              </w:rPr>
              <w:t>その他状態像の悪化</w:t>
            </w:r>
          </w:p>
        </w:tc>
        <w:tc>
          <w:tcPr>
            <w:tcW w:type="dxa" w:w="1701"/>
          </w:tcPr>
          <w:p>
            <w:pPr>
              <w:keepNext/>
              <w:spacing w:after="20" w:before="20"/>
              <w:jc w:val="right"/>
            </w:pPr>
            <w:r/>
            <w:r>
              <w:rPr>
                <w:rFonts w:ascii="BIZ UDPゴシック" w:hAnsi="BIZ UDPゴシック" w:eastAsia="BIZ UDPゴシック"/>
                <w:b w:val="0"/>
                <w:sz w:val="18"/>
              </w:rPr>
              <w:t>1</w:t>
            </w:r>
          </w:p>
        </w:tc>
      </w:tr>
      <w:tr>
        <w:trPr>
          <w:cantSplit/>
        </w:trPr>
        <w:tc>
          <w:tcPr>
            <w:tcW w:type="dxa" w:w="5102"/>
          </w:tcPr>
          <w:p>
            <w:pPr>
              <w:keepNext/>
              <w:spacing w:after="20" w:before="20"/>
            </w:pPr>
            <w:r/>
            <w:r>
              <w:rPr>
                <w:rFonts w:ascii="BIZ UDPゴシック" w:hAnsi="BIZ UDPゴシック" w:eastAsia="BIZ UDPゴシック"/>
                <w:b w:val="0"/>
                <w:sz w:val="18"/>
              </w:rPr>
              <w:t>居宅サービス利用を望まなかった</w:t>
            </w:r>
          </w:p>
        </w:tc>
        <w:tc>
          <w:tcPr>
            <w:tcW w:type="dxa" w:w="1701"/>
          </w:tcPr>
          <w:p>
            <w:pPr>
              <w:keepNext/>
              <w:spacing w:after="20" w:before="20"/>
              <w:jc w:val="right"/>
            </w:pPr>
            <w:r/>
            <w:r>
              <w:rPr>
                <w:rFonts w:ascii="BIZ UDPゴシック" w:hAnsi="BIZ UDPゴシック" w:eastAsia="BIZ UDPゴシック"/>
                <w:b w:val="0"/>
                <w:sz w:val="18"/>
              </w:rPr>
              <w:t>1</w:t>
            </w:r>
          </w:p>
        </w:tc>
      </w:tr>
    </w:tbl>
    <w:p>
      <w:pPr>
        <w:keepNext/>
        <w:spacing w:after="80" w:before="0"/>
      </w:pPr>
    </w:p>
    <w:p>
      <w:pPr>
        <w:keepNext/>
        <w:keepLines/>
        <w:spacing w:before="120" w:after="40"/>
      </w:pPr>
      <w:r>
        <w:rPr>
          <w:rFonts w:ascii="BIZ UDPゴシック" w:hAnsi="BIZ UDPゴシック" w:eastAsia="BIZ UDPゴシック"/>
          <w:b/>
          <w:sz w:val="18"/>
        </w:rPr>
        <w:t>【図表19】　退去理由（N=18施設・複数回答）</w:t>
      </w:r>
    </w:p>
    <w:p>
      <w:pPr>
        <w:keepLines/>
        <w:spacing w:after="160" w:before="0"/>
        <w:jc w:val="center"/>
      </w:pPr>
      <w:r>
        <w:drawing>
          <wp:inline xmlns:a="http://schemas.openxmlformats.org/drawingml/2006/main" xmlns:pic="http://schemas.openxmlformats.org/drawingml/2006/picture">
            <wp:extent cx="5976000" cy="2823780"/>
            <wp:docPr id="19" name="Picture 19"/>
            <wp:cNvGraphicFramePr>
              <a:graphicFrameLocks noChangeAspect="1"/>
            </wp:cNvGraphicFramePr>
            <a:graphic>
              <a:graphicData uri="http://schemas.openxmlformats.org/drawingml/2006/picture">
                <pic:pic>
                  <pic:nvPicPr>
                    <pic:cNvPr id="0" name="f_taikyoriyu.png"/>
                    <pic:cNvPicPr/>
                  </pic:nvPicPr>
                  <pic:blipFill>
                    <a:blip r:embed="rId27"/>
                    <a:stretch>
                      <a:fillRect/>
                    </a:stretch>
                  </pic:blipFill>
                  <pic:spPr>
                    <a:xfrm>
                      <a:off x="0" y="0"/>
                      <a:ext cx="5976000" cy="2823780"/>
                    </a:xfrm>
                    <a:prstGeom prst="rect"/>
                  </pic:spPr>
                </pic:pic>
              </a:graphicData>
            </a:graphic>
          </wp:inline>
        </w:drawing>
      </w:r>
    </w:p>
    <w:p>
      <w:pPr>
        <w:spacing w:after="120" w:line="276" w:lineRule="auto"/>
      </w:pPr>
      <w:r>
        <w:rPr>
          <w:rFonts w:ascii="BIZ UDPゴシック" w:hAnsi="BIZ UDPゴシック" w:eastAsia="BIZ UDPゴシック"/>
          <w:b w:val="0"/>
        </w:rPr>
        <w:t>退去先は病院・診療所が164人（47.0%）と最も多く、死亡が95人（27.2%）です。自宅へ戻った方は43人（12.3%）にとどまります。退去理由では医療的ケアが16件と最も多くなっています。医療的な対応の必要性と医療機関への退去がいずれも上位にあることは関連が示唆されますが、施設別のクロス集計ができていないため、同一の事例であるかどうかは確かめられていません。</w:t>
      </w:r>
    </w:p>
    <w:p>
      <w:pPr>
        <w:pStyle w:val="Heading2"/>
        <w:keepNext/>
      </w:pPr>
      <w:r>
        <w:t>問５　待機者について</w:t>
      </w:r>
    </w:p>
    <w:p>
      <w:pPr>
        <w:spacing w:after="120" w:line="276" w:lineRule="auto"/>
      </w:pPr>
      <w:r>
        <w:rPr>
          <w:rFonts w:ascii="BIZ UDPゴシック" w:hAnsi="BIZ UDPゴシック" w:eastAsia="BIZ UDPゴシック"/>
          <w:b w:val="0"/>
        </w:rPr>
        <w:t>特別養護老人ホームの待機者は、延べ137人と回答されています。同一法人の２施設で同数が計上されており、これを重複として除くと82人となります。個人単位の照合ができていないため、本報告書では延べ137人・最小82人の範囲で示します。施設に入所中で特別養護老人ホームを待機している方は16人です。</w:t>
      </w:r>
    </w:p>
    <w:p>
      <w:pPr>
        <w:pStyle w:val="note"/>
        <w:spacing w:after="80" w:line="276" w:lineRule="auto"/>
      </w:pPr>
      <w:r>
        <w:rPr>
          <w:b w:val="0"/>
        </w:rPr>
        <w:t>待機者数は整備の必要量の判断に直結します。実人数を確定するには、匿名化した申込者の照合キー、申込日、現在の居所により名寄せを行い、施設に入所中の待機者と在宅の待機者を分ける必要があります。申込の継続意思が確認されていない者が含まれている可能性もあります（第８章第３節）。</w:t>
      </w:r>
    </w:p>
    <w:p>
      <w:pPr>
        <w:pStyle w:val="Heading2"/>
        <w:keepNext/>
      </w:pPr>
      <w:r>
        <w:t>問６　受け入れ可能な医療処置について</w:t>
      </w:r>
    </w:p>
    <w:tbl>
      <w:tblPr>
        <w:tblStyle w:val="TableGrid"/>
        <w:tblW w:type="auto" w:w="0"/>
        <w:jc w:val="center"/>
        <w:tblLook w:firstColumn="1" w:firstRow="1" w:lastColumn="0" w:lastRow="0" w:noHBand="0" w:noVBand="1" w:val="04A0"/>
      </w:tblPr>
      <w:tblGrid>
        <w:gridCol w:w="3251"/>
        <w:gridCol w:w="3251"/>
        <w:gridCol w:w="3251"/>
      </w:tblGrid>
      <w:tr>
        <w:trPr>
          <w:cantSplit/>
          <w:tblHeader/>
        </w:trPr>
        <w:tc>
          <w:tcPr>
            <w:tcW w:type="dxa" w:w="4876"/>
            <w:shd w:val="clear" w:fill="F2F2F2"/>
          </w:tcPr>
          <w:p>
            <w:pPr>
              <w:keepNext/>
              <w:spacing w:after="20" w:before="20"/>
              <w:jc w:val="center"/>
            </w:pPr>
            <w:r/>
            <w:r>
              <w:rPr>
                <w:rFonts w:ascii="BIZ UDPゴシック" w:hAnsi="BIZ UDPゴシック" w:eastAsia="BIZ UDPゴシック"/>
                <w:b/>
                <w:sz w:val="18"/>
              </w:rPr>
              <w:t>医療処置</w:t>
            </w:r>
          </w:p>
        </w:tc>
        <w:tc>
          <w:tcPr>
            <w:tcW w:type="dxa" w:w="1474"/>
            <w:shd w:val="clear" w:fill="F2F2F2"/>
          </w:tcPr>
          <w:p>
            <w:pPr>
              <w:keepNext/>
              <w:spacing w:after="20" w:before="20"/>
              <w:jc w:val="center"/>
            </w:pPr>
            <w:r/>
            <w:r>
              <w:rPr>
                <w:rFonts w:ascii="BIZ UDPゴシック" w:hAnsi="BIZ UDPゴシック" w:eastAsia="BIZ UDPゴシック"/>
                <w:b/>
                <w:sz w:val="18"/>
              </w:rPr>
              <w:t>施設数</w:t>
            </w:r>
          </w:p>
        </w:tc>
        <w:tc>
          <w:tcPr>
            <w:tcW w:type="dxa" w:w="1928"/>
            <w:shd w:val="clear" w:fill="F2F2F2"/>
          </w:tcPr>
          <w:p>
            <w:pPr>
              <w:keepNext/>
              <w:spacing w:after="20" w:before="20"/>
              <w:jc w:val="center"/>
            </w:pPr>
            <w:r/>
            <w:r>
              <w:rPr>
                <w:rFonts w:ascii="BIZ UDPゴシック" w:hAnsi="BIZ UDPゴシック" w:eastAsia="BIZ UDPゴシック"/>
                <w:b/>
                <w:sz w:val="18"/>
              </w:rPr>
              <w:t>18施設に対する割合</w:t>
            </w:r>
          </w:p>
        </w:tc>
      </w:tr>
      <w:tr>
        <w:trPr>
          <w:cantSplit/>
        </w:trPr>
        <w:tc>
          <w:tcPr>
            <w:tcW w:type="dxa" w:w="4876"/>
          </w:tcPr>
          <w:p>
            <w:pPr>
              <w:keepNext/>
              <w:spacing w:after="20" w:before="20"/>
            </w:pPr>
            <w:r/>
            <w:r>
              <w:rPr>
                <w:rFonts w:ascii="BIZ UDPゴシック" w:hAnsi="BIZ UDPゴシック" w:eastAsia="BIZ UDPゴシック"/>
                <w:b w:val="0"/>
                <w:sz w:val="18"/>
              </w:rPr>
              <w:t>褥瘡の処置</w:t>
            </w:r>
          </w:p>
        </w:tc>
        <w:tc>
          <w:tcPr>
            <w:tcW w:type="dxa" w:w="1474"/>
          </w:tcPr>
          <w:p>
            <w:pPr>
              <w:keepNext/>
              <w:spacing w:after="20" w:before="20"/>
              <w:jc w:val="right"/>
            </w:pPr>
            <w:r/>
            <w:r>
              <w:rPr>
                <w:rFonts w:ascii="BIZ UDPゴシック" w:hAnsi="BIZ UDPゴシック" w:eastAsia="BIZ UDPゴシック"/>
                <w:b w:val="0"/>
                <w:sz w:val="18"/>
              </w:rPr>
              <w:t>16</w:t>
            </w:r>
          </w:p>
        </w:tc>
        <w:tc>
          <w:tcPr>
            <w:tcW w:type="dxa" w:w="1928"/>
          </w:tcPr>
          <w:p>
            <w:pPr>
              <w:keepNext/>
              <w:spacing w:after="20" w:before="20"/>
              <w:jc w:val="right"/>
            </w:pPr>
            <w:r/>
            <w:r>
              <w:rPr>
                <w:rFonts w:ascii="BIZ UDPゴシック" w:hAnsi="BIZ UDPゴシック" w:eastAsia="BIZ UDPゴシック"/>
                <w:b/>
                <w:sz w:val="18"/>
              </w:rPr>
              <w:t>88.9%</w:t>
            </w:r>
          </w:p>
        </w:tc>
      </w:tr>
      <w:tr>
        <w:trPr>
          <w:cantSplit/>
        </w:trPr>
        <w:tc>
          <w:tcPr>
            <w:tcW w:type="dxa" w:w="4876"/>
          </w:tcPr>
          <w:p>
            <w:pPr>
              <w:keepNext/>
              <w:spacing w:after="20" w:before="20"/>
            </w:pPr>
            <w:r/>
            <w:r>
              <w:rPr>
                <w:rFonts w:ascii="BIZ UDPゴシック" w:hAnsi="BIZ UDPゴシック" w:eastAsia="BIZ UDPゴシック"/>
                <w:b w:val="0"/>
                <w:sz w:val="18"/>
              </w:rPr>
              <w:t>酸素療法</w:t>
            </w:r>
          </w:p>
        </w:tc>
        <w:tc>
          <w:tcPr>
            <w:tcW w:type="dxa" w:w="1474"/>
          </w:tcPr>
          <w:p>
            <w:pPr>
              <w:keepNext/>
              <w:spacing w:after="20" w:before="20"/>
              <w:jc w:val="right"/>
            </w:pPr>
            <w:r/>
            <w:r>
              <w:rPr>
                <w:rFonts w:ascii="BIZ UDPゴシック" w:hAnsi="BIZ UDPゴシック" w:eastAsia="BIZ UDPゴシック"/>
                <w:b w:val="0"/>
                <w:sz w:val="18"/>
              </w:rPr>
              <w:t>13</w:t>
            </w:r>
          </w:p>
        </w:tc>
        <w:tc>
          <w:tcPr>
            <w:tcW w:type="dxa" w:w="1928"/>
          </w:tcPr>
          <w:p>
            <w:pPr>
              <w:keepNext/>
              <w:spacing w:after="20" w:before="20"/>
              <w:jc w:val="right"/>
            </w:pPr>
            <w:r/>
            <w:r>
              <w:rPr>
                <w:rFonts w:ascii="BIZ UDPゴシック" w:hAnsi="BIZ UDPゴシック" w:eastAsia="BIZ UDPゴシック"/>
                <w:b/>
                <w:sz w:val="18"/>
              </w:rPr>
              <w:t>72.2%</w:t>
            </w:r>
          </w:p>
        </w:tc>
      </w:tr>
      <w:tr>
        <w:trPr>
          <w:cantSplit/>
        </w:trPr>
        <w:tc>
          <w:tcPr>
            <w:tcW w:type="dxa" w:w="4876"/>
          </w:tcPr>
          <w:p>
            <w:pPr>
              <w:keepNext/>
              <w:spacing w:after="20" w:before="20"/>
            </w:pPr>
            <w:r/>
            <w:r>
              <w:rPr>
                <w:rFonts w:ascii="BIZ UDPゴシック" w:hAnsi="BIZ UDPゴシック" w:eastAsia="BIZ UDPゴシック"/>
                <w:b w:val="0"/>
                <w:sz w:val="18"/>
              </w:rPr>
              <w:t>ｽﾄｰﾏの処置</w:t>
            </w:r>
          </w:p>
        </w:tc>
        <w:tc>
          <w:tcPr>
            <w:tcW w:type="dxa" w:w="1474"/>
          </w:tcPr>
          <w:p>
            <w:pPr>
              <w:keepNext/>
              <w:spacing w:after="20" w:before="20"/>
              <w:jc w:val="right"/>
            </w:pPr>
            <w:r/>
            <w:r>
              <w:rPr>
                <w:rFonts w:ascii="BIZ UDPゴシック" w:hAnsi="BIZ UDPゴシック" w:eastAsia="BIZ UDPゴシック"/>
                <w:b w:val="0"/>
                <w:sz w:val="18"/>
              </w:rPr>
              <w:t>13</w:t>
            </w:r>
          </w:p>
        </w:tc>
        <w:tc>
          <w:tcPr>
            <w:tcW w:type="dxa" w:w="1928"/>
          </w:tcPr>
          <w:p>
            <w:pPr>
              <w:keepNext/>
              <w:spacing w:after="20" w:before="20"/>
              <w:jc w:val="right"/>
            </w:pPr>
            <w:r/>
            <w:r>
              <w:rPr>
                <w:rFonts w:ascii="BIZ UDPゴシック" w:hAnsi="BIZ UDPゴシック" w:eastAsia="BIZ UDPゴシック"/>
                <w:b/>
                <w:sz w:val="18"/>
              </w:rPr>
              <w:t>72.2%</w:t>
            </w:r>
          </w:p>
        </w:tc>
      </w:tr>
      <w:tr>
        <w:trPr>
          <w:cantSplit/>
        </w:trPr>
        <w:tc>
          <w:tcPr>
            <w:tcW w:type="dxa" w:w="4876"/>
          </w:tcPr>
          <w:p>
            <w:pPr>
              <w:keepNext/>
              <w:spacing w:after="20" w:before="20"/>
            </w:pPr>
            <w:r/>
            <w:r>
              <w:rPr>
                <w:rFonts w:ascii="BIZ UDPゴシック" w:hAnsi="BIZ UDPゴシック" w:eastAsia="BIZ UDPゴシック"/>
                <w:b w:val="0"/>
                <w:sz w:val="18"/>
              </w:rPr>
              <w:t>ｶﾃｰﾃﾙ</w:t>
            </w:r>
          </w:p>
        </w:tc>
        <w:tc>
          <w:tcPr>
            <w:tcW w:type="dxa" w:w="1474"/>
          </w:tcPr>
          <w:p>
            <w:pPr>
              <w:keepNext/>
              <w:spacing w:after="20" w:before="20"/>
              <w:jc w:val="right"/>
            </w:pPr>
            <w:r/>
            <w:r>
              <w:rPr>
                <w:rFonts w:ascii="BIZ UDPゴシック" w:hAnsi="BIZ UDPゴシック" w:eastAsia="BIZ UDPゴシック"/>
                <w:b w:val="0"/>
                <w:sz w:val="18"/>
              </w:rPr>
              <w:t>12</w:t>
            </w:r>
          </w:p>
        </w:tc>
        <w:tc>
          <w:tcPr>
            <w:tcW w:type="dxa" w:w="1928"/>
          </w:tcPr>
          <w:p>
            <w:pPr>
              <w:keepNext/>
              <w:spacing w:after="20" w:before="20"/>
              <w:jc w:val="right"/>
            </w:pPr>
            <w:r/>
            <w:r>
              <w:rPr>
                <w:rFonts w:ascii="BIZ UDPゴシック" w:hAnsi="BIZ UDPゴシック" w:eastAsia="BIZ UDPゴシック"/>
                <w:b/>
                <w:sz w:val="18"/>
              </w:rPr>
              <w:t>66.7%</w:t>
            </w:r>
          </w:p>
        </w:tc>
      </w:tr>
      <w:tr>
        <w:trPr>
          <w:cantSplit/>
        </w:trPr>
        <w:tc>
          <w:tcPr>
            <w:tcW w:type="dxa" w:w="4876"/>
          </w:tcPr>
          <w:p>
            <w:pPr>
              <w:keepNext/>
              <w:spacing w:after="20" w:before="20"/>
            </w:pPr>
            <w:r/>
            <w:r>
              <w:rPr>
                <w:rFonts w:ascii="BIZ UDPゴシック" w:hAnsi="BIZ UDPゴシック" w:eastAsia="BIZ UDPゴシック"/>
                <w:b w:val="0"/>
                <w:sz w:val="18"/>
              </w:rPr>
              <w:t>ｲﾝｽﾘﾝ注射</w:t>
            </w:r>
          </w:p>
        </w:tc>
        <w:tc>
          <w:tcPr>
            <w:tcW w:type="dxa" w:w="1474"/>
          </w:tcPr>
          <w:p>
            <w:pPr>
              <w:keepNext/>
              <w:spacing w:after="20" w:before="20"/>
              <w:jc w:val="right"/>
            </w:pPr>
            <w:r/>
            <w:r>
              <w:rPr>
                <w:rFonts w:ascii="BIZ UDPゴシック" w:hAnsi="BIZ UDPゴシック" w:eastAsia="BIZ UDPゴシック"/>
                <w:b w:val="0"/>
                <w:sz w:val="18"/>
              </w:rPr>
              <w:t>12</w:t>
            </w:r>
          </w:p>
        </w:tc>
        <w:tc>
          <w:tcPr>
            <w:tcW w:type="dxa" w:w="1928"/>
          </w:tcPr>
          <w:p>
            <w:pPr>
              <w:keepNext/>
              <w:spacing w:after="20" w:before="20"/>
              <w:jc w:val="right"/>
            </w:pPr>
            <w:r/>
            <w:r>
              <w:rPr>
                <w:rFonts w:ascii="BIZ UDPゴシック" w:hAnsi="BIZ UDPゴシック" w:eastAsia="BIZ UDPゴシック"/>
                <w:b/>
                <w:sz w:val="18"/>
              </w:rPr>
              <w:t>66.7%</w:t>
            </w:r>
          </w:p>
        </w:tc>
      </w:tr>
      <w:tr>
        <w:trPr>
          <w:cantSplit/>
        </w:trPr>
        <w:tc>
          <w:tcPr>
            <w:tcW w:type="dxa" w:w="4876"/>
          </w:tcPr>
          <w:p>
            <w:pPr>
              <w:keepNext/>
              <w:spacing w:after="20" w:before="20"/>
            </w:pPr>
            <w:r/>
            <w:r>
              <w:rPr>
                <w:rFonts w:ascii="BIZ UDPゴシック" w:hAnsi="BIZ UDPゴシック" w:eastAsia="BIZ UDPゴシック"/>
                <w:b w:val="0"/>
                <w:sz w:val="18"/>
              </w:rPr>
              <w:t>経管栄養</w:t>
            </w:r>
          </w:p>
        </w:tc>
        <w:tc>
          <w:tcPr>
            <w:tcW w:type="dxa" w:w="1474"/>
          </w:tcPr>
          <w:p>
            <w:pPr>
              <w:keepNext/>
              <w:spacing w:after="20" w:before="20"/>
              <w:jc w:val="right"/>
            </w:pPr>
            <w:r/>
            <w:r>
              <w:rPr>
                <w:rFonts w:ascii="BIZ UDPゴシック" w:hAnsi="BIZ UDPゴシック" w:eastAsia="BIZ UDPゴシック"/>
                <w:b w:val="0"/>
                <w:sz w:val="18"/>
              </w:rPr>
              <w:t>8</w:t>
            </w:r>
          </w:p>
        </w:tc>
        <w:tc>
          <w:tcPr>
            <w:tcW w:type="dxa" w:w="1928"/>
          </w:tcPr>
          <w:p>
            <w:pPr>
              <w:keepNext/>
              <w:spacing w:after="20" w:before="20"/>
              <w:jc w:val="right"/>
            </w:pPr>
            <w:r/>
            <w:r>
              <w:rPr>
                <w:rFonts w:ascii="BIZ UDPゴシック" w:hAnsi="BIZ UDPゴシック" w:eastAsia="BIZ UDPゴシック"/>
                <w:b/>
                <w:sz w:val="18"/>
              </w:rPr>
              <w:t>44.4%</w:t>
            </w:r>
          </w:p>
        </w:tc>
      </w:tr>
      <w:tr>
        <w:trPr>
          <w:cantSplit/>
        </w:trPr>
        <w:tc>
          <w:tcPr>
            <w:tcW w:type="dxa" w:w="4876"/>
          </w:tcPr>
          <w:p>
            <w:pPr>
              <w:keepNext/>
              <w:spacing w:after="20" w:before="20"/>
            </w:pPr>
            <w:r/>
            <w:r>
              <w:rPr>
                <w:rFonts w:ascii="BIZ UDPゴシック" w:hAnsi="BIZ UDPゴシック" w:eastAsia="BIZ UDPゴシック"/>
                <w:b w:val="0"/>
                <w:sz w:val="18"/>
              </w:rPr>
              <w:t>喀痰吸引</w:t>
            </w:r>
          </w:p>
        </w:tc>
        <w:tc>
          <w:tcPr>
            <w:tcW w:type="dxa" w:w="1474"/>
          </w:tcPr>
          <w:p>
            <w:pPr>
              <w:keepNext/>
              <w:spacing w:after="20" w:before="20"/>
              <w:jc w:val="right"/>
            </w:pPr>
            <w:r/>
            <w:r>
              <w:rPr>
                <w:rFonts w:ascii="BIZ UDPゴシック" w:hAnsi="BIZ UDPゴシック" w:eastAsia="BIZ UDPゴシック"/>
                <w:b w:val="0"/>
                <w:sz w:val="18"/>
              </w:rPr>
              <w:t>8</w:t>
            </w:r>
          </w:p>
        </w:tc>
        <w:tc>
          <w:tcPr>
            <w:tcW w:type="dxa" w:w="1928"/>
          </w:tcPr>
          <w:p>
            <w:pPr>
              <w:keepNext/>
              <w:spacing w:after="20" w:before="20"/>
              <w:jc w:val="right"/>
            </w:pPr>
            <w:r/>
            <w:r>
              <w:rPr>
                <w:rFonts w:ascii="BIZ UDPゴシック" w:hAnsi="BIZ UDPゴシック" w:eastAsia="BIZ UDPゴシック"/>
                <w:b/>
                <w:sz w:val="18"/>
              </w:rPr>
              <w:t>44.4%</w:t>
            </w:r>
          </w:p>
        </w:tc>
      </w:tr>
      <w:tr>
        <w:trPr>
          <w:cantSplit/>
        </w:trPr>
        <w:tc>
          <w:tcPr>
            <w:tcW w:type="dxa" w:w="4876"/>
          </w:tcPr>
          <w:p>
            <w:pPr>
              <w:keepNext/>
              <w:spacing w:after="20" w:before="20"/>
            </w:pPr>
            <w:r/>
            <w:r>
              <w:rPr>
                <w:rFonts w:ascii="BIZ UDPゴシック" w:hAnsi="BIZ UDPゴシック" w:eastAsia="BIZ UDPゴシック"/>
                <w:b w:val="0"/>
                <w:sz w:val="18"/>
              </w:rPr>
              <w:t>点滴の管理</w:t>
            </w:r>
          </w:p>
        </w:tc>
        <w:tc>
          <w:tcPr>
            <w:tcW w:type="dxa" w:w="1474"/>
          </w:tcPr>
          <w:p>
            <w:pPr>
              <w:keepNext/>
              <w:spacing w:after="20" w:before="20"/>
              <w:jc w:val="right"/>
            </w:pPr>
            <w:r/>
            <w:r>
              <w:rPr>
                <w:rFonts w:ascii="BIZ UDPゴシック" w:hAnsi="BIZ UDPゴシック" w:eastAsia="BIZ UDPゴシック"/>
                <w:b w:val="0"/>
                <w:sz w:val="18"/>
              </w:rPr>
              <w:t>7</w:t>
            </w:r>
          </w:p>
        </w:tc>
        <w:tc>
          <w:tcPr>
            <w:tcW w:type="dxa" w:w="1928"/>
          </w:tcPr>
          <w:p>
            <w:pPr>
              <w:keepNext/>
              <w:spacing w:after="20" w:before="20"/>
              <w:jc w:val="right"/>
            </w:pPr>
            <w:r/>
            <w:r>
              <w:rPr>
                <w:rFonts w:ascii="BIZ UDPゴシック" w:hAnsi="BIZ UDPゴシック" w:eastAsia="BIZ UDPゴシック"/>
                <w:b/>
                <w:sz w:val="18"/>
              </w:rPr>
              <w:t>38.9%</w:t>
            </w:r>
          </w:p>
        </w:tc>
      </w:tr>
      <w:tr>
        <w:trPr>
          <w:cantSplit/>
        </w:trPr>
        <w:tc>
          <w:tcPr>
            <w:tcW w:type="dxa" w:w="4876"/>
          </w:tcPr>
          <w:p>
            <w:pPr>
              <w:keepNext/>
              <w:spacing w:after="20" w:before="20"/>
            </w:pPr>
            <w:r/>
            <w:r>
              <w:rPr>
                <w:rFonts w:ascii="BIZ UDPゴシック" w:hAnsi="BIZ UDPゴシック" w:eastAsia="BIZ UDPゴシック"/>
                <w:b w:val="0"/>
                <w:sz w:val="18"/>
              </w:rPr>
              <w:t>疼痛の看護</w:t>
            </w:r>
          </w:p>
        </w:tc>
        <w:tc>
          <w:tcPr>
            <w:tcW w:type="dxa" w:w="1474"/>
          </w:tcPr>
          <w:p>
            <w:pPr>
              <w:keepNext/>
              <w:spacing w:after="20" w:before="20"/>
              <w:jc w:val="right"/>
            </w:pPr>
            <w:r/>
            <w:r>
              <w:rPr>
                <w:rFonts w:ascii="BIZ UDPゴシック" w:hAnsi="BIZ UDPゴシック" w:eastAsia="BIZ UDPゴシック"/>
                <w:b w:val="0"/>
                <w:sz w:val="18"/>
              </w:rPr>
              <w:t>4</w:t>
            </w:r>
          </w:p>
        </w:tc>
        <w:tc>
          <w:tcPr>
            <w:tcW w:type="dxa" w:w="1928"/>
          </w:tcPr>
          <w:p>
            <w:pPr>
              <w:keepNext/>
              <w:spacing w:after="20" w:before="20"/>
              <w:jc w:val="right"/>
            </w:pPr>
            <w:r/>
            <w:r>
              <w:rPr>
                <w:rFonts w:ascii="BIZ UDPゴシック" w:hAnsi="BIZ UDPゴシック" w:eastAsia="BIZ UDPゴシック"/>
                <w:b/>
                <w:sz w:val="18"/>
              </w:rPr>
              <w:t>22.2%</w:t>
            </w:r>
          </w:p>
        </w:tc>
      </w:tr>
      <w:tr>
        <w:trPr>
          <w:cantSplit/>
        </w:trPr>
        <w:tc>
          <w:tcPr>
            <w:tcW w:type="dxa" w:w="4876"/>
          </w:tcPr>
          <w:p>
            <w:pPr>
              <w:keepNext/>
              <w:spacing w:after="20" w:before="20"/>
            </w:pPr>
            <w:r/>
            <w:r>
              <w:rPr>
                <w:rFonts w:ascii="BIZ UDPゴシック" w:hAnsi="BIZ UDPゴシック" w:eastAsia="BIZ UDPゴシック"/>
                <w:b w:val="0"/>
                <w:sz w:val="18"/>
              </w:rPr>
              <w:t>中心静脈栄養</w:t>
            </w:r>
          </w:p>
        </w:tc>
        <w:tc>
          <w:tcPr>
            <w:tcW w:type="dxa" w:w="1474"/>
          </w:tcPr>
          <w:p>
            <w:pPr>
              <w:keepNext/>
              <w:spacing w:after="20" w:before="20"/>
              <w:jc w:val="right"/>
            </w:pPr>
            <w:r/>
            <w:r>
              <w:rPr>
                <w:rFonts w:ascii="BIZ UDPゴシック" w:hAnsi="BIZ UDPゴシック" w:eastAsia="BIZ UDPゴシック"/>
                <w:b w:val="0"/>
                <w:sz w:val="18"/>
              </w:rPr>
              <w:t>4</w:t>
            </w:r>
          </w:p>
        </w:tc>
        <w:tc>
          <w:tcPr>
            <w:tcW w:type="dxa" w:w="1928"/>
          </w:tcPr>
          <w:p>
            <w:pPr>
              <w:keepNext/>
              <w:spacing w:after="20" w:before="20"/>
              <w:jc w:val="right"/>
            </w:pPr>
            <w:r/>
            <w:r>
              <w:rPr>
                <w:rFonts w:ascii="BIZ UDPゴシック" w:hAnsi="BIZ UDPゴシック" w:eastAsia="BIZ UDPゴシック"/>
                <w:b/>
                <w:sz w:val="18"/>
              </w:rPr>
              <w:t>22.2%</w:t>
            </w:r>
          </w:p>
        </w:tc>
      </w:tr>
      <w:tr>
        <w:trPr>
          <w:cantSplit/>
        </w:trPr>
        <w:tc>
          <w:tcPr>
            <w:tcW w:type="dxa" w:w="4876"/>
          </w:tcPr>
          <w:p>
            <w:pPr>
              <w:keepNext/>
              <w:spacing w:after="20" w:before="20"/>
            </w:pPr>
            <w:r/>
            <w:r>
              <w:rPr>
                <w:rFonts w:ascii="BIZ UDPゴシック" w:hAnsi="BIZ UDPゴシック" w:eastAsia="BIZ UDPゴシック"/>
                <w:b w:val="0"/>
                <w:sz w:val="18"/>
              </w:rPr>
              <w:t>透析</w:t>
            </w:r>
          </w:p>
        </w:tc>
        <w:tc>
          <w:tcPr>
            <w:tcW w:type="dxa" w:w="1474"/>
          </w:tcPr>
          <w:p>
            <w:pPr>
              <w:keepNext/>
              <w:spacing w:after="20" w:before="20"/>
              <w:jc w:val="right"/>
            </w:pPr>
            <w:r/>
            <w:r>
              <w:rPr>
                <w:rFonts w:ascii="BIZ UDPゴシック" w:hAnsi="BIZ UDPゴシック" w:eastAsia="BIZ UDPゴシック"/>
                <w:b w:val="0"/>
                <w:sz w:val="18"/>
              </w:rPr>
              <w:t>4</w:t>
            </w:r>
          </w:p>
        </w:tc>
        <w:tc>
          <w:tcPr>
            <w:tcW w:type="dxa" w:w="1928"/>
          </w:tcPr>
          <w:p>
            <w:pPr>
              <w:keepNext/>
              <w:spacing w:after="20" w:before="20"/>
              <w:jc w:val="right"/>
            </w:pPr>
            <w:r/>
            <w:r>
              <w:rPr>
                <w:rFonts w:ascii="BIZ UDPゴシック" w:hAnsi="BIZ UDPゴシック" w:eastAsia="BIZ UDPゴシック"/>
                <w:b/>
                <w:sz w:val="18"/>
              </w:rPr>
              <w:t>22.2%</w:t>
            </w:r>
          </w:p>
        </w:tc>
      </w:tr>
      <w:tr>
        <w:trPr>
          <w:cantSplit/>
        </w:trPr>
        <w:tc>
          <w:tcPr>
            <w:tcW w:type="dxa" w:w="4876"/>
          </w:tcPr>
          <w:p>
            <w:pPr>
              <w:keepNext/>
              <w:spacing w:after="20" w:before="20"/>
            </w:pPr>
            <w:r/>
            <w:r>
              <w:rPr>
                <w:rFonts w:ascii="BIZ UDPゴシック" w:hAnsi="BIZ UDPゴシック" w:eastAsia="BIZ UDPゴシック"/>
                <w:b w:val="0"/>
                <w:sz w:val="18"/>
              </w:rPr>
              <w:t>ﾚｽﾋﾟﾚｰﾀｰ</w:t>
            </w:r>
          </w:p>
        </w:tc>
        <w:tc>
          <w:tcPr>
            <w:tcW w:type="dxa" w:w="1474"/>
          </w:tcPr>
          <w:p>
            <w:pPr>
              <w:keepNext/>
              <w:spacing w:after="20" w:before="20"/>
              <w:jc w:val="right"/>
            </w:pPr>
            <w:r/>
            <w:r>
              <w:rPr>
                <w:rFonts w:ascii="BIZ UDPゴシック" w:hAnsi="BIZ UDPゴシック" w:eastAsia="BIZ UDPゴシック"/>
                <w:b w:val="0"/>
                <w:sz w:val="18"/>
              </w:rPr>
              <w:t>4</w:t>
            </w:r>
          </w:p>
        </w:tc>
        <w:tc>
          <w:tcPr>
            <w:tcW w:type="dxa" w:w="1928"/>
          </w:tcPr>
          <w:p>
            <w:pPr>
              <w:keepNext/>
              <w:spacing w:after="20" w:before="20"/>
              <w:jc w:val="right"/>
            </w:pPr>
            <w:r/>
            <w:r>
              <w:rPr>
                <w:rFonts w:ascii="BIZ UDPゴシック" w:hAnsi="BIZ UDPゴシック" w:eastAsia="BIZ UDPゴシック"/>
                <w:b/>
                <w:sz w:val="18"/>
              </w:rPr>
              <w:t>22.2%</w:t>
            </w:r>
          </w:p>
        </w:tc>
      </w:tr>
      <w:tr>
        <w:trPr>
          <w:cantSplit/>
        </w:trPr>
        <w:tc>
          <w:tcPr>
            <w:tcW w:type="dxa" w:w="4876"/>
          </w:tcPr>
          <w:p>
            <w:pPr>
              <w:keepNext/>
              <w:spacing w:after="20" w:before="20"/>
            </w:pPr>
            <w:r/>
            <w:r>
              <w:rPr>
                <w:rFonts w:ascii="BIZ UDPゴシック" w:hAnsi="BIZ UDPゴシック" w:eastAsia="BIZ UDPゴシック"/>
                <w:b w:val="0"/>
                <w:sz w:val="18"/>
              </w:rPr>
              <w:t>ﾓﾆﾀｰ測定</w:t>
            </w:r>
          </w:p>
        </w:tc>
        <w:tc>
          <w:tcPr>
            <w:tcW w:type="dxa" w:w="1474"/>
          </w:tcPr>
          <w:p>
            <w:pPr>
              <w:keepNext/>
              <w:spacing w:after="20" w:before="20"/>
              <w:jc w:val="right"/>
            </w:pPr>
            <w:r/>
            <w:r>
              <w:rPr>
                <w:rFonts w:ascii="BIZ UDPゴシック" w:hAnsi="BIZ UDPゴシック" w:eastAsia="BIZ UDPゴシック"/>
                <w:b w:val="0"/>
                <w:sz w:val="18"/>
              </w:rPr>
              <w:t>1</w:t>
            </w:r>
          </w:p>
        </w:tc>
        <w:tc>
          <w:tcPr>
            <w:tcW w:type="dxa" w:w="1928"/>
          </w:tcPr>
          <w:p>
            <w:pPr>
              <w:keepNext/>
              <w:spacing w:after="20" w:before="20"/>
              <w:jc w:val="right"/>
            </w:pPr>
            <w:r/>
            <w:r>
              <w:rPr>
                <w:rFonts w:ascii="BIZ UDPゴシック" w:hAnsi="BIZ UDPゴシック" w:eastAsia="BIZ UDPゴシック"/>
                <w:b/>
                <w:sz w:val="18"/>
              </w:rPr>
              <w:t>5.6%</w:t>
            </w:r>
          </w:p>
        </w:tc>
      </w:tr>
    </w:tbl>
    <w:p>
      <w:pPr>
        <w:keepNext/>
        <w:spacing w:after="80" w:before="0"/>
      </w:pPr>
    </w:p>
    <w:p>
      <w:pPr>
        <w:keepNext/>
        <w:keepLines/>
        <w:spacing w:before="120" w:after="40"/>
      </w:pPr>
      <w:r>
        <w:rPr>
          <w:rFonts w:ascii="BIZ UDPゴシック" w:hAnsi="BIZ UDPゴシック" w:eastAsia="BIZ UDPゴシック"/>
          <w:b/>
          <w:sz w:val="18"/>
        </w:rPr>
        <w:t>【図表20】　受け入れ可能な医療処置（N=18施設・複数回答）</w:t>
      </w:r>
    </w:p>
    <w:p>
      <w:pPr>
        <w:keepLines/>
        <w:spacing w:after="160" w:before="0"/>
        <w:jc w:val="center"/>
      </w:pPr>
      <w:r>
        <w:drawing>
          <wp:inline xmlns:a="http://schemas.openxmlformats.org/drawingml/2006/main" xmlns:pic="http://schemas.openxmlformats.org/drawingml/2006/picture">
            <wp:extent cx="5976000" cy="4036706"/>
            <wp:docPr id="20" name="Picture 20"/>
            <wp:cNvGraphicFramePr>
              <a:graphicFrameLocks noChangeAspect="1"/>
            </wp:cNvGraphicFramePr>
            <a:graphic>
              <a:graphicData uri="http://schemas.openxmlformats.org/drawingml/2006/picture">
                <pic:pic>
                  <pic:nvPicPr>
                    <pic:cNvPr id="0" name="f_iryo.png"/>
                    <pic:cNvPicPr/>
                  </pic:nvPicPr>
                  <pic:blipFill>
                    <a:blip r:embed="rId28"/>
                    <a:stretch>
                      <a:fillRect/>
                    </a:stretch>
                  </pic:blipFill>
                  <pic:spPr>
                    <a:xfrm>
                      <a:off x="0" y="0"/>
                      <a:ext cx="5976000" cy="4036706"/>
                    </a:xfrm>
                    <a:prstGeom prst="rect"/>
                  </pic:spPr>
                </pic:pic>
              </a:graphicData>
            </a:graphic>
          </wp:inline>
        </w:drawing>
      </w:r>
    </w:p>
    <w:p>
      <w:pPr>
        <w:spacing w:after="120" w:line="276" w:lineRule="auto"/>
      </w:pPr>
      <w:r>
        <w:rPr>
          <w:rFonts w:ascii="BIZ UDPゴシック" w:hAnsi="BIZ UDPゴシック" w:eastAsia="BIZ UDPゴシック"/>
          <w:b w:val="0"/>
        </w:rPr>
        <w:t>褥瘡の処置が16施設（88.9%）と最も多く、酸素療法とストーマの処置がそれぞれ13施設（72.2%）と続きます。一方、モニター測定は１施設のみで、中心静脈栄養、透析、レスピレーター、疼痛の看護はそれぞれ４施設にとどまります。対応可能な医療処置がないと回答した施設が２施設あります。</w:t>
      </w:r>
    </w:p>
    <w:p>
      <w:pPr>
        <w:spacing w:after="120" w:line="276" w:lineRule="auto"/>
      </w:pPr>
      <w:r>
        <w:rPr>
          <w:rFonts w:ascii="BIZ UDPゴシック" w:hAnsi="BIZ UDPゴシック" w:eastAsia="BIZ UDPゴシック"/>
          <w:b w:val="0"/>
        </w:rPr>
        <w:t>医療依存度の高い方の受け入れ先は限られており、退去先の47.0%が病院・診療所であることと合わせて、医療と介護の連携の課題を示しています。</w:t>
      </w:r>
    </w:p>
    <w:p>
      <w:r>
        <w:br w:type="page"/>
      </w:r>
    </w:p>
    <w:p>
      <w:pPr>
        <w:pStyle w:val="Heading1"/>
        <w:keepNext/>
      </w:pPr>
      <w:r>
        <w:t>第４章　介護人材実態調査　事業所票</w:t>
      </w:r>
    </w:p>
    <w:p>
      <w:pPr>
        <w:pStyle w:val="note"/>
        <w:spacing w:after="80" w:line="276" w:lineRule="auto"/>
      </w:pPr>
      <w:r>
        <w:rPr>
          <w:b w:val="0"/>
        </w:rPr>
        <w:t>本章では、事業所の管理者の方にご回答いただいた内容の集計・分析を行います。訪問系は区域内13事業所のうち３事業所からの回答であり、訪問系を含む数値は区域全体を代表するものではありません。</w:t>
      </w:r>
    </w:p>
    <w:p>
      <w:pPr>
        <w:pStyle w:val="Heading2"/>
        <w:keepNext/>
      </w:pPr>
      <w:r>
        <w:t>問１　提供するサービス種別について</w:t>
      </w:r>
    </w:p>
    <w:tbl>
      <w:tblPr>
        <w:tblStyle w:val="TableGrid"/>
        <w:tblW w:type="auto" w:w="0"/>
        <w:jc w:val="center"/>
        <w:tblLook w:firstColumn="1" w:firstRow="1" w:lastColumn="0" w:lastRow="0" w:noHBand="0" w:noVBand="1" w:val="04A0"/>
      </w:tblPr>
      <w:tblGrid>
        <w:gridCol w:w="3251"/>
        <w:gridCol w:w="3251"/>
        <w:gridCol w:w="3251"/>
      </w:tblGrid>
      <w:tr>
        <w:trPr>
          <w:cantSplit/>
          <w:tblHeader/>
        </w:trPr>
        <w:tc>
          <w:tcPr>
            <w:tcW w:type="dxa" w:w="5102"/>
            <w:shd w:val="clear" w:fill="F2F2F2"/>
          </w:tcPr>
          <w:p>
            <w:pPr>
              <w:keepNext/>
              <w:spacing w:after="20" w:before="20"/>
              <w:jc w:val="center"/>
            </w:pPr>
            <w:r/>
            <w:r>
              <w:rPr>
                <w:rFonts w:ascii="BIZ UDPゴシック" w:hAnsi="BIZ UDPゴシック" w:eastAsia="BIZ UDPゴシック"/>
                <w:b/>
                <w:sz w:val="18"/>
              </w:rPr>
              <w:t>サービス区分</w:t>
            </w:r>
          </w:p>
        </w:tc>
        <w:tc>
          <w:tcPr>
            <w:tcW w:type="dxa" w:w="1361"/>
            <w:shd w:val="clear" w:fill="F2F2F2"/>
          </w:tcPr>
          <w:p>
            <w:pPr>
              <w:keepNext/>
              <w:spacing w:after="20" w:before="20"/>
              <w:jc w:val="center"/>
            </w:pPr>
            <w:r/>
            <w:r>
              <w:rPr>
                <w:rFonts w:ascii="BIZ UDPゴシック" w:hAnsi="BIZ UDPゴシック" w:eastAsia="BIZ UDPゴシック"/>
                <w:b/>
                <w:sz w:val="18"/>
              </w:rPr>
              <w:t>事業所数</w:t>
            </w:r>
          </w:p>
        </w:tc>
        <w:tc>
          <w:tcPr>
            <w:tcW w:type="dxa" w:w="1361"/>
            <w:shd w:val="clear" w:fill="F2F2F2"/>
          </w:tcPr>
          <w:p>
            <w:pPr>
              <w:keepNext/>
              <w:spacing w:after="20" w:before="20"/>
              <w:jc w:val="center"/>
            </w:pPr>
            <w:r/>
            <w:r>
              <w:rPr>
                <w:rFonts w:ascii="BIZ UDPゴシック" w:hAnsi="BIZ UDPゴシック" w:eastAsia="BIZ UDPゴシック"/>
                <w:b/>
                <w:sz w:val="18"/>
              </w:rPr>
              <w:t>介護職員数</w:t>
            </w:r>
          </w:p>
        </w:tc>
      </w:tr>
      <w:tr>
        <w:trPr>
          <w:cantSplit/>
        </w:trPr>
        <w:tc>
          <w:tcPr>
            <w:tcW w:type="dxa" w:w="5102"/>
          </w:tcPr>
          <w:p>
            <w:pPr>
              <w:keepNext/>
              <w:spacing w:after="20" w:before="20"/>
            </w:pPr>
            <w:r/>
            <w:r>
              <w:rPr>
                <w:rFonts w:ascii="BIZ UDPゴシック" w:hAnsi="BIZ UDPゴシック" w:eastAsia="BIZ UDPゴシック"/>
                <w:b w:val="0"/>
                <w:sz w:val="18"/>
              </w:rPr>
              <w:t>介護老人福祉施設（特別養護老人ホーム）</w:t>
            </w:r>
          </w:p>
        </w:tc>
        <w:tc>
          <w:tcPr>
            <w:tcW w:type="dxa" w:w="1361"/>
          </w:tcPr>
          <w:p>
            <w:pPr>
              <w:keepNext/>
              <w:spacing w:after="20" w:before="20"/>
              <w:jc w:val="right"/>
            </w:pPr>
            <w:r/>
            <w:r>
              <w:rPr>
                <w:rFonts w:ascii="BIZ UDPゴシック" w:hAnsi="BIZ UDPゴシック" w:eastAsia="BIZ UDPゴシック"/>
                <w:b w:val="0"/>
                <w:sz w:val="18"/>
              </w:rPr>
              <w:t>2</w:t>
            </w:r>
          </w:p>
        </w:tc>
        <w:tc>
          <w:tcPr>
            <w:tcW w:type="dxa" w:w="1361"/>
          </w:tcPr>
          <w:p>
            <w:pPr>
              <w:keepNext/>
              <w:spacing w:after="20" w:before="20"/>
              <w:jc w:val="right"/>
            </w:pPr>
            <w:r/>
            <w:r>
              <w:rPr>
                <w:rFonts w:ascii="BIZ UDPゴシック" w:hAnsi="BIZ UDPゴシック" w:eastAsia="BIZ UDPゴシック"/>
                <w:b w:val="0"/>
                <w:sz w:val="18"/>
              </w:rPr>
              <w:t>51</w:t>
            </w:r>
          </w:p>
        </w:tc>
      </w:tr>
      <w:tr>
        <w:trPr>
          <w:cantSplit/>
        </w:trPr>
        <w:tc>
          <w:tcPr>
            <w:tcW w:type="dxa" w:w="5102"/>
          </w:tcPr>
          <w:p>
            <w:pPr>
              <w:keepNext/>
              <w:spacing w:after="20" w:before="20"/>
            </w:pPr>
            <w:r/>
            <w:r>
              <w:rPr>
                <w:rFonts w:ascii="BIZ UDPゴシック" w:hAnsi="BIZ UDPゴシック" w:eastAsia="BIZ UDPゴシック"/>
                <w:b w:val="0"/>
                <w:sz w:val="18"/>
              </w:rPr>
              <w:t>地域密着型介護老人福祉施設</w:t>
            </w:r>
          </w:p>
        </w:tc>
        <w:tc>
          <w:tcPr>
            <w:tcW w:type="dxa" w:w="1361"/>
          </w:tcPr>
          <w:p>
            <w:pPr>
              <w:keepNext/>
              <w:spacing w:after="20" w:before="20"/>
              <w:jc w:val="right"/>
            </w:pPr>
            <w:r/>
            <w:r>
              <w:rPr>
                <w:rFonts w:ascii="BIZ UDPゴシック" w:hAnsi="BIZ UDPゴシック" w:eastAsia="BIZ UDPゴシック"/>
                <w:b w:val="0"/>
                <w:sz w:val="18"/>
              </w:rPr>
              <w:t>2</w:t>
            </w:r>
          </w:p>
        </w:tc>
        <w:tc>
          <w:tcPr>
            <w:tcW w:type="dxa" w:w="1361"/>
          </w:tcPr>
          <w:p>
            <w:pPr>
              <w:keepNext/>
              <w:spacing w:after="20" w:before="20"/>
              <w:jc w:val="right"/>
            </w:pPr>
            <w:r/>
            <w:r>
              <w:rPr>
                <w:rFonts w:ascii="BIZ UDPゴシック" w:hAnsi="BIZ UDPゴシック" w:eastAsia="BIZ UDPゴシック"/>
                <w:b w:val="0"/>
                <w:sz w:val="18"/>
              </w:rPr>
              <w:t>22</w:t>
            </w:r>
          </w:p>
        </w:tc>
      </w:tr>
      <w:tr>
        <w:trPr>
          <w:cantSplit/>
        </w:trPr>
        <w:tc>
          <w:tcPr>
            <w:tcW w:type="dxa" w:w="5102"/>
          </w:tcPr>
          <w:p>
            <w:pPr>
              <w:keepNext/>
              <w:spacing w:after="20" w:before="20"/>
            </w:pPr>
            <w:r/>
            <w:r>
              <w:rPr>
                <w:rFonts w:ascii="BIZ UDPゴシック" w:hAnsi="BIZ UDPゴシック" w:eastAsia="BIZ UDPゴシック"/>
                <w:b w:val="0"/>
                <w:sz w:val="18"/>
              </w:rPr>
              <w:t>介護老人保健施設</w:t>
            </w:r>
          </w:p>
        </w:tc>
        <w:tc>
          <w:tcPr>
            <w:tcW w:type="dxa" w:w="1361"/>
          </w:tcPr>
          <w:p>
            <w:pPr>
              <w:keepNext/>
              <w:spacing w:after="20" w:before="20"/>
              <w:jc w:val="right"/>
            </w:pPr>
            <w:r/>
            <w:r>
              <w:rPr>
                <w:rFonts w:ascii="BIZ UDPゴシック" w:hAnsi="BIZ UDPゴシック" w:eastAsia="BIZ UDPゴシック"/>
                <w:b w:val="0"/>
                <w:sz w:val="18"/>
              </w:rPr>
              <w:t>3</w:t>
            </w:r>
          </w:p>
        </w:tc>
        <w:tc>
          <w:tcPr>
            <w:tcW w:type="dxa" w:w="1361"/>
          </w:tcPr>
          <w:p>
            <w:pPr>
              <w:keepNext/>
              <w:spacing w:after="20" w:before="20"/>
              <w:jc w:val="right"/>
            </w:pPr>
            <w:r/>
            <w:r>
              <w:rPr>
                <w:rFonts w:ascii="BIZ UDPゴシック" w:hAnsi="BIZ UDPゴシック" w:eastAsia="BIZ UDPゴシック"/>
                <w:b w:val="0"/>
                <w:sz w:val="18"/>
              </w:rPr>
              <w:t>77</w:t>
            </w:r>
          </w:p>
        </w:tc>
      </w:tr>
      <w:tr>
        <w:trPr>
          <w:cantSplit/>
        </w:trPr>
        <w:tc>
          <w:tcPr>
            <w:tcW w:type="dxa" w:w="5102"/>
          </w:tcPr>
          <w:p>
            <w:pPr>
              <w:keepNext/>
              <w:spacing w:after="20" w:before="20"/>
            </w:pPr>
            <w:r/>
            <w:r>
              <w:rPr>
                <w:rFonts w:ascii="BIZ UDPゴシック" w:hAnsi="BIZ UDPゴシック" w:eastAsia="BIZ UDPゴシック"/>
                <w:b w:val="0"/>
                <w:sz w:val="18"/>
              </w:rPr>
              <w:t>通所リハビリテーション</w:t>
            </w:r>
          </w:p>
        </w:tc>
        <w:tc>
          <w:tcPr>
            <w:tcW w:type="dxa" w:w="1361"/>
          </w:tcPr>
          <w:p>
            <w:pPr>
              <w:keepNext/>
              <w:spacing w:after="20" w:before="20"/>
              <w:jc w:val="right"/>
            </w:pPr>
            <w:r/>
            <w:r>
              <w:rPr>
                <w:rFonts w:ascii="BIZ UDPゴシック" w:hAnsi="BIZ UDPゴシック" w:eastAsia="BIZ UDPゴシック"/>
                <w:b w:val="0"/>
                <w:sz w:val="18"/>
              </w:rPr>
              <w:t>3</w:t>
            </w:r>
          </w:p>
        </w:tc>
        <w:tc>
          <w:tcPr>
            <w:tcW w:type="dxa" w:w="1361"/>
          </w:tcPr>
          <w:p>
            <w:pPr>
              <w:keepNext/>
              <w:spacing w:after="20" w:before="20"/>
              <w:jc w:val="right"/>
            </w:pPr>
            <w:r/>
            <w:r>
              <w:rPr>
                <w:rFonts w:ascii="BIZ UDPゴシック" w:hAnsi="BIZ UDPゴシック" w:eastAsia="BIZ UDPゴシック"/>
                <w:b w:val="0"/>
                <w:sz w:val="18"/>
              </w:rPr>
              <w:t>23</w:t>
            </w:r>
          </w:p>
        </w:tc>
      </w:tr>
      <w:tr>
        <w:trPr>
          <w:cantSplit/>
        </w:trPr>
        <w:tc>
          <w:tcPr>
            <w:tcW w:type="dxa" w:w="5102"/>
          </w:tcPr>
          <w:p>
            <w:pPr>
              <w:keepNext/>
              <w:spacing w:after="20" w:before="20"/>
            </w:pPr>
            <w:r/>
            <w:r>
              <w:rPr>
                <w:rFonts w:ascii="BIZ UDPゴシック" w:hAnsi="BIZ UDPゴシック" w:eastAsia="BIZ UDPゴシック"/>
                <w:b w:val="0"/>
                <w:sz w:val="18"/>
              </w:rPr>
              <w:t>通所介護・地域密着型通所介護等</w:t>
            </w:r>
          </w:p>
        </w:tc>
        <w:tc>
          <w:tcPr>
            <w:tcW w:type="dxa" w:w="1361"/>
          </w:tcPr>
          <w:p>
            <w:pPr>
              <w:keepNext/>
              <w:spacing w:after="20" w:before="20"/>
              <w:jc w:val="right"/>
            </w:pPr>
            <w:r/>
            <w:r>
              <w:rPr>
                <w:rFonts w:ascii="BIZ UDPゴシック" w:hAnsi="BIZ UDPゴシック" w:eastAsia="BIZ UDPゴシック"/>
                <w:b w:val="0"/>
                <w:sz w:val="18"/>
              </w:rPr>
              <w:t>3</w:t>
            </w:r>
          </w:p>
        </w:tc>
        <w:tc>
          <w:tcPr>
            <w:tcW w:type="dxa" w:w="1361"/>
          </w:tcPr>
          <w:p>
            <w:pPr>
              <w:keepNext/>
              <w:spacing w:after="20" w:before="20"/>
              <w:jc w:val="right"/>
            </w:pPr>
            <w:r/>
            <w:r>
              <w:rPr>
                <w:rFonts w:ascii="BIZ UDPゴシック" w:hAnsi="BIZ UDPゴシック" w:eastAsia="BIZ UDPゴシック"/>
                <w:b w:val="0"/>
                <w:sz w:val="18"/>
              </w:rPr>
              <w:t>17</w:t>
            </w:r>
          </w:p>
        </w:tc>
      </w:tr>
      <w:tr>
        <w:trPr>
          <w:cantSplit/>
        </w:trPr>
        <w:tc>
          <w:tcPr>
            <w:tcW w:type="dxa" w:w="5102"/>
          </w:tcPr>
          <w:p>
            <w:pPr>
              <w:keepNext/>
              <w:spacing w:after="20" w:before="20"/>
            </w:pPr>
            <w:r/>
            <w:r>
              <w:rPr>
                <w:rFonts w:ascii="BIZ UDPゴシック" w:hAnsi="BIZ UDPゴシック" w:eastAsia="BIZ UDPゴシック"/>
                <w:b w:val="0"/>
                <w:sz w:val="18"/>
              </w:rPr>
              <w:t>認知症対応型共同生活介護（グループホーム）</w:t>
            </w:r>
          </w:p>
        </w:tc>
        <w:tc>
          <w:tcPr>
            <w:tcW w:type="dxa" w:w="1361"/>
          </w:tcPr>
          <w:p>
            <w:pPr>
              <w:keepNext/>
              <w:spacing w:after="20" w:before="20"/>
              <w:jc w:val="right"/>
            </w:pPr>
            <w:r/>
            <w:r>
              <w:rPr>
                <w:rFonts w:ascii="BIZ UDPゴシック" w:hAnsi="BIZ UDPゴシック" w:eastAsia="BIZ UDPゴシック"/>
                <w:b w:val="0"/>
                <w:sz w:val="18"/>
              </w:rPr>
              <w:t>5</w:t>
            </w:r>
          </w:p>
        </w:tc>
        <w:tc>
          <w:tcPr>
            <w:tcW w:type="dxa" w:w="1361"/>
          </w:tcPr>
          <w:p>
            <w:pPr>
              <w:keepNext/>
              <w:spacing w:after="20" w:before="20"/>
              <w:jc w:val="right"/>
            </w:pPr>
            <w:r/>
            <w:r>
              <w:rPr>
                <w:rFonts w:ascii="BIZ UDPゴシック" w:hAnsi="BIZ UDPゴシック" w:eastAsia="BIZ UDPゴシック"/>
                <w:b w:val="0"/>
                <w:sz w:val="18"/>
              </w:rPr>
              <w:t>83</w:t>
            </w:r>
          </w:p>
        </w:tc>
      </w:tr>
      <w:tr>
        <w:trPr>
          <w:cantSplit/>
        </w:trPr>
        <w:tc>
          <w:tcPr>
            <w:tcW w:type="dxa" w:w="5102"/>
          </w:tcPr>
          <w:p>
            <w:pPr>
              <w:keepNext/>
              <w:spacing w:after="20" w:before="20"/>
            </w:pPr>
            <w:r/>
            <w:r>
              <w:rPr>
                <w:rFonts w:ascii="BIZ UDPゴシック" w:hAnsi="BIZ UDPゴシック" w:eastAsia="BIZ UDPゴシック"/>
                <w:b w:val="0"/>
                <w:sz w:val="18"/>
              </w:rPr>
              <w:t>特定施設入居者生活介護</w:t>
            </w:r>
          </w:p>
        </w:tc>
        <w:tc>
          <w:tcPr>
            <w:tcW w:type="dxa" w:w="1361"/>
          </w:tcPr>
          <w:p>
            <w:pPr>
              <w:keepNext/>
              <w:spacing w:after="20" w:before="20"/>
              <w:jc w:val="right"/>
            </w:pPr>
            <w:r/>
            <w:r>
              <w:rPr>
                <w:rFonts w:ascii="BIZ UDPゴシック" w:hAnsi="BIZ UDPゴシック" w:eastAsia="BIZ UDPゴシック"/>
                <w:b w:val="0"/>
                <w:sz w:val="18"/>
              </w:rPr>
              <w:t>2</w:t>
            </w:r>
          </w:p>
        </w:tc>
        <w:tc>
          <w:tcPr>
            <w:tcW w:type="dxa" w:w="1361"/>
          </w:tcPr>
          <w:p>
            <w:pPr>
              <w:keepNext/>
              <w:spacing w:after="20" w:before="20"/>
              <w:jc w:val="right"/>
            </w:pPr>
            <w:r/>
            <w:r>
              <w:rPr>
                <w:rFonts w:ascii="BIZ UDPゴシック" w:hAnsi="BIZ UDPゴシック" w:eastAsia="BIZ UDPゴシック"/>
                <w:b w:val="0"/>
                <w:sz w:val="18"/>
              </w:rPr>
              <w:t>23</w:t>
            </w:r>
          </w:p>
        </w:tc>
      </w:tr>
      <w:tr>
        <w:trPr>
          <w:cantSplit/>
        </w:trPr>
        <w:tc>
          <w:tcPr>
            <w:tcW w:type="dxa" w:w="5102"/>
          </w:tcPr>
          <w:p>
            <w:pPr>
              <w:keepNext/>
              <w:spacing w:after="20" w:before="20"/>
            </w:pPr>
            <w:r/>
            <w:r>
              <w:rPr>
                <w:rFonts w:ascii="BIZ UDPゴシック" w:hAnsi="BIZ UDPゴシック" w:eastAsia="BIZ UDPゴシック"/>
                <w:b w:val="0"/>
                <w:sz w:val="18"/>
              </w:rPr>
              <w:t>住宅型有料老人ホーム</w:t>
            </w:r>
          </w:p>
        </w:tc>
        <w:tc>
          <w:tcPr>
            <w:tcW w:type="dxa" w:w="1361"/>
          </w:tcPr>
          <w:p>
            <w:pPr>
              <w:keepNext/>
              <w:spacing w:after="20" w:before="20"/>
              <w:jc w:val="right"/>
            </w:pPr>
            <w:r/>
            <w:r>
              <w:rPr>
                <w:rFonts w:ascii="BIZ UDPゴシック" w:hAnsi="BIZ UDPゴシック" w:eastAsia="BIZ UDPゴシック"/>
                <w:b w:val="0"/>
                <w:sz w:val="18"/>
              </w:rPr>
              <w:t>3</w:t>
            </w:r>
          </w:p>
        </w:tc>
        <w:tc>
          <w:tcPr>
            <w:tcW w:type="dxa" w:w="1361"/>
          </w:tcPr>
          <w:p>
            <w:pPr>
              <w:keepNext/>
              <w:spacing w:after="20" w:before="20"/>
              <w:jc w:val="right"/>
            </w:pPr>
            <w:r/>
            <w:r>
              <w:rPr>
                <w:rFonts w:ascii="BIZ UDPゴシック" w:hAnsi="BIZ UDPゴシック" w:eastAsia="BIZ UDPゴシック"/>
                <w:b w:val="0"/>
                <w:sz w:val="18"/>
              </w:rPr>
              <w:t>10</w:t>
            </w:r>
          </w:p>
        </w:tc>
      </w:tr>
      <w:tr>
        <w:trPr>
          <w:cantSplit/>
        </w:trPr>
        <w:tc>
          <w:tcPr>
            <w:tcW w:type="dxa" w:w="5102"/>
          </w:tcPr>
          <w:p>
            <w:pPr>
              <w:keepNext/>
              <w:spacing w:after="20" w:before="20"/>
            </w:pPr>
            <w:r/>
            <w:r>
              <w:rPr>
                <w:rFonts w:ascii="BIZ UDPゴシック" w:hAnsi="BIZ UDPゴシック" w:eastAsia="BIZ UDPゴシック"/>
                <w:b w:val="0"/>
                <w:sz w:val="18"/>
              </w:rPr>
              <w:t>サービス付き高齢者向け住宅</w:t>
            </w:r>
          </w:p>
        </w:tc>
        <w:tc>
          <w:tcPr>
            <w:tcW w:type="dxa" w:w="1361"/>
          </w:tcPr>
          <w:p>
            <w:pPr>
              <w:keepNext/>
              <w:spacing w:after="20" w:before="20"/>
              <w:jc w:val="right"/>
            </w:pPr>
            <w:r/>
            <w:r>
              <w:rPr>
                <w:rFonts w:ascii="BIZ UDPゴシック" w:hAnsi="BIZ UDPゴシック" w:eastAsia="BIZ UDPゴシック"/>
                <w:b w:val="0"/>
                <w:sz w:val="18"/>
              </w:rPr>
              <w:t>1</w:t>
            </w:r>
          </w:p>
        </w:tc>
        <w:tc>
          <w:tcPr>
            <w:tcW w:type="dxa" w:w="1361"/>
          </w:tcPr>
          <w:p>
            <w:pPr>
              <w:keepNext/>
              <w:spacing w:after="20" w:before="20"/>
              <w:jc w:val="right"/>
            </w:pPr>
            <w:r/>
            <w:r>
              <w:rPr>
                <w:rFonts w:ascii="BIZ UDPゴシック" w:hAnsi="BIZ UDPゴシック" w:eastAsia="BIZ UDPゴシック"/>
                <w:b w:val="0"/>
                <w:sz w:val="18"/>
              </w:rPr>
              <w:t>0</w:t>
            </w:r>
          </w:p>
        </w:tc>
      </w:tr>
      <w:tr>
        <w:trPr>
          <w:cantSplit/>
        </w:trPr>
        <w:tc>
          <w:tcPr>
            <w:tcW w:type="dxa" w:w="5102"/>
          </w:tcPr>
          <w:p>
            <w:pPr>
              <w:keepNext/>
              <w:spacing w:after="20" w:before="20"/>
            </w:pPr>
            <w:r/>
            <w:r>
              <w:rPr>
                <w:rFonts w:ascii="BIZ UDPゴシック" w:hAnsi="BIZ UDPゴシック" w:eastAsia="BIZ UDPゴシック"/>
                <w:b w:val="0"/>
                <w:sz w:val="18"/>
              </w:rPr>
              <w:t>訪問介護</w:t>
            </w:r>
          </w:p>
        </w:tc>
        <w:tc>
          <w:tcPr>
            <w:tcW w:type="dxa" w:w="1361"/>
          </w:tcPr>
          <w:p>
            <w:pPr>
              <w:keepNext/>
              <w:spacing w:after="20" w:before="20"/>
              <w:jc w:val="right"/>
            </w:pPr>
            <w:r/>
            <w:r>
              <w:rPr>
                <w:rFonts w:ascii="BIZ UDPゴシック" w:hAnsi="BIZ UDPゴシック" w:eastAsia="BIZ UDPゴシック"/>
                <w:b w:val="0"/>
                <w:sz w:val="18"/>
              </w:rPr>
              <w:t>3</w:t>
            </w:r>
          </w:p>
        </w:tc>
        <w:tc>
          <w:tcPr>
            <w:tcW w:type="dxa" w:w="1361"/>
          </w:tcPr>
          <w:p>
            <w:pPr>
              <w:keepNext/>
              <w:spacing w:after="20" w:before="20"/>
              <w:jc w:val="right"/>
            </w:pPr>
            <w:r/>
            <w:r>
              <w:rPr>
                <w:rFonts w:ascii="BIZ UDPゴシック" w:hAnsi="BIZ UDPゴシック" w:eastAsia="BIZ UDPゴシック"/>
                <w:b w:val="0"/>
                <w:sz w:val="18"/>
              </w:rPr>
              <w:t>42</w:t>
            </w:r>
          </w:p>
        </w:tc>
      </w:tr>
      <w:tr>
        <w:trPr>
          <w:cantSplit/>
        </w:trPr>
        <w:tc>
          <w:tcPr>
            <w:tcW w:type="dxa" w:w="5102"/>
          </w:tcPr>
          <w:p>
            <w:pPr>
              <w:spacing w:after="20" w:before="20"/>
            </w:pPr>
            <w:r/>
            <w:r>
              <w:rPr>
                <w:rFonts w:ascii="BIZ UDPゴシック" w:hAnsi="BIZ UDPゴシック" w:eastAsia="BIZ UDPゴシック"/>
                <w:b/>
                <w:sz w:val="18"/>
              </w:rPr>
              <w:t>合計</w:t>
            </w:r>
          </w:p>
        </w:tc>
        <w:tc>
          <w:tcPr>
            <w:tcW w:type="dxa" w:w="1361"/>
          </w:tcPr>
          <w:p>
            <w:pPr>
              <w:spacing w:after="20" w:before="20"/>
              <w:jc w:val="right"/>
            </w:pPr>
            <w:r/>
            <w:r>
              <w:rPr>
                <w:rFonts w:ascii="BIZ UDPゴシック" w:hAnsi="BIZ UDPゴシック" w:eastAsia="BIZ UDPゴシック"/>
                <w:b/>
                <w:sz w:val="18"/>
              </w:rPr>
              <w:t>27</w:t>
            </w:r>
          </w:p>
        </w:tc>
        <w:tc>
          <w:tcPr>
            <w:tcW w:type="dxa" w:w="1361"/>
          </w:tcPr>
          <w:p>
            <w:pPr>
              <w:spacing w:after="20" w:before="20"/>
              <w:jc w:val="right"/>
            </w:pPr>
            <w:r/>
            <w:r>
              <w:rPr>
                <w:rFonts w:ascii="BIZ UDPゴシック" w:hAnsi="BIZ UDPゴシック" w:eastAsia="BIZ UDPゴシック"/>
                <w:b/>
                <w:sz w:val="18"/>
              </w:rPr>
              <w:t>348</w:t>
            </w:r>
          </w:p>
        </w:tc>
      </w:tr>
    </w:tbl>
    <w:p>
      <w:pPr>
        <w:spacing w:after="80" w:before="0"/>
      </w:pPr>
    </w:p>
    <w:p>
      <w:pPr>
        <w:pStyle w:val="note"/>
        <w:spacing w:after="80" w:line="276" w:lineRule="auto"/>
      </w:pPr>
      <w:r>
        <w:rPr>
          <w:b w:val="0"/>
        </w:rPr>
        <w:t>グラフの軸ラベルは、文字数の制約により略記しています。</w:t>
      </w:r>
    </w:p>
    <w:p>
      <w:pPr>
        <w:keepNext/>
        <w:keepLines/>
        <w:spacing w:before="120" w:after="40"/>
      </w:pPr>
      <w:r>
        <w:rPr>
          <w:rFonts w:ascii="BIZ UDPゴシック" w:hAnsi="BIZ UDPゴシック" w:eastAsia="BIZ UDPゴシック"/>
          <w:b/>
          <w:sz w:val="18"/>
        </w:rPr>
        <w:t>【図表21】　サービス区分別の介護職員数（【ケース②】重複を除く案 N=348人）</w:t>
      </w:r>
    </w:p>
    <w:p>
      <w:pPr>
        <w:keepLines/>
        <w:spacing w:after="160" w:before="0"/>
        <w:jc w:val="center"/>
      </w:pPr>
      <w:r>
        <w:drawing>
          <wp:inline xmlns:a="http://schemas.openxmlformats.org/drawingml/2006/main" xmlns:pic="http://schemas.openxmlformats.org/drawingml/2006/picture">
            <wp:extent cx="5976000" cy="3338415"/>
            <wp:docPr id="21" name="Picture 21"/>
            <wp:cNvGraphicFramePr>
              <a:graphicFrameLocks noChangeAspect="1"/>
            </wp:cNvGraphicFramePr>
            <a:graphic>
              <a:graphicData uri="http://schemas.openxmlformats.org/drawingml/2006/picture">
                <pic:pic>
                  <pic:nvPicPr>
                    <pic:cNvPr id="0" name="f_cat_shokuin.png"/>
                    <pic:cNvPicPr/>
                  </pic:nvPicPr>
                  <pic:blipFill>
                    <a:blip r:embed="rId29"/>
                    <a:stretch>
                      <a:fillRect/>
                    </a:stretch>
                  </pic:blipFill>
                  <pic:spPr>
                    <a:xfrm>
                      <a:off x="0" y="0"/>
                      <a:ext cx="5976000" cy="3338415"/>
                    </a:xfrm>
                    <a:prstGeom prst="rect"/>
                  </pic:spPr>
                </pic:pic>
              </a:graphicData>
            </a:graphic>
          </wp:inline>
        </w:drawing>
      </w:r>
    </w:p>
    <w:p>
      <w:pPr>
        <w:pStyle w:val="note"/>
        <w:spacing w:after="80" w:line="276" w:lineRule="auto"/>
      </w:pPr>
      <w:r>
        <w:rPr>
          <w:b w:val="0"/>
        </w:rPr>
        <w:t>サービス区分は、事業所票の種別と事業所名により受託者が付したものです。本図は重複を除く案（ケース②）によるものです。重複を除かないケース①では、住宅型有料老人ホームが23人、合計が361人となり、他の区分は変わりません。重複の取扱いは確定していません（第８章第３節）。</w:t>
      </w:r>
    </w:p>
    <w:p>
      <w:pPr>
        <w:pStyle w:val="Heading2"/>
        <w:keepNext/>
      </w:pPr>
      <w:r>
        <w:t>問２－１　介護職員の人数について</w:t>
      </w:r>
    </w:p>
    <w:p>
      <w:pPr>
        <w:keepNext/>
        <w:spacing w:after="60" w:line="276" w:lineRule="auto"/>
      </w:pPr>
      <w:r>
        <w:rPr>
          <w:rFonts w:ascii="BIZ UDPゴシック" w:hAnsi="BIZ UDPゴシック" w:eastAsia="BIZ UDPゴシック"/>
          <w:b/>
        </w:rPr>
        <w:t>（１） 全体の人数と常勤・非常勤の割合</w:t>
      </w:r>
    </w:p>
    <w:tbl>
      <w:tblPr>
        <w:tblStyle w:val="TableGrid"/>
        <w:tblW w:type="auto" w:w="0"/>
        <w:jc w:val="center"/>
        <w:tblLook w:firstColumn="1" w:firstRow="1" w:lastColumn="0" w:lastRow="0" w:noHBand="0" w:noVBand="1" w:val="04A0"/>
      </w:tblPr>
      <w:tblGrid>
        <w:gridCol w:w="2438"/>
        <w:gridCol w:w="2438"/>
        <w:gridCol w:w="2438"/>
        <w:gridCol w:w="2438"/>
      </w:tblGrid>
      <w:tr>
        <w:trPr>
          <w:cantSplit/>
          <w:tblHeader/>
        </w:trPr>
        <w:tc>
          <w:tcPr>
            <w:tcW w:type="dxa" w:w="3402"/>
            <w:shd w:val="clear" w:fill="F2F2F2"/>
          </w:tcPr>
          <w:p>
            <w:pPr>
              <w:keepNext/>
              <w:spacing w:after="20" w:before="20"/>
              <w:jc w:val="center"/>
            </w:pPr>
            <w:r/>
            <w:r>
              <w:rPr>
                <w:rFonts w:ascii="BIZ UDPゴシック" w:hAnsi="BIZ UDPゴシック" w:eastAsia="BIZ UDPゴシック"/>
                <w:b/>
                <w:sz w:val="18"/>
              </w:rPr>
              <w:t>区分</w:t>
            </w:r>
          </w:p>
        </w:tc>
        <w:tc>
          <w:tcPr>
            <w:tcW w:type="dxa" w:w="1701"/>
            <w:shd w:val="clear" w:fill="F2F2F2"/>
          </w:tcPr>
          <w:p>
            <w:pPr>
              <w:keepNext/>
              <w:spacing w:after="20" w:before="20"/>
              <w:jc w:val="center"/>
            </w:pPr>
            <w:r/>
            <w:r>
              <w:rPr>
                <w:rFonts w:ascii="BIZ UDPゴシック" w:hAnsi="BIZ UDPゴシック" w:eastAsia="BIZ UDPゴシック"/>
                <w:b/>
                <w:sz w:val="18"/>
              </w:rPr>
              <w:t>介護職員</w:t>
            </w:r>
          </w:p>
        </w:tc>
        <w:tc>
          <w:tcPr>
            <w:tcW w:type="dxa" w:w="1361"/>
            <w:shd w:val="clear" w:fill="F2F2F2"/>
          </w:tcPr>
          <w:p>
            <w:pPr>
              <w:keepNext/>
              <w:spacing w:after="20" w:before="20"/>
              <w:jc w:val="center"/>
            </w:pPr>
            <w:r/>
            <w:r>
              <w:rPr>
                <w:rFonts w:ascii="BIZ UDPゴシック" w:hAnsi="BIZ UDPゴシック" w:eastAsia="BIZ UDPゴシック"/>
                <w:b/>
                <w:sz w:val="18"/>
              </w:rPr>
              <w:t>常勤</w:t>
            </w:r>
          </w:p>
        </w:tc>
        <w:tc>
          <w:tcPr>
            <w:tcW w:type="dxa" w:w="1361"/>
            <w:shd w:val="clear" w:fill="F2F2F2"/>
          </w:tcPr>
          <w:p>
            <w:pPr>
              <w:keepNext/>
              <w:spacing w:after="20" w:before="20"/>
              <w:jc w:val="center"/>
            </w:pPr>
            <w:r/>
            <w:r>
              <w:rPr>
                <w:rFonts w:ascii="BIZ UDPゴシック" w:hAnsi="BIZ UDPゴシック" w:eastAsia="BIZ UDPゴシック"/>
                <w:b/>
                <w:sz w:val="18"/>
              </w:rPr>
              <w:t>非常勤</w:t>
            </w:r>
          </w:p>
        </w:tc>
      </w:tr>
      <w:tr>
        <w:trPr>
          <w:cantSplit/>
        </w:trPr>
        <w:tc>
          <w:tcPr>
            <w:tcW w:type="dxa" w:w="3402"/>
          </w:tcPr>
          <w:p>
            <w:pPr>
              <w:keepNext/>
              <w:spacing w:after="20" w:before="20"/>
            </w:pPr>
            <w:r/>
            <w:r>
              <w:rPr>
                <w:rFonts w:ascii="BIZ UDPゴシック" w:hAnsi="BIZ UDPゴシック" w:eastAsia="BIZ UDPゴシック"/>
                <w:b w:val="0"/>
                <w:sz w:val="18"/>
              </w:rPr>
              <w:t>施設・通所系（24事業所）</w:t>
            </w:r>
          </w:p>
        </w:tc>
        <w:tc>
          <w:tcPr>
            <w:tcW w:type="dxa" w:w="1701"/>
          </w:tcPr>
          <w:p>
            <w:pPr>
              <w:keepNext/>
              <w:spacing w:after="20" w:before="20"/>
              <w:jc w:val="right"/>
            </w:pPr>
            <w:r/>
            <w:r>
              <w:rPr>
                <w:rFonts w:ascii="BIZ UDPゴシック" w:hAnsi="BIZ UDPゴシック" w:eastAsia="BIZ UDPゴシック"/>
                <w:b w:val="0"/>
                <w:sz w:val="18"/>
              </w:rPr>
              <w:t>319</w:t>
            </w:r>
          </w:p>
        </w:tc>
        <w:tc>
          <w:tcPr>
            <w:tcW w:type="dxa" w:w="1361"/>
          </w:tcPr>
          <w:p>
            <w:pPr>
              <w:keepNext/>
              <w:spacing w:after="20" w:before="20"/>
              <w:jc w:val="right"/>
            </w:pPr>
            <w:r/>
            <w:r>
              <w:rPr>
                <w:rFonts w:ascii="BIZ UDPゴシック" w:hAnsi="BIZ UDPゴシック" w:eastAsia="BIZ UDPゴシック"/>
                <w:b w:val="0"/>
                <w:sz w:val="18"/>
              </w:rPr>
              <w:t>258</w:t>
            </w:r>
          </w:p>
        </w:tc>
        <w:tc>
          <w:tcPr>
            <w:tcW w:type="dxa" w:w="1361"/>
          </w:tcPr>
          <w:p>
            <w:pPr>
              <w:keepNext/>
              <w:spacing w:after="20" w:before="20"/>
              <w:jc w:val="right"/>
            </w:pPr>
            <w:r/>
            <w:r>
              <w:rPr>
                <w:rFonts w:ascii="BIZ UDPゴシック" w:hAnsi="BIZ UDPゴシック" w:eastAsia="BIZ UDPゴシック"/>
                <w:b w:val="0"/>
                <w:sz w:val="18"/>
              </w:rPr>
              <w:t>55</w:t>
            </w:r>
          </w:p>
        </w:tc>
      </w:tr>
      <w:tr>
        <w:trPr>
          <w:cantSplit/>
        </w:trPr>
        <w:tc>
          <w:tcPr>
            <w:tcW w:type="dxa" w:w="3402"/>
          </w:tcPr>
          <w:p>
            <w:pPr>
              <w:keepNext/>
              <w:spacing w:after="20" w:before="20"/>
            </w:pPr>
            <w:r/>
            <w:r>
              <w:rPr>
                <w:rFonts w:ascii="BIZ UDPゴシック" w:hAnsi="BIZ UDPゴシック" w:eastAsia="BIZ UDPゴシック"/>
                <w:b w:val="0"/>
                <w:sz w:val="18"/>
              </w:rPr>
              <w:t>訪問系（3事業所）</w:t>
            </w:r>
          </w:p>
        </w:tc>
        <w:tc>
          <w:tcPr>
            <w:tcW w:type="dxa" w:w="1701"/>
          </w:tcPr>
          <w:p>
            <w:pPr>
              <w:keepNext/>
              <w:spacing w:after="20" w:before="20"/>
              <w:jc w:val="right"/>
            </w:pPr>
            <w:r/>
            <w:r>
              <w:rPr>
                <w:rFonts w:ascii="BIZ UDPゴシック" w:hAnsi="BIZ UDPゴシック" w:eastAsia="BIZ UDPゴシック"/>
                <w:b w:val="0"/>
                <w:sz w:val="18"/>
              </w:rPr>
              <w:t>42</w:t>
            </w:r>
          </w:p>
        </w:tc>
        <w:tc>
          <w:tcPr>
            <w:tcW w:type="dxa" w:w="1361"/>
          </w:tcPr>
          <w:p>
            <w:pPr>
              <w:keepNext/>
              <w:spacing w:after="20" w:before="20"/>
              <w:jc w:val="right"/>
            </w:pPr>
            <w:r/>
            <w:r>
              <w:rPr>
                <w:rFonts w:ascii="BIZ UDPゴシック" w:hAnsi="BIZ UDPゴシック" w:eastAsia="BIZ UDPゴシック"/>
                <w:b w:val="0"/>
                <w:sz w:val="18"/>
              </w:rPr>
              <w:t>30</w:t>
            </w:r>
          </w:p>
        </w:tc>
        <w:tc>
          <w:tcPr>
            <w:tcW w:type="dxa" w:w="1361"/>
          </w:tcPr>
          <w:p>
            <w:pPr>
              <w:keepNext/>
              <w:spacing w:after="20" w:before="20"/>
              <w:jc w:val="right"/>
            </w:pPr>
            <w:r/>
            <w:r>
              <w:rPr>
                <w:rFonts w:ascii="BIZ UDPゴシック" w:hAnsi="BIZ UDPゴシック" w:eastAsia="BIZ UDPゴシック"/>
                <w:b w:val="0"/>
                <w:sz w:val="18"/>
              </w:rPr>
              <w:t>12</w:t>
            </w:r>
          </w:p>
        </w:tc>
      </w:tr>
      <w:tr>
        <w:trPr>
          <w:cantSplit/>
        </w:trPr>
        <w:tc>
          <w:tcPr>
            <w:tcW w:type="dxa" w:w="3402"/>
          </w:tcPr>
          <w:p>
            <w:pPr>
              <w:keepNext/>
              <w:spacing w:after="20" w:before="20"/>
            </w:pPr>
            <w:r/>
            <w:r>
              <w:rPr>
                <w:rFonts w:ascii="BIZ UDPゴシック" w:hAnsi="BIZ UDPゴシック" w:eastAsia="BIZ UDPゴシック"/>
                <w:b w:val="0"/>
                <w:sz w:val="18"/>
              </w:rPr>
              <w:t>単純合計</w:t>
            </w:r>
          </w:p>
        </w:tc>
        <w:tc>
          <w:tcPr>
            <w:tcW w:type="dxa" w:w="1701"/>
          </w:tcPr>
          <w:p>
            <w:pPr>
              <w:keepNext/>
              <w:spacing w:after="20" w:before="20"/>
              <w:jc w:val="right"/>
            </w:pPr>
            <w:r/>
            <w:r>
              <w:rPr>
                <w:rFonts w:ascii="BIZ UDPゴシック" w:hAnsi="BIZ UDPゴシック" w:eastAsia="BIZ UDPゴシック"/>
                <w:b w:val="0"/>
                <w:sz w:val="18"/>
              </w:rPr>
              <w:t>361</w:t>
            </w:r>
          </w:p>
        </w:tc>
        <w:tc>
          <w:tcPr>
            <w:tcW w:type="dxa" w:w="1361"/>
          </w:tcPr>
          <w:p>
            <w:pPr>
              <w:keepNext/>
              <w:spacing w:after="20" w:before="20"/>
              <w:jc w:val="right"/>
            </w:pPr>
            <w:r/>
            <w:r>
              <w:rPr>
                <w:rFonts w:ascii="BIZ UDPゴシック" w:hAnsi="BIZ UDPゴシック" w:eastAsia="BIZ UDPゴシック"/>
                <w:b w:val="0"/>
                <w:sz w:val="18"/>
              </w:rPr>
              <w:t>―</w:t>
            </w:r>
          </w:p>
        </w:tc>
        <w:tc>
          <w:tcPr>
            <w:tcW w:type="dxa" w:w="1361"/>
          </w:tcPr>
          <w:p>
            <w:pPr>
              <w:keepNext/>
              <w:spacing w:after="20" w:before="20"/>
              <w:jc w:val="right"/>
            </w:pPr>
            <w:r/>
            <w:r>
              <w:rPr>
                <w:rFonts w:ascii="BIZ UDPゴシック" w:hAnsi="BIZ UDPゴシック" w:eastAsia="BIZ UDPゴシック"/>
                <w:b w:val="0"/>
                <w:sz w:val="18"/>
              </w:rPr>
              <w:t>―</w:t>
            </w:r>
          </w:p>
        </w:tc>
      </w:tr>
      <w:tr>
        <w:trPr>
          <w:cantSplit/>
        </w:trPr>
        <w:tc>
          <w:tcPr>
            <w:tcW w:type="dxa" w:w="3402"/>
          </w:tcPr>
          <w:p>
            <w:pPr>
              <w:keepNext/>
              <w:spacing w:after="20" w:before="20"/>
            </w:pPr>
            <w:r/>
            <w:r>
              <w:rPr>
                <w:rFonts w:ascii="BIZ UDPゴシック" w:hAnsi="BIZ UDPゴシック" w:eastAsia="BIZ UDPゴシック"/>
                <w:b w:val="0"/>
                <w:sz w:val="18"/>
              </w:rPr>
              <w:t>重複を除いた場合</w:t>
            </w:r>
          </w:p>
        </w:tc>
        <w:tc>
          <w:tcPr>
            <w:tcW w:type="dxa" w:w="1701"/>
          </w:tcPr>
          <w:p>
            <w:pPr>
              <w:keepNext/>
              <w:spacing w:after="20" w:before="20"/>
              <w:jc w:val="right"/>
            </w:pPr>
            <w:r/>
            <w:r>
              <w:rPr>
                <w:rFonts w:ascii="BIZ UDPゴシック" w:hAnsi="BIZ UDPゴシック" w:eastAsia="BIZ UDPゴシック"/>
                <w:b w:val="0"/>
                <w:sz w:val="18"/>
              </w:rPr>
              <w:t>348</w:t>
            </w:r>
          </w:p>
        </w:tc>
        <w:tc>
          <w:tcPr>
            <w:tcW w:type="dxa" w:w="1361"/>
          </w:tcPr>
          <w:p>
            <w:pPr>
              <w:keepNext/>
              <w:spacing w:after="20" w:before="20"/>
              <w:jc w:val="right"/>
            </w:pPr>
            <w:r/>
            <w:r>
              <w:rPr>
                <w:rFonts w:ascii="BIZ UDPゴシック" w:hAnsi="BIZ UDPゴシック" w:eastAsia="BIZ UDPゴシック"/>
                <w:b w:val="0"/>
                <w:sz w:val="18"/>
              </w:rPr>
              <w:t>―</w:t>
            </w:r>
          </w:p>
        </w:tc>
        <w:tc>
          <w:tcPr>
            <w:tcW w:type="dxa" w:w="1361"/>
          </w:tcPr>
          <w:p>
            <w:pPr>
              <w:keepNext/>
              <w:spacing w:after="20" w:before="20"/>
              <w:jc w:val="right"/>
            </w:pPr>
            <w:r/>
            <w:r>
              <w:rPr>
                <w:rFonts w:ascii="BIZ UDPゴシック" w:hAnsi="BIZ UDPゴシック" w:eastAsia="BIZ UDPゴシック"/>
                <w:b w:val="0"/>
                <w:sz w:val="18"/>
              </w:rPr>
              <w:t>―</w:t>
            </w:r>
          </w:p>
        </w:tc>
      </w:tr>
      <w:tr>
        <w:trPr>
          <w:cantSplit/>
        </w:trPr>
        <w:tc>
          <w:tcPr>
            <w:tcW w:type="dxa" w:w="3402"/>
          </w:tcPr>
          <w:p>
            <w:pPr>
              <w:spacing w:after="20" w:before="20"/>
            </w:pPr>
            <w:r/>
            <w:r>
              <w:rPr>
                <w:rFonts w:ascii="BIZ UDPゴシック" w:hAnsi="BIZ UDPゴシック" w:eastAsia="BIZ UDPゴシック"/>
                <w:b w:val="0"/>
                <w:sz w:val="18"/>
              </w:rPr>
              <w:t>確定していない範囲</w:t>
            </w:r>
          </w:p>
        </w:tc>
        <w:tc>
          <w:tcPr>
            <w:tcW w:type="dxa" w:w="1701"/>
          </w:tcPr>
          <w:p>
            <w:pPr>
              <w:spacing w:after="20" w:before="20"/>
              <w:jc w:val="right"/>
            </w:pPr>
            <w:r/>
            <w:r>
              <w:rPr>
                <w:rFonts w:ascii="BIZ UDPゴシック" w:hAnsi="BIZ UDPゴシック" w:eastAsia="BIZ UDPゴシック"/>
                <w:b w:val="0"/>
                <w:sz w:val="18"/>
              </w:rPr>
              <w:t>348〜361</w:t>
            </w:r>
          </w:p>
        </w:tc>
        <w:tc>
          <w:tcPr>
            <w:tcW w:type="dxa" w:w="1361"/>
          </w:tcPr>
          <w:p>
            <w:pPr>
              <w:spacing w:after="20" w:before="20"/>
              <w:jc w:val="right"/>
            </w:pPr>
            <w:r/>
            <w:r>
              <w:rPr>
                <w:rFonts w:ascii="BIZ UDPゴシック" w:hAnsi="BIZ UDPゴシック" w:eastAsia="BIZ UDPゴシック"/>
                <w:b w:val="0"/>
                <w:sz w:val="18"/>
              </w:rPr>
              <w:t>―</w:t>
            </w:r>
          </w:p>
        </w:tc>
        <w:tc>
          <w:tcPr>
            <w:tcW w:type="dxa" w:w="1361"/>
          </w:tcPr>
          <w:p>
            <w:pPr>
              <w:spacing w:after="20" w:before="20"/>
              <w:jc w:val="right"/>
            </w:pPr>
            <w:r/>
            <w:r>
              <w:rPr>
                <w:rFonts w:ascii="BIZ UDPゴシック" w:hAnsi="BIZ UDPゴシック" w:eastAsia="BIZ UDPゴシック"/>
                <w:b w:val="0"/>
                <w:sz w:val="18"/>
              </w:rPr>
              <w:t>―</w:t>
            </w:r>
          </w:p>
        </w:tc>
      </w:tr>
    </w:tbl>
    <w:p>
      <w:pPr>
        <w:spacing w:after="80" w:before="0"/>
      </w:pPr>
    </w:p>
    <w:p>
      <w:pPr>
        <w:pStyle w:val="note"/>
        <w:spacing w:after="80" w:line="276" w:lineRule="auto"/>
      </w:pPr>
      <w:r>
        <w:rPr>
          <w:b w:val="0"/>
        </w:rPr>
        <w:t>施設・通所系は、介護職員319人に対し常勤258人・非常勤55人（計313人）で６人の差があります。グループホームびえいの郷が介護職員16人・常勤10人と記入し、非常勤の欄が未記入であることによるものです。同事業所の公表画面（記入日 令和7年10月4日）では介護職員は常勤10人・非常勤７人であり、常勤の人数は一致します。未記入の非常勤は６人程度とみられます。常勤・非常勤の割合は、記入のあった313人を分母としています。</w:t>
      </w:r>
    </w:p>
    <w:p>
      <w:pPr>
        <w:keepNext/>
        <w:keepLines/>
        <w:spacing w:before="120" w:after="40"/>
      </w:pPr>
      <w:r>
        <w:rPr>
          <w:rFonts w:ascii="BIZ UDPゴシック" w:hAnsi="BIZ UDPゴシック" w:eastAsia="BIZ UDPゴシック"/>
          <w:b/>
          <w:sz w:val="18"/>
        </w:rPr>
        <w:t>【図表22】　介護職員の常勤・非常勤の別（N=355人・記入のあった職員）</w:t>
      </w:r>
    </w:p>
    <w:p>
      <w:pPr>
        <w:keepLines/>
        <w:spacing w:after="160" w:before="0"/>
        <w:jc w:val="center"/>
      </w:pPr>
      <w:r>
        <w:drawing>
          <wp:inline xmlns:a="http://schemas.openxmlformats.org/drawingml/2006/main" xmlns:pic="http://schemas.openxmlformats.org/drawingml/2006/picture">
            <wp:extent cx="5976000" cy="2072285"/>
            <wp:docPr id="22" name="Picture 22"/>
            <wp:cNvGraphicFramePr>
              <a:graphicFrameLocks noChangeAspect="1"/>
            </wp:cNvGraphicFramePr>
            <a:graphic>
              <a:graphicData uri="http://schemas.openxmlformats.org/drawingml/2006/picture">
                <pic:pic>
                  <pic:nvPicPr>
                    <pic:cNvPr id="0" name="f_kinmu_kubun.png"/>
                    <pic:cNvPicPr/>
                  </pic:nvPicPr>
                  <pic:blipFill>
                    <a:blip r:embed="rId30"/>
                    <a:stretch>
                      <a:fillRect/>
                    </a:stretch>
                  </pic:blipFill>
                  <pic:spPr>
                    <a:xfrm>
                      <a:off x="0" y="0"/>
                      <a:ext cx="5976000" cy="2072285"/>
                    </a:xfrm>
                    <a:prstGeom prst="rect"/>
                  </pic:spPr>
                </pic:pic>
              </a:graphicData>
            </a:graphic>
          </wp:inline>
        </w:drawing>
      </w:r>
    </w:p>
    <w:p>
      <w:pPr>
        <w:spacing w:after="120" w:line="276" w:lineRule="auto"/>
      </w:pPr>
      <w:r>
        <w:rPr>
          <w:rFonts w:ascii="BIZ UDPゴシック" w:hAnsi="BIZ UDPゴシック" w:eastAsia="BIZ UDPゴシック"/>
          <w:b w:val="0"/>
        </w:rPr>
        <w:t>施設・通所系24事業所の介護職員は319人、訪問系３事業所は42人で、単純合計は361人です。ただし、同一法人が施設・通所系と訪問系の両方の事業所票に同一の職員13人を記入しているため、単純に合計すると13人が二重に計上されている可能性があります。同一人物であるかどうかは職員個票等による照合ができておらず、確定していません。本報告書では介護職員数を348〜361人の範囲で示し、受託者の案（348人）を用いる場合はその旨を明記します。</w:t>
      </w:r>
    </w:p>
    <w:p>
      <w:pPr>
        <w:pStyle w:val="note"/>
        <w:spacing w:after="80" w:line="276" w:lineRule="auto"/>
      </w:pPr>
      <w:r>
        <w:rPr>
          <w:b w:val="0"/>
        </w:rPr>
        <w:t>重複の取扱いは確定していません。住宅型有料老人ホームは介護保険の指定サービスではなく、地域包括ケア「見える化」システムにも現れないことから、受託者は訪問系の13人を実数とし有料老人ホーム側を重複として除いた348人を用いることを案としています（第８章第３節）。同じ構造の住宅型有料老人ホームびえいの郷は「有料１人・訪問介護13人」と分けて記入しており、公表データでも住宅型有料老人ホーム及び訪問介護事業所（大町2丁目5番28号）とグループホーム（同5番14号）が別の事業所であることが確認できます。</w:t>
      </w:r>
    </w:p>
    <w:p>
      <w:pPr>
        <w:pStyle w:val="note"/>
        <w:spacing w:after="80" w:line="276" w:lineRule="auto"/>
      </w:pPr>
      <w:r>
        <w:rPr>
          <w:b w:val="0"/>
        </w:rPr>
        <w:t>介護サービス情報公表システムの個別公表画面（ヘルパーステーションフラワー・記入日 令和7年10月29日）により、訪問介護員等の実人数13人・常勤8人・非常勤5人、前年度の採用者数7人・退職者数2人が確認できました。本調査の訪問系の回答と実人数・常勤・非常勤・採用・離職のすべてが一致します。訪問介護事業所の側の13人は実在の値です。ただし公表制度の対象は介護保険の指定サービスであり、住宅型有料老人ホームは対象外であるため、有料老人ホーム側が0であるかどうかは公表データでは確認できません。</w:t>
      </w:r>
    </w:p>
    <w:p>
      <w:pPr>
        <w:spacing w:after="120" w:line="276" w:lineRule="auto"/>
      </w:pPr>
      <w:r>
        <w:rPr>
          <w:rFonts w:ascii="BIZ UDPゴシック" w:hAnsi="BIZ UDPゴシック" w:eastAsia="BIZ UDPゴシック"/>
          <w:b w:val="0"/>
        </w:rPr>
      </w:r>
    </w:p>
    <w:p>
      <w:pPr>
        <w:keepNext/>
        <w:spacing w:after="60" w:line="276" w:lineRule="auto"/>
      </w:pPr>
      <w:r>
        <w:rPr>
          <w:rFonts w:ascii="BIZ UDPゴシック" w:hAnsi="BIZ UDPゴシック" w:eastAsia="BIZ UDPゴシック"/>
          <w:b/>
        </w:rPr>
        <w:t>（１の２） 公表画面との突合</w:t>
      </w:r>
    </w:p>
    <w:p>
      <w:pPr>
        <w:spacing w:after="120" w:line="276" w:lineRule="auto"/>
      </w:pPr>
      <w:r>
        <w:rPr>
          <w:rFonts w:ascii="BIZ UDPゴシック" w:hAnsi="BIZ UDPゴシック" w:eastAsia="BIZ UDPゴシック"/>
          <w:b w:val="0"/>
        </w:rPr>
        <w:t>訪問系の回答３事業所について、介護サービス情報公表システムの個別公表画面と突合しました。</w:t>
      </w:r>
    </w:p>
    <w:tbl>
      <w:tblPr>
        <w:tblStyle w:val="TableGrid"/>
        <w:tblW w:type="auto" w:w="0"/>
        <w:jc w:val="center"/>
        <w:tblLook w:firstColumn="1" w:firstRow="1" w:lastColumn="0" w:lastRow="0" w:noHBand="0" w:noVBand="1" w:val="04A0"/>
      </w:tblPr>
      <w:tblGrid>
        <w:gridCol w:w="2438"/>
        <w:gridCol w:w="2438"/>
        <w:gridCol w:w="2438"/>
        <w:gridCol w:w="2438"/>
      </w:tblGrid>
      <w:tr>
        <w:trPr>
          <w:cantSplit/>
          <w:tblHeader/>
        </w:trPr>
        <w:tc>
          <w:tcPr>
            <w:tcW w:type="dxa" w:w="2608"/>
            <w:shd w:val="clear" w:fill="F2F2F2"/>
          </w:tcPr>
          <w:p>
            <w:pPr>
              <w:keepNext/>
              <w:spacing w:after="20" w:before="20"/>
              <w:jc w:val="center"/>
            </w:pPr>
            <w:r/>
            <w:r>
              <w:rPr>
                <w:rFonts w:ascii="BIZ UDPゴシック" w:hAnsi="BIZ UDPゴシック" w:eastAsia="BIZ UDPゴシック"/>
                <w:b/>
                <w:sz w:val="18"/>
              </w:rPr>
              <w:t>事業所</w:t>
            </w:r>
          </w:p>
        </w:tc>
        <w:tc>
          <w:tcPr>
            <w:tcW w:type="dxa" w:w="2608"/>
            <w:shd w:val="clear" w:fill="F2F2F2"/>
          </w:tcPr>
          <w:p>
            <w:pPr>
              <w:keepNext/>
              <w:spacing w:after="20" w:before="20"/>
              <w:jc w:val="center"/>
            </w:pPr>
            <w:r/>
            <w:r>
              <w:rPr>
                <w:rFonts w:ascii="BIZ UDPゴシック" w:hAnsi="BIZ UDPゴシック" w:eastAsia="BIZ UDPゴシック"/>
                <w:b/>
                <w:sz w:val="18"/>
              </w:rPr>
              <w:t>調査（令和7年4月1日）</w:t>
            </w:r>
          </w:p>
        </w:tc>
        <w:tc>
          <w:tcPr>
            <w:tcW w:type="dxa" w:w="3061"/>
            <w:shd w:val="clear" w:fill="F2F2F2"/>
          </w:tcPr>
          <w:p>
            <w:pPr>
              <w:keepNext/>
              <w:spacing w:after="20" w:before="20"/>
              <w:jc w:val="center"/>
            </w:pPr>
            <w:r/>
            <w:r>
              <w:rPr>
                <w:rFonts w:ascii="BIZ UDPゴシック" w:hAnsi="BIZ UDPゴシック" w:eastAsia="BIZ UDPゴシック"/>
                <w:b/>
                <w:sz w:val="18"/>
              </w:rPr>
              <w:t>公表画面（記入日）</w:t>
            </w:r>
          </w:p>
        </w:tc>
        <w:tc>
          <w:tcPr>
            <w:tcW w:type="dxa" w:w="1020"/>
            <w:shd w:val="clear" w:fill="F2F2F2"/>
          </w:tcPr>
          <w:p>
            <w:pPr>
              <w:keepNext/>
              <w:spacing w:after="20" w:before="20"/>
              <w:jc w:val="center"/>
            </w:pPr>
            <w:r/>
            <w:r>
              <w:rPr>
                <w:rFonts w:ascii="BIZ UDPゴシック" w:hAnsi="BIZ UDPゴシック" w:eastAsia="BIZ UDPゴシック"/>
                <w:b/>
                <w:sz w:val="18"/>
              </w:rPr>
              <w:t>差</w:t>
            </w:r>
          </w:p>
        </w:tc>
      </w:tr>
      <w:tr>
        <w:trPr>
          <w:cantSplit/>
        </w:trPr>
        <w:tc>
          <w:tcPr>
            <w:tcW w:type="dxa" w:w="2608"/>
          </w:tcPr>
          <w:p>
            <w:pPr>
              <w:keepNext/>
              <w:spacing w:after="20" w:before="20"/>
            </w:pPr>
            <w:r/>
            <w:r>
              <w:rPr>
                <w:rFonts w:ascii="BIZ UDPゴシック" w:hAnsi="BIZ UDPゴシック" w:eastAsia="BIZ UDPゴシック"/>
                <w:b w:val="0"/>
                <w:sz w:val="18"/>
              </w:rPr>
              <w:t>花時計訪問介護事業所</w:t>
            </w:r>
          </w:p>
        </w:tc>
        <w:tc>
          <w:tcPr>
            <w:tcW w:type="dxa" w:w="2608"/>
          </w:tcPr>
          <w:p>
            <w:pPr>
              <w:keepNext/>
              <w:spacing w:after="20" w:before="20"/>
            </w:pPr>
            <w:r/>
            <w:r>
              <w:rPr>
                <w:rFonts w:ascii="BIZ UDPゴシック" w:hAnsi="BIZ UDPゴシック" w:eastAsia="BIZ UDPゴシック"/>
                <w:b w:val="0"/>
                <w:sz w:val="18"/>
              </w:rPr>
              <w:t>16人（常勤13・非常勤3）</w:t>
            </w:r>
          </w:p>
        </w:tc>
        <w:tc>
          <w:tcPr>
            <w:tcW w:type="dxa" w:w="3061"/>
          </w:tcPr>
          <w:p>
            <w:pPr>
              <w:keepNext/>
              <w:spacing w:after="20" w:before="20"/>
            </w:pPr>
            <w:r/>
            <w:r>
              <w:rPr>
                <w:rFonts w:ascii="BIZ UDPゴシック" w:hAnsi="BIZ UDPゴシック" w:eastAsia="BIZ UDPゴシック"/>
                <w:b w:val="0"/>
                <w:sz w:val="18"/>
              </w:rPr>
              <w:t>16人（常勤13・非常勤3）令和7年10月16日</w:t>
            </w:r>
          </w:p>
        </w:tc>
        <w:tc>
          <w:tcPr>
            <w:tcW w:type="dxa" w:w="1020"/>
          </w:tcPr>
          <w:p>
            <w:pPr>
              <w:keepNext/>
              <w:spacing w:after="20" w:before="20"/>
            </w:pPr>
            <w:r/>
            <w:r>
              <w:rPr>
                <w:rFonts w:ascii="BIZ UDPゴシック" w:hAnsi="BIZ UDPゴシック" w:eastAsia="BIZ UDPゴシック"/>
                <w:b/>
                <w:sz w:val="18"/>
              </w:rPr>
              <w:t>±0</w:t>
            </w:r>
          </w:p>
        </w:tc>
      </w:tr>
      <w:tr>
        <w:trPr>
          <w:cantSplit/>
        </w:trPr>
        <w:tc>
          <w:tcPr>
            <w:tcW w:type="dxa" w:w="2608"/>
          </w:tcPr>
          <w:p>
            <w:pPr>
              <w:keepNext/>
              <w:spacing w:after="20" w:before="20"/>
            </w:pPr>
            <w:r/>
            <w:r>
              <w:rPr>
                <w:rFonts w:ascii="BIZ UDPゴシック" w:hAnsi="BIZ UDPゴシック" w:eastAsia="BIZ UDPゴシック"/>
                <w:b w:val="0"/>
                <w:sz w:val="18"/>
              </w:rPr>
              <w:t>ヘルパーステーションフラワー</w:t>
            </w:r>
          </w:p>
        </w:tc>
        <w:tc>
          <w:tcPr>
            <w:tcW w:type="dxa" w:w="2608"/>
          </w:tcPr>
          <w:p>
            <w:pPr>
              <w:keepNext/>
              <w:spacing w:after="20" w:before="20"/>
            </w:pPr>
            <w:r/>
            <w:r>
              <w:rPr>
                <w:rFonts w:ascii="BIZ UDPゴシック" w:hAnsi="BIZ UDPゴシック" w:eastAsia="BIZ UDPゴシック"/>
                <w:b w:val="0"/>
                <w:sz w:val="18"/>
              </w:rPr>
              <w:t>13人（常勤8・非常勤5）</w:t>
            </w:r>
          </w:p>
        </w:tc>
        <w:tc>
          <w:tcPr>
            <w:tcW w:type="dxa" w:w="3061"/>
          </w:tcPr>
          <w:p>
            <w:pPr>
              <w:keepNext/>
              <w:spacing w:after="20" w:before="20"/>
            </w:pPr>
            <w:r/>
            <w:r>
              <w:rPr>
                <w:rFonts w:ascii="BIZ UDPゴシック" w:hAnsi="BIZ UDPゴシック" w:eastAsia="BIZ UDPゴシック"/>
                <w:b w:val="0"/>
                <w:sz w:val="18"/>
              </w:rPr>
              <w:t>13人（常勤8・非常勤5）令和7年10月29日</w:t>
            </w:r>
          </w:p>
        </w:tc>
        <w:tc>
          <w:tcPr>
            <w:tcW w:type="dxa" w:w="1020"/>
          </w:tcPr>
          <w:p>
            <w:pPr>
              <w:keepNext/>
              <w:spacing w:after="20" w:before="20"/>
            </w:pPr>
            <w:r/>
            <w:r>
              <w:rPr>
                <w:rFonts w:ascii="BIZ UDPゴシック" w:hAnsi="BIZ UDPゴシック" w:eastAsia="BIZ UDPゴシック"/>
                <w:b/>
                <w:sz w:val="18"/>
              </w:rPr>
              <w:t>±0</w:t>
            </w:r>
          </w:p>
        </w:tc>
      </w:tr>
      <w:tr>
        <w:trPr>
          <w:cantSplit/>
        </w:trPr>
        <w:tc>
          <w:tcPr>
            <w:tcW w:type="dxa" w:w="2608"/>
          </w:tcPr>
          <w:p>
            <w:pPr>
              <w:spacing w:after="20" w:before="20"/>
            </w:pPr>
            <w:r/>
            <w:r>
              <w:rPr>
                <w:rFonts w:ascii="BIZ UDPゴシック" w:hAnsi="BIZ UDPゴシック" w:eastAsia="BIZ UDPゴシック"/>
                <w:b w:val="0"/>
                <w:sz w:val="18"/>
              </w:rPr>
              <w:t>シルバーハウス訪問介護事業所</w:t>
            </w:r>
          </w:p>
        </w:tc>
        <w:tc>
          <w:tcPr>
            <w:tcW w:type="dxa" w:w="2608"/>
          </w:tcPr>
          <w:p>
            <w:pPr>
              <w:spacing w:after="20" w:before="20"/>
            </w:pPr>
            <w:r/>
            <w:r>
              <w:rPr>
                <w:rFonts w:ascii="BIZ UDPゴシック" w:hAnsi="BIZ UDPゴシック" w:eastAsia="BIZ UDPゴシック"/>
                <w:b w:val="0"/>
                <w:sz w:val="18"/>
              </w:rPr>
              <w:t>13人（常勤9・非常勤4）</w:t>
            </w:r>
          </w:p>
        </w:tc>
        <w:tc>
          <w:tcPr>
            <w:tcW w:type="dxa" w:w="3061"/>
          </w:tcPr>
          <w:p>
            <w:pPr>
              <w:spacing w:after="20" w:before="20"/>
            </w:pPr>
            <w:r/>
            <w:r>
              <w:rPr>
                <w:rFonts w:ascii="BIZ UDPゴシック" w:hAnsi="BIZ UDPゴシック" w:eastAsia="BIZ UDPゴシック"/>
                <w:b w:val="0"/>
                <w:sz w:val="18"/>
              </w:rPr>
              <w:t>17人（常勤11・非常勤6）令和7年11月6日</w:t>
            </w:r>
          </w:p>
        </w:tc>
        <w:tc>
          <w:tcPr>
            <w:tcW w:type="dxa" w:w="1020"/>
          </w:tcPr>
          <w:p>
            <w:pPr>
              <w:spacing w:after="20" w:before="20"/>
            </w:pPr>
            <w:r/>
            <w:r>
              <w:rPr>
                <w:rFonts w:ascii="BIZ UDPゴシック" w:hAnsi="BIZ UDPゴシック" w:eastAsia="BIZ UDPゴシック"/>
                <w:b/>
                <w:sz w:val="18"/>
              </w:rPr>
              <w:t>＋4</w:t>
            </w:r>
          </w:p>
        </w:tc>
      </w:tr>
    </w:tbl>
    <w:p>
      <w:pPr>
        <w:spacing w:after="80" w:before="0"/>
      </w:pPr>
    </w:p>
    <w:p>
      <w:pPr>
        <w:pStyle w:val="note"/>
        <w:spacing w:after="80" w:line="276" w:lineRule="auto"/>
      </w:pPr>
      <w:r>
        <w:rPr>
          <w:b w:val="0"/>
        </w:rPr>
        <w:t>３事業所のうち２事業所は実人数・常勤・非常勤のすべてが一致します。本調査の事業所票が、公表制度の「訪問介護員等の実人数」と同じ定義で記入されていることを示しています。シルバーハウス訪問介護事業所の差４人は、調査の基準日から公表画面の記入日までの約７か月間の増員とみられますが、確かめたものではありません。採用者数・離職者数は、調査が「過去1年間」、公表画面が「前年度」であり、対象期間の解釈が異なる可能性があります。</w:t>
      </w:r>
    </w:p>
    <w:p>
      <w:pPr>
        <w:spacing w:after="120" w:line="276" w:lineRule="auto"/>
      </w:pPr>
      <w:r>
        <w:rPr>
          <w:rFonts w:ascii="BIZ UDPゴシック" w:hAnsi="BIZ UDPゴシック" w:eastAsia="BIZ UDPゴシック"/>
          <w:b w:val="0"/>
        </w:rPr>
      </w:r>
    </w:p>
    <w:p>
      <w:pPr>
        <w:spacing w:after="120" w:line="276" w:lineRule="auto"/>
      </w:pPr>
      <w:r>
        <w:rPr>
          <w:rFonts w:ascii="BIZ UDPゴシック" w:hAnsi="BIZ UDPゴシック" w:eastAsia="BIZ UDPゴシック"/>
          <w:b w:val="0"/>
        </w:rPr>
        <w:t>本調査に回答のなかった訪問介護事業所についても、公表画面が入手できたものは訪問介護員等の人数を把握しました。</w:t>
      </w:r>
    </w:p>
    <w:tbl>
      <w:tblPr>
        <w:tblStyle w:val="TableGrid"/>
        <w:tblW w:type="auto" w:w="0"/>
        <w:jc w:val="center"/>
        <w:tblLook w:firstColumn="1" w:firstRow="1" w:lastColumn="0" w:lastRow="0" w:noHBand="0" w:noVBand="1" w:val="04A0"/>
      </w:tblPr>
      <w:tblGrid>
        <w:gridCol w:w="1950"/>
        <w:gridCol w:w="1950"/>
        <w:gridCol w:w="1950"/>
        <w:gridCol w:w="1950"/>
        <w:gridCol w:w="1950"/>
      </w:tblGrid>
      <w:tr>
        <w:trPr>
          <w:cantSplit/>
          <w:tblHeader/>
        </w:trPr>
        <w:tc>
          <w:tcPr>
            <w:tcW w:type="dxa" w:w="2835"/>
            <w:shd w:val="clear" w:fill="F2F2F2"/>
          </w:tcPr>
          <w:p>
            <w:pPr>
              <w:keepNext/>
              <w:spacing w:after="20" w:before="20"/>
              <w:jc w:val="center"/>
            </w:pPr>
            <w:r/>
            <w:r>
              <w:rPr>
                <w:rFonts w:ascii="BIZ UDPゴシック" w:hAnsi="BIZ UDPゴシック" w:eastAsia="BIZ UDPゴシック"/>
                <w:b/>
                <w:sz w:val="18"/>
              </w:rPr>
              <w:t>事業所</w:t>
            </w:r>
          </w:p>
        </w:tc>
        <w:tc>
          <w:tcPr>
            <w:tcW w:type="dxa" w:w="794"/>
            <w:shd w:val="clear" w:fill="F2F2F2"/>
          </w:tcPr>
          <w:p>
            <w:pPr>
              <w:keepNext/>
              <w:spacing w:after="20" w:before="20"/>
              <w:jc w:val="center"/>
            </w:pPr>
            <w:r/>
            <w:r>
              <w:rPr>
                <w:rFonts w:ascii="BIZ UDPゴシック" w:hAnsi="BIZ UDPゴシック" w:eastAsia="BIZ UDPゴシック"/>
                <w:b/>
                <w:sz w:val="18"/>
              </w:rPr>
              <w:t>町</w:t>
            </w:r>
          </w:p>
        </w:tc>
        <w:tc>
          <w:tcPr>
            <w:tcW w:type="dxa" w:w="2494"/>
            <w:shd w:val="clear" w:fill="F2F2F2"/>
          </w:tcPr>
          <w:p>
            <w:pPr>
              <w:keepNext/>
              <w:spacing w:after="20" w:before="20"/>
              <w:jc w:val="center"/>
            </w:pPr>
            <w:r/>
            <w:r>
              <w:rPr>
                <w:rFonts w:ascii="BIZ UDPゴシック" w:hAnsi="BIZ UDPゴシック" w:eastAsia="BIZ UDPゴシック"/>
                <w:b/>
                <w:sz w:val="18"/>
              </w:rPr>
              <w:t>訪問介護員等の実人数</w:t>
            </w:r>
          </w:p>
        </w:tc>
        <w:tc>
          <w:tcPr>
            <w:tcW w:type="dxa" w:w="1134"/>
            <w:shd w:val="clear" w:fill="F2F2F2"/>
          </w:tcPr>
          <w:p>
            <w:pPr>
              <w:keepNext/>
              <w:spacing w:after="20" w:before="20"/>
              <w:jc w:val="center"/>
            </w:pPr>
            <w:r/>
            <w:r>
              <w:rPr>
                <w:rFonts w:ascii="BIZ UDPゴシック" w:hAnsi="BIZ UDPゴシック" w:eastAsia="BIZ UDPゴシック"/>
                <w:b/>
                <w:sz w:val="18"/>
              </w:rPr>
              <w:t>常勤換算</w:t>
            </w:r>
          </w:p>
        </w:tc>
        <w:tc>
          <w:tcPr>
            <w:tcW w:type="dxa" w:w="2494"/>
            <w:shd w:val="clear" w:fill="F2F2F2"/>
          </w:tcPr>
          <w:p>
            <w:pPr>
              <w:keepNext/>
              <w:spacing w:after="20" w:before="20"/>
              <w:jc w:val="center"/>
            </w:pPr>
            <w:r/>
            <w:r>
              <w:rPr>
                <w:rFonts w:ascii="BIZ UDPゴシック" w:hAnsi="BIZ UDPゴシック" w:eastAsia="BIZ UDPゴシック"/>
                <w:b/>
                <w:sz w:val="18"/>
              </w:rPr>
              <w:t>前年度の採用・退職</w:t>
            </w:r>
          </w:p>
        </w:tc>
      </w:tr>
      <w:tr>
        <w:trPr>
          <w:cantSplit/>
        </w:trPr>
        <w:tc>
          <w:tcPr>
            <w:tcW w:type="dxa" w:w="2835"/>
          </w:tcPr>
          <w:p>
            <w:pPr>
              <w:keepNext/>
              <w:spacing w:after="20" w:before="20"/>
            </w:pPr>
            <w:r/>
            <w:r>
              <w:rPr>
                <w:rFonts w:ascii="BIZ UDPゴシック" w:hAnsi="BIZ UDPゴシック" w:eastAsia="BIZ UDPゴシック"/>
                <w:b w:val="0"/>
                <w:sz w:val="18"/>
              </w:rPr>
              <w:t>指定（介護予防）訪問介護ケンセイシャレバレッジ</w:t>
            </w:r>
          </w:p>
        </w:tc>
        <w:tc>
          <w:tcPr>
            <w:tcW w:type="dxa" w:w="794"/>
          </w:tcPr>
          <w:p>
            <w:pPr>
              <w:keepNext/>
              <w:spacing w:after="20" w:before="20"/>
            </w:pPr>
            <w:r/>
            <w:r>
              <w:rPr>
                <w:rFonts w:ascii="BIZ UDPゴシック" w:hAnsi="BIZ UDPゴシック" w:eastAsia="BIZ UDPゴシック"/>
                <w:b w:val="0"/>
                <w:sz w:val="18"/>
              </w:rPr>
              <w:t>東神楽町</w:t>
            </w:r>
          </w:p>
        </w:tc>
        <w:tc>
          <w:tcPr>
            <w:tcW w:type="dxa" w:w="2494"/>
          </w:tcPr>
          <w:p>
            <w:pPr>
              <w:keepNext/>
              <w:spacing w:after="20" w:before="20"/>
            </w:pPr>
            <w:r/>
            <w:r>
              <w:rPr>
                <w:rFonts w:ascii="BIZ UDPゴシック" w:hAnsi="BIZ UDPゴシック" w:eastAsia="BIZ UDPゴシック"/>
                <w:b w:val="0"/>
                <w:sz w:val="18"/>
              </w:rPr>
              <w:t>10人（常勤6・非常勤4）</w:t>
            </w:r>
          </w:p>
        </w:tc>
        <w:tc>
          <w:tcPr>
            <w:tcW w:type="dxa" w:w="1134"/>
          </w:tcPr>
          <w:p>
            <w:pPr>
              <w:keepNext/>
              <w:spacing w:after="20" w:before="20"/>
            </w:pPr>
            <w:r/>
            <w:r>
              <w:rPr>
                <w:rFonts w:ascii="BIZ UDPゴシック" w:hAnsi="BIZ UDPゴシック" w:eastAsia="BIZ UDPゴシック"/>
                <w:b w:val="0"/>
                <w:sz w:val="18"/>
              </w:rPr>
              <w:t>4.0人</w:t>
            </w:r>
          </w:p>
        </w:tc>
        <w:tc>
          <w:tcPr>
            <w:tcW w:type="dxa" w:w="2494"/>
          </w:tcPr>
          <w:p>
            <w:pPr>
              <w:keepNext/>
              <w:spacing w:after="20" w:before="20"/>
            </w:pPr>
            <w:r/>
            <w:r>
              <w:rPr>
                <w:rFonts w:ascii="BIZ UDPゴシック" w:hAnsi="BIZ UDPゴシック" w:eastAsia="BIZ UDPゴシック"/>
                <w:b w:val="0"/>
                <w:sz w:val="18"/>
              </w:rPr>
              <w:t>採用1人・退職0人</w:t>
            </w:r>
          </w:p>
        </w:tc>
      </w:tr>
      <w:tr>
        <w:trPr>
          <w:cantSplit/>
        </w:trPr>
        <w:tc>
          <w:tcPr>
            <w:tcW w:type="dxa" w:w="2835"/>
          </w:tcPr>
          <w:p>
            <w:pPr>
              <w:keepNext/>
              <w:spacing w:after="20" w:before="20"/>
            </w:pPr>
            <w:r/>
            <w:r>
              <w:rPr>
                <w:rFonts w:ascii="BIZ UDPゴシック" w:hAnsi="BIZ UDPゴシック" w:eastAsia="BIZ UDPゴシック"/>
                <w:b w:val="0"/>
                <w:sz w:val="18"/>
              </w:rPr>
              <w:t>東神楽町ホームヘルプサービスセンター</w:t>
            </w:r>
          </w:p>
        </w:tc>
        <w:tc>
          <w:tcPr>
            <w:tcW w:type="dxa" w:w="794"/>
          </w:tcPr>
          <w:p>
            <w:pPr>
              <w:keepNext/>
              <w:spacing w:after="20" w:before="20"/>
            </w:pPr>
            <w:r/>
            <w:r>
              <w:rPr>
                <w:rFonts w:ascii="BIZ UDPゴシック" w:hAnsi="BIZ UDPゴシック" w:eastAsia="BIZ UDPゴシック"/>
                <w:b w:val="0"/>
                <w:sz w:val="18"/>
              </w:rPr>
              <w:t>東神楽町</w:t>
            </w:r>
          </w:p>
        </w:tc>
        <w:tc>
          <w:tcPr>
            <w:tcW w:type="dxa" w:w="2494"/>
          </w:tcPr>
          <w:p>
            <w:pPr>
              <w:keepNext/>
              <w:spacing w:after="20" w:before="20"/>
            </w:pPr>
            <w:r/>
            <w:r>
              <w:rPr>
                <w:rFonts w:ascii="BIZ UDPゴシック" w:hAnsi="BIZ UDPゴシック" w:eastAsia="BIZ UDPゴシック"/>
                <w:b w:val="0"/>
                <w:sz w:val="18"/>
              </w:rPr>
              <w:t>6人（常勤4・非常勤2）</w:t>
            </w:r>
          </w:p>
        </w:tc>
        <w:tc>
          <w:tcPr>
            <w:tcW w:type="dxa" w:w="1134"/>
          </w:tcPr>
          <w:p>
            <w:pPr>
              <w:keepNext/>
              <w:spacing w:after="20" w:before="20"/>
            </w:pPr>
            <w:r/>
            <w:r>
              <w:rPr>
                <w:rFonts w:ascii="BIZ UDPゴシック" w:hAnsi="BIZ UDPゴシック" w:eastAsia="BIZ UDPゴシック"/>
                <w:b w:val="0"/>
                <w:sz w:val="18"/>
              </w:rPr>
              <w:t>6.0人</w:t>
            </w:r>
          </w:p>
        </w:tc>
        <w:tc>
          <w:tcPr>
            <w:tcW w:type="dxa" w:w="2494"/>
          </w:tcPr>
          <w:p>
            <w:pPr>
              <w:keepNext/>
              <w:spacing w:after="20" w:before="20"/>
            </w:pPr>
            <w:r/>
            <w:r>
              <w:rPr>
                <w:rFonts w:ascii="BIZ UDPゴシック" w:hAnsi="BIZ UDPゴシック" w:eastAsia="BIZ UDPゴシック"/>
                <w:b w:val="0"/>
                <w:sz w:val="18"/>
              </w:rPr>
              <w:t>採用0人・退職2人</w:t>
            </w:r>
          </w:p>
        </w:tc>
      </w:tr>
      <w:tr>
        <w:trPr>
          <w:cantSplit/>
        </w:trPr>
        <w:tc>
          <w:tcPr>
            <w:tcW w:type="dxa" w:w="2835"/>
          </w:tcPr>
          <w:p>
            <w:pPr>
              <w:keepNext/>
              <w:spacing w:after="20" w:before="20"/>
            </w:pPr>
            <w:r/>
            <w:r>
              <w:rPr>
                <w:rFonts w:ascii="BIZ UDPゴシック" w:hAnsi="BIZ UDPゴシック" w:eastAsia="BIZ UDPゴシック"/>
                <w:b w:val="0"/>
                <w:sz w:val="18"/>
              </w:rPr>
              <w:t>指定訪問介護事業所ひばり</w:t>
            </w:r>
          </w:p>
        </w:tc>
        <w:tc>
          <w:tcPr>
            <w:tcW w:type="dxa" w:w="794"/>
          </w:tcPr>
          <w:p>
            <w:pPr>
              <w:keepNext/>
              <w:spacing w:after="20" w:before="20"/>
            </w:pPr>
            <w:r/>
            <w:r>
              <w:rPr>
                <w:rFonts w:ascii="BIZ UDPゴシック" w:hAnsi="BIZ UDPゴシック" w:eastAsia="BIZ UDPゴシック"/>
                <w:b w:val="0"/>
                <w:sz w:val="18"/>
              </w:rPr>
              <w:t>東神楽町</w:t>
            </w:r>
          </w:p>
        </w:tc>
        <w:tc>
          <w:tcPr>
            <w:tcW w:type="dxa" w:w="2494"/>
          </w:tcPr>
          <w:p>
            <w:pPr>
              <w:keepNext/>
              <w:spacing w:after="20" w:before="20"/>
            </w:pPr>
            <w:r/>
            <w:r>
              <w:rPr>
                <w:rFonts w:ascii="BIZ UDPゴシック" w:hAnsi="BIZ UDPゴシック" w:eastAsia="BIZ UDPゴシック"/>
                <w:b w:val="0"/>
                <w:sz w:val="18"/>
              </w:rPr>
              <w:t>12人（常勤11・非常勤1）</w:t>
            </w:r>
          </w:p>
        </w:tc>
        <w:tc>
          <w:tcPr>
            <w:tcW w:type="dxa" w:w="1134"/>
          </w:tcPr>
          <w:p>
            <w:pPr>
              <w:keepNext/>
              <w:spacing w:after="20" w:before="20"/>
            </w:pPr>
            <w:r/>
            <w:r>
              <w:rPr>
                <w:rFonts w:ascii="BIZ UDPゴシック" w:hAnsi="BIZ UDPゴシック" w:eastAsia="BIZ UDPゴシック"/>
                <w:b w:val="0"/>
                <w:sz w:val="18"/>
              </w:rPr>
              <w:t>6.3人</w:t>
            </w:r>
          </w:p>
        </w:tc>
        <w:tc>
          <w:tcPr>
            <w:tcW w:type="dxa" w:w="2494"/>
          </w:tcPr>
          <w:p>
            <w:pPr>
              <w:keepNext/>
              <w:spacing w:after="20" w:before="20"/>
            </w:pPr>
            <w:r/>
            <w:r>
              <w:rPr>
                <w:rFonts w:ascii="BIZ UDPゴシック" w:hAnsi="BIZ UDPゴシック" w:eastAsia="BIZ UDPゴシック"/>
                <w:b w:val="0"/>
                <w:sz w:val="18"/>
              </w:rPr>
              <w:t>採用0人・退職1人</w:t>
            </w:r>
          </w:p>
        </w:tc>
      </w:tr>
      <w:tr>
        <w:trPr>
          <w:cantSplit/>
        </w:trPr>
        <w:tc>
          <w:tcPr>
            <w:tcW w:type="dxa" w:w="2835"/>
          </w:tcPr>
          <w:p>
            <w:pPr>
              <w:keepNext/>
              <w:spacing w:after="20" w:before="20"/>
            </w:pPr>
            <w:r/>
            <w:r>
              <w:rPr>
                <w:rFonts w:ascii="BIZ UDPゴシック" w:hAnsi="BIZ UDPゴシック" w:eastAsia="BIZ UDPゴシック"/>
                <w:b w:val="0"/>
                <w:sz w:val="18"/>
              </w:rPr>
              <w:t>東川町社協訪問介護事業所</w:t>
            </w:r>
          </w:p>
        </w:tc>
        <w:tc>
          <w:tcPr>
            <w:tcW w:type="dxa" w:w="794"/>
          </w:tcPr>
          <w:p>
            <w:pPr>
              <w:keepNext/>
              <w:spacing w:after="20" w:before="20"/>
            </w:pPr>
            <w:r/>
            <w:r>
              <w:rPr>
                <w:rFonts w:ascii="BIZ UDPゴシック" w:hAnsi="BIZ UDPゴシック" w:eastAsia="BIZ UDPゴシック"/>
                <w:b w:val="0"/>
                <w:sz w:val="18"/>
              </w:rPr>
              <w:t>東川町</w:t>
            </w:r>
          </w:p>
        </w:tc>
        <w:tc>
          <w:tcPr>
            <w:tcW w:type="dxa" w:w="2494"/>
          </w:tcPr>
          <w:p>
            <w:pPr>
              <w:keepNext/>
              <w:spacing w:after="20" w:before="20"/>
            </w:pPr>
            <w:r/>
            <w:r>
              <w:rPr>
                <w:rFonts w:ascii="BIZ UDPゴシック" w:hAnsi="BIZ UDPゴシック" w:eastAsia="BIZ UDPゴシック"/>
                <w:b w:val="0"/>
                <w:sz w:val="18"/>
              </w:rPr>
              <w:t>7人（常勤3・非常勤4）</w:t>
            </w:r>
          </w:p>
        </w:tc>
        <w:tc>
          <w:tcPr>
            <w:tcW w:type="dxa" w:w="1134"/>
          </w:tcPr>
          <w:p>
            <w:pPr>
              <w:keepNext/>
              <w:spacing w:after="20" w:before="20"/>
            </w:pPr>
            <w:r/>
            <w:r>
              <w:rPr>
                <w:rFonts w:ascii="BIZ UDPゴシック" w:hAnsi="BIZ UDPゴシック" w:eastAsia="BIZ UDPゴシック"/>
                <w:b w:val="0"/>
                <w:sz w:val="18"/>
              </w:rPr>
              <w:t>4.2人</w:t>
            </w:r>
          </w:p>
        </w:tc>
        <w:tc>
          <w:tcPr>
            <w:tcW w:type="dxa" w:w="2494"/>
          </w:tcPr>
          <w:p>
            <w:pPr>
              <w:keepNext/>
              <w:spacing w:after="20" w:before="20"/>
            </w:pPr>
            <w:r/>
            <w:r>
              <w:rPr>
                <w:rFonts w:ascii="BIZ UDPゴシック" w:hAnsi="BIZ UDPゴシック" w:eastAsia="BIZ UDPゴシック"/>
                <w:b w:val="0"/>
                <w:sz w:val="18"/>
              </w:rPr>
              <w:t>採用0人・退職0人</w:t>
            </w:r>
          </w:p>
        </w:tc>
      </w:tr>
      <w:tr>
        <w:trPr>
          <w:cantSplit/>
        </w:trPr>
        <w:tc>
          <w:tcPr>
            <w:tcW w:type="dxa" w:w="2835"/>
          </w:tcPr>
          <w:p>
            <w:pPr>
              <w:keepNext/>
              <w:spacing w:after="20" w:before="20"/>
            </w:pPr>
            <w:r/>
            <w:r>
              <w:rPr>
                <w:rFonts w:ascii="BIZ UDPゴシック" w:hAnsi="BIZ UDPゴシック" w:eastAsia="BIZ UDPゴシック"/>
                <w:b w:val="0"/>
                <w:sz w:val="18"/>
              </w:rPr>
              <w:t>指定訪問介護（指定介護予防訪問介護）事業所 縁結び</w:t>
            </w:r>
          </w:p>
        </w:tc>
        <w:tc>
          <w:tcPr>
            <w:tcW w:type="dxa" w:w="794"/>
          </w:tcPr>
          <w:p>
            <w:pPr>
              <w:keepNext/>
              <w:spacing w:after="20" w:before="20"/>
            </w:pPr>
            <w:r/>
            <w:r>
              <w:rPr>
                <w:rFonts w:ascii="BIZ UDPゴシック" w:hAnsi="BIZ UDPゴシック" w:eastAsia="BIZ UDPゴシック"/>
                <w:b w:val="0"/>
                <w:sz w:val="18"/>
              </w:rPr>
              <w:t>東川町</w:t>
            </w:r>
          </w:p>
        </w:tc>
        <w:tc>
          <w:tcPr>
            <w:tcW w:type="dxa" w:w="2494"/>
          </w:tcPr>
          <w:p>
            <w:pPr>
              <w:keepNext/>
              <w:spacing w:after="20" w:before="20"/>
            </w:pPr>
            <w:r/>
            <w:r>
              <w:rPr>
                <w:rFonts w:ascii="BIZ UDPゴシック" w:hAnsi="BIZ UDPゴシック" w:eastAsia="BIZ UDPゴシック"/>
                <w:b w:val="0"/>
                <w:sz w:val="18"/>
              </w:rPr>
              <w:t>31人（常勤11・非常勤20）</w:t>
            </w:r>
          </w:p>
        </w:tc>
        <w:tc>
          <w:tcPr>
            <w:tcW w:type="dxa" w:w="1134"/>
          </w:tcPr>
          <w:p>
            <w:pPr>
              <w:keepNext/>
              <w:spacing w:after="20" w:before="20"/>
            </w:pPr>
            <w:r/>
            <w:r>
              <w:rPr>
                <w:rFonts w:ascii="BIZ UDPゴシック" w:hAnsi="BIZ UDPゴシック" w:eastAsia="BIZ UDPゴシック"/>
                <w:b w:val="0"/>
                <w:sz w:val="18"/>
              </w:rPr>
              <w:t>8.28人</w:t>
            </w:r>
          </w:p>
        </w:tc>
        <w:tc>
          <w:tcPr>
            <w:tcW w:type="dxa" w:w="2494"/>
          </w:tcPr>
          <w:p>
            <w:pPr>
              <w:keepNext/>
              <w:spacing w:after="20" w:before="20"/>
            </w:pPr>
            <w:r/>
            <w:r>
              <w:rPr>
                <w:rFonts w:ascii="BIZ UDPゴシック" w:hAnsi="BIZ UDPゴシック" w:eastAsia="BIZ UDPゴシック"/>
                <w:b w:val="0"/>
                <w:sz w:val="18"/>
              </w:rPr>
              <w:t>採用6人・退職10人</w:t>
            </w:r>
          </w:p>
        </w:tc>
      </w:tr>
      <w:tr>
        <w:trPr>
          <w:cantSplit/>
        </w:trPr>
        <w:tc>
          <w:tcPr>
            <w:tcW w:type="dxa" w:w="2835"/>
          </w:tcPr>
          <w:p>
            <w:pPr>
              <w:keepNext/>
              <w:spacing w:after="20" w:before="20"/>
            </w:pPr>
            <w:r/>
            <w:r>
              <w:rPr>
                <w:rFonts w:ascii="BIZ UDPゴシック" w:hAnsi="BIZ UDPゴシック" w:eastAsia="BIZ UDPゴシック"/>
                <w:b w:val="0"/>
                <w:sz w:val="18"/>
              </w:rPr>
              <w:t>訪問介護事業所 桜華</w:t>
            </w:r>
          </w:p>
        </w:tc>
        <w:tc>
          <w:tcPr>
            <w:tcW w:type="dxa" w:w="794"/>
          </w:tcPr>
          <w:p>
            <w:pPr>
              <w:keepNext/>
              <w:spacing w:after="20" w:before="20"/>
            </w:pPr>
            <w:r/>
            <w:r>
              <w:rPr>
                <w:rFonts w:ascii="BIZ UDPゴシック" w:hAnsi="BIZ UDPゴシック" w:eastAsia="BIZ UDPゴシック"/>
                <w:b w:val="0"/>
                <w:sz w:val="18"/>
              </w:rPr>
              <w:t>東川町</w:t>
            </w:r>
          </w:p>
        </w:tc>
        <w:tc>
          <w:tcPr>
            <w:tcW w:type="dxa" w:w="2494"/>
          </w:tcPr>
          <w:p>
            <w:pPr>
              <w:keepNext/>
              <w:spacing w:after="20" w:before="20"/>
            </w:pPr>
            <w:r/>
            <w:r>
              <w:rPr>
                <w:rFonts w:ascii="BIZ UDPゴシック" w:hAnsi="BIZ UDPゴシック" w:eastAsia="BIZ UDPゴシック"/>
                <w:b w:val="0"/>
                <w:sz w:val="18"/>
              </w:rPr>
              <w:t>22人（常勤10・非常勤12）</w:t>
            </w:r>
          </w:p>
        </w:tc>
        <w:tc>
          <w:tcPr>
            <w:tcW w:type="dxa" w:w="1134"/>
          </w:tcPr>
          <w:p>
            <w:pPr>
              <w:keepNext/>
              <w:spacing w:after="20" w:before="20"/>
            </w:pPr>
            <w:r/>
            <w:r>
              <w:rPr>
                <w:rFonts w:ascii="BIZ UDPゴシック" w:hAnsi="BIZ UDPゴシック" w:eastAsia="BIZ UDPゴシック"/>
                <w:b w:val="0"/>
                <w:sz w:val="18"/>
              </w:rPr>
              <w:t>5.0人</w:t>
            </w:r>
          </w:p>
        </w:tc>
        <w:tc>
          <w:tcPr>
            <w:tcW w:type="dxa" w:w="2494"/>
          </w:tcPr>
          <w:p>
            <w:pPr>
              <w:keepNext/>
              <w:spacing w:after="20" w:before="20"/>
            </w:pPr>
            <w:r/>
            <w:r>
              <w:rPr>
                <w:rFonts w:ascii="BIZ UDPゴシック" w:hAnsi="BIZ UDPゴシック" w:eastAsia="BIZ UDPゴシック"/>
                <w:b w:val="0"/>
                <w:sz w:val="18"/>
              </w:rPr>
              <w:t>採用0人・退職0人</w:t>
            </w:r>
          </w:p>
        </w:tc>
      </w:tr>
      <w:tr>
        <w:trPr>
          <w:cantSplit/>
        </w:trPr>
        <w:tc>
          <w:tcPr>
            <w:tcW w:type="dxa" w:w="2835"/>
          </w:tcPr>
          <w:p>
            <w:pPr>
              <w:keepNext/>
              <w:spacing w:after="20" w:before="20"/>
            </w:pPr>
            <w:r/>
            <w:r>
              <w:rPr>
                <w:rFonts w:ascii="BIZ UDPゴシック" w:hAnsi="BIZ UDPゴシック" w:eastAsia="BIZ UDPゴシック"/>
                <w:b w:val="0"/>
                <w:sz w:val="18"/>
              </w:rPr>
              <w:t>指定訪問介護事業所 恩送り</w:t>
            </w:r>
          </w:p>
        </w:tc>
        <w:tc>
          <w:tcPr>
            <w:tcW w:type="dxa" w:w="794"/>
          </w:tcPr>
          <w:p>
            <w:pPr>
              <w:keepNext/>
              <w:spacing w:after="20" w:before="20"/>
            </w:pPr>
            <w:r/>
            <w:r>
              <w:rPr>
                <w:rFonts w:ascii="BIZ UDPゴシック" w:hAnsi="BIZ UDPゴシック" w:eastAsia="BIZ UDPゴシック"/>
                <w:b w:val="0"/>
                <w:sz w:val="18"/>
              </w:rPr>
              <w:t>東川町</w:t>
            </w:r>
          </w:p>
        </w:tc>
        <w:tc>
          <w:tcPr>
            <w:tcW w:type="dxa" w:w="2494"/>
          </w:tcPr>
          <w:p>
            <w:pPr>
              <w:keepNext/>
              <w:spacing w:after="20" w:before="20"/>
            </w:pPr>
            <w:r/>
            <w:r>
              <w:rPr>
                <w:rFonts w:ascii="BIZ UDPゴシック" w:hAnsi="BIZ UDPゴシック" w:eastAsia="BIZ UDPゴシック"/>
                <w:b w:val="0"/>
                <w:sz w:val="18"/>
              </w:rPr>
              <w:t>11人（常勤9・非常勤2）</w:t>
            </w:r>
          </w:p>
        </w:tc>
        <w:tc>
          <w:tcPr>
            <w:tcW w:type="dxa" w:w="1134"/>
          </w:tcPr>
          <w:p>
            <w:pPr>
              <w:keepNext/>
              <w:spacing w:after="20" w:before="20"/>
            </w:pPr>
            <w:r/>
            <w:r>
              <w:rPr>
                <w:rFonts w:ascii="BIZ UDPゴシック" w:hAnsi="BIZ UDPゴシック" w:eastAsia="BIZ UDPゴシック"/>
                <w:b w:val="0"/>
                <w:sz w:val="18"/>
              </w:rPr>
              <w:t>記載なし</w:t>
            </w:r>
          </w:p>
        </w:tc>
        <w:tc>
          <w:tcPr>
            <w:tcW w:type="dxa" w:w="2494"/>
          </w:tcPr>
          <w:p>
            <w:pPr>
              <w:keepNext/>
              <w:spacing w:after="20" w:before="20"/>
            </w:pPr>
            <w:r/>
            <w:r>
              <w:rPr>
                <w:rFonts w:ascii="BIZ UDPゴシック" w:hAnsi="BIZ UDPゴシック" w:eastAsia="BIZ UDPゴシック"/>
                <w:b w:val="0"/>
                <w:sz w:val="18"/>
              </w:rPr>
              <w:t>採用0人・退職0人</w:t>
            </w:r>
          </w:p>
        </w:tc>
      </w:tr>
      <w:tr>
        <w:trPr>
          <w:cantSplit/>
        </w:trPr>
        <w:tc>
          <w:tcPr>
            <w:tcW w:type="dxa" w:w="2835"/>
          </w:tcPr>
          <w:p>
            <w:pPr>
              <w:keepNext/>
              <w:spacing w:after="20" w:before="20"/>
            </w:pPr>
            <w:r/>
            <w:r>
              <w:rPr>
                <w:rFonts w:ascii="BIZ UDPゴシック" w:hAnsi="BIZ UDPゴシック" w:eastAsia="BIZ UDPゴシック"/>
                <w:b w:val="0"/>
                <w:sz w:val="18"/>
              </w:rPr>
              <w:t>訪問介護事業所 ほがらか</w:t>
            </w:r>
          </w:p>
        </w:tc>
        <w:tc>
          <w:tcPr>
            <w:tcW w:type="dxa" w:w="794"/>
          </w:tcPr>
          <w:p>
            <w:pPr>
              <w:keepNext/>
              <w:spacing w:after="20" w:before="20"/>
            </w:pPr>
            <w:r/>
            <w:r>
              <w:rPr>
                <w:rFonts w:ascii="BIZ UDPゴシック" w:hAnsi="BIZ UDPゴシック" w:eastAsia="BIZ UDPゴシック"/>
                <w:b w:val="0"/>
                <w:sz w:val="18"/>
              </w:rPr>
              <w:t>東神楽町</w:t>
            </w:r>
          </w:p>
        </w:tc>
        <w:tc>
          <w:tcPr>
            <w:tcW w:type="dxa" w:w="2494"/>
          </w:tcPr>
          <w:p>
            <w:pPr>
              <w:keepNext/>
              <w:spacing w:after="20" w:before="20"/>
            </w:pPr>
            <w:r/>
            <w:r>
              <w:rPr>
                <w:rFonts w:ascii="BIZ UDPゴシック" w:hAnsi="BIZ UDPゴシック" w:eastAsia="BIZ UDPゴシック"/>
                <w:b w:val="0"/>
                <w:sz w:val="18"/>
              </w:rPr>
              <w:t>17人（常勤10・非常勤7）</w:t>
            </w:r>
          </w:p>
        </w:tc>
        <w:tc>
          <w:tcPr>
            <w:tcW w:type="dxa" w:w="1134"/>
          </w:tcPr>
          <w:p>
            <w:pPr>
              <w:keepNext/>
              <w:spacing w:after="20" w:before="20"/>
            </w:pPr>
            <w:r/>
            <w:r>
              <w:rPr>
                <w:rFonts w:ascii="BIZ UDPゴシック" w:hAnsi="BIZ UDPゴシック" w:eastAsia="BIZ UDPゴシック"/>
                <w:b w:val="0"/>
                <w:sz w:val="18"/>
              </w:rPr>
              <w:t>5.6人</w:t>
            </w:r>
          </w:p>
        </w:tc>
        <w:tc>
          <w:tcPr>
            <w:tcW w:type="dxa" w:w="2494"/>
          </w:tcPr>
          <w:p>
            <w:pPr>
              <w:keepNext/>
              <w:spacing w:after="20" w:before="20"/>
            </w:pPr>
            <w:r/>
            <w:r>
              <w:rPr>
                <w:rFonts w:ascii="BIZ UDPゴシック" w:hAnsi="BIZ UDPゴシック" w:eastAsia="BIZ UDPゴシック"/>
                <w:b w:val="0"/>
                <w:sz w:val="18"/>
              </w:rPr>
              <w:t>採用2人・退職6人</w:t>
            </w:r>
          </w:p>
        </w:tc>
      </w:tr>
      <w:tr>
        <w:trPr>
          <w:cantSplit/>
        </w:trPr>
        <w:tc>
          <w:tcPr>
            <w:tcW w:type="dxa" w:w="2835"/>
          </w:tcPr>
          <w:p>
            <w:pPr>
              <w:keepNext/>
              <w:spacing w:after="20" w:before="20"/>
            </w:pPr>
            <w:r/>
            <w:r>
              <w:rPr>
                <w:rFonts w:ascii="BIZ UDPゴシック" w:hAnsi="BIZ UDPゴシック" w:eastAsia="BIZ UDPゴシック"/>
                <w:b w:val="0"/>
                <w:sz w:val="18"/>
              </w:rPr>
              <w:t>訪問介護ステーションゆう</w:t>
            </w:r>
          </w:p>
        </w:tc>
        <w:tc>
          <w:tcPr>
            <w:tcW w:type="dxa" w:w="794"/>
          </w:tcPr>
          <w:p>
            <w:pPr>
              <w:keepNext/>
              <w:spacing w:after="20" w:before="20"/>
            </w:pPr>
            <w:r/>
            <w:r>
              <w:rPr>
                <w:rFonts w:ascii="BIZ UDPゴシック" w:hAnsi="BIZ UDPゴシック" w:eastAsia="BIZ UDPゴシック"/>
                <w:b w:val="0"/>
                <w:sz w:val="18"/>
              </w:rPr>
              <w:t>東川町</w:t>
            </w:r>
          </w:p>
        </w:tc>
        <w:tc>
          <w:tcPr>
            <w:tcW w:type="dxa" w:w="2494"/>
          </w:tcPr>
          <w:p>
            <w:pPr>
              <w:keepNext/>
              <w:spacing w:after="20" w:before="20"/>
            </w:pPr>
            <w:r/>
            <w:r>
              <w:rPr>
                <w:rFonts w:ascii="BIZ UDPゴシック" w:hAnsi="BIZ UDPゴシック" w:eastAsia="BIZ UDPゴシック"/>
                <w:b w:val="0"/>
                <w:sz w:val="18"/>
              </w:rPr>
              <w:t>6人（常勤5・非常勤1）</w:t>
            </w:r>
          </w:p>
        </w:tc>
        <w:tc>
          <w:tcPr>
            <w:tcW w:type="dxa" w:w="1134"/>
          </w:tcPr>
          <w:p>
            <w:pPr>
              <w:keepNext/>
              <w:spacing w:after="20" w:before="20"/>
            </w:pPr>
            <w:r/>
            <w:r>
              <w:rPr>
                <w:rFonts w:ascii="BIZ UDPゴシック" w:hAnsi="BIZ UDPゴシック" w:eastAsia="BIZ UDPゴシック"/>
                <w:b w:val="0"/>
                <w:sz w:val="18"/>
              </w:rPr>
              <w:t>6.0人</w:t>
            </w:r>
          </w:p>
        </w:tc>
        <w:tc>
          <w:tcPr>
            <w:tcW w:type="dxa" w:w="2494"/>
          </w:tcPr>
          <w:p>
            <w:pPr>
              <w:keepNext/>
              <w:spacing w:after="20" w:before="20"/>
            </w:pPr>
            <w:r/>
            <w:r>
              <w:rPr>
                <w:rFonts w:ascii="BIZ UDPゴシック" w:hAnsi="BIZ UDPゴシック" w:eastAsia="BIZ UDPゴシック"/>
                <w:b w:val="0"/>
                <w:sz w:val="18"/>
              </w:rPr>
              <w:t>採用1人・退職1人</w:t>
            </w:r>
          </w:p>
        </w:tc>
      </w:tr>
      <w:tr>
        <w:trPr>
          <w:cantSplit/>
        </w:trPr>
        <w:tc>
          <w:tcPr>
            <w:tcW w:type="dxa" w:w="2835"/>
          </w:tcPr>
          <w:p>
            <w:pPr>
              <w:spacing w:after="20" w:before="20"/>
            </w:pPr>
            <w:r/>
            <w:r>
              <w:rPr>
                <w:rFonts w:ascii="BIZ UDPゴシック" w:hAnsi="BIZ UDPゴシック" w:eastAsia="BIZ UDPゴシック"/>
                <w:b w:val="0"/>
                <w:sz w:val="18"/>
              </w:rPr>
              <w:t>美瑛町ホームヘルプサービスセンター</w:t>
            </w:r>
          </w:p>
        </w:tc>
        <w:tc>
          <w:tcPr>
            <w:tcW w:type="dxa" w:w="794"/>
          </w:tcPr>
          <w:p>
            <w:pPr>
              <w:spacing w:after="20" w:before="20"/>
            </w:pPr>
            <w:r/>
            <w:r>
              <w:rPr>
                <w:rFonts w:ascii="BIZ UDPゴシック" w:hAnsi="BIZ UDPゴシック" w:eastAsia="BIZ UDPゴシック"/>
                <w:b w:val="0"/>
                <w:sz w:val="18"/>
              </w:rPr>
              <w:t>美瑛町</w:t>
            </w:r>
          </w:p>
        </w:tc>
        <w:tc>
          <w:tcPr>
            <w:tcW w:type="dxa" w:w="2494"/>
          </w:tcPr>
          <w:p>
            <w:pPr>
              <w:spacing w:after="20" w:before="20"/>
            </w:pPr>
            <w:r/>
            <w:r>
              <w:rPr>
                <w:rFonts w:ascii="BIZ UDPゴシック" w:hAnsi="BIZ UDPゴシック" w:eastAsia="BIZ UDPゴシック"/>
                <w:b w:val="0"/>
                <w:sz w:val="18"/>
              </w:rPr>
              <w:t>13人（常勤6・非常勤7）</w:t>
            </w:r>
          </w:p>
        </w:tc>
        <w:tc>
          <w:tcPr>
            <w:tcW w:type="dxa" w:w="1134"/>
          </w:tcPr>
          <w:p>
            <w:pPr>
              <w:spacing w:after="20" w:before="20"/>
            </w:pPr>
            <w:r/>
            <w:r>
              <w:rPr>
                <w:rFonts w:ascii="BIZ UDPゴシック" w:hAnsi="BIZ UDPゴシック" w:eastAsia="BIZ UDPゴシック"/>
                <w:b w:val="0"/>
                <w:sz w:val="18"/>
              </w:rPr>
              <w:t>6.4人</w:t>
            </w:r>
          </w:p>
        </w:tc>
        <w:tc>
          <w:tcPr>
            <w:tcW w:type="dxa" w:w="2494"/>
          </w:tcPr>
          <w:p>
            <w:pPr>
              <w:spacing w:after="20" w:before="20"/>
            </w:pPr>
            <w:r/>
            <w:r>
              <w:rPr>
                <w:rFonts w:ascii="BIZ UDPゴシック" w:hAnsi="BIZ UDPゴシック" w:eastAsia="BIZ UDPゴシック"/>
                <w:b w:val="0"/>
                <w:sz w:val="18"/>
              </w:rPr>
              <w:t>採用2人・退職2人</w:t>
            </w:r>
          </w:p>
        </w:tc>
      </w:tr>
    </w:tbl>
    <w:p>
      <w:pPr>
        <w:spacing w:after="80" w:before="0"/>
      </w:pPr>
    </w:p>
    <w:p>
      <w:pPr>
        <w:pStyle w:val="note"/>
        <w:spacing w:after="80" w:line="276" w:lineRule="auto"/>
      </w:pPr>
      <w:r>
        <w:rPr>
          <w:b w:val="0"/>
        </w:rPr>
        <w:t>これにより、区域内の訪問介護13事業所すべてについて訪問介護員等の実人数を把握しました。合計181人です。「回答のあった３事業所」という代表性の限界は解消しました。10事業所とも本調査の基準日（令和7年4月1日）より前からの指定であり、基準日に開設していなかったことによる未回答ではありません。ただし公表画面の記入日は令和7年10月3日から11月7日までであり、本調査の基準日とは時点が異なります。本報告書では公表画面によるものを「令和7年10〜11月時点」と明記して用います。</w:t>
      </w:r>
    </w:p>
    <w:p>
      <w:pPr>
        <w:pStyle w:val="note"/>
        <w:spacing w:after="80" w:line="276" w:lineRule="auto"/>
      </w:pPr>
      <w:r>
        <w:rPr>
          <w:b w:val="0"/>
        </w:rPr>
        <w:t>13事業所の前年度の採用者数は合計23人、退職者数は合計28人で、５人の減です。退職が採用を上回るのは、縁結び（採用6人・退職10人）、ほがらか（採用2人・退職6人）を含む５事業所です。ただし公表制度の「前年度」と本調査の「過去1年間」は対象期間の解釈が異なる可能性があるため、代表KPI H14（採用率と離職率の差）にはそのまま用いません。</w:t>
      </w:r>
    </w:p>
    <w:p>
      <w:pPr>
        <w:pStyle w:val="note"/>
        <w:spacing w:after="80" w:line="276" w:lineRule="auto"/>
      </w:pPr>
      <w:r>
        <w:rPr>
          <w:b w:val="0"/>
        </w:rPr>
        <w:t>実人数に対する常勤換算の比は事業所により大きく異なります（東神楽町ホームヘルプサービスセンターは6人に対し6.0人、縁結びは31人に対し8.28人）。兼務の多寡によるものです。訪問系の従事者数を実人数で積み上げる場合はその旨を明記して用います。なお、指定訪問介護事業所 恩送りは常勤換算人数の欄が0であり、利用者17人・提供時間20時間との整合がとれないため用いていません。美瑛町ホームヘルプサービスセンターは常勤の週の勤務すべき時間数が38.75時間で、他の10事業所（40時間）と異なります。</w:t>
      </w:r>
    </w:p>
    <w:p>
      <w:pPr>
        <w:pStyle w:val="note"/>
        <w:spacing w:after="80" w:line="276" w:lineRule="auto"/>
      </w:pPr>
      <w:r>
        <w:rPr>
          <w:b w:val="0"/>
        </w:rPr>
        <w:t>指定訪問介護事業所ひばりは、同一敷地に住宅型有料老人ホームひばりの森（本調査に回答・介護職員9人）及びグループホームひばり（本調査に回答・介護職員21人）があり、訪問介護員等12人との重複の有無は確かめられていません。有料老人ホーム華とヘルパーステーションフラワーと同じ構造ですが、施設票の9人（常勤7・非常勤2・採用3・離職0）と公表画面の12人（常勤11・非常勤1・採用0・退職1）は数値が異なり、同一の値が転記されたものではありません。</w:t>
      </w:r>
    </w:p>
    <w:p>
      <w:pPr>
        <w:spacing w:after="120" w:line="276" w:lineRule="auto"/>
      </w:pPr>
      <w:r>
        <w:rPr>
          <w:rFonts w:ascii="BIZ UDPゴシック" w:hAnsi="BIZ UDPゴシック" w:eastAsia="BIZ UDPゴシック"/>
          <w:b w:val="0"/>
        </w:rPr>
      </w:r>
    </w:p>
    <w:p>
      <w:pPr>
        <w:spacing w:after="120" w:line="276" w:lineRule="auto"/>
      </w:pPr>
      <w:r>
        <w:rPr>
          <w:rFonts w:ascii="BIZ UDPゴシック" w:hAnsi="BIZ UDPゴシック" w:eastAsia="BIZ UDPゴシック"/>
          <w:b w:val="0"/>
        </w:rPr>
        <w:t>13事業所について、併設する居住系の住まいの有無を整理しました。</w:t>
      </w:r>
    </w:p>
    <w:tbl>
      <w:tblPr>
        <w:tblStyle w:val="TableGrid"/>
        <w:tblW w:type="auto" w:w="0"/>
        <w:jc w:val="center"/>
        <w:tblLook w:firstColumn="1" w:firstRow="1" w:lastColumn="0" w:lastRow="0" w:noHBand="0" w:noVBand="1" w:val="04A0"/>
      </w:tblPr>
      <w:tblGrid>
        <w:gridCol w:w="1950"/>
        <w:gridCol w:w="1950"/>
        <w:gridCol w:w="1950"/>
        <w:gridCol w:w="1950"/>
        <w:gridCol w:w="1950"/>
      </w:tblGrid>
      <w:tr>
        <w:trPr>
          <w:cantSplit/>
          <w:tblHeader/>
        </w:trPr>
        <w:tc>
          <w:tcPr>
            <w:tcW w:type="dxa" w:w="1134"/>
            <w:shd w:val="clear" w:fill="F2F2F2"/>
          </w:tcPr>
          <w:p>
            <w:pPr>
              <w:keepNext/>
              <w:spacing w:after="20" w:before="20"/>
              <w:jc w:val="center"/>
            </w:pPr>
            <w:r/>
            <w:r>
              <w:rPr>
                <w:rFonts w:ascii="BIZ UDPゴシック" w:hAnsi="BIZ UDPゴシック" w:eastAsia="BIZ UDPゴシック"/>
                <w:b/>
                <w:sz w:val="18"/>
              </w:rPr>
              <w:t>区分</w:t>
            </w:r>
          </w:p>
        </w:tc>
        <w:tc>
          <w:tcPr>
            <w:tcW w:type="dxa" w:w="794"/>
            <w:shd w:val="clear" w:fill="F2F2F2"/>
          </w:tcPr>
          <w:p>
            <w:pPr>
              <w:keepNext/>
              <w:spacing w:after="20" w:before="20"/>
              <w:jc w:val="center"/>
            </w:pPr>
            <w:r/>
            <w:r>
              <w:rPr>
                <w:rFonts w:ascii="BIZ UDPゴシック" w:hAnsi="BIZ UDPゴシック" w:eastAsia="BIZ UDPゴシック"/>
                <w:b/>
                <w:sz w:val="18"/>
              </w:rPr>
              <w:t>事業所数</w:t>
            </w:r>
          </w:p>
        </w:tc>
        <w:tc>
          <w:tcPr>
            <w:tcW w:type="dxa" w:w="1928"/>
            <w:shd w:val="clear" w:fill="F2F2F2"/>
          </w:tcPr>
          <w:p>
            <w:pPr>
              <w:keepNext/>
              <w:spacing w:after="20" w:before="20"/>
              <w:jc w:val="center"/>
            </w:pPr>
            <w:r/>
            <w:r>
              <w:rPr>
                <w:rFonts w:ascii="BIZ UDPゴシック" w:hAnsi="BIZ UDPゴシック" w:eastAsia="BIZ UDPゴシック"/>
                <w:b/>
                <w:sz w:val="18"/>
              </w:rPr>
              <w:t>訪問介護員等</w:t>
            </w:r>
          </w:p>
        </w:tc>
        <w:tc>
          <w:tcPr>
            <w:tcW w:type="dxa" w:w="1814"/>
            <w:shd w:val="clear" w:fill="F2F2F2"/>
          </w:tcPr>
          <w:p>
            <w:pPr>
              <w:keepNext/>
              <w:spacing w:after="20" w:before="20"/>
              <w:jc w:val="center"/>
            </w:pPr>
            <w:r/>
            <w:r>
              <w:rPr>
                <w:rFonts w:ascii="BIZ UDPゴシック" w:hAnsi="BIZ UDPゴシック" w:eastAsia="BIZ UDPゴシック"/>
                <w:b/>
                <w:sz w:val="18"/>
              </w:rPr>
              <w:t>利用者</w:t>
            </w:r>
          </w:p>
        </w:tc>
        <w:tc>
          <w:tcPr>
            <w:tcW w:type="dxa" w:w="4082"/>
            <w:shd w:val="clear" w:fill="F2F2F2"/>
          </w:tcPr>
          <w:p>
            <w:pPr>
              <w:keepNext/>
              <w:spacing w:after="20" w:before="20"/>
              <w:jc w:val="center"/>
            </w:pPr>
            <w:r/>
            <w:r>
              <w:rPr>
                <w:rFonts w:ascii="BIZ UDPゴシック" w:hAnsi="BIZ UDPゴシック" w:eastAsia="BIZ UDPゴシック"/>
                <w:b/>
                <w:sz w:val="18"/>
              </w:rPr>
              <w:t>事業所</w:t>
            </w:r>
          </w:p>
        </w:tc>
      </w:tr>
      <w:tr>
        <w:trPr>
          <w:cantSplit/>
        </w:trPr>
        <w:tc>
          <w:tcPr>
            <w:tcW w:type="dxa" w:w="1134"/>
          </w:tcPr>
          <w:p>
            <w:pPr>
              <w:keepNext/>
              <w:spacing w:after="20" w:before="20"/>
            </w:pPr>
            <w:r/>
            <w:r>
              <w:rPr>
                <w:rFonts w:ascii="BIZ UDPゴシック" w:hAnsi="BIZ UDPゴシック" w:eastAsia="BIZ UDPゴシック"/>
                <w:b w:val="0"/>
                <w:sz w:val="18"/>
              </w:rPr>
              <w:t>併設あり</w:t>
            </w:r>
          </w:p>
        </w:tc>
        <w:tc>
          <w:tcPr>
            <w:tcW w:type="dxa" w:w="794"/>
          </w:tcPr>
          <w:p>
            <w:pPr>
              <w:keepNext/>
              <w:spacing w:after="20" w:before="20"/>
            </w:pPr>
            <w:r/>
            <w:r>
              <w:rPr>
                <w:rFonts w:ascii="BIZ UDPゴシック" w:hAnsi="BIZ UDPゴシック" w:eastAsia="BIZ UDPゴシック"/>
                <w:b w:val="0"/>
                <w:sz w:val="18"/>
              </w:rPr>
              <w:t>８</w:t>
            </w:r>
          </w:p>
        </w:tc>
        <w:tc>
          <w:tcPr>
            <w:tcW w:type="dxa" w:w="1928"/>
          </w:tcPr>
          <w:p>
            <w:pPr>
              <w:keepNext/>
              <w:spacing w:after="20" w:before="20"/>
            </w:pPr>
            <w:r/>
            <w:r>
              <w:rPr>
                <w:rFonts w:ascii="BIZ UDPゴシック" w:hAnsi="BIZ UDPゴシック" w:eastAsia="BIZ UDPゴシック"/>
                <w:b w:val="0"/>
                <w:sz w:val="18"/>
              </w:rPr>
              <w:t>128人（70.7%）</w:t>
            </w:r>
          </w:p>
        </w:tc>
        <w:tc>
          <w:tcPr>
            <w:tcW w:type="dxa" w:w="1814"/>
          </w:tcPr>
          <w:p>
            <w:pPr>
              <w:keepNext/>
              <w:spacing w:after="20" w:before="20"/>
            </w:pPr>
            <w:r/>
            <w:r>
              <w:rPr>
                <w:rFonts w:ascii="BIZ UDPゴシック" w:hAnsi="BIZ UDPゴシック" w:eastAsia="BIZ UDPゴシック"/>
                <w:b w:val="0"/>
                <w:sz w:val="18"/>
              </w:rPr>
              <w:t>225人（65.0%）</w:t>
            </w:r>
          </w:p>
        </w:tc>
        <w:tc>
          <w:tcPr>
            <w:tcW w:type="dxa" w:w="4082"/>
          </w:tcPr>
          <w:p>
            <w:pPr>
              <w:keepNext/>
              <w:spacing w:after="20" w:before="20"/>
            </w:pPr>
            <w:r/>
            <w:r>
              <w:rPr>
                <w:rFonts w:ascii="BIZ UDPゴシック" w:hAnsi="BIZ UDPゴシック" w:eastAsia="BIZ UDPゴシック"/>
                <w:b w:val="0"/>
                <w:sz w:val="18"/>
              </w:rPr>
              <w:t>花時計、フラワー、シルバーハウス、ひばり、縁結び、桜華、恩送り、ゆう</w:t>
            </w:r>
          </w:p>
        </w:tc>
      </w:tr>
      <w:tr>
        <w:trPr>
          <w:cantSplit/>
        </w:trPr>
        <w:tc>
          <w:tcPr>
            <w:tcW w:type="dxa" w:w="1134"/>
          </w:tcPr>
          <w:p>
            <w:pPr>
              <w:keepNext/>
              <w:spacing w:after="20" w:before="20"/>
            </w:pPr>
            <w:r/>
            <w:r>
              <w:rPr>
                <w:rFonts w:ascii="BIZ UDPゴシック" w:hAnsi="BIZ UDPゴシック" w:eastAsia="BIZ UDPゴシック"/>
                <w:b w:val="0"/>
                <w:sz w:val="18"/>
              </w:rPr>
              <w:t>併設なし</w:t>
            </w:r>
          </w:p>
        </w:tc>
        <w:tc>
          <w:tcPr>
            <w:tcW w:type="dxa" w:w="794"/>
          </w:tcPr>
          <w:p>
            <w:pPr>
              <w:keepNext/>
              <w:spacing w:after="20" w:before="20"/>
            </w:pPr>
            <w:r/>
            <w:r>
              <w:rPr>
                <w:rFonts w:ascii="BIZ UDPゴシック" w:hAnsi="BIZ UDPゴシック" w:eastAsia="BIZ UDPゴシック"/>
                <w:b w:val="0"/>
                <w:sz w:val="18"/>
              </w:rPr>
              <w:t>５</w:t>
            </w:r>
          </w:p>
        </w:tc>
        <w:tc>
          <w:tcPr>
            <w:tcW w:type="dxa" w:w="1928"/>
          </w:tcPr>
          <w:p>
            <w:pPr>
              <w:keepNext/>
              <w:spacing w:after="20" w:before="20"/>
            </w:pPr>
            <w:r/>
            <w:r>
              <w:rPr>
                <w:rFonts w:ascii="BIZ UDPゴシック" w:hAnsi="BIZ UDPゴシック" w:eastAsia="BIZ UDPゴシック"/>
                <w:b w:val="0"/>
                <w:sz w:val="18"/>
              </w:rPr>
              <w:t>53人（29.3%）</w:t>
            </w:r>
          </w:p>
        </w:tc>
        <w:tc>
          <w:tcPr>
            <w:tcW w:type="dxa" w:w="1814"/>
          </w:tcPr>
          <w:p>
            <w:pPr>
              <w:keepNext/>
              <w:spacing w:after="20" w:before="20"/>
            </w:pPr>
            <w:r/>
            <w:r>
              <w:rPr>
                <w:rFonts w:ascii="BIZ UDPゴシック" w:hAnsi="BIZ UDPゴシック" w:eastAsia="BIZ UDPゴシック"/>
                <w:b w:val="0"/>
                <w:sz w:val="18"/>
              </w:rPr>
              <w:t>121人（35.0%）</w:t>
            </w:r>
          </w:p>
        </w:tc>
        <w:tc>
          <w:tcPr>
            <w:tcW w:type="dxa" w:w="4082"/>
          </w:tcPr>
          <w:p>
            <w:pPr>
              <w:keepNext/>
              <w:spacing w:after="20" w:before="20"/>
            </w:pPr>
            <w:r/>
            <w:r>
              <w:rPr>
                <w:rFonts w:ascii="BIZ UDPゴシック" w:hAnsi="BIZ UDPゴシック" w:eastAsia="BIZ UDPゴシック"/>
                <w:b w:val="0"/>
                <w:sz w:val="18"/>
              </w:rPr>
              <w:t>３町の社会福祉協議会の３事業所、ケンセイシャレバレッジ及びほがらか</w:t>
            </w:r>
          </w:p>
        </w:tc>
      </w:tr>
      <w:tr>
        <w:trPr>
          <w:cantSplit/>
        </w:trPr>
        <w:tc>
          <w:tcPr>
            <w:tcW w:type="dxa" w:w="1134"/>
          </w:tcPr>
          <w:p>
            <w:pPr>
              <w:spacing w:after="20" w:before="20"/>
            </w:pPr>
            <w:r/>
            <w:r>
              <w:rPr>
                <w:rFonts w:ascii="BIZ UDPゴシック" w:hAnsi="BIZ UDPゴシック" w:eastAsia="BIZ UDPゴシック"/>
                <w:b/>
                <w:sz w:val="18"/>
              </w:rPr>
              <w:t>計</w:t>
            </w:r>
          </w:p>
        </w:tc>
        <w:tc>
          <w:tcPr>
            <w:tcW w:type="dxa" w:w="794"/>
          </w:tcPr>
          <w:p>
            <w:pPr>
              <w:spacing w:after="20" w:before="20"/>
            </w:pPr>
            <w:r/>
            <w:r>
              <w:rPr>
                <w:rFonts w:ascii="BIZ UDPゴシック" w:hAnsi="BIZ UDPゴシック" w:eastAsia="BIZ UDPゴシック"/>
                <w:b/>
                <w:sz w:val="18"/>
              </w:rPr>
              <w:t>13</w:t>
            </w:r>
          </w:p>
        </w:tc>
        <w:tc>
          <w:tcPr>
            <w:tcW w:type="dxa" w:w="1928"/>
          </w:tcPr>
          <w:p>
            <w:pPr>
              <w:spacing w:after="20" w:before="20"/>
            </w:pPr>
            <w:r/>
            <w:r>
              <w:rPr>
                <w:rFonts w:ascii="BIZ UDPゴシック" w:hAnsi="BIZ UDPゴシック" w:eastAsia="BIZ UDPゴシック"/>
                <w:b/>
                <w:sz w:val="18"/>
              </w:rPr>
              <w:t>181人</w:t>
            </w:r>
          </w:p>
        </w:tc>
        <w:tc>
          <w:tcPr>
            <w:tcW w:type="dxa" w:w="1814"/>
          </w:tcPr>
          <w:p>
            <w:pPr>
              <w:spacing w:after="20" w:before="20"/>
            </w:pPr>
            <w:r/>
            <w:r>
              <w:rPr>
                <w:rFonts w:ascii="BIZ UDPゴシック" w:hAnsi="BIZ UDPゴシック" w:eastAsia="BIZ UDPゴシック"/>
                <w:b/>
                <w:sz w:val="18"/>
              </w:rPr>
              <w:t>346人</w:t>
            </w:r>
          </w:p>
        </w:tc>
        <w:tc>
          <w:tcPr>
            <w:tcW w:type="dxa" w:w="4082"/>
          </w:tcPr>
          <w:p>
            <w:pPr>
              <w:spacing w:after="20" w:before="20"/>
            </w:pPr>
            <w:r/>
            <w:r>
              <w:rPr>
                <w:rFonts w:ascii="BIZ UDPゴシック" w:hAnsi="BIZ UDPゴシック" w:eastAsia="BIZ UDPゴシック"/>
                <w:b/>
                <w:sz w:val="18"/>
              </w:rPr>
              <w:t>―</w:t>
            </w:r>
          </w:p>
        </w:tc>
      </w:tr>
    </w:tbl>
    <w:p>
      <w:pPr>
        <w:spacing w:after="80" w:before="0"/>
      </w:pPr>
    </w:p>
    <w:p>
      <w:pPr>
        <w:pStyle w:val="note"/>
        <w:spacing w:after="80" w:line="276" w:lineRule="auto"/>
      </w:pPr>
      <w:r>
        <w:rPr>
          <w:b w:val="0"/>
        </w:rPr>
        <w:t>併設の判断は、公表画面の建物名の欄又は特色の欄の記載、北海道の届出済有料老人ホーム一覧及び住所地特例適用施設一覧との所在地の一致によります。訪問介護員等181人のうち128人（70.7%）が、住宅型有料老人ホーム、サービス付き高齢者向け住宅又は介護付有料老人ホームに併設された事業所に所属しています。利用者346人のうち225人（65.0%）も同様です。区域内の訪問介護は、居宅で暮らす方への訪問よりも、居住系の住まいの入居者への訪問が主となっています。第４章の在宅サービスの見込量は地域包括ケア「見える化」システムの受給者数によるため算定そのものへの影響はありませんが、本文で訪問介護を「在宅」として記述する際はこの併設の割合を併せて示します。</w:t>
      </w:r>
    </w:p>
    <w:p>
      <w:pPr>
        <w:spacing w:after="120" w:line="276" w:lineRule="auto"/>
      </w:pPr>
      <w:r>
        <w:rPr>
          <w:rFonts w:ascii="BIZ UDPゴシック" w:hAnsi="BIZ UDPゴシック" w:eastAsia="BIZ UDPゴシック"/>
          <w:b w:val="0"/>
        </w:rPr>
      </w:r>
    </w:p>
    <w:p>
      <w:pPr>
        <w:keepNext/>
        <w:spacing w:after="60" w:line="276" w:lineRule="auto"/>
      </w:pPr>
      <w:r>
        <w:rPr>
          <w:rFonts w:ascii="BIZ UDPゴシック" w:hAnsi="BIZ UDPゴシック" w:eastAsia="BIZ UDPゴシック"/>
          <w:b/>
        </w:rPr>
        <w:t>（２） 外国人職員の状況</w:t>
      </w:r>
    </w:p>
    <w:p>
      <w:pPr>
        <w:spacing w:after="120" w:line="276" w:lineRule="auto"/>
      </w:pPr>
      <w:r>
        <w:rPr>
          <w:rFonts w:ascii="BIZ UDPゴシック" w:hAnsi="BIZ UDPゴシック" w:eastAsia="BIZ UDPゴシック"/>
          <w:b w:val="0"/>
        </w:rPr>
        <w:t>外国人職員は37人で、13事業所に配置されています。配置されているのはいずれも施設・居住系及び通所系の事業所で、訪問系の３事業所には配置されていません。施設・通所系の介護職員319人に対する割合は11.6%です。</w:t>
      </w:r>
    </w:p>
    <w:p>
      <w:pPr>
        <w:pStyle w:val="note"/>
        <w:spacing w:after="80" w:line="276" w:lineRule="auto"/>
      </w:pPr>
      <w:r>
        <w:rPr>
          <w:b w:val="0"/>
        </w:rPr>
        <w:t>外国人職員はすべて施設・通所系の事業所に配置されているため、割合の分母は施設・通所系の介護職員319人としています。訪問系を含む348人を分母とすると10.6%となります。</w:t>
      </w:r>
    </w:p>
    <w:p>
      <w:pPr>
        <w:pStyle w:val="Heading2"/>
        <w:keepNext/>
      </w:pPr>
      <w:r>
        <w:t>問２－３　過去１年間の採用者数と離職者数について</w:t>
      </w:r>
    </w:p>
    <w:tbl>
      <w:tblPr>
        <w:tblStyle w:val="TableGrid"/>
        <w:tblW w:type="auto" w:w="0"/>
        <w:jc w:val="center"/>
        <w:tblLook w:firstColumn="1" w:firstRow="1" w:lastColumn="0" w:lastRow="0" w:noHBand="0" w:noVBand="1" w:val="04A0"/>
      </w:tblPr>
      <w:tblGrid>
        <w:gridCol w:w="3251"/>
        <w:gridCol w:w="3251"/>
        <w:gridCol w:w="3251"/>
      </w:tblGrid>
      <w:tr>
        <w:trPr>
          <w:cantSplit/>
          <w:tblHeader/>
        </w:trPr>
        <w:tc>
          <w:tcPr>
            <w:tcW w:type="dxa" w:w="2948"/>
            <w:shd w:val="clear" w:fill="F2F2F2"/>
          </w:tcPr>
          <w:p>
            <w:pPr>
              <w:keepNext/>
              <w:spacing w:after="20" w:before="20"/>
              <w:jc w:val="center"/>
            </w:pPr>
            <w:r/>
            <w:r>
              <w:rPr>
                <w:rFonts w:ascii="BIZ UDPゴシック" w:hAnsi="BIZ UDPゴシック" w:eastAsia="BIZ UDPゴシック"/>
                <w:b/>
                <w:sz w:val="18"/>
              </w:rPr>
              <w:t>区分</w:t>
            </w:r>
          </w:p>
        </w:tc>
        <w:tc>
          <w:tcPr>
            <w:tcW w:type="dxa" w:w="2948"/>
            <w:shd w:val="clear" w:fill="F2F2F2"/>
          </w:tcPr>
          <w:p>
            <w:pPr>
              <w:keepNext/>
              <w:spacing w:after="20" w:before="20"/>
              <w:jc w:val="center"/>
            </w:pPr>
            <w:r/>
            <w:r>
              <w:rPr>
                <w:rFonts w:ascii="BIZ UDPゴシック" w:hAnsi="BIZ UDPゴシック" w:eastAsia="BIZ UDPゴシック"/>
                <w:b/>
                <w:sz w:val="18"/>
              </w:rPr>
              <w:t>【ケース①】重複を除かない</w:t>
            </w:r>
          </w:p>
        </w:tc>
        <w:tc>
          <w:tcPr>
            <w:tcW w:type="dxa" w:w="2948"/>
            <w:shd w:val="clear" w:fill="F2F2F2"/>
          </w:tcPr>
          <w:p>
            <w:pPr>
              <w:keepNext/>
              <w:spacing w:after="20" w:before="20"/>
              <w:jc w:val="center"/>
            </w:pPr>
            <w:r/>
            <w:r>
              <w:rPr>
                <w:rFonts w:ascii="BIZ UDPゴシック" w:hAnsi="BIZ UDPゴシック" w:eastAsia="BIZ UDPゴシック"/>
                <w:b/>
                <w:sz w:val="18"/>
              </w:rPr>
              <w:t>【ケース②】重複を除く案</w:t>
            </w:r>
          </w:p>
        </w:tc>
      </w:tr>
      <w:tr>
        <w:trPr>
          <w:cantSplit/>
        </w:trPr>
        <w:tc>
          <w:tcPr>
            <w:tcW w:type="dxa" w:w="2948"/>
          </w:tcPr>
          <w:p>
            <w:pPr>
              <w:keepNext/>
              <w:spacing w:after="20" w:before="20"/>
            </w:pPr>
            <w:r/>
            <w:r>
              <w:rPr>
                <w:rFonts w:ascii="BIZ UDPゴシック" w:hAnsi="BIZ UDPゴシック" w:eastAsia="BIZ UDPゴシック"/>
                <w:b w:val="0"/>
                <w:sz w:val="18"/>
              </w:rPr>
              <w:t>介護職員数（割合の分母）</w:t>
            </w:r>
          </w:p>
        </w:tc>
        <w:tc>
          <w:tcPr>
            <w:tcW w:type="dxa" w:w="2948"/>
          </w:tcPr>
          <w:p>
            <w:pPr>
              <w:keepNext/>
              <w:spacing w:after="20" w:before="20"/>
              <w:jc w:val="right"/>
            </w:pPr>
            <w:r/>
            <w:r>
              <w:rPr>
                <w:rFonts w:ascii="BIZ UDPゴシック" w:hAnsi="BIZ UDPゴシック" w:eastAsia="BIZ UDPゴシック"/>
                <w:b w:val="0"/>
                <w:sz w:val="18"/>
              </w:rPr>
              <w:t>361人</w:t>
            </w:r>
          </w:p>
        </w:tc>
        <w:tc>
          <w:tcPr>
            <w:tcW w:type="dxa" w:w="2948"/>
          </w:tcPr>
          <w:p>
            <w:pPr>
              <w:keepNext/>
              <w:spacing w:after="20" w:before="20"/>
              <w:jc w:val="right"/>
            </w:pPr>
            <w:r/>
            <w:r>
              <w:rPr>
                <w:rFonts w:ascii="BIZ UDPゴシック" w:hAnsi="BIZ UDPゴシック" w:eastAsia="BIZ UDPゴシック"/>
                <w:b w:val="0"/>
                <w:sz w:val="18"/>
              </w:rPr>
              <w:t>348人</w:t>
            </w:r>
          </w:p>
        </w:tc>
      </w:tr>
      <w:tr>
        <w:trPr>
          <w:cantSplit/>
        </w:trPr>
        <w:tc>
          <w:tcPr>
            <w:tcW w:type="dxa" w:w="2948"/>
          </w:tcPr>
          <w:p>
            <w:pPr>
              <w:keepNext/>
              <w:spacing w:after="20" w:before="20"/>
            </w:pPr>
            <w:r/>
            <w:r>
              <w:rPr>
                <w:rFonts w:ascii="BIZ UDPゴシック" w:hAnsi="BIZ UDPゴシック" w:eastAsia="BIZ UDPゴシック"/>
                <w:b w:val="0"/>
                <w:sz w:val="18"/>
              </w:rPr>
              <w:t>採用者数</w:t>
            </w:r>
          </w:p>
        </w:tc>
        <w:tc>
          <w:tcPr>
            <w:tcW w:type="dxa" w:w="2948"/>
          </w:tcPr>
          <w:p>
            <w:pPr>
              <w:keepNext/>
              <w:spacing w:after="20" w:before="20"/>
              <w:jc w:val="right"/>
            </w:pPr>
            <w:r/>
            <w:r>
              <w:rPr>
                <w:rFonts w:ascii="BIZ UDPゴシック" w:hAnsi="BIZ UDPゴシック" w:eastAsia="BIZ UDPゴシック"/>
                <w:b w:val="0"/>
                <w:sz w:val="18"/>
              </w:rPr>
              <w:t>90人（24.9%）</w:t>
            </w:r>
          </w:p>
        </w:tc>
        <w:tc>
          <w:tcPr>
            <w:tcW w:type="dxa" w:w="2948"/>
          </w:tcPr>
          <w:p>
            <w:pPr>
              <w:keepNext/>
              <w:spacing w:after="20" w:before="20"/>
              <w:jc w:val="right"/>
            </w:pPr>
            <w:r/>
            <w:r>
              <w:rPr>
                <w:rFonts w:ascii="BIZ UDPゴシック" w:hAnsi="BIZ UDPゴシック" w:eastAsia="BIZ UDPゴシック"/>
                <w:b w:val="0"/>
                <w:sz w:val="18"/>
              </w:rPr>
              <w:t>83人（23.9%）</w:t>
            </w:r>
          </w:p>
        </w:tc>
      </w:tr>
      <w:tr>
        <w:trPr>
          <w:cantSplit/>
        </w:trPr>
        <w:tc>
          <w:tcPr>
            <w:tcW w:type="dxa" w:w="2948"/>
          </w:tcPr>
          <w:p>
            <w:pPr>
              <w:keepNext/>
              <w:spacing w:after="20" w:before="20"/>
            </w:pPr>
            <w:r/>
            <w:r>
              <w:rPr>
                <w:rFonts w:ascii="BIZ UDPゴシック" w:hAnsi="BIZ UDPゴシック" w:eastAsia="BIZ UDPゴシック"/>
                <w:b w:val="0"/>
                <w:sz w:val="18"/>
              </w:rPr>
              <w:t>離職者数</w:t>
            </w:r>
          </w:p>
        </w:tc>
        <w:tc>
          <w:tcPr>
            <w:tcW w:type="dxa" w:w="2948"/>
          </w:tcPr>
          <w:p>
            <w:pPr>
              <w:keepNext/>
              <w:spacing w:after="20" w:before="20"/>
              <w:jc w:val="right"/>
            </w:pPr>
            <w:r/>
            <w:r>
              <w:rPr>
                <w:rFonts w:ascii="BIZ UDPゴシック" w:hAnsi="BIZ UDPゴシック" w:eastAsia="BIZ UDPゴシック"/>
                <w:b w:val="0"/>
                <w:sz w:val="18"/>
              </w:rPr>
              <w:t>67人（18.6%）</w:t>
            </w:r>
          </w:p>
        </w:tc>
        <w:tc>
          <w:tcPr>
            <w:tcW w:type="dxa" w:w="2948"/>
          </w:tcPr>
          <w:p>
            <w:pPr>
              <w:keepNext/>
              <w:spacing w:after="20" w:before="20"/>
              <w:jc w:val="right"/>
            </w:pPr>
            <w:r/>
            <w:r>
              <w:rPr>
                <w:rFonts w:ascii="BIZ UDPゴシック" w:hAnsi="BIZ UDPゴシック" w:eastAsia="BIZ UDPゴシック"/>
                <w:b w:val="0"/>
                <w:sz w:val="18"/>
              </w:rPr>
              <w:t>65人（18.7%）</w:t>
            </w:r>
          </w:p>
        </w:tc>
      </w:tr>
      <w:tr>
        <w:trPr>
          <w:cantSplit/>
        </w:trPr>
        <w:tc>
          <w:tcPr>
            <w:tcW w:type="dxa" w:w="2948"/>
          </w:tcPr>
          <w:p>
            <w:pPr>
              <w:keepNext/>
              <w:spacing w:after="20" w:before="20"/>
            </w:pPr>
            <w:r/>
            <w:r>
              <w:rPr>
                <w:rFonts w:ascii="BIZ UDPゴシック" w:hAnsi="BIZ UDPゴシック" w:eastAsia="BIZ UDPゴシック"/>
                <w:b w:val="0"/>
                <w:sz w:val="18"/>
              </w:rPr>
              <w:t>差（採用－離職）</w:t>
            </w:r>
          </w:p>
        </w:tc>
        <w:tc>
          <w:tcPr>
            <w:tcW w:type="dxa" w:w="2948"/>
          </w:tcPr>
          <w:p>
            <w:pPr>
              <w:keepNext/>
              <w:spacing w:after="20" w:before="20"/>
              <w:jc w:val="right"/>
            </w:pPr>
            <w:r/>
            <w:r>
              <w:rPr>
                <w:rFonts w:ascii="BIZ UDPゴシック" w:hAnsi="BIZ UDPゴシック" w:eastAsia="BIZ UDPゴシック"/>
                <w:b w:val="0"/>
                <w:sz w:val="18"/>
              </w:rPr>
              <w:t>+23人</w:t>
            </w:r>
          </w:p>
        </w:tc>
        <w:tc>
          <w:tcPr>
            <w:tcW w:type="dxa" w:w="2948"/>
          </w:tcPr>
          <w:p>
            <w:pPr>
              <w:keepNext/>
              <w:spacing w:after="20" w:before="20"/>
              <w:jc w:val="right"/>
            </w:pPr>
            <w:r/>
            <w:r>
              <w:rPr>
                <w:rFonts w:ascii="BIZ UDPゴシック" w:hAnsi="BIZ UDPゴシック" w:eastAsia="BIZ UDPゴシック"/>
                <w:b w:val="0"/>
                <w:sz w:val="18"/>
              </w:rPr>
              <w:t>+18人</w:t>
            </w:r>
          </w:p>
        </w:tc>
      </w:tr>
    </w:tbl>
    <w:p>
      <w:pPr>
        <w:keepNext/>
        <w:spacing w:after="80" w:before="0"/>
      </w:pPr>
    </w:p>
    <w:p>
      <w:pPr>
        <w:keepNext/>
        <w:keepLines/>
        <w:spacing w:before="120" w:after="40"/>
      </w:pPr>
      <w:r>
        <w:rPr>
          <w:rFonts w:ascii="BIZ UDPゴシック" w:hAnsi="BIZ UDPゴシック" w:eastAsia="BIZ UDPゴシック"/>
          <w:b/>
          <w:sz w:val="18"/>
        </w:rPr>
        <w:t>【図表23】　令和6年度の採用者数と離職者数（2ケースの対照）</w:t>
      </w:r>
    </w:p>
    <w:p>
      <w:pPr>
        <w:keepLines/>
        <w:spacing w:after="160" w:before="0"/>
        <w:jc w:val="center"/>
      </w:pPr>
      <w:r>
        <w:drawing>
          <wp:inline xmlns:a="http://schemas.openxmlformats.org/drawingml/2006/main" xmlns:pic="http://schemas.openxmlformats.org/drawingml/2006/picture">
            <wp:extent cx="5976000" cy="3049890"/>
            <wp:docPr id="23" name="Picture 23"/>
            <wp:cNvGraphicFramePr>
              <a:graphicFrameLocks noChangeAspect="1"/>
            </wp:cNvGraphicFramePr>
            <a:graphic>
              <a:graphicData uri="http://schemas.openxmlformats.org/drawingml/2006/picture">
                <pic:pic>
                  <pic:nvPicPr>
                    <pic:cNvPr id="0" name="f_saiyo.png"/>
                    <pic:cNvPicPr/>
                  </pic:nvPicPr>
                  <pic:blipFill>
                    <a:blip r:embed="rId31"/>
                    <a:stretch>
                      <a:fillRect/>
                    </a:stretch>
                  </pic:blipFill>
                  <pic:spPr>
                    <a:xfrm>
                      <a:off x="0" y="0"/>
                      <a:ext cx="5976000" cy="3049890"/>
                    </a:xfrm>
                    <a:prstGeom prst="rect"/>
                  </pic:spPr>
                </pic:pic>
              </a:graphicData>
            </a:graphic>
          </wp:inline>
        </w:drawing>
      </w:r>
    </w:p>
    <w:p>
      <w:pPr>
        <w:spacing w:after="120" w:line="276" w:lineRule="auto"/>
      </w:pPr>
      <w:r>
        <w:rPr>
          <w:rFonts w:ascii="BIZ UDPゴシック" w:hAnsi="BIZ UDPゴシック" w:eastAsia="BIZ UDPゴシック"/>
          <w:b w:val="0"/>
        </w:rPr>
        <w:t>令和6年度の採用者数は83〜90人、離職者数は65〜67人で、差は＋18人から＋23人です。採用が離職を上回っていますが、介護職員数に対する離職者の割合はケース①18.6%・ケース②18.7%であり、毎年２割近くが入れ替わっている計算になります。</w:t>
      </w:r>
    </w:p>
    <w:p>
      <w:pPr>
        <w:pStyle w:val="note"/>
        <w:spacing w:after="80" w:line="276" w:lineRule="auto"/>
      </w:pPr>
      <w:r>
        <w:rPr>
          <w:b w:val="0"/>
        </w:rPr>
        <w:t>割合は、それぞれのケースの介護職員数を分母としています。ケースをまたいで最小値と最大値を組み合わせた割合（たとえば83人÷361人）は、分子と分母の定義が異なるため用いません。</w:t>
      </w:r>
    </w:p>
    <w:p>
      <w:pPr>
        <w:pStyle w:val="note"/>
        <w:spacing w:after="80" w:line="276" w:lineRule="auto"/>
      </w:pPr>
      <w:r>
        <w:rPr>
          <w:b w:val="0"/>
        </w:rPr>
        <w:t>単純合計では採用90人・離職67人です。有料老人ホーム華とヘルパーステーションフラワーが同一の採用７人・離職２人を計上している可能性があり、これを重複として除くと採用83人・離職65人となります。同一であるかどうかは確定していないため範囲で示しています。内訳は、施設・通所系が採用76人・離職60人、訪問系が採用14人・離職７人です。</w:t>
      </w:r>
    </w:p>
    <w:p>
      <w:pPr>
        <w:pStyle w:val="note"/>
        <w:spacing w:after="80" w:line="276" w:lineRule="auto"/>
      </w:pPr>
      <w:r>
        <w:rPr>
          <w:b w:val="0"/>
        </w:rPr>
        <w:t>北海道の評価指標及び代表KPIが用いる「採用率と離職率の差」は、各年9月30日現在の在籍者数を分母とします。本調査は令和7年4月1日現在であり、分母の時点が異なるため、上記の割合はこれとは別のものです。</w:t>
      </w:r>
    </w:p>
    <w:p>
      <w:r>
        <w:br w:type="page"/>
      </w:r>
    </w:p>
    <w:p>
      <w:pPr>
        <w:pStyle w:val="Heading1"/>
        <w:keepNext/>
      </w:pPr>
      <w:r>
        <w:t>第５章　介護人材実態調査　職員票</w:t>
      </w:r>
    </w:p>
    <w:p>
      <w:pPr>
        <w:pStyle w:val="note"/>
        <w:spacing w:after="80" w:line="276" w:lineRule="auto"/>
      </w:pPr>
      <w:r>
        <w:rPr>
          <w:b w:val="0"/>
        </w:rPr>
        <w:t>本章では、施設・通所系24事業所の介護職員317人にご回答いただいた職員個票の集計・分析を行います。個票そのものは個人情報を含むため本報告書には収録せず、集計値のみを示します。</w:t>
      </w:r>
    </w:p>
    <w:p>
      <w:pPr>
        <w:pStyle w:val="Heading2"/>
        <w:keepNext/>
      </w:pPr>
      <w:r>
        <w:t>問１　資格の取得・研修の修了状況について</w:t>
      </w:r>
    </w:p>
    <w:tbl>
      <w:tblPr>
        <w:tblStyle w:val="TableGrid"/>
        <w:tblW w:type="auto" w:w="0"/>
        <w:jc w:val="center"/>
        <w:tblLook w:firstColumn="1" w:firstRow="1" w:lastColumn="0" w:lastRow="0" w:noHBand="0" w:noVBand="1" w:val="04A0"/>
      </w:tblPr>
      <w:tblGrid>
        <w:gridCol w:w="3251"/>
        <w:gridCol w:w="3251"/>
        <w:gridCol w:w="3251"/>
      </w:tblGrid>
      <w:tr>
        <w:trPr>
          <w:cantSplit/>
          <w:tblHeader/>
        </w:trPr>
        <w:tc>
          <w:tcPr>
            <w:tcW w:type="dxa" w:w="5102"/>
            <w:shd w:val="clear" w:fill="F2F2F2"/>
          </w:tcPr>
          <w:p>
            <w:pPr>
              <w:keepNext/>
              <w:spacing w:after="20" w:before="20"/>
              <w:jc w:val="center"/>
            </w:pPr>
            <w:r/>
            <w:r>
              <w:rPr>
                <w:rFonts w:ascii="BIZ UDPゴシック" w:hAnsi="BIZ UDPゴシック" w:eastAsia="BIZ UDPゴシック"/>
                <w:b/>
                <w:sz w:val="18"/>
              </w:rPr>
              <w:t>区分</w:t>
            </w:r>
          </w:p>
        </w:tc>
        <w:tc>
          <w:tcPr>
            <w:tcW w:type="dxa" w:w="1474"/>
            <w:shd w:val="clear" w:fill="F2F2F2"/>
          </w:tcPr>
          <w:p>
            <w:pPr>
              <w:keepNext/>
              <w:spacing w:after="20" w:before="20"/>
              <w:jc w:val="center"/>
            </w:pPr>
            <w:r/>
            <w:r>
              <w:rPr>
                <w:rFonts w:ascii="BIZ UDPゴシック" w:hAnsi="BIZ UDPゴシック" w:eastAsia="BIZ UDPゴシック"/>
                <w:b/>
                <w:sz w:val="18"/>
              </w:rPr>
              <w:t>人数</w:t>
            </w:r>
          </w:p>
        </w:tc>
        <w:tc>
          <w:tcPr>
            <w:tcW w:type="dxa" w:w="1474"/>
            <w:shd w:val="clear" w:fill="F2F2F2"/>
          </w:tcPr>
          <w:p>
            <w:pPr>
              <w:keepNext/>
              <w:spacing w:after="20" w:before="20"/>
              <w:jc w:val="center"/>
            </w:pPr>
            <w:r/>
            <w:r>
              <w:rPr>
                <w:rFonts w:ascii="BIZ UDPゴシック" w:hAnsi="BIZ UDPゴシック" w:eastAsia="BIZ UDPゴシック"/>
                <w:b/>
                <w:sz w:val="18"/>
              </w:rPr>
              <w:t>割合</w:t>
            </w:r>
          </w:p>
        </w:tc>
      </w:tr>
      <w:tr>
        <w:trPr>
          <w:cantSplit/>
        </w:trPr>
        <w:tc>
          <w:tcPr>
            <w:tcW w:type="dxa" w:w="5102"/>
          </w:tcPr>
          <w:p>
            <w:pPr>
              <w:keepNext/>
              <w:spacing w:after="20" w:before="20"/>
            </w:pPr>
            <w:r/>
            <w:r>
              <w:rPr>
                <w:rFonts w:ascii="BIZ UDPゴシック" w:hAnsi="BIZ UDPゴシック" w:eastAsia="BIZ UDPゴシック"/>
                <w:b w:val="0"/>
                <w:sz w:val="18"/>
              </w:rPr>
              <w:t>介護福祉士（認定介護福祉士を含む）</w:t>
            </w:r>
          </w:p>
        </w:tc>
        <w:tc>
          <w:tcPr>
            <w:tcW w:type="dxa" w:w="1474"/>
          </w:tcPr>
          <w:p>
            <w:pPr>
              <w:keepNext/>
              <w:spacing w:after="20" w:before="20"/>
              <w:jc w:val="right"/>
            </w:pPr>
            <w:r/>
            <w:r>
              <w:rPr>
                <w:rFonts w:ascii="BIZ UDPゴシック" w:hAnsi="BIZ UDPゴシック" w:eastAsia="BIZ UDPゴシック"/>
                <w:b w:val="0"/>
                <w:sz w:val="18"/>
              </w:rPr>
              <w:t>212</w:t>
            </w:r>
          </w:p>
        </w:tc>
        <w:tc>
          <w:tcPr>
            <w:tcW w:type="dxa" w:w="1474"/>
          </w:tcPr>
          <w:p>
            <w:pPr>
              <w:keepNext/>
              <w:spacing w:after="20" w:before="20"/>
              <w:jc w:val="right"/>
            </w:pPr>
            <w:r/>
            <w:r>
              <w:rPr>
                <w:rFonts w:ascii="BIZ UDPゴシック" w:hAnsi="BIZ UDPゴシック" w:eastAsia="BIZ UDPゴシック"/>
                <w:b/>
                <w:sz w:val="18"/>
              </w:rPr>
              <w:t>67.1%</w:t>
            </w:r>
          </w:p>
        </w:tc>
      </w:tr>
      <w:tr>
        <w:trPr>
          <w:cantSplit/>
        </w:trPr>
        <w:tc>
          <w:tcPr>
            <w:tcW w:type="dxa" w:w="5102"/>
          </w:tcPr>
          <w:p>
            <w:pPr>
              <w:keepNext/>
              <w:spacing w:after="20" w:before="20"/>
            </w:pPr>
            <w:r/>
            <w:r>
              <w:rPr>
                <w:rFonts w:ascii="BIZ UDPゴシック" w:hAnsi="BIZ UDPゴシック" w:eastAsia="BIZ UDPゴシック"/>
                <w:b w:val="0"/>
                <w:sz w:val="18"/>
              </w:rPr>
              <w:t>介護福祉士実務者研修修了又は同等</w:t>
            </w:r>
          </w:p>
        </w:tc>
        <w:tc>
          <w:tcPr>
            <w:tcW w:type="dxa" w:w="1474"/>
          </w:tcPr>
          <w:p>
            <w:pPr>
              <w:keepNext/>
              <w:spacing w:after="20" w:before="20"/>
              <w:jc w:val="right"/>
            </w:pPr>
            <w:r/>
            <w:r>
              <w:rPr>
                <w:rFonts w:ascii="BIZ UDPゴシック" w:hAnsi="BIZ UDPゴシック" w:eastAsia="BIZ UDPゴシック"/>
                <w:b w:val="0"/>
                <w:sz w:val="18"/>
              </w:rPr>
              <w:t>11</w:t>
            </w:r>
          </w:p>
        </w:tc>
        <w:tc>
          <w:tcPr>
            <w:tcW w:type="dxa" w:w="1474"/>
          </w:tcPr>
          <w:p>
            <w:pPr>
              <w:keepNext/>
              <w:spacing w:after="20" w:before="20"/>
              <w:jc w:val="right"/>
            </w:pPr>
            <w:r/>
            <w:r>
              <w:rPr>
                <w:rFonts w:ascii="BIZ UDPゴシック" w:hAnsi="BIZ UDPゴシック" w:eastAsia="BIZ UDPゴシック"/>
                <w:b/>
                <w:sz w:val="18"/>
              </w:rPr>
              <w:t>3.5%</w:t>
            </w:r>
          </w:p>
        </w:tc>
      </w:tr>
      <w:tr>
        <w:trPr>
          <w:cantSplit/>
        </w:trPr>
        <w:tc>
          <w:tcPr>
            <w:tcW w:type="dxa" w:w="5102"/>
          </w:tcPr>
          <w:p>
            <w:pPr>
              <w:keepNext/>
              <w:spacing w:after="20" w:before="20"/>
            </w:pPr>
            <w:r/>
            <w:r>
              <w:rPr>
                <w:rFonts w:ascii="BIZ UDPゴシック" w:hAnsi="BIZ UDPゴシック" w:eastAsia="BIZ UDPゴシック"/>
                <w:b w:val="0"/>
                <w:sz w:val="18"/>
              </w:rPr>
              <w:t>介護職員初任者研修修了又は同等</w:t>
            </w:r>
          </w:p>
        </w:tc>
        <w:tc>
          <w:tcPr>
            <w:tcW w:type="dxa" w:w="1474"/>
          </w:tcPr>
          <w:p>
            <w:pPr>
              <w:keepNext/>
              <w:spacing w:after="20" w:before="20"/>
              <w:jc w:val="right"/>
            </w:pPr>
            <w:r/>
            <w:r>
              <w:rPr>
                <w:rFonts w:ascii="BIZ UDPゴシック" w:hAnsi="BIZ UDPゴシック" w:eastAsia="BIZ UDPゴシック"/>
                <w:b w:val="0"/>
                <w:sz w:val="18"/>
              </w:rPr>
              <w:t>38</w:t>
            </w:r>
          </w:p>
        </w:tc>
        <w:tc>
          <w:tcPr>
            <w:tcW w:type="dxa" w:w="1474"/>
          </w:tcPr>
          <w:p>
            <w:pPr>
              <w:keepNext/>
              <w:spacing w:after="20" w:before="20"/>
              <w:jc w:val="right"/>
            </w:pPr>
            <w:r/>
            <w:r>
              <w:rPr>
                <w:rFonts w:ascii="BIZ UDPゴシック" w:hAnsi="BIZ UDPゴシック" w:eastAsia="BIZ UDPゴシック"/>
                <w:b/>
                <w:sz w:val="18"/>
              </w:rPr>
              <w:t>12.0%</w:t>
            </w:r>
          </w:p>
        </w:tc>
      </w:tr>
      <w:tr>
        <w:trPr>
          <w:cantSplit/>
        </w:trPr>
        <w:tc>
          <w:tcPr>
            <w:tcW w:type="dxa" w:w="5102"/>
          </w:tcPr>
          <w:p>
            <w:pPr>
              <w:keepNext/>
              <w:spacing w:after="20" w:before="20"/>
            </w:pPr>
            <w:r/>
            <w:r>
              <w:rPr>
                <w:rFonts w:ascii="BIZ UDPゴシック" w:hAnsi="BIZ UDPゴシック" w:eastAsia="BIZ UDPゴシック"/>
                <w:b w:val="0"/>
                <w:sz w:val="18"/>
              </w:rPr>
              <w:t>資格・研修なし</w:t>
            </w:r>
          </w:p>
        </w:tc>
        <w:tc>
          <w:tcPr>
            <w:tcW w:type="dxa" w:w="1474"/>
          </w:tcPr>
          <w:p>
            <w:pPr>
              <w:keepNext/>
              <w:spacing w:after="20" w:before="20"/>
              <w:jc w:val="right"/>
            </w:pPr>
            <w:r/>
            <w:r>
              <w:rPr>
                <w:rFonts w:ascii="BIZ UDPゴシック" w:hAnsi="BIZ UDPゴシック" w:eastAsia="BIZ UDPゴシック"/>
                <w:b w:val="0"/>
                <w:sz w:val="18"/>
              </w:rPr>
              <w:t>55</w:t>
            </w:r>
          </w:p>
        </w:tc>
        <w:tc>
          <w:tcPr>
            <w:tcW w:type="dxa" w:w="1474"/>
          </w:tcPr>
          <w:p>
            <w:pPr>
              <w:keepNext/>
              <w:spacing w:after="20" w:before="20"/>
              <w:jc w:val="right"/>
            </w:pPr>
            <w:r/>
            <w:r>
              <w:rPr>
                <w:rFonts w:ascii="BIZ UDPゴシック" w:hAnsi="BIZ UDPゴシック" w:eastAsia="BIZ UDPゴシック"/>
                <w:b/>
                <w:sz w:val="18"/>
              </w:rPr>
              <w:t>17.4%</w:t>
            </w:r>
          </w:p>
        </w:tc>
      </w:tr>
      <w:tr>
        <w:trPr>
          <w:cantSplit/>
        </w:trPr>
        <w:tc>
          <w:tcPr>
            <w:tcW w:type="dxa" w:w="5102"/>
          </w:tcPr>
          <w:p>
            <w:pPr>
              <w:keepNext/>
              <w:spacing w:after="20" w:before="20"/>
            </w:pPr>
            <w:r/>
            <w:r>
              <w:rPr>
                <w:rFonts w:ascii="BIZ UDPゴシック" w:hAnsi="BIZ UDPゴシック" w:eastAsia="BIZ UDPゴシック"/>
                <w:b w:val="0"/>
                <w:sz w:val="18"/>
              </w:rPr>
              <w:t>無回答</w:t>
            </w:r>
          </w:p>
        </w:tc>
        <w:tc>
          <w:tcPr>
            <w:tcW w:type="dxa" w:w="1474"/>
          </w:tcPr>
          <w:p>
            <w:pPr>
              <w:keepNext/>
              <w:spacing w:after="20" w:before="20"/>
              <w:jc w:val="right"/>
            </w:pPr>
            <w:r/>
            <w:r>
              <w:rPr>
                <w:rFonts w:ascii="BIZ UDPゴシック" w:hAnsi="BIZ UDPゴシック" w:eastAsia="BIZ UDPゴシック"/>
                <w:b w:val="0"/>
                <w:sz w:val="18"/>
              </w:rPr>
              <w:t>1</w:t>
            </w:r>
          </w:p>
        </w:tc>
        <w:tc>
          <w:tcPr>
            <w:tcW w:type="dxa" w:w="1474"/>
          </w:tcPr>
          <w:p>
            <w:pPr>
              <w:keepNext/>
              <w:spacing w:after="20" w:before="20"/>
              <w:jc w:val="right"/>
            </w:pPr>
            <w:r/>
            <w:r>
              <w:rPr>
                <w:rFonts w:ascii="BIZ UDPゴシック" w:hAnsi="BIZ UDPゴシック" w:eastAsia="BIZ UDPゴシック"/>
                <w:b/>
                <w:sz w:val="18"/>
              </w:rPr>
              <w:t>―</w:t>
            </w:r>
          </w:p>
        </w:tc>
      </w:tr>
      <w:tr>
        <w:trPr>
          <w:cantSplit/>
        </w:trPr>
        <w:tc>
          <w:tcPr>
            <w:tcW w:type="dxa" w:w="5102"/>
          </w:tcPr>
          <w:p>
            <w:pPr>
              <w:keepNext/>
              <w:spacing w:after="20" w:before="20"/>
            </w:pPr>
            <w:r/>
            <w:r>
              <w:rPr>
                <w:rFonts w:ascii="BIZ UDPゴシック" w:hAnsi="BIZ UDPゴシック" w:eastAsia="BIZ UDPゴシック"/>
                <w:b/>
                <w:sz w:val="18"/>
              </w:rPr>
              <w:t>合計（n=316）</w:t>
            </w:r>
          </w:p>
        </w:tc>
        <w:tc>
          <w:tcPr>
            <w:tcW w:type="dxa" w:w="1474"/>
          </w:tcPr>
          <w:p>
            <w:pPr>
              <w:keepNext/>
              <w:spacing w:after="20" w:before="20"/>
              <w:jc w:val="right"/>
            </w:pPr>
            <w:r/>
            <w:r>
              <w:rPr>
                <w:rFonts w:ascii="BIZ UDPゴシック" w:hAnsi="BIZ UDPゴシック" w:eastAsia="BIZ UDPゴシック"/>
                <w:b/>
                <w:sz w:val="18"/>
              </w:rPr>
              <w:t>316</w:t>
            </w:r>
          </w:p>
        </w:tc>
        <w:tc>
          <w:tcPr>
            <w:tcW w:type="dxa" w:w="1474"/>
          </w:tcPr>
          <w:p>
            <w:pPr>
              <w:keepNext/>
              <w:spacing w:after="20" w:before="20"/>
              <w:jc w:val="right"/>
            </w:pPr>
            <w:r/>
            <w:r>
              <w:rPr>
                <w:rFonts w:ascii="BIZ UDPゴシック" w:hAnsi="BIZ UDPゴシック" w:eastAsia="BIZ UDPゴシック"/>
                <w:b/>
                <w:sz w:val="18"/>
              </w:rPr>
              <w:t>100.0%</w:t>
            </w:r>
          </w:p>
        </w:tc>
      </w:tr>
    </w:tbl>
    <w:p>
      <w:pPr>
        <w:keepNext/>
        <w:spacing w:after="80" w:before="0"/>
      </w:pPr>
    </w:p>
    <w:p>
      <w:pPr>
        <w:keepNext/>
        <w:keepLines/>
        <w:spacing w:before="120" w:after="40"/>
      </w:pPr>
      <w:r>
        <w:rPr>
          <w:rFonts w:ascii="BIZ UDPゴシック" w:hAnsi="BIZ UDPゴシック" w:eastAsia="BIZ UDPゴシック"/>
          <w:b/>
          <w:sz w:val="18"/>
        </w:rPr>
        <w:t>【図表24】　資格の取得・研修の修了状況（n=316）</w:t>
      </w:r>
    </w:p>
    <w:p>
      <w:pPr>
        <w:keepLines/>
        <w:spacing w:after="160" w:before="0"/>
        <w:jc w:val="center"/>
      </w:pPr>
      <w:r>
        <w:drawing>
          <wp:inline xmlns:a="http://schemas.openxmlformats.org/drawingml/2006/main" xmlns:pic="http://schemas.openxmlformats.org/drawingml/2006/picture">
            <wp:extent cx="5976000" cy="1477271"/>
            <wp:docPr id="24" name="Picture 24"/>
            <wp:cNvGraphicFramePr>
              <a:graphicFrameLocks noChangeAspect="1"/>
            </wp:cNvGraphicFramePr>
            <a:graphic>
              <a:graphicData uri="http://schemas.openxmlformats.org/drawingml/2006/picture">
                <pic:pic>
                  <pic:nvPicPr>
                    <pic:cNvPr id="0" name="f_shikaku.png"/>
                    <pic:cNvPicPr/>
                  </pic:nvPicPr>
                  <pic:blipFill>
                    <a:blip r:embed="rId32"/>
                    <a:stretch>
                      <a:fillRect/>
                    </a:stretch>
                  </pic:blipFill>
                  <pic:spPr>
                    <a:xfrm>
                      <a:off x="0" y="0"/>
                      <a:ext cx="5976000" cy="1477271"/>
                    </a:xfrm>
                    <a:prstGeom prst="rect"/>
                  </pic:spPr>
                </pic:pic>
              </a:graphicData>
            </a:graphic>
          </wp:inline>
        </w:drawing>
      </w:r>
    </w:p>
    <w:p>
      <w:pPr>
        <w:spacing w:after="120" w:line="276" w:lineRule="auto"/>
      </w:pPr>
      <w:r>
        <w:rPr>
          <w:rFonts w:ascii="BIZ UDPゴシック" w:hAnsi="BIZ UDPゴシック" w:eastAsia="BIZ UDPゴシック"/>
          <w:b w:val="0"/>
        </w:rPr>
        <w:t>介護福祉士が212人（67.1%）を占めます。実務者研修修了11人（3.5%）、初任者研修修了38人（12.0%）を合わせると、何らかの資格・研修を有する方が261人（82.6%）となります。資格・研修なしは55人（17.4%）です。</w:t>
      </w:r>
    </w:p>
    <w:p>
      <w:pPr>
        <w:spacing w:after="120" w:line="276" w:lineRule="auto"/>
      </w:pPr>
      <w:r>
        <w:rPr>
          <w:rFonts w:ascii="BIZ UDPゴシック" w:hAnsi="BIZ UDPゴシック" w:eastAsia="BIZ UDPゴシック"/>
          <w:b w:val="0"/>
        </w:rPr>
        <w:t>介護福祉士の割合は、北海道の評価指標及び第10期介護保険事業計画の基本指針案が求める介護職員の質に関する指標に対応します。</w:t>
      </w:r>
    </w:p>
    <w:p>
      <w:pPr>
        <w:pStyle w:val="Heading2"/>
        <w:keepNext/>
      </w:pPr>
      <w:r>
        <w:t>問２　雇用形態、性別、年齢、勤務年数について</w:t>
      </w:r>
    </w:p>
    <w:p>
      <w:pPr>
        <w:keepNext/>
        <w:spacing w:after="60" w:line="276" w:lineRule="auto"/>
      </w:pPr>
      <w:r>
        <w:rPr>
          <w:rFonts w:ascii="BIZ UDPゴシック" w:hAnsi="BIZ UDPゴシック" w:eastAsia="BIZ UDPゴシック"/>
          <w:b/>
        </w:rPr>
        <w:t>（１） 雇用形態</w:t>
      </w:r>
    </w:p>
    <w:tbl>
      <w:tblPr>
        <w:tblStyle w:val="TableGrid"/>
        <w:tblW w:type="auto" w:w="0"/>
        <w:jc w:val="center"/>
        <w:tblLook w:firstColumn="1" w:firstRow="1" w:lastColumn="0" w:lastRow="0" w:noHBand="0" w:noVBand="1" w:val="04A0"/>
      </w:tblPr>
      <w:tblGrid>
        <w:gridCol w:w="3251"/>
        <w:gridCol w:w="3251"/>
        <w:gridCol w:w="3251"/>
      </w:tblGrid>
      <w:tr>
        <w:trPr>
          <w:cantSplit/>
          <w:tblHeader/>
        </w:trPr>
        <w:tc>
          <w:tcPr>
            <w:tcW w:type="dxa" w:w="5102"/>
            <w:shd w:val="clear" w:fill="F2F2F2"/>
          </w:tcPr>
          <w:p>
            <w:pPr>
              <w:keepNext/>
              <w:spacing w:after="20" w:before="20"/>
              <w:jc w:val="center"/>
            </w:pPr>
            <w:r/>
            <w:r>
              <w:rPr>
                <w:rFonts w:ascii="BIZ UDPゴシック" w:hAnsi="BIZ UDPゴシック" w:eastAsia="BIZ UDPゴシック"/>
                <w:b/>
                <w:sz w:val="18"/>
              </w:rPr>
              <w:t>区分</w:t>
            </w:r>
          </w:p>
        </w:tc>
        <w:tc>
          <w:tcPr>
            <w:tcW w:type="dxa" w:w="1474"/>
            <w:shd w:val="clear" w:fill="F2F2F2"/>
          </w:tcPr>
          <w:p>
            <w:pPr>
              <w:keepNext/>
              <w:spacing w:after="20" w:before="20"/>
              <w:jc w:val="center"/>
            </w:pPr>
            <w:r/>
            <w:r>
              <w:rPr>
                <w:rFonts w:ascii="BIZ UDPゴシック" w:hAnsi="BIZ UDPゴシック" w:eastAsia="BIZ UDPゴシック"/>
                <w:b/>
                <w:sz w:val="18"/>
              </w:rPr>
              <w:t>人数</w:t>
            </w:r>
          </w:p>
        </w:tc>
        <w:tc>
          <w:tcPr>
            <w:tcW w:type="dxa" w:w="1474"/>
            <w:shd w:val="clear" w:fill="F2F2F2"/>
          </w:tcPr>
          <w:p>
            <w:pPr>
              <w:keepNext/>
              <w:spacing w:after="20" w:before="20"/>
              <w:jc w:val="center"/>
            </w:pPr>
            <w:r/>
            <w:r>
              <w:rPr>
                <w:rFonts w:ascii="BIZ UDPゴシック" w:hAnsi="BIZ UDPゴシック" w:eastAsia="BIZ UDPゴシック"/>
                <w:b/>
                <w:sz w:val="18"/>
              </w:rPr>
              <w:t>割合</w:t>
            </w:r>
          </w:p>
        </w:tc>
      </w:tr>
      <w:tr>
        <w:trPr>
          <w:cantSplit/>
        </w:trPr>
        <w:tc>
          <w:tcPr>
            <w:tcW w:type="dxa" w:w="5102"/>
          </w:tcPr>
          <w:p>
            <w:pPr>
              <w:keepNext/>
              <w:spacing w:after="20" w:before="20"/>
            </w:pPr>
            <w:r/>
            <w:r>
              <w:rPr>
                <w:rFonts w:ascii="BIZ UDPゴシック" w:hAnsi="BIZ UDPゴシック" w:eastAsia="BIZ UDPゴシック"/>
                <w:b w:val="0"/>
                <w:sz w:val="18"/>
              </w:rPr>
              <w:t>常勤職員</w:t>
            </w:r>
          </w:p>
        </w:tc>
        <w:tc>
          <w:tcPr>
            <w:tcW w:type="dxa" w:w="1474"/>
          </w:tcPr>
          <w:p>
            <w:pPr>
              <w:keepNext/>
              <w:spacing w:after="20" w:before="20"/>
              <w:jc w:val="right"/>
            </w:pPr>
            <w:r/>
            <w:r>
              <w:rPr>
                <w:rFonts w:ascii="BIZ UDPゴシック" w:hAnsi="BIZ UDPゴシック" w:eastAsia="BIZ UDPゴシック"/>
                <w:b w:val="0"/>
                <w:sz w:val="18"/>
              </w:rPr>
              <w:t>253</w:t>
            </w:r>
          </w:p>
        </w:tc>
        <w:tc>
          <w:tcPr>
            <w:tcW w:type="dxa" w:w="1474"/>
          </w:tcPr>
          <w:p>
            <w:pPr>
              <w:keepNext/>
              <w:spacing w:after="20" w:before="20"/>
              <w:jc w:val="right"/>
            </w:pPr>
            <w:r/>
            <w:r>
              <w:rPr>
                <w:rFonts w:ascii="BIZ UDPゴシック" w:hAnsi="BIZ UDPゴシック" w:eastAsia="BIZ UDPゴシック"/>
                <w:b/>
                <w:sz w:val="18"/>
              </w:rPr>
              <w:t>80.1%</w:t>
            </w:r>
          </w:p>
        </w:tc>
      </w:tr>
      <w:tr>
        <w:trPr>
          <w:cantSplit/>
        </w:trPr>
        <w:tc>
          <w:tcPr>
            <w:tcW w:type="dxa" w:w="5102"/>
          </w:tcPr>
          <w:p>
            <w:pPr>
              <w:keepNext/>
              <w:spacing w:after="20" w:before="20"/>
            </w:pPr>
            <w:r/>
            <w:r>
              <w:rPr>
                <w:rFonts w:ascii="BIZ UDPゴシック" w:hAnsi="BIZ UDPゴシック" w:eastAsia="BIZ UDPゴシック"/>
                <w:b w:val="0"/>
                <w:sz w:val="18"/>
              </w:rPr>
              <w:t>非常勤職員</w:t>
            </w:r>
          </w:p>
        </w:tc>
        <w:tc>
          <w:tcPr>
            <w:tcW w:type="dxa" w:w="1474"/>
          </w:tcPr>
          <w:p>
            <w:pPr>
              <w:keepNext/>
              <w:spacing w:after="20" w:before="20"/>
              <w:jc w:val="right"/>
            </w:pPr>
            <w:r/>
            <w:r>
              <w:rPr>
                <w:rFonts w:ascii="BIZ UDPゴシック" w:hAnsi="BIZ UDPゴシック" w:eastAsia="BIZ UDPゴシック"/>
                <w:b w:val="0"/>
                <w:sz w:val="18"/>
              </w:rPr>
              <w:t>63</w:t>
            </w:r>
          </w:p>
        </w:tc>
        <w:tc>
          <w:tcPr>
            <w:tcW w:type="dxa" w:w="1474"/>
          </w:tcPr>
          <w:p>
            <w:pPr>
              <w:keepNext/>
              <w:spacing w:after="20" w:before="20"/>
              <w:jc w:val="right"/>
            </w:pPr>
            <w:r/>
            <w:r>
              <w:rPr>
                <w:rFonts w:ascii="BIZ UDPゴシック" w:hAnsi="BIZ UDPゴシック" w:eastAsia="BIZ UDPゴシック"/>
                <w:b/>
                <w:sz w:val="18"/>
              </w:rPr>
              <w:t>19.9%</w:t>
            </w:r>
          </w:p>
        </w:tc>
      </w:tr>
      <w:tr>
        <w:trPr>
          <w:cantSplit/>
        </w:trPr>
        <w:tc>
          <w:tcPr>
            <w:tcW w:type="dxa" w:w="5102"/>
          </w:tcPr>
          <w:p>
            <w:pPr>
              <w:keepNext/>
              <w:spacing w:after="20" w:before="20"/>
            </w:pPr>
            <w:r/>
            <w:r>
              <w:rPr>
                <w:rFonts w:ascii="BIZ UDPゴシック" w:hAnsi="BIZ UDPゴシック" w:eastAsia="BIZ UDPゴシック"/>
                <w:b w:val="0"/>
                <w:sz w:val="18"/>
              </w:rPr>
              <w:t>無回答</w:t>
            </w:r>
          </w:p>
        </w:tc>
        <w:tc>
          <w:tcPr>
            <w:tcW w:type="dxa" w:w="1474"/>
          </w:tcPr>
          <w:p>
            <w:pPr>
              <w:keepNext/>
              <w:spacing w:after="20" w:before="20"/>
              <w:jc w:val="right"/>
            </w:pPr>
            <w:r/>
            <w:r>
              <w:rPr>
                <w:rFonts w:ascii="BIZ UDPゴシック" w:hAnsi="BIZ UDPゴシック" w:eastAsia="BIZ UDPゴシック"/>
                <w:b w:val="0"/>
                <w:sz w:val="18"/>
              </w:rPr>
              <w:t>1</w:t>
            </w:r>
          </w:p>
        </w:tc>
        <w:tc>
          <w:tcPr>
            <w:tcW w:type="dxa" w:w="1474"/>
          </w:tcPr>
          <w:p>
            <w:pPr>
              <w:keepNext/>
              <w:spacing w:after="20" w:before="20"/>
              <w:jc w:val="right"/>
            </w:pPr>
            <w:r/>
            <w:r>
              <w:rPr>
                <w:rFonts w:ascii="BIZ UDPゴシック" w:hAnsi="BIZ UDPゴシック" w:eastAsia="BIZ UDPゴシック"/>
                <w:b/>
                <w:sz w:val="18"/>
              </w:rPr>
              <w:t>―</w:t>
            </w:r>
          </w:p>
        </w:tc>
      </w:tr>
      <w:tr>
        <w:trPr>
          <w:cantSplit/>
        </w:trPr>
        <w:tc>
          <w:tcPr>
            <w:tcW w:type="dxa" w:w="5102"/>
          </w:tcPr>
          <w:p>
            <w:pPr>
              <w:keepNext/>
              <w:spacing w:after="20" w:before="20"/>
            </w:pPr>
            <w:r/>
            <w:r>
              <w:rPr>
                <w:rFonts w:ascii="BIZ UDPゴシック" w:hAnsi="BIZ UDPゴシック" w:eastAsia="BIZ UDPゴシック"/>
                <w:b/>
                <w:sz w:val="18"/>
              </w:rPr>
              <w:t>合計（n=316）</w:t>
            </w:r>
          </w:p>
        </w:tc>
        <w:tc>
          <w:tcPr>
            <w:tcW w:type="dxa" w:w="1474"/>
          </w:tcPr>
          <w:p>
            <w:pPr>
              <w:keepNext/>
              <w:spacing w:after="20" w:before="20"/>
              <w:jc w:val="right"/>
            </w:pPr>
            <w:r/>
            <w:r>
              <w:rPr>
                <w:rFonts w:ascii="BIZ UDPゴシック" w:hAnsi="BIZ UDPゴシック" w:eastAsia="BIZ UDPゴシック"/>
                <w:b/>
                <w:sz w:val="18"/>
              </w:rPr>
              <w:t>316</w:t>
            </w:r>
          </w:p>
        </w:tc>
        <w:tc>
          <w:tcPr>
            <w:tcW w:type="dxa" w:w="1474"/>
          </w:tcPr>
          <w:p>
            <w:pPr>
              <w:keepNext/>
              <w:spacing w:after="20" w:before="20"/>
              <w:jc w:val="right"/>
            </w:pPr>
            <w:r/>
            <w:r>
              <w:rPr>
                <w:rFonts w:ascii="BIZ UDPゴシック" w:hAnsi="BIZ UDPゴシック" w:eastAsia="BIZ UDPゴシック"/>
                <w:b/>
                <w:sz w:val="18"/>
              </w:rPr>
              <w:t>100.0%</w:t>
            </w:r>
          </w:p>
        </w:tc>
      </w:tr>
    </w:tbl>
    <w:p>
      <w:pPr>
        <w:keepNext/>
        <w:spacing w:after="80" w:before="0"/>
      </w:pPr>
    </w:p>
    <w:p>
      <w:pPr>
        <w:keepNext/>
        <w:keepLines/>
        <w:spacing w:before="120" w:after="40"/>
      </w:pPr>
      <w:r>
        <w:rPr>
          <w:rFonts w:ascii="BIZ UDPゴシック" w:hAnsi="BIZ UDPゴシック" w:eastAsia="BIZ UDPゴシック"/>
          <w:b/>
          <w:sz w:val="18"/>
        </w:rPr>
        <w:t>【図表25】　雇用形態（n=316）</w:t>
      </w:r>
    </w:p>
    <w:p>
      <w:pPr>
        <w:keepLines/>
        <w:spacing w:after="160" w:before="0"/>
        <w:jc w:val="center"/>
      </w:pPr>
      <w:r>
        <w:drawing>
          <wp:inline xmlns:a="http://schemas.openxmlformats.org/drawingml/2006/main" xmlns:pic="http://schemas.openxmlformats.org/drawingml/2006/picture">
            <wp:extent cx="5976000" cy="1477271"/>
            <wp:docPr id="25" name="Picture 25"/>
            <wp:cNvGraphicFramePr>
              <a:graphicFrameLocks noChangeAspect="1"/>
            </wp:cNvGraphicFramePr>
            <a:graphic>
              <a:graphicData uri="http://schemas.openxmlformats.org/drawingml/2006/picture">
                <pic:pic>
                  <pic:nvPicPr>
                    <pic:cNvPr id="0" name="f_koyou.png"/>
                    <pic:cNvPicPr/>
                  </pic:nvPicPr>
                  <pic:blipFill>
                    <a:blip r:embed="rId33"/>
                    <a:stretch>
                      <a:fillRect/>
                    </a:stretch>
                  </pic:blipFill>
                  <pic:spPr>
                    <a:xfrm>
                      <a:off x="0" y="0"/>
                      <a:ext cx="5976000" cy="1477271"/>
                    </a:xfrm>
                    <a:prstGeom prst="rect"/>
                  </pic:spPr>
                </pic:pic>
              </a:graphicData>
            </a:graphic>
          </wp:inline>
        </w:drawing>
      </w:r>
    </w:p>
    <w:p>
      <w:pPr>
        <w:spacing w:after="120" w:line="276" w:lineRule="auto"/>
      </w:pPr>
      <w:r>
        <w:rPr>
          <w:rFonts w:ascii="BIZ UDPゴシック" w:hAnsi="BIZ UDPゴシック" w:eastAsia="BIZ UDPゴシック"/>
          <w:b w:val="0"/>
        </w:rPr>
        <w:t>常勤職員が253人（80.1%）を占めます。</w:t>
      </w:r>
    </w:p>
    <w:p>
      <w:pPr>
        <w:spacing w:after="120" w:line="276" w:lineRule="auto"/>
      </w:pPr>
      <w:r>
        <w:rPr>
          <w:rFonts w:ascii="BIZ UDPゴシック" w:hAnsi="BIZ UDPゴシック" w:eastAsia="BIZ UDPゴシック"/>
          <w:b w:val="0"/>
        </w:rPr>
      </w:r>
    </w:p>
    <w:p>
      <w:pPr>
        <w:keepNext/>
        <w:spacing w:after="60" w:line="276" w:lineRule="auto"/>
      </w:pPr>
      <w:r>
        <w:rPr>
          <w:rFonts w:ascii="BIZ UDPゴシック" w:hAnsi="BIZ UDPゴシック" w:eastAsia="BIZ UDPゴシック"/>
          <w:b/>
        </w:rPr>
        <w:t>（２） 性別</w:t>
      </w:r>
    </w:p>
    <w:tbl>
      <w:tblPr>
        <w:tblStyle w:val="TableGrid"/>
        <w:tblW w:type="auto" w:w="0"/>
        <w:jc w:val="center"/>
        <w:tblLook w:firstColumn="1" w:firstRow="1" w:lastColumn="0" w:lastRow="0" w:noHBand="0" w:noVBand="1" w:val="04A0"/>
      </w:tblPr>
      <w:tblGrid>
        <w:gridCol w:w="3251"/>
        <w:gridCol w:w="3251"/>
        <w:gridCol w:w="3251"/>
      </w:tblGrid>
      <w:tr>
        <w:trPr>
          <w:cantSplit/>
          <w:tblHeader/>
        </w:trPr>
        <w:tc>
          <w:tcPr>
            <w:tcW w:type="dxa" w:w="5102"/>
            <w:shd w:val="clear" w:fill="F2F2F2"/>
          </w:tcPr>
          <w:p>
            <w:pPr>
              <w:keepNext/>
              <w:spacing w:after="20" w:before="20"/>
              <w:jc w:val="center"/>
            </w:pPr>
            <w:r/>
            <w:r>
              <w:rPr>
                <w:rFonts w:ascii="BIZ UDPゴシック" w:hAnsi="BIZ UDPゴシック" w:eastAsia="BIZ UDPゴシック"/>
                <w:b/>
                <w:sz w:val="18"/>
              </w:rPr>
              <w:t>区分</w:t>
            </w:r>
          </w:p>
        </w:tc>
        <w:tc>
          <w:tcPr>
            <w:tcW w:type="dxa" w:w="1474"/>
            <w:shd w:val="clear" w:fill="F2F2F2"/>
          </w:tcPr>
          <w:p>
            <w:pPr>
              <w:keepNext/>
              <w:spacing w:after="20" w:before="20"/>
              <w:jc w:val="center"/>
            </w:pPr>
            <w:r/>
            <w:r>
              <w:rPr>
                <w:rFonts w:ascii="BIZ UDPゴシック" w:hAnsi="BIZ UDPゴシック" w:eastAsia="BIZ UDPゴシック"/>
                <w:b/>
                <w:sz w:val="18"/>
              </w:rPr>
              <w:t>人数</w:t>
            </w:r>
          </w:p>
        </w:tc>
        <w:tc>
          <w:tcPr>
            <w:tcW w:type="dxa" w:w="1474"/>
            <w:shd w:val="clear" w:fill="F2F2F2"/>
          </w:tcPr>
          <w:p>
            <w:pPr>
              <w:keepNext/>
              <w:spacing w:after="20" w:before="20"/>
              <w:jc w:val="center"/>
            </w:pPr>
            <w:r/>
            <w:r>
              <w:rPr>
                <w:rFonts w:ascii="BIZ UDPゴシック" w:hAnsi="BIZ UDPゴシック" w:eastAsia="BIZ UDPゴシック"/>
                <w:b/>
                <w:sz w:val="18"/>
              </w:rPr>
              <w:t>割合</w:t>
            </w:r>
          </w:p>
        </w:tc>
      </w:tr>
      <w:tr>
        <w:trPr>
          <w:cantSplit/>
        </w:trPr>
        <w:tc>
          <w:tcPr>
            <w:tcW w:type="dxa" w:w="5102"/>
          </w:tcPr>
          <w:p>
            <w:pPr>
              <w:keepNext/>
              <w:spacing w:after="20" w:before="20"/>
            </w:pPr>
            <w:r/>
            <w:r>
              <w:rPr>
                <w:rFonts w:ascii="BIZ UDPゴシック" w:hAnsi="BIZ UDPゴシック" w:eastAsia="BIZ UDPゴシック"/>
                <w:b w:val="0"/>
                <w:sz w:val="18"/>
              </w:rPr>
              <w:t>男性</w:t>
            </w:r>
          </w:p>
        </w:tc>
        <w:tc>
          <w:tcPr>
            <w:tcW w:type="dxa" w:w="1474"/>
          </w:tcPr>
          <w:p>
            <w:pPr>
              <w:keepNext/>
              <w:spacing w:after="20" w:before="20"/>
              <w:jc w:val="right"/>
            </w:pPr>
            <w:r/>
            <w:r>
              <w:rPr>
                <w:rFonts w:ascii="BIZ UDPゴシック" w:hAnsi="BIZ UDPゴシック" w:eastAsia="BIZ UDPゴシック"/>
                <w:b w:val="0"/>
                <w:sz w:val="18"/>
              </w:rPr>
              <w:t>134</w:t>
            </w:r>
          </w:p>
        </w:tc>
        <w:tc>
          <w:tcPr>
            <w:tcW w:type="dxa" w:w="1474"/>
          </w:tcPr>
          <w:p>
            <w:pPr>
              <w:keepNext/>
              <w:spacing w:after="20" w:before="20"/>
              <w:jc w:val="right"/>
            </w:pPr>
            <w:r/>
            <w:r>
              <w:rPr>
                <w:rFonts w:ascii="BIZ UDPゴシック" w:hAnsi="BIZ UDPゴシック" w:eastAsia="BIZ UDPゴシック"/>
                <w:b/>
                <w:sz w:val="18"/>
              </w:rPr>
              <w:t>42.4%</w:t>
            </w:r>
          </w:p>
        </w:tc>
      </w:tr>
      <w:tr>
        <w:trPr>
          <w:cantSplit/>
        </w:trPr>
        <w:tc>
          <w:tcPr>
            <w:tcW w:type="dxa" w:w="5102"/>
          </w:tcPr>
          <w:p>
            <w:pPr>
              <w:keepNext/>
              <w:spacing w:after="20" w:before="20"/>
            </w:pPr>
            <w:r/>
            <w:r>
              <w:rPr>
                <w:rFonts w:ascii="BIZ UDPゴシック" w:hAnsi="BIZ UDPゴシック" w:eastAsia="BIZ UDPゴシック"/>
                <w:b w:val="0"/>
                <w:sz w:val="18"/>
              </w:rPr>
              <w:t>女性</w:t>
            </w:r>
          </w:p>
        </w:tc>
        <w:tc>
          <w:tcPr>
            <w:tcW w:type="dxa" w:w="1474"/>
          </w:tcPr>
          <w:p>
            <w:pPr>
              <w:keepNext/>
              <w:spacing w:after="20" w:before="20"/>
              <w:jc w:val="right"/>
            </w:pPr>
            <w:r/>
            <w:r>
              <w:rPr>
                <w:rFonts w:ascii="BIZ UDPゴシック" w:hAnsi="BIZ UDPゴシック" w:eastAsia="BIZ UDPゴシック"/>
                <w:b w:val="0"/>
                <w:sz w:val="18"/>
              </w:rPr>
              <w:t>182</w:t>
            </w:r>
          </w:p>
        </w:tc>
        <w:tc>
          <w:tcPr>
            <w:tcW w:type="dxa" w:w="1474"/>
          </w:tcPr>
          <w:p>
            <w:pPr>
              <w:keepNext/>
              <w:spacing w:after="20" w:before="20"/>
              <w:jc w:val="right"/>
            </w:pPr>
            <w:r/>
            <w:r>
              <w:rPr>
                <w:rFonts w:ascii="BIZ UDPゴシック" w:hAnsi="BIZ UDPゴシック" w:eastAsia="BIZ UDPゴシック"/>
                <w:b/>
                <w:sz w:val="18"/>
              </w:rPr>
              <w:t>57.6%</w:t>
            </w:r>
          </w:p>
        </w:tc>
      </w:tr>
      <w:tr>
        <w:trPr>
          <w:cantSplit/>
        </w:trPr>
        <w:tc>
          <w:tcPr>
            <w:tcW w:type="dxa" w:w="5102"/>
          </w:tcPr>
          <w:p>
            <w:pPr>
              <w:keepNext/>
              <w:spacing w:after="20" w:before="20"/>
            </w:pPr>
            <w:r/>
            <w:r>
              <w:rPr>
                <w:rFonts w:ascii="BIZ UDPゴシック" w:hAnsi="BIZ UDPゴシック" w:eastAsia="BIZ UDPゴシック"/>
                <w:b w:val="0"/>
                <w:sz w:val="18"/>
              </w:rPr>
              <w:t>無回答</w:t>
            </w:r>
          </w:p>
        </w:tc>
        <w:tc>
          <w:tcPr>
            <w:tcW w:type="dxa" w:w="1474"/>
          </w:tcPr>
          <w:p>
            <w:pPr>
              <w:keepNext/>
              <w:spacing w:after="20" w:before="20"/>
              <w:jc w:val="right"/>
            </w:pPr>
            <w:r/>
            <w:r>
              <w:rPr>
                <w:rFonts w:ascii="BIZ UDPゴシック" w:hAnsi="BIZ UDPゴシック" w:eastAsia="BIZ UDPゴシック"/>
                <w:b w:val="0"/>
                <w:sz w:val="18"/>
              </w:rPr>
              <w:t>1</w:t>
            </w:r>
          </w:p>
        </w:tc>
        <w:tc>
          <w:tcPr>
            <w:tcW w:type="dxa" w:w="1474"/>
          </w:tcPr>
          <w:p>
            <w:pPr>
              <w:keepNext/>
              <w:spacing w:after="20" w:before="20"/>
              <w:jc w:val="right"/>
            </w:pPr>
            <w:r/>
            <w:r>
              <w:rPr>
                <w:rFonts w:ascii="BIZ UDPゴシック" w:hAnsi="BIZ UDPゴシック" w:eastAsia="BIZ UDPゴシック"/>
                <w:b/>
                <w:sz w:val="18"/>
              </w:rPr>
              <w:t>―</w:t>
            </w:r>
          </w:p>
        </w:tc>
      </w:tr>
      <w:tr>
        <w:trPr>
          <w:cantSplit/>
        </w:trPr>
        <w:tc>
          <w:tcPr>
            <w:tcW w:type="dxa" w:w="5102"/>
          </w:tcPr>
          <w:p>
            <w:pPr>
              <w:keepNext/>
              <w:spacing w:after="20" w:before="20"/>
            </w:pPr>
            <w:r/>
            <w:r>
              <w:rPr>
                <w:rFonts w:ascii="BIZ UDPゴシック" w:hAnsi="BIZ UDPゴシック" w:eastAsia="BIZ UDPゴシック"/>
                <w:b/>
                <w:sz w:val="18"/>
              </w:rPr>
              <w:t>合計（n=316）</w:t>
            </w:r>
          </w:p>
        </w:tc>
        <w:tc>
          <w:tcPr>
            <w:tcW w:type="dxa" w:w="1474"/>
          </w:tcPr>
          <w:p>
            <w:pPr>
              <w:keepNext/>
              <w:spacing w:after="20" w:before="20"/>
              <w:jc w:val="right"/>
            </w:pPr>
            <w:r/>
            <w:r>
              <w:rPr>
                <w:rFonts w:ascii="BIZ UDPゴシック" w:hAnsi="BIZ UDPゴシック" w:eastAsia="BIZ UDPゴシック"/>
                <w:b/>
                <w:sz w:val="18"/>
              </w:rPr>
              <w:t>316</w:t>
            </w:r>
          </w:p>
        </w:tc>
        <w:tc>
          <w:tcPr>
            <w:tcW w:type="dxa" w:w="1474"/>
          </w:tcPr>
          <w:p>
            <w:pPr>
              <w:keepNext/>
              <w:spacing w:after="20" w:before="20"/>
              <w:jc w:val="right"/>
            </w:pPr>
            <w:r/>
            <w:r>
              <w:rPr>
                <w:rFonts w:ascii="BIZ UDPゴシック" w:hAnsi="BIZ UDPゴシック" w:eastAsia="BIZ UDPゴシック"/>
                <w:b/>
                <w:sz w:val="18"/>
              </w:rPr>
              <w:t>100.0%</w:t>
            </w:r>
          </w:p>
        </w:tc>
      </w:tr>
    </w:tbl>
    <w:p>
      <w:pPr>
        <w:keepNext/>
        <w:spacing w:after="80" w:before="0"/>
      </w:pPr>
    </w:p>
    <w:p>
      <w:pPr>
        <w:keepNext/>
        <w:keepLines/>
        <w:spacing w:before="120" w:after="40"/>
      </w:pPr>
      <w:r>
        <w:rPr>
          <w:rFonts w:ascii="BIZ UDPゴシック" w:hAnsi="BIZ UDPゴシック" w:eastAsia="BIZ UDPゴシック"/>
          <w:b/>
          <w:sz w:val="18"/>
        </w:rPr>
        <w:t>【図表26】　性別（n=316）</w:t>
      </w:r>
    </w:p>
    <w:p>
      <w:pPr>
        <w:keepLines/>
        <w:spacing w:after="160" w:before="0"/>
        <w:jc w:val="center"/>
      </w:pPr>
      <w:r>
        <w:drawing>
          <wp:inline xmlns:a="http://schemas.openxmlformats.org/drawingml/2006/main" xmlns:pic="http://schemas.openxmlformats.org/drawingml/2006/picture">
            <wp:extent cx="5976000" cy="1477271"/>
            <wp:docPr id="26" name="Picture 26"/>
            <wp:cNvGraphicFramePr>
              <a:graphicFrameLocks noChangeAspect="1"/>
            </wp:cNvGraphicFramePr>
            <a:graphic>
              <a:graphicData uri="http://schemas.openxmlformats.org/drawingml/2006/picture">
                <pic:pic>
                  <pic:nvPicPr>
                    <pic:cNvPr id="0" name="f_seibetsu.png"/>
                    <pic:cNvPicPr/>
                  </pic:nvPicPr>
                  <pic:blipFill>
                    <a:blip r:embed="rId34"/>
                    <a:stretch>
                      <a:fillRect/>
                    </a:stretch>
                  </pic:blipFill>
                  <pic:spPr>
                    <a:xfrm>
                      <a:off x="0" y="0"/>
                      <a:ext cx="5976000" cy="1477271"/>
                    </a:xfrm>
                    <a:prstGeom prst="rect"/>
                  </pic:spPr>
                </pic:pic>
              </a:graphicData>
            </a:graphic>
          </wp:inline>
        </w:drawing>
      </w:r>
    </w:p>
    <w:p>
      <w:pPr>
        <w:spacing w:after="120" w:line="276" w:lineRule="auto"/>
      </w:pPr>
      <w:r>
        <w:rPr>
          <w:rFonts w:ascii="BIZ UDPゴシック" w:hAnsi="BIZ UDPゴシック" w:eastAsia="BIZ UDPゴシック"/>
          <w:b w:val="0"/>
        </w:rPr>
        <w:t>女性が182人（57.6%）、男性が134人（42.4%）です。</w:t>
      </w:r>
    </w:p>
    <w:p>
      <w:pPr>
        <w:spacing w:after="120" w:line="276" w:lineRule="auto"/>
      </w:pPr>
      <w:r>
        <w:rPr>
          <w:rFonts w:ascii="BIZ UDPゴシック" w:hAnsi="BIZ UDPゴシック" w:eastAsia="BIZ UDPゴシック"/>
          <w:b w:val="0"/>
        </w:rPr>
      </w:r>
    </w:p>
    <w:p>
      <w:pPr>
        <w:keepNext/>
        <w:spacing w:after="60" w:line="276" w:lineRule="auto"/>
      </w:pPr>
      <w:r>
        <w:rPr>
          <w:rFonts w:ascii="BIZ UDPゴシック" w:hAnsi="BIZ UDPゴシック" w:eastAsia="BIZ UDPゴシック"/>
          <w:b/>
        </w:rPr>
        <w:t>（３） 年齢</w:t>
      </w:r>
    </w:p>
    <w:tbl>
      <w:tblPr>
        <w:tblStyle w:val="TableGrid"/>
        <w:tblW w:type="auto" w:w="0"/>
        <w:jc w:val="center"/>
        <w:tblLook w:firstColumn="1" w:firstRow="1" w:lastColumn="0" w:lastRow="0" w:noHBand="0" w:noVBand="1" w:val="04A0"/>
      </w:tblPr>
      <w:tblGrid>
        <w:gridCol w:w="3251"/>
        <w:gridCol w:w="3251"/>
        <w:gridCol w:w="3251"/>
      </w:tblGrid>
      <w:tr>
        <w:trPr>
          <w:cantSplit/>
          <w:tblHeader/>
        </w:trPr>
        <w:tc>
          <w:tcPr>
            <w:tcW w:type="dxa" w:w="5102"/>
            <w:shd w:val="clear" w:fill="F2F2F2"/>
          </w:tcPr>
          <w:p>
            <w:pPr>
              <w:keepNext/>
              <w:spacing w:after="20" w:before="20"/>
              <w:jc w:val="center"/>
            </w:pPr>
            <w:r/>
            <w:r>
              <w:rPr>
                <w:rFonts w:ascii="BIZ UDPゴシック" w:hAnsi="BIZ UDPゴシック" w:eastAsia="BIZ UDPゴシック"/>
                <w:b/>
                <w:sz w:val="18"/>
              </w:rPr>
              <w:t>区分</w:t>
            </w:r>
          </w:p>
        </w:tc>
        <w:tc>
          <w:tcPr>
            <w:tcW w:type="dxa" w:w="1474"/>
            <w:shd w:val="clear" w:fill="F2F2F2"/>
          </w:tcPr>
          <w:p>
            <w:pPr>
              <w:keepNext/>
              <w:spacing w:after="20" w:before="20"/>
              <w:jc w:val="center"/>
            </w:pPr>
            <w:r/>
            <w:r>
              <w:rPr>
                <w:rFonts w:ascii="BIZ UDPゴシック" w:hAnsi="BIZ UDPゴシック" w:eastAsia="BIZ UDPゴシック"/>
                <w:b/>
                <w:sz w:val="18"/>
              </w:rPr>
              <w:t>人数</w:t>
            </w:r>
          </w:p>
        </w:tc>
        <w:tc>
          <w:tcPr>
            <w:tcW w:type="dxa" w:w="1474"/>
            <w:shd w:val="clear" w:fill="F2F2F2"/>
          </w:tcPr>
          <w:p>
            <w:pPr>
              <w:keepNext/>
              <w:spacing w:after="20" w:before="20"/>
              <w:jc w:val="center"/>
            </w:pPr>
            <w:r/>
            <w:r>
              <w:rPr>
                <w:rFonts w:ascii="BIZ UDPゴシック" w:hAnsi="BIZ UDPゴシック" w:eastAsia="BIZ UDPゴシック"/>
                <w:b/>
                <w:sz w:val="18"/>
              </w:rPr>
              <w:t>割合</w:t>
            </w:r>
          </w:p>
        </w:tc>
      </w:tr>
      <w:tr>
        <w:trPr>
          <w:cantSplit/>
        </w:trPr>
        <w:tc>
          <w:tcPr>
            <w:tcW w:type="dxa" w:w="5102"/>
          </w:tcPr>
          <w:p>
            <w:pPr>
              <w:keepNext/>
              <w:spacing w:after="20" w:before="20"/>
            </w:pPr>
            <w:r/>
            <w:r>
              <w:rPr>
                <w:rFonts w:ascii="BIZ UDPゴシック" w:hAnsi="BIZ UDPゴシック" w:eastAsia="BIZ UDPゴシック"/>
                <w:b w:val="0"/>
                <w:sz w:val="18"/>
              </w:rPr>
              <w:t>20歳未満</w:t>
            </w:r>
          </w:p>
        </w:tc>
        <w:tc>
          <w:tcPr>
            <w:tcW w:type="dxa" w:w="1474"/>
          </w:tcPr>
          <w:p>
            <w:pPr>
              <w:keepNext/>
              <w:spacing w:after="20" w:before="20"/>
              <w:jc w:val="right"/>
            </w:pPr>
            <w:r/>
            <w:r>
              <w:rPr>
                <w:rFonts w:ascii="BIZ UDPゴシック" w:hAnsi="BIZ UDPゴシック" w:eastAsia="BIZ UDPゴシック"/>
                <w:b w:val="0"/>
                <w:sz w:val="18"/>
              </w:rPr>
              <w:t>11</w:t>
            </w:r>
          </w:p>
        </w:tc>
        <w:tc>
          <w:tcPr>
            <w:tcW w:type="dxa" w:w="1474"/>
          </w:tcPr>
          <w:p>
            <w:pPr>
              <w:keepNext/>
              <w:spacing w:after="20" w:before="20"/>
              <w:jc w:val="right"/>
            </w:pPr>
            <w:r/>
            <w:r>
              <w:rPr>
                <w:rFonts w:ascii="BIZ UDPゴシック" w:hAnsi="BIZ UDPゴシック" w:eastAsia="BIZ UDPゴシック"/>
                <w:b/>
                <w:sz w:val="18"/>
              </w:rPr>
              <w:t>3.5%</w:t>
            </w:r>
          </w:p>
        </w:tc>
      </w:tr>
      <w:tr>
        <w:trPr>
          <w:cantSplit/>
        </w:trPr>
        <w:tc>
          <w:tcPr>
            <w:tcW w:type="dxa" w:w="5102"/>
          </w:tcPr>
          <w:p>
            <w:pPr>
              <w:keepNext/>
              <w:spacing w:after="20" w:before="20"/>
            </w:pPr>
            <w:r/>
            <w:r>
              <w:rPr>
                <w:rFonts w:ascii="BIZ UDPゴシック" w:hAnsi="BIZ UDPゴシック" w:eastAsia="BIZ UDPゴシック"/>
                <w:b w:val="0"/>
                <w:sz w:val="18"/>
              </w:rPr>
              <w:t>20代</w:t>
            </w:r>
          </w:p>
        </w:tc>
        <w:tc>
          <w:tcPr>
            <w:tcW w:type="dxa" w:w="1474"/>
          </w:tcPr>
          <w:p>
            <w:pPr>
              <w:keepNext/>
              <w:spacing w:after="20" w:before="20"/>
              <w:jc w:val="right"/>
            </w:pPr>
            <w:r/>
            <w:r>
              <w:rPr>
                <w:rFonts w:ascii="BIZ UDPゴシック" w:hAnsi="BIZ UDPゴシック" w:eastAsia="BIZ UDPゴシック"/>
                <w:b w:val="0"/>
                <w:sz w:val="18"/>
              </w:rPr>
              <w:t>66</w:t>
            </w:r>
          </w:p>
        </w:tc>
        <w:tc>
          <w:tcPr>
            <w:tcW w:type="dxa" w:w="1474"/>
          </w:tcPr>
          <w:p>
            <w:pPr>
              <w:keepNext/>
              <w:spacing w:after="20" w:before="20"/>
              <w:jc w:val="right"/>
            </w:pPr>
            <w:r/>
            <w:r>
              <w:rPr>
                <w:rFonts w:ascii="BIZ UDPゴシック" w:hAnsi="BIZ UDPゴシック" w:eastAsia="BIZ UDPゴシック"/>
                <w:b/>
                <w:sz w:val="18"/>
              </w:rPr>
              <w:t>20.9%</w:t>
            </w:r>
          </w:p>
        </w:tc>
      </w:tr>
      <w:tr>
        <w:trPr>
          <w:cantSplit/>
        </w:trPr>
        <w:tc>
          <w:tcPr>
            <w:tcW w:type="dxa" w:w="5102"/>
          </w:tcPr>
          <w:p>
            <w:pPr>
              <w:keepNext/>
              <w:spacing w:after="20" w:before="20"/>
            </w:pPr>
            <w:r/>
            <w:r>
              <w:rPr>
                <w:rFonts w:ascii="BIZ UDPゴシック" w:hAnsi="BIZ UDPゴシック" w:eastAsia="BIZ UDPゴシック"/>
                <w:b w:val="0"/>
                <w:sz w:val="18"/>
              </w:rPr>
              <w:t>30代</w:t>
            </w:r>
          </w:p>
        </w:tc>
        <w:tc>
          <w:tcPr>
            <w:tcW w:type="dxa" w:w="1474"/>
          </w:tcPr>
          <w:p>
            <w:pPr>
              <w:keepNext/>
              <w:spacing w:after="20" w:before="20"/>
              <w:jc w:val="right"/>
            </w:pPr>
            <w:r/>
            <w:r>
              <w:rPr>
                <w:rFonts w:ascii="BIZ UDPゴシック" w:hAnsi="BIZ UDPゴシック" w:eastAsia="BIZ UDPゴシック"/>
                <w:b w:val="0"/>
                <w:sz w:val="18"/>
              </w:rPr>
              <w:t>59</w:t>
            </w:r>
          </w:p>
        </w:tc>
        <w:tc>
          <w:tcPr>
            <w:tcW w:type="dxa" w:w="1474"/>
          </w:tcPr>
          <w:p>
            <w:pPr>
              <w:keepNext/>
              <w:spacing w:after="20" w:before="20"/>
              <w:jc w:val="right"/>
            </w:pPr>
            <w:r/>
            <w:r>
              <w:rPr>
                <w:rFonts w:ascii="BIZ UDPゴシック" w:hAnsi="BIZ UDPゴシック" w:eastAsia="BIZ UDPゴシック"/>
                <w:b/>
                <w:sz w:val="18"/>
              </w:rPr>
              <w:t>18.7%</w:t>
            </w:r>
          </w:p>
        </w:tc>
      </w:tr>
      <w:tr>
        <w:trPr>
          <w:cantSplit/>
        </w:trPr>
        <w:tc>
          <w:tcPr>
            <w:tcW w:type="dxa" w:w="5102"/>
          </w:tcPr>
          <w:p>
            <w:pPr>
              <w:keepNext/>
              <w:spacing w:after="20" w:before="20"/>
            </w:pPr>
            <w:r/>
            <w:r>
              <w:rPr>
                <w:rFonts w:ascii="BIZ UDPゴシック" w:hAnsi="BIZ UDPゴシック" w:eastAsia="BIZ UDPゴシック"/>
                <w:b w:val="0"/>
                <w:sz w:val="18"/>
              </w:rPr>
              <w:t>40代</w:t>
            </w:r>
          </w:p>
        </w:tc>
        <w:tc>
          <w:tcPr>
            <w:tcW w:type="dxa" w:w="1474"/>
          </w:tcPr>
          <w:p>
            <w:pPr>
              <w:keepNext/>
              <w:spacing w:after="20" w:before="20"/>
              <w:jc w:val="right"/>
            </w:pPr>
            <w:r/>
            <w:r>
              <w:rPr>
                <w:rFonts w:ascii="BIZ UDPゴシック" w:hAnsi="BIZ UDPゴシック" w:eastAsia="BIZ UDPゴシック"/>
                <w:b w:val="0"/>
                <w:sz w:val="18"/>
              </w:rPr>
              <w:t>77</w:t>
            </w:r>
          </w:p>
        </w:tc>
        <w:tc>
          <w:tcPr>
            <w:tcW w:type="dxa" w:w="1474"/>
          </w:tcPr>
          <w:p>
            <w:pPr>
              <w:keepNext/>
              <w:spacing w:after="20" w:before="20"/>
              <w:jc w:val="right"/>
            </w:pPr>
            <w:r/>
            <w:r>
              <w:rPr>
                <w:rFonts w:ascii="BIZ UDPゴシック" w:hAnsi="BIZ UDPゴシック" w:eastAsia="BIZ UDPゴシック"/>
                <w:b/>
                <w:sz w:val="18"/>
              </w:rPr>
              <w:t>24.4%</w:t>
            </w:r>
          </w:p>
        </w:tc>
      </w:tr>
      <w:tr>
        <w:trPr>
          <w:cantSplit/>
        </w:trPr>
        <w:tc>
          <w:tcPr>
            <w:tcW w:type="dxa" w:w="5102"/>
          </w:tcPr>
          <w:p>
            <w:pPr>
              <w:keepNext/>
              <w:spacing w:after="20" w:before="20"/>
            </w:pPr>
            <w:r/>
            <w:r>
              <w:rPr>
                <w:rFonts w:ascii="BIZ UDPゴシック" w:hAnsi="BIZ UDPゴシック" w:eastAsia="BIZ UDPゴシック"/>
                <w:b w:val="0"/>
                <w:sz w:val="18"/>
              </w:rPr>
              <w:t>50代</w:t>
            </w:r>
          </w:p>
        </w:tc>
        <w:tc>
          <w:tcPr>
            <w:tcW w:type="dxa" w:w="1474"/>
          </w:tcPr>
          <w:p>
            <w:pPr>
              <w:keepNext/>
              <w:spacing w:after="20" w:before="20"/>
              <w:jc w:val="right"/>
            </w:pPr>
            <w:r/>
            <w:r>
              <w:rPr>
                <w:rFonts w:ascii="BIZ UDPゴシック" w:hAnsi="BIZ UDPゴシック" w:eastAsia="BIZ UDPゴシック"/>
                <w:b w:val="0"/>
                <w:sz w:val="18"/>
              </w:rPr>
              <w:t>61</w:t>
            </w:r>
          </w:p>
        </w:tc>
        <w:tc>
          <w:tcPr>
            <w:tcW w:type="dxa" w:w="1474"/>
          </w:tcPr>
          <w:p>
            <w:pPr>
              <w:keepNext/>
              <w:spacing w:after="20" w:before="20"/>
              <w:jc w:val="right"/>
            </w:pPr>
            <w:r/>
            <w:r>
              <w:rPr>
                <w:rFonts w:ascii="BIZ UDPゴシック" w:hAnsi="BIZ UDPゴシック" w:eastAsia="BIZ UDPゴシック"/>
                <w:b/>
                <w:sz w:val="18"/>
              </w:rPr>
              <w:t>19.3%</w:t>
            </w:r>
          </w:p>
        </w:tc>
      </w:tr>
      <w:tr>
        <w:trPr>
          <w:cantSplit/>
        </w:trPr>
        <w:tc>
          <w:tcPr>
            <w:tcW w:type="dxa" w:w="5102"/>
          </w:tcPr>
          <w:p>
            <w:pPr>
              <w:keepNext/>
              <w:spacing w:after="20" w:before="20"/>
            </w:pPr>
            <w:r/>
            <w:r>
              <w:rPr>
                <w:rFonts w:ascii="BIZ UDPゴシック" w:hAnsi="BIZ UDPゴシック" w:eastAsia="BIZ UDPゴシック"/>
                <w:b w:val="0"/>
                <w:sz w:val="18"/>
              </w:rPr>
              <w:t>60代</w:t>
            </w:r>
          </w:p>
        </w:tc>
        <w:tc>
          <w:tcPr>
            <w:tcW w:type="dxa" w:w="1474"/>
          </w:tcPr>
          <w:p>
            <w:pPr>
              <w:keepNext/>
              <w:spacing w:after="20" w:before="20"/>
              <w:jc w:val="right"/>
            </w:pPr>
            <w:r/>
            <w:r>
              <w:rPr>
                <w:rFonts w:ascii="BIZ UDPゴシック" w:hAnsi="BIZ UDPゴシック" w:eastAsia="BIZ UDPゴシック"/>
                <w:b w:val="0"/>
                <w:sz w:val="18"/>
              </w:rPr>
              <w:t>36</w:t>
            </w:r>
          </w:p>
        </w:tc>
        <w:tc>
          <w:tcPr>
            <w:tcW w:type="dxa" w:w="1474"/>
          </w:tcPr>
          <w:p>
            <w:pPr>
              <w:keepNext/>
              <w:spacing w:after="20" w:before="20"/>
              <w:jc w:val="right"/>
            </w:pPr>
            <w:r/>
            <w:r>
              <w:rPr>
                <w:rFonts w:ascii="BIZ UDPゴシック" w:hAnsi="BIZ UDPゴシック" w:eastAsia="BIZ UDPゴシック"/>
                <w:b/>
                <w:sz w:val="18"/>
              </w:rPr>
              <w:t>11.4%</w:t>
            </w:r>
          </w:p>
        </w:tc>
      </w:tr>
      <w:tr>
        <w:trPr>
          <w:cantSplit/>
        </w:trPr>
        <w:tc>
          <w:tcPr>
            <w:tcW w:type="dxa" w:w="5102"/>
          </w:tcPr>
          <w:p>
            <w:pPr>
              <w:keepNext/>
              <w:spacing w:after="20" w:before="20"/>
            </w:pPr>
            <w:r/>
            <w:r>
              <w:rPr>
                <w:rFonts w:ascii="BIZ UDPゴシック" w:hAnsi="BIZ UDPゴシック" w:eastAsia="BIZ UDPゴシック"/>
                <w:b w:val="0"/>
                <w:sz w:val="18"/>
              </w:rPr>
              <w:t>70代以上</w:t>
            </w:r>
          </w:p>
        </w:tc>
        <w:tc>
          <w:tcPr>
            <w:tcW w:type="dxa" w:w="1474"/>
          </w:tcPr>
          <w:p>
            <w:pPr>
              <w:keepNext/>
              <w:spacing w:after="20" w:before="20"/>
              <w:jc w:val="right"/>
            </w:pPr>
            <w:r/>
            <w:r>
              <w:rPr>
                <w:rFonts w:ascii="BIZ UDPゴシック" w:hAnsi="BIZ UDPゴシック" w:eastAsia="BIZ UDPゴシック"/>
                <w:b w:val="0"/>
                <w:sz w:val="18"/>
              </w:rPr>
              <w:t>6</w:t>
            </w:r>
          </w:p>
        </w:tc>
        <w:tc>
          <w:tcPr>
            <w:tcW w:type="dxa" w:w="1474"/>
          </w:tcPr>
          <w:p>
            <w:pPr>
              <w:keepNext/>
              <w:spacing w:after="20" w:before="20"/>
              <w:jc w:val="right"/>
            </w:pPr>
            <w:r/>
            <w:r>
              <w:rPr>
                <w:rFonts w:ascii="BIZ UDPゴシック" w:hAnsi="BIZ UDPゴシック" w:eastAsia="BIZ UDPゴシック"/>
                <w:b/>
                <w:sz w:val="18"/>
              </w:rPr>
              <w:t>1.9%</w:t>
            </w:r>
          </w:p>
        </w:tc>
      </w:tr>
      <w:tr>
        <w:trPr>
          <w:cantSplit/>
        </w:trPr>
        <w:tc>
          <w:tcPr>
            <w:tcW w:type="dxa" w:w="5102"/>
          </w:tcPr>
          <w:p>
            <w:pPr>
              <w:keepNext/>
              <w:spacing w:after="20" w:before="20"/>
            </w:pPr>
            <w:r/>
            <w:r>
              <w:rPr>
                <w:rFonts w:ascii="BIZ UDPゴシック" w:hAnsi="BIZ UDPゴシック" w:eastAsia="BIZ UDPゴシック"/>
                <w:b w:val="0"/>
                <w:sz w:val="18"/>
              </w:rPr>
              <w:t>無回答</w:t>
            </w:r>
          </w:p>
        </w:tc>
        <w:tc>
          <w:tcPr>
            <w:tcW w:type="dxa" w:w="1474"/>
          </w:tcPr>
          <w:p>
            <w:pPr>
              <w:keepNext/>
              <w:spacing w:after="20" w:before="20"/>
              <w:jc w:val="right"/>
            </w:pPr>
            <w:r/>
            <w:r>
              <w:rPr>
                <w:rFonts w:ascii="BIZ UDPゴシック" w:hAnsi="BIZ UDPゴシック" w:eastAsia="BIZ UDPゴシック"/>
                <w:b w:val="0"/>
                <w:sz w:val="18"/>
              </w:rPr>
              <w:t>1</w:t>
            </w:r>
          </w:p>
        </w:tc>
        <w:tc>
          <w:tcPr>
            <w:tcW w:type="dxa" w:w="1474"/>
          </w:tcPr>
          <w:p>
            <w:pPr>
              <w:keepNext/>
              <w:spacing w:after="20" w:before="20"/>
              <w:jc w:val="right"/>
            </w:pPr>
            <w:r/>
            <w:r>
              <w:rPr>
                <w:rFonts w:ascii="BIZ UDPゴシック" w:hAnsi="BIZ UDPゴシック" w:eastAsia="BIZ UDPゴシック"/>
                <w:b/>
                <w:sz w:val="18"/>
              </w:rPr>
              <w:t>―</w:t>
            </w:r>
          </w:p>
        </w:tc>
      </w:tr>
      <w:tr>
        <w:trPr>
          <w:cantSplit/>
        </w:trPr>
        <w:tc>
          <w:tcPr>
            <w:tcW w:type="dxa" w:w="5102"/>
          </w:tcPr>
          <w:p>
            <w:pPr>
              <w:keepNext/>
              <w:spacing w:after="20" w:before="20"/>
            </w:pPr>
            <w:r/>
            <w:r>
              <w:rPr>
                <w:rFonts w:ascii="BIZ UDPゴシック" w:hAnsi="BIZ UDPゴシック" w:eastAsia="BIZ UDPゴシック"/>
                <w:b/>
                <w:sz w:val="18"/>
              </w:rPr>
              <w:t>合計（n=316）</w:t>
            </w:r>
          </w:p>
        </w:tc>
        <w:tc>
          <w:tcPr>
            <w:tcW w:type="dxa" w:w="1474"/>
          </w:tcPr>
          <w:p>
            <w:pPr>
              <w:keepNext/>
              <w:spacing w:after="20" w:before="20"/>
              <w:jc w:val="right"/>
            </w:pPr>
            <w:r/>
            <w:r>
              <w:rPr>
                <w:rFonts w:ascii="BIZ UDPゴシック" w:hAnsi="BIZ UDPゴシック" w:eastAsia="BIZ UDPゴシック"/>
                <w:b/>
                <w:sz w:val="18"/>
              </w:rPr>
              <w:t>316</w:t>
            </w:r>
          </w:p>
        </w:tc>
        <w:tc>
          <w:tcPr>
            <w:tcW w:type="dxa" w:w="1474"/>
          </w:tcPr>
          <w:p>
            <w:pPr>
              <w:keepNext/>
              <w:spacing w:after="20" w:before="20"/>
              <w:jc w:val="right"/>
            </w:pPr>
            <w:r/>
            <w:r>
              <w:rPr>
                <w:rFonts w:ascii="BIZ UDPゴシック" w:hAnsi="BIZ UDPゴシック" w:eastAsia="BIZ UDPゴシック"/>
                <w:b/>
                <w:sz w:val="18"/>
              </w:rPr>
              <w:t>100.0%</w:t>
            </w:r>
          </w:p>
        </w:tc>
      </w:tr>
    </w:tbl>
    <w:p>
      <w:pPr>
        <w:keepNext/>
        <w:spacing w:after="80" w:before="0"/>
      </w:pPr>
    </w:p>
    <w:p>
      <w:pPr>
        <w:keepNext/>
        <w:keepLines/>
        <w:spacing w:before="120" w:after="40"/>
      </w:pPr>
      <w:r>
        <w:rPr>
          <w:rFonts w:ascii="BIZ UDPゴシック" w:hAnsi="BIZ UDPゴシック" w:eastAsia="BIZ UDPゴシック"/>
          <w:b/>
          <w:sz w:val="18"/>
        </w:rPr>
        <w:t>【図表27】　年齢（n=316）</w:t>
      </w:r>
    </w:p>
    <w:p>
      <w:pPr>
        <w:keepLines/>
        <w:spacing w:after="160" w:before="0"/>
        <w:jc w:val="center"/>
      </w:pPr>
      <w:r>
        <w:drawing>
          <wp:inline xmlns:a="http://schemas.openxmlformats.org/drawingml/2006/main" xmlns:pic="http://schemas.openxmlformats.org/drawingml/2006/picture">
            <wp:extent cx="5976000" cy="2616910"/>
            <wp:docPr id="27" name="Picture 27"/>
            <wp:cNvGraphicFramePr>
              <a:graphicFrameLocks noChangeAspect="1"/>
            </wp:cNvGraphicFramePr>
            <a:graphic>
              <a:graphicData uri="http://schemas.openxmlformats.org/drawingml/2006/picture">
                <pic:pic>
                  <pic:nvPicPr>
                    <pic:cNvPr id="0" name="f_nenrei.png"/>
                    <pic:cNvPicPr/>
                  </pic:nvPicPr>
                  <pic:blipFill>
                    <a:blip r:embed="rId35"/>
                    <a:stretch>
                      <a:fillRect/>
                    </a:stretch>
                  </pic:blipFill>
                  <pic:spPr>
                    <a:xfrm>
                      <a:off x="0" y="0"/>
                      <a:ext cx="5976000" cy="2616910"/>
                    </a:xfrm>
                    <a:prstGeom prst="rect"/>
                  </pic:spPr>
                </pic:pic>
              </a:graphicData>
            </a:graphic>
          </wp:inline>
        </w:drawing>
      </w:r>
    </w:p>
    <w:p>
      <w:pPr>
        <w:spacing w:after="120" w:line="276" w:lineRule="auto"/>
      </w:pPr>
      <w:r>
        <w:rPr>
          <w:rFonts w:ascii="BIZ UDPゴシック" w:hAnsi="BIZ UDPゴシック" w:eastAsia="BIZ UDPゴシック"/>
          <w:b w:val="0"/>
        </w:rPr>
        <w:t>40代が77人（24.4%）と最も多く、20代66人（20.9%）、50代61人（19.3%）、30代59人（18.7%）と続きます。60代以上は42人（13.3%）です。</w:t>
      </w:r>
    </w:p>
    <w:p>
      <w:pPr>
        <w:pStyle w:val="note"/>
        <w:spacing w:after="80" w:line="276" w:lineRule="auto"/>
      </w:pPr>
      <w:r>
        <w:rPr>
          <w:b w:val="0"/>
        </w:rPr>
        <w:t>本調査では勤務継続の意向及び定年の定めを把握していないため、年齢構成から退職の時期を推定することはできません。将来の需給を検討するには、勤務継続意向と定年後の再雇用の状況を別途把握する必要があります。</w:t>
      </w:r>
    </w:p>
    <w:p>
      <w:pPr>
        <w:spacing w:after="120" w:line="276" w:lineRule="auto"/>
      </w:pPr>
      <w:r>
        <w:rPr>
          <w:rFonts w:ascii="BIZ UDPゴシック" w:hAnsi="BIZ UDPゴシック" w:eastAsia="BIZ UDPゴシック"/>
          <w:b w:val="0"/>
        </w:rPr>
      </w:r>
    </w:p>
    <w:p>
      <w:pPr>
        <w:keepNext/>
        <w:spacing w:after="60" w:line="276" w:lineRule="auto"/>
      </w:pPr>
      <w:r>
        <w:rPr>
          <w:rFonts w:ascii="BIZ UDPゴシック" w:hAnsi="BIZ UDPゴシック" w:eastAsia="BIZ UDPゴシック"/>
          <w:b/>
        </w:rPr>
        <w:t>（４） 現在の事業所での勤務年数</w:t>
      </w:r>
    </w:p>
    <w:tbl>
      <w:tblPr>
        <w:tblStyle w:val="TableGrid"/>
        <w:tblW w:type="auto" w:w="0"/>
        <w:jc w:val="center"/>
        <w:tblLook w:firstColumn="1" w:firstRow="1" w:lastColumn="0" w:lastRow="0" w:noHBand="0" w:noVBand="1" w:val="04A0"/>
      </w:tblPr>
      <w:tblGrid>
        <w:gridCol w:w="3251"/>
        <w:gridCol w:w="3251"/>
        <w:gridCol w:w="3251"/>
      </w:tblGrid>
      <w:tr>
        <w:trPr>
          <w:cantSplit/>
          <w:tblHeader/>
        </w:trPr>
        <w:tc>
          <w:tcPr>
            <w:tcW w:type="dxa" w:w="5102"/>
            <w:shd w:val="clear" w:fill="F2F2F2"/>
          </w:tcPr>
          <w:p>
            <w:pPr>
              <w:keepNext/>
              <w:spacing w:after="20" w:before="20"/>
              <w:jc w:val="center"/>
            </w:pPr>
            <w:r/>
            <w:r>
              <w:rPr>
                <w:rFonts w:ascii="BIZ UDPゴシック" w:hAnsi="BIZ UDPゴシック" w:eastAsia="BIZ UDPゴシック"/>
                <w:b/>
                <w:sz w:val="18"/>
              </w:rPr>
              <w:t>区分</w:t>
            </w:r>
          </w:p>
        </w:tc>
        <w:tc>
          <w:tcPr>
            <w:tcW w:type="dxa" w:w="1474"/>
            <w:shd w:val="clear" w:fill="F2F2F2"/>
          </w:tcPr>
          <w:p>
            <w:pPr>
              <w:keepNext/>
              <w:spacing w:after="20" w:before="20"/>
              <w:jc w:val="center"/>
            </w:pPr>
            <w:r/>
            <w:r>
              <w:rPr>
                <w:rFonts w:ascii="BIZ UDPゴシック" w:hAnsi="BIZ UDPゴシック" w:eastAsia="BIZ UDPゴシック"/>
                <w:b/>
                <w:sz w:val="18"/>
              </w:rPr>
              <w:t>人数</w:t>
            </w:r>
          </w:p>
        </w:tc>
        <w:tc>
          <w:tcPr>
            <w:tcW w:type="dxa" w:w="1474"/>
            <w:shd w:val="clear" w:fill="F2F2F2"/>
          </w:tcPr>
          <w:p>
            <w:pPr>
              <w:keepNext/>
              <w:spacing w:after="20" w:before="20"/>
              <w:jc w:val="center"/>
            </w:pPr>
            <w:r/>
            <w:r>
              <w:rPr>
                <w:rFonts w:ascii="BIZ UDPゴシック" w:hAnsi="BIZ UDPゴシック" w:eastAsia="BIZ UDPゴシック"/>
                <w:b/>
                <w:sz w:val="18"/>
              </w:rPr>
              <w:t>割合</w:t>
            </w:r>
          </w:p>
        </w:tc>
      </w:tr>
      <w:tr>
        <w:trPr>
          <w:cantSplit/>
        </w:trPr>
        <w:tc>
          <w:tcPr>
            <w:tcW w:type="dxa" w:w="5102"/>
          </w:tcPr>
          <w:p>
            <w:pPr>
              <w:keepNext/>
              <w:spacing w:after="20" w:before="20"/>
            </w:pPr>
            <w:r/>
            <w:r>
              <w:rPr>
                <w:rFonts w:ascii="BIZ UDPゴシック" w:hAnsi="BIZ UDPゴシック" w:eastAsia="BIZ UDPゴシック"/>
                <w:b w:val="0"/>
                <w:sz w:val="18"/>
              </w:rPr>
              <w:t>1年以上</w:t>
            </w:r>
          </w:p>
        </w:tc>
        <w:tc>
          <w:tcPr>
            <w:tcW w:type="dxa" w:w="1474"/>
          </w:tcPr>
          <w:p>
            <w:pPr>
              <w:keepNext/>
              <w:spacing w:after="20" w:before="20"/>
              <w:jc w:val="right"/>
            </w:pPr>
            <w:r/>
            <w:r>
              <w:rPr>
                <w:rFonts w:ascii="BIZ UDPゴシック" w:hAnsi="BIZ UDPゴシック" w:eastAsia="BIZ UDPゴシック"/>
                <w:b w:val="0"/>
                <w:sz w:val="18"/>
              </w:rPr>
              <w:t>253</w:t>
            </w:r>
          </w:p>
        </w:tc>
        <w:tc>
          <w:tcPr>
            <w:tcW w:type="dxa" w:w="1474"/>
          </w:tcPr>
          <w:p>
            <w:pPr>
              <w:keepNext/>
              <w:spacing w:after="20" w:before="20"/>
              <w:jc w:val="right"/>
            </w:pPr>
            <w:r/>
            <w:r>
              <w:rPr>
                <w:rFonts w:ascii="BIZ UDPゴシック" w:hAnsi="BIZ UDPゴシック" w:eastAsia="BIZ UDPゴシック"/>
                <w:b/>
                <w:sz w:val="18"/>
              </w:rPr>
              <w:t>80.1%</w:t>
            </w:r>
          </w:p>
        </w:tc>
      </w:tr>
      <w:tr>
        <w:trPr>
          <w:cantSplit/>
        </w:trPr>
        <w:tc>
          <w:tcPr>
            <w:tcW w:type="dxa" w:w="5102"/>
          </w:tcPr>
          <w:p>
            <w:pPr>
              <w:keepNext/>
              <w:spacing w:after="20" w:before="20"/>
            </w:pPr>
            <w:r/>
            <w:r>
              <w:rPr>
                <w:rFonts w:ascii="BIZ UDPゴシック" w:hAnsi="BIZ UDPゴシック" w:eastAsia="BIZ UDPゴシック"/>
                <w:b w:val="0"/>
                <w:sz w:val="18"/>
              </w:rPr>
              <w:t>1年未満</w:t>
            </w:r>
          </w:p>
        </w:tc>
        <w:tc>
          <w:tcPr>
            <w:tcW w:type="dxa" w:w="1474"/>
          </w:tcPr>
          <w:p>
            <w:pPr>
              <w:keepNext/>
              <w:spacing w:after="20" w:before="20"/>
              <w:jc w:val="right"/>
            </w:pPr>
            <w:r/>
            <w:r>
              <w:rPr>
                <w:rFonts w:ascii="BIZ UDPゴシック" w:hAnsi="BIZ UDPゴシック" w:eastAsia="BIZ UDPゴシック"/>
                <w:b w:val="0"/>
                <w:sz w:val="18"/>
              </w:rPr>
              <w:t>63</w:t>
            </w:r>
          </w:p>
        </w:tc>
        <w:tc>
          <w:tcPr>
            <w:tcW w:type="dxa" w:w="1474"/>
          </w:tcPr>
          <w:p>
            <w:pPr>
              <w:keepNext/>
              <w:spacing w:after="20" w:before="20"/>
              <w:jc w:val="right"/>
            </w:pPr>
            <w:r/>
            <w:r>
              <w:rPr>
                <w:rFonts w:ascii="BIZ UDPゴシック" w:hAnsi="BIZ UDPゴシック" w:eastAsia="BIZ UDPゴシック"/>
                <w:b/>
                <w:sz w:val="18"/>
              </w:rPr>
              <w:t>19.9%</w:t>
            </w:r>
          </w:p>
        </w:tc>
      </w:tr>
      <w:tr>
        <w:trPr>
          <w:cantSplit/>
        </w:trPr>
        <w:tc>
          <w:tcPr>
            <w:tcW w:type="dxa" w:w="5102"/>
          </w:tcPr>
          <w:p>
            <w:pPr>
              <w:keepNext/>
              <w:spacing w:after="20" w:before="20"/>
            </w:pPr>
            <w:r/>
            <w:r>
              <w:rPr>
                <w:rFonts w:ascii="BIZ UDPゴシック" w:hAnsi="BIZ UDPゴシック" w:eastAsia="BIZ UDPゴシック"/>
                <w:b w:val="0"/>
                <w:sz w:val="18"/>
              </w:rPr>
              <w:t>無回答</w:t>
            </w:r>
          </w:p>
        </w:tc>
        <w:tc>
          <w:tcPr>
            <w:tcW w:type="dxa" w:w="1474"/>
          </w:tcPr>
          <w:p>
            <w:pPr>
              <w:keepNext/>
              <w:spacing w:after="20" w:before="20"/>
              <w:jc w:val="right"/>
            </w:pPr>
            <w:r/>
            <w:r>
              <w:rPr>
                <w:rFonts w:ascii="BIZ UDPゴシック" w:hAnsi="BIZ UDPゴシック" w:eastAsia="BIZ UDPゴシック"/>
                <w:b w:val="0"/>
                <w:sz w:val="18"/>
              </w:rPr>
              <w:t>1</w:t>
            </w:r>
          </w:p>
        </w:tc>
        <w:tc>
          <w:tcPr>
            <w:tcW w:type="dxa" w:w="1474"/>
          </w:tcPr>
          <w:p>
            <w:pPr>
              <w:keepNext/>
              <w:spacing w:after="20" w:before="20"/>
              <w:jc w:val="right"/>
            </w:pPr>
            <w:r/>
            <w:r>
              <w:rPr>
                <w:rFonts w:ascii="BIZ UDPゴシック" w:hAnsi="BIZ UDPゴシック" w:eastAsia="BIZ UDPゴシック"/>
                <w:b/>
                <w:sz w:val="18"/>
              </w:rPr>
              <w:t>―</w:t>
            </w:r>
          </w:p>
        </w:tc>
      </w:tr>
      <w:tr>
        <w:trPr>
          <w:cantSplit/>
        </w:trPr>
        <w:tc>
          <w:tcPr>
            <w:tcW w:type="dxa" w:w="5102"/>
          </w:tcPr>
          <w:p>
            <w:pPr>
              <w:keepNext/>
              <w:spacing w:after="20" w:before="20"/>
            </w:pPr>
            <w:r/>
            <w:r>
              <w:rPr>
                <w:rFonts w:ascii="BIZ UDPゴシック" w:hAnsi="BIZ UDPゴシック" w:eastAsia="BIZ UDPゴシック"/>
                <w:b/>
                <w:sz w:val="18"/>
              </w:rPr>
              <w:t>合計（n=316）</w:t>
            </w:r>
          </w:p>
        </w:tc>
        <w:tc>
          <w:tcPr>
            <w:tcW w:type="dxa" w:w="1474"/>
          </w:tcPr>
          <w:p>
            <w:pPr>
              <w:keepNext/>
              <w:spacing w:after="20" w:before="20"/>
              <w:jc w:val="right"/>
            </w:pPr>
            <w:r/>
            <w:r>
              <w:rPr>
                <w:rFonts w:ascii="BIZ UDPゴシック" w:hAnsi="BIZ UDPゴシック" w:eastAsia="BIZ UDPゴシック"/>
                <w:b/>
                <w:sz w:val="18"/>
              </w:rPr>
              <w:t>316</w:t>
            </w:r>
          </w:p>
        </w:tc>
        <w:tc>
          <w:tcPr>
            <w:tcW w:type="dxa" w:w="1474"/>
          </w:tcPr>
          <w:p>
            <w:pPr>
              <w:keepNext/>
              <w:spacing w:after="20" w:before="20"/>
              <w:jc w:val="right"/>
            </w:pPr>
            <w:r/>
            <w:r>
              <w:rPr>
                <w:rFonts w:ascii="BIZ UDPゴシック" w:hAnsi="BIZ UDPゴシック" w:eastAsia="BIZ UDPゴシック"/>
                <w:b/>
                <w:sz w:val="18"/>
              </w:rPr>
              <w:t>100.0%</w:t>
            </w:r>
          </w:p>
        </w:tc>
      </w:tr>
    </w:tbl>
    <w:p>
      <w:pPr>
        <w:keepNext/>
        <w:spacing w:after="80" w:before="0"/>
      </w:pPr>
    </w:p>
    <w:p>
      <w:pPr>
        <w:keepNext/>
        <w:keepLines/>
        <w:spacing w:before="120" w:after="40"/>
      </w:pPr>
      <w:r>
        <w:rPr>
          <w:rFonts w:ascii="BIZ UDPゴシック" w:hAnsi="BIZ UDPゴシック" w:eastAsia="BIZ UDPゴシック"/>
          <w:b/>
          <w:sz w:val="18"/>
        </w:rPr>
        <w:t>【図表28】　現在の事業所での勤務年数（n=316）</w:t>
      </w:r>
    </w:p>
    <w:p>
      <w:pPr>
        <w:keepLines/>
        <w:spacing w:after="160" w:before="0"/>
        <w:jc w:val="center"/>
      </w:pPr>
      <w:r>
        <w:drawing>
          <wp:inline xmlns:a="http://schemas.openxmlformats.org/drawingml/2006/main" xmlns:pic="http://schemas.openxmlformats.org/drawingml/2006/picture">
            <wp:extent cx="5976000" cy="1477271"/>
            <wp:docPr id="28" name="Picture 28"/>
            <wp:cNvGraphicFramePr>
              <a:graphicFrameLocks noChangeAspect="1"/>
            </wp:cNvGraphicFramePr>
            <a:graphic>
              <a:graphicData uri="http://schemas.openxmlformats.org/drawingml/2006/picture">
                <pic:pic>
                  <pic:nvPicPr>
                    <pic:cNvPr id="0" name="f_kinzoku.png"/>
                    <pic:cNvPicPr/>
                  </pic:nvPicPr>
                  <pic:blipFill>
                    <a:blip r:embed="rId36"/>
                    <a:stretch>
                      <a:fillRect/>
                    </a:stretch>
                  </pic:blipFill>
                  <pic:spPr>
                    <a:xfrm>
                      <a:off x="0" y="0"/>
                      <a:ext cx="5976000" cy="1477271"/>
                    </a:xfrm>
                    <a:prstGeom prst="rect"/>
                  </pic:spPr>
                </pic:pic>
              </a:graphicData>
            </a:graphic>
          </wp:inline>
        </w:drawing>
      </w:r>
    </w:p>
    <w:p>
      <w:pPr>
        <w:spacing w:after="120" w:line="276" w:lineRule="auto"/>
      </w:pPr>
      <w:r>
        <w:rPr>
          <w:rFonts w:ascii="BIZ UDPゴシック" w:hAnsi="BIZ UDPゴシック" w:eastAsia="BIZ UDPゴシック"/>
          <w:b w:val="0"/>
        </w:rPr>
        <w:t>現在の事業所での勤務年数が１年未満の方は63人（19.9%）です。</w:t>
      </w:r>
    </w:p>
    <w:p>
      <w:pPr>
        <w:spacing w:after="120" w:line="276" w:lineRule="auto"/>
      </w:pPr>
      <w:r>
        <w:rPr>
          <w:rFonts w:ascii="BIZ UDPゴシック" w:hAnsi="BIZ UDPゴシック" w:eastAsia="BIZ UDPゴシック"/>
          <w:b w:val="0"/>
        </w:rPr>
      </w:r>
    </w:p>
    <w:p>
      <w:pPr>
        <w:keepNext/>
        <w:spacing w:after="60" w:line="276" w:lineRule="auto"/>
      </w:pPr>
      <w:r>
        <w:rPr>
          <w:rFonts w:ascii="BIZ UDPゴシック" w:hAnsi="BIZ UDPゴシック" w:eastAsia="BIZ UDPゴシック"/>
          <w:b/>
        </w:rPr>
        <w:t>（５） 雇用形態と勤務年数の関係</w:t>
      </w:r>
    </w:p>
    <w:tbl>
      <w:tblPr>
        <w:tblStyle w:val="TableGrid"/>
        <w:tblW w:type="auto" w:w="0"/>
        <w:jc w:val="center"/>
        <w:tblLook w:firstColumn="1" w:firstRow="1" w:lastColumn="0" w:lastRow="0" w:noHBand="0" w:noVBand="1" w:val="04A0"/>
      </w:tblPr>
      <w:tblGrid>
        <w:gridCol w:w="1950"/>
        <w:gridCol w:w="1950"/>
        <w:gridCol w:w="1950"/>
        <w:gridCol w:w="1950"/>
        <w:gridCol w:w="1950"/>
      </w:tblGrid>
      <w:tr>
        <w:trPr>
          <w:cantSplit/>
          <w:tblHeader/>
        </w:trPr>
        <w:tc>
          <w:tcPr>
            <w:tcW w:type="dxa" w:w="2041"/>
            <w:shd w:val="clear" w:fill="F2F2F2"/>
          </w:tcPr>
          <w:p>
            <w:pPr>
              <w:keepNext/>
              <w:spacing w:after="20" w:before="20"/>
              <w:jc w:val="center"/>
            </w:pPr>
            <w:r/>
            <w:r>
              <w:rPr>
                <w:rFonts w:ascii="BIZ UDPゴシック" w:hAnsi="BIZ UDPゴシック" w:eastAsia="BIZ UDPゴシック"/>
                <w:b/>
                <w:sz w:val="18"/>
              </w:rPr>
              <w:t>雇用形態</w:t>
            </w:r>
          </w:p>
        </w:tc>
        <w:tc>
          <w:tcPr>
            <w:tcW w:type="dxa" w:w="1361"/>
            <w:shd w:val="clear" w:fill="F2F2F2"/>
          </w:tcPr>
          <w:p>
            <w:pPr>
              <w:keepNext/>
              <w:spacing w:after="20" w:before="20"/>
              <w:jc w:val="center"/>
            </w:pPr>
            <w:r/>
            <w:r>
              <w:rPr>
                <w:rFonts w:ascii="BIZ UDPゴシック" w:hAnsi="BIZ UDPゴシック" w:eastAsia="BIZ UDPゴシック"/>
                <w:b/>
                <w:sz w:val="18"/>
              </w:rPr>
              <w:t>1年以上</w:t>
            </w:r>
          </w:p>
        </w:tc>
        <w:tc>
          <w:tcPr>
            <w:tcW w:type="dxa" w:w="1361"/>
            <w:shd w:val="clear" w:fill="F2F2F2"/>
          </w:tcPr>
          <w:p>
            <w:pPr>
              <w:keepNext/>
              <w:spacing w:after="20" w:before="20"/>
              <w:jc w:val="center"/>
            </w:pPr>
            <w:r/>
            <w:r>
              <w:rPr>
                <w:rFonts w:ascii="BIZ UDPゴシック" w:hAnsi="BIZ UDPゴシック" w:eastAsia="BIZ UDPゴシック"/>
                <w:b/>
                <w:sz w:val="18"/>
              </w:rPr>
              <w:t>1年未満</w:t>
            </w:r>
          </w:p>
        </w:tc>
        <w:tc>
          <w:tcPr>
            <w:tcW w:type="dxa" w:w="1361"/>
            <w:shd w:val="clear" w:fill="F2F2F2"/>
          </w:tcPr>
          <w:p>
            <w:pPr>
              <w:keepNext/>
              <w:spacing w:after="20" w:before="20"/>
              <w:jc w:val="center"/>
            </w:pPr>
            <w:r/>
            <w:r>
              <w:rPr>
                <w:rFonts w:ascii="BIZ UDPゴシック" w:hAnsi="BIZ UDPゴシック" w:eastAsia="BIZ UDPゴシック"/>
                <w:b/>
                <w:sz w:val="18"/>
              </w:rPr>
              <w:t>計</w:t>
            </w:r>
          </w:p>
        </w:tc>
        <w:tc>
          <w:tcPr>
            <w:tcW w:type="dxa" w:w="1814"/>
            <w:shd w:val="clear" w:fill="F2F2F2"/>
          </w:tcPr>
          <w:p>
            <w:pPr>
              <w:keepNext/>
              <w:spacing w:after="20" w:before="20"/>
              <w:jc w:val="center"/>
            </w:pPr>
            <w:r/>
            <w:r>
              <w:rPr>
                <w:rFonts w:ascii="BIZ UDPゴシック" w:hAnsi="BIZ UDPゴシック" w:eastAsia="BIZ UDPゴシック"/>
                <w:b/>
                <w:sz w:val="18"/>
              </w:rPr>
              <w:t>1年未満の割合</w:t>
            </w:r>
          </w:p>
        </w:tc>
      </w:tr>
      <w:tr>
        <w:trPr>
          <w:cantSplit/>
        </w:trPr>
        <w:tc>
          <w:tcPr>
            <w:tcW w:type="dxa" w:w="2041"/>
          </w:tcPr>
          <w:p>
            <w:pPr>
              <w:keepNext/>
              <w:spacing w:after="20" w:before="20"/>
            </w:pPr>
            <w:r/>
            <w:r>
              <w:rPr>
                <w:rFonts w:ascii="BIZ UDPゴシック" w:hAnsi="BIZ UDPゴシック" w:eastAsia="BIZ UDPゴシック"/>
                <w:b w:val="0"/>
                <w:sz w:val="18"/>
              </w:rPr>
              <w:t>常勤</w:t>
            </w:r>
          </w:p>
        </w:tc>
        <w:tc>
          <w:tcPr>
            <w:tcW w:type="dxa" w:w="1361"/>
          </w:tcPr>
          <w:p>
            <w:pPr>
              <w:keepNext/>
              <w:spacing w:after="20" w:before="20"/>
              <w:jc w:val="right"/>
            </w:pPr>
            <w:r/>
            <w:r>
              <w:rPr>
                <w:rFonts w:ascii="BIZ UDPゴシック" w:hAnsi="BIZ UDPゴシック" w:eastAsia="BIZ UDPゴシック"/>
                <w:b w:val="0"/>
                <w:sz w:val="18"/>
              </w:rPr>
              <w:t>206</w:t>
            </w:r>
          </w:p>
        </w:tc>
        <w:tc>
          <w:tcPr>
            <w:tcW w:type="dxa" w:w="1361"/>
          </w:tcPr>
          <w:p>
            <w:pPr>
              <w:keepNext/>
              <w:spacing w:after="20" w:before="20"/>
              <w:jc w:val="right"/>
            </w:pPr>
            <w:r/>
            <w:r>
              <w:rPr>
                <w:rFonts w:ascii="BIZ UDPゴシック" w:hAnsi="BIZ UDPゴシック" w:eastAsia="BIZ UDPゴシック"/>
                <w:b w:val="0"/>
                <w:sz w:val="18"/>
              </w:rPr>
              <w:t>47</w:t>
            </w:r>
          </w:p>
        </w:tc>
        <w:tc>
          <w:tcPr>
            <w:tcW w:type="dxa" w:w="1361"/>
          </w:tcPr>
          <w:p>
            <w:pPr>
              <w:keepNext/>
              <w:spacing w:after="20" w:before="20"/>
              <w:jc w:val="right"/>
            </w:pPr>
            <w:r/>
            <w:r>
              <w:rPr>
                <w:rFonts w:ascii="BIZ UDPゴシック" w:hAnsi="BIZ UDPゴシック" w:eastAsia="BIZ UDPゴシック"/>
                <w:b w:val="0"/>
                <w:sz w:val="18"/>
              </w:rPr>
              <w:t>253</w:t>
            </w:r>
          </w:p>
        </w:tc>
        <w:tc>
          <w:tcPr>
            <w:tcW w:type="dxa" w:w="1814"/>
          </w:tcPr>
          <w:p>
            <w:pPr>
              <w:keepNext/>
              <w:spacing w:after="20" w:before="20"/>
              <w:jc w:val="right"/>
            </w:pPr>
            <w:r/>
            <w:r>
              <w:rPr>
                <w:rFonts w:ascii="BIZ UDPゴシック" w:hAnsi="BIZ UDPゴシック" w:eastAsia="BIZ UDPゴシック"/>
                <w:b/>
                <w:sz w:val="18"/>
              </w:rPr>
              <w:t>18.6%</w:t>
            </w:r>
          </w:p>
        </w:tc>
      </w:tr>
      <w:tr>
        <w:trPr>
          <w:cantSplit/>
        </w:trPr>
        <w:tc>
          <w:tcPr>
            <w:tcW w:type="dxa" w:w="2041"/>
          </w:tcPr>
          <w:p>
            <w:pPr>
              <w:keepNext/>
              <w:spacing w:after="20" w:before="20"/>
            </w:pPr>
            <w:r/>
            <w:r>
              <w:rPr>
                <w:rFonts w:ascii="BIZ UDPゴシック" w:hAnsi="BIZ UDPゴシック" w:eastAsia="BIZ UDPゴシック"/>
                <w:b w:val="0"/>
                <w:sz w:val="18"/>
              </w:rPr>
              <w:t>非常勤</w:t>
            </w:r>
          </w:p>
        </w:tc>
        <w:tc>
          <w:tcPr>
            <w:tcW w:type="dxa" w:w="1361"/>
          </w:tcPr>
          <w:p>
            <w:pPr>
              <w:keepNext/>
              <w:spacing w:after="20" w:before="20"/>
              <w:jc w:val="right"/>
            </w:pPr>
            <w:r/>
            <w:r>
              <w:rPr>
                <w:rFonts w:ascii="BIZ UDPゴシック" w:hAnsi="BIZ UDPゴシック" w:eastAsia="BIZ UDPゴシック"/>
                <w:b w:val="0"/>
                <w:sz w:val="18"/>
              </w:rPr>
              <w:t>47</w:t>
            </w:r>
          </w:p>
        </w:tc>
        <w:tc>
          <w:tcPr>
            <w:tcW w:type="dxa" w:w="1361"/>
          </w:tcPr>
          <w:p>
            <w:pPr>
              <w:keepNext/>
              <w:spacing w:after="20" w:before="20"/>
              <w:jc w:val="right"/>
            </w:pPr>
            <w:r/>
            <w:r>
              <w:rPr>
                <w:rFonts w:ascii="BIZ UDPゴシック" w:hAnsi="BIZ UDPゴシック" w:eastAsia="BIZ UDPゴシック"/>
                <w:b w:val="0"/>
                <w:sz w:val="18"/>
              </w:rPr>
              <w:t>16</w:t>
            </w:r>
          </w:p>
        </w:tc>
        <w:tc>
          <w:tcPr>
            <w:tcW w:type="dxa" w:w="1361"/>
          </w:tcPr>
          <w:p>
            <w:pPr>
              <w:keepNext/>
              <w:spacing w:after="20" w:before="20"/>
              <w:jc w:val="right"/>
            </w:pPr>
            <w:r/>
            <w:r>
              <w:rPr>
                <w:rFonts w:ascii="BIZ UDPゴシック" w:hAnsi="BIZ UDPゴシック" w:eastAsia="BIZ UDPゴシック"/>
                <w:b w:val="0"/>
                <w:sz w:val="18"/>
              </w:rPr>
              <w:t>63</w:t>
            </w:r>
          </w:p>
        </w:tc>
        <w:tc>
          <w:tcPr>
            <w:tcW w:type="dxa" w:w="1814"/>
          </w:tcPr>
          <w:p>
            <w:pPr>
              <w:keepNext/>
              <w:spacing w:after="20" w:before="20"/>
              <w:jc w:val="right"/>
            </w:pPr>
            <w:r/>
            <w:r>
              <w:rPr>
                <w:rFonts w:ascii="BIZ UDPゴシック" w:hAnsi="BIZ UDPゴシック" w:eastAsia="BIZ UDPゴシック"/>
                <w:b/>
                <w:sz w:val="18"/>
              </w:rPr>
              <w:t>25.4%</w:t>
            </w:r>
          </w:p>
        </w:tc>
      </w:tr>
      <w:tr>
        <w:trPr>
          <w:cantSplit/>
        </w:trPr>
        <w:tc>
          <w:tcPr>
            <w:tcW w:type="dxa" w:w="2041"/>
          </w:tcPr>
          <w:p>
            <w:pPr>
              <w:keepNext/>
              <w:spacing w:after="20" w:before="20"/>
            </w:pPr>
            <w:r/>
            <w:r>
              <w:rPr>
                <w:rFonts w:ascii="BIZ UDPゴシック" w:hAnsi="BIZ UDPゴシック" w:eastAsia="BIZ UDPゴシック"/>
                <w:b/>
                <w:sz w:val="18"/>
              </w:rPr>
              <w:t>計</w:t>
            </w:r>
          </w:p>
        </w:tc>
        <w:tc>
          <w:tcPr>
            <w:tcW w:type="dxa" w:w="1361"/>
          </w:tcPr>
          <w:p>
            <w:pPr>
              <w:keepNext/>
              <w:spacing w:after="20" w:before="20"/>
              <w:jc w:val="right"/>
            </w:pPr>
            <w:r/>
            <w:r>
              <w:rPr>
                <w:rFonts w:ascii="BIZ UDPゴシック" w:hAnsi="BIZ UDPゴシック" w:eastAsia="BIZ UDPゴシック"/>
                <w:b/>
                <w:sz w:val="18"/>
              </w:rPr>
              <w:t>253</w:t>
            </w:r>
          </w:p>
        </w:tc>
        <w:tc>
          <w:tcPr>
            <w:tcW w:type="dxa" w:w="1361"/>
          </w:tcPr>
          <w:p>
            <w:pPr>
              <w:keepNext/>
              <w:spacing w:after="20" w:before="20"/>
              <w:jc w:val="right"/>
            </w:pPr>
            <w:r/>
            <w:r>
              <w:rPr>
                <w:rFonts w:ascii="BIZ UDPゴシック" w:hAnsi="BIZ UDPゴシック" w:eastAsia="BIZ UDPゴシック"/>
                <w:b/>
                <w:sz w:val="18"/>
              </w:rPr>
              <w:t>63</w:t>
            </w:r>
          </w:p>
        </w:tc>
        <w:tc>
          <w:tcPr>
            <w:tcW w:type="dxa" w:w="1361"/>
          </w:tcPr>
          <w:p>
            <w:pPr>
              <w:keepNext/>
              <w:spacing w:after="20" w:before="20"/>
              <w:jc w:val="right"/>
            </w:pPr>
            <w:r/>
            <w:r>
              <w:rPr>
                <w:rFonts w:ascii="BIZ UDPゴシック" w:hAnsi="BIZ UDPゴシック" w:eastAsia="BIZ UDPゴシック"/>
                <w:b/>
                <w:sz w:val="18"/>
              </w:rPr>
              <w:t>316</w:t>
            </w:r>
          </w:p>
        </w:tc>
        <w:tc>
          <w:tcPr>
            <w:tcW w:type="dxa" w:w="1814"/>
          </w:tcPr>
          <w:p>
            <w:pPr>
              <w:keepNext/>
              <w:spacing w:after="20" w:before="20"/>
              <w:jc w:val="right"/>
            </w:pPr>
            <w:r/>
            <w:r>
              <w:rPr>
                <w:rFonts w:ascii="BIZ UDPゴシック" w:hAnsi="BIZ UDPゴシック" w:eastAsia="BIZ UDPゴシック"/>
                <w:b/>
                <w:sz w:val="18"/>
              </w:rPr>
              <w:t>19.9%</w:t>
            </w:r>
          </w:p>
        </w:tc>
      </w:tr>
    </w:tbl>
    <w:p>
      <w:pPr>
        <w:keepNext/>
        <w:spacing w:after="80" w:before="0"/>
      </w:pPr>
    </w:p>
    <w:p>
      <w:pPr>
        <w:keepNext/>
        <w:keepLines/>
        <w:spacing w:before="120" w:after="40"/>
      </w:pPr>
      <w:r>
        <w:rPr>
          <w:rFonts w:ascii="BIZ UDPゴシック" w:hAnsi="BIZ UDPゴシック" w:eastAsia="BIZ UDPゴシック"/>
          <w:b/>
          <w:sz w:val="18"/>
        </w:rPr>
        <w:t>【図表29】　雇用形態別の勤務年数（n=316）</w:t>
      </w:r>
    </w:p>
    <w:p>
      <w:pPr>
        <w:keepLines/>
        <w:spacing w:after="160" w:before="0"/>
        <w:jc w:val="center"/>
      </w:pPr>
      <w:r>
        <w:drawing>
          <wp:inline xmlns:a="http://schemas.openxmlformats.org/drawingml/2006/main" xmlns:pic="http://schemas.openxmlformats.org/drawingml/2006/picture">
            <wp:extent cx="5976000" cy="2192321"/>
            <wp:docPr id="29" name="Picture 29"/>
            <wp:cNvGraphicFramePr>
              <a:graphicFrameLocks noChangeAspect="1"/>
            </wp:cNvGraphicFramePr>
            <a:graphic>
              <a:graphicData uri="http://schemas.openxmlformats.org/drawingml/2006/picture">
                <pic:pic>
                  <pic:nvPicPr>
                    <pic:cNvPr id="0" name="f_koyou_kinzoku.png"/>
                    <pic:cNvPicPr/>
                  </pic:nvPicPr>
                  <pic:blipFill>
                    <a:blip r:embed="rId37"/>
                    <a:stretch>
                      <a:fillRect/>
                    </a:stretch>
                  </pic:blipFill>
                  <pic:spPr>
                    <a:xfrm>
                      <a:off x="0" y="0"/>
                      <a:ext cx="5976000" cy="2192321"/>
                    </a:xfrm>
                    <a:prstGeom prst="rect"/>
                  </pic:spPr>
                </pic:pic>
              </a:graphicData>
            </a:graphic>
          </wp:inline>
        </w:drawing>
      </w:r>
    </w:p>
    <w:p>
      <w:pPr>
        <w:spacing w:after="120" w:line="276" w:lineRule="auto"/>
      </w:pPr>
      <w:r>
        <w:rPr>
          <w:rFonts w:ascii="BIZ UDPゴシック" w:hAnsi="BIZ UDPゴシック" w:eastAsia="BIZ UDPゴシック"/>
          <w:b w:val="0"/>
        </w:rPr>
        <w:t>勤続１年未満の割合は、常勤18.6%に対し非常勤25.4%と非常勤の方が高くなっています。一方、勤続１年未満の63人のうち47人（74.6%）は常勤職員であり、定着の課題は非常勤に限られません。</w:t>
      </w:r>
    </w:p>
    <w:p>
      <w:pPr>
        <w:pStyle w:val="note"/>
        <w:spacing w:after="80" w:line="276" w:lineRule="auto"/>
      </w:pPr>
      <w:r>
        <w:rPr>
          <w:b w:val="0"/>
        </w:rPr>
        <w:t>雇用形態と勤務年数は、いずれも「1」が253人・「2」が63人と周辺度数が一致しますが、個票のレベルでは一致しません（上表のとおり）。同じ数値が並ぶことによる転記の誤りに留意します。</w:t>
      </w:r>
    </w:p>
    <w:p>
      <w:pPr>
        <w:spacing w:after="120" w:line="276" w:lineRule="auto"/>
      </w:pPr>
      <w:r>
        <w:rPr>
          <w:rFonts w:ascii="BIZ UDPゴシック" w:hAnsi="BIZ UDPゴシック" w:eastAsia="BIZ UDPゴシック"/>
          <w:b w:val="0"/>
        </w:rPr>
      </w:r>
    </w:p>
    <w:p>
      <w:pPr>
        <w:keepNext/>
        <w:spacing w:after="60" w:line="276" w:lineRule="auto"/>
      </w:pPr>
      <w:r>
        <w:rPr>
          <w:rFonts w:ascii="BIZ UDPゴシック" w:hAnsi="BIZ UDPゴシック" w:eastAsia="BIZ UDPゴシック"/>
          <w:b/>
        </w:rPr>
        <w:t>（６） 過去１週間の勤務時間</w:t>
      </w:r>
    </w:p>
    <w:p>
      <w:pPr>
        <w:spacing w:after="120" w:line="276" w:lineRule="auto"/>
      </w:pPr>
      <w:r>
        <w:rPr>
          <w:rFonts w:ascii="BIZ UDPゴシック" w:hAnsi="BIZ UDPゴシック" w:eastAsia="BIZ UDPゴシック"/>
          <w:b w:val="0"/>
        </w:rPr>
        <w:t>回答のあった315人の平均は35.1時間です。40時間を超える方が37人、０時間の方が５人います。</w:t>
      </w:r>
    </w:p>
    <w:p>
      <w:pPr>
        <w:pStyle w:val="Heading2"/>
        <w:keepNext/>
      </w:pPr>
      <w:r>
        <w:t>問３　前職について</w:t>
      </w:r>
    </w:p>
    <w:tbl>
      <w:tblPr>
        <w:tblStyle w:val="TableGrid"/>
        <w:tblW w:type="auto" w:w="0"/>
        <w:jc w:val="center"/>
        <w:tblLook w:firstColumn="1" w:firstRow="1" w:lastColumn="0" w:lastRow="0" w:noHBand="0" w:noVBand="1" w:val="04A0"/>
      </w:tblPr>
      <w:tblGrid>
        <w:gridCol w:w="3251"/>
        <w:gridCol w:w="3251"/>
        <w:gridCol w:w="3251"/>
      </w:tblGrid>
      <w:tr>
        <w:trPr>
          <w:cantSplit/>
          <w:tblHeader/>
        </w:trPr>
        <w:tc>
          <w:tcPr>
            <w:tcW w:type="dxa" w:w="5669"/>
            <w:shd w:val="clear" w:fill="F2F2F2"/>
          </w:tcPr>
          <w:p>
            <w:pPr>
              <w:keepNext/>
              <w:spacing w:after="20" w:before="20"/>
              <w:jc w:val="center"/>
            </w:pPr>
            <w:r/>
            <w:r>
              <w:rPr>
                <w:rFonts w:ascii="BIZ UDPゴシック" w:hAnsi="BIZ UDPゴシック" w:eastAsia="BIZ UDPゴシック"/>
                <w:b/>
                <w:sz w:val="18"/>
              </w:rPr>
              <w:t>区分</w:t>
            </w:r>
          </w:p>
        </w:tc>
        <w:tc>
          <w:tcPr>
            <w:tcW w:type="dxa" w:w="1361"/>
            <w:shd w:val="clear" w:fill="F2F2F2"/>
          </w:tcPr>
          <w:p>
            <w:pPr>
              <w:keepNext/>
              <w:spacing w:after="20" w:before="20"/>
              <w:jc w:val="center"/>
            </w:pPr>
            <w:r/>
            <w:r>
              <w:rPr>
                <w:rFonts w:ascii="BIZ UDPゴシック" w:hAnsi="BIZ UDPゴシック" w:eastAsia="BIZ UDPゴシック"/>
                <w:b/>
                <w:sz w:val="18"/>
              </w:rPr>
              <w:t>人数</w:t>
            </w:r>
          </w:p>
        </w:tc>
        <w:tc>
          <w:tcPr>
            <w:tcW w:type="dxa" w:w="1361"/>
            <w:shd w:val="clear" w:fill="F2F2F2"/>
          </w:tcPr>
          <w:p>
            <w:pPr>
              <w:keepNext/>
              <w:spacing w:after="20" w:before="20"/>
              <w:jc w:val="center"/>
            </w:pPr>
            <w:r/>
            <w:r>
              <w:rPr>
                <w:rFonts w:ascii="BIZ UDPゴシック" w:hAnsi="BIZ UDPゴシック" w:eastAsia="BIZ UDPゴシック"/>
                <w:b/>
                <w:sz w:val="18"/>
              </w:rPr>
              <w:t>割合</w:t>
            </w:r>
          </w:p>
        </w:tc>
      </w:tr>
      <w:tr>
        <w:trPr>
          <w:cantSplit/>
        </w:trPr>
        <w:tc>
          <w:tcPr>
            <w:tcW w:type="dxa" w:w="5669"/>
          </w:tcPr>
          <w:p>
            <w:pPr>
              <w:keepNext/>
              <w:spacing w:after="20" w:before="20"/>
            </w:pPr>
            <w:r/>
            <w:r>
              <w:rPr>
                <w:rFonts w:ascii="BIZ UDPゴシック" w:hAnsi="BIZ UDPゴシック" w:eastAsia="BIZ UDPゴシック"/>
                <w:b w:val="0"/>
                <w:sz w:val="18"/>
              </w:rPr>
              <w:t>現在の職場が初めての勤務先</w:t>
            </w:r>
          </w:p>
        </w:tc>
        <w:tc>
          <w:tcPr>
            <w:tcW w:type="dxa" w:w="1361"/>
          </w:tcPr>
          <w:p>
            <w:pPr>
              <w:keepNext/>
              <w:spacing w:after="20" w:before="20"/>
              <w:jc w:val="right"/>
            </w:pPr>
            <w:r/>
            <w:r>
              <w:rPr>
                <w:rFonts w:ascii="BIZ UDPゴシック" w:hAnsi="BIZ UDPゴシック" w:eastAsia="BIZ UDPゴシック"/>
                <w:b w:val="0"/>
                <w:sz w:val="18"/>
              </w:rPr>
              <w:t>19</w:t>
            </w:r>
          </w:p>
        </w:tc>
        <w:tc>
          <w:tcPr>
            <w:tcW w:type="dxa" w:w="1361"/>
          </w:tcPr>
          <w:p>
            <w:pPr>
              <w:keepNext/>
              <w:spacing w:after="20" w:before="20"/>
              <w:jc w:val="right"/>
            </w:pPr>
            <w:r/>
            <w:r>
              <w:rPr>
                <w:rFonts w:ascii="BIZ UDPゴシック" w:hAnsi="BIZ UDPゴシック" w:eastAsia="BIZ UDPゴシック"/>
                <w:b/>
                <w:sz w:val="18"/>
              </w:rPr>
              <w:t>29.7%</w:t>
            </w:r>
          </w:p>
        </w:tc>
      </w:tr>
      <w:tr>
        <w:trPr>
          <w:cantSplit/>
        </w:trPr>
        <w:tc>
          <w:tcPr>
            <w:tcW w:type="dxa" w:w="5669"/>
          </w:tcPr>
          <w:p>
            <w:pPr>
              <w:keepNext/>
              <w:spacing w:after="20" w:before="20"/>
            </w:pPr>
            <w:r/>
            <w:r>
              <w:rPr>
                <w:rFonts w:ascii="BIZ UDPゴシック" w:hAnsi="BIZ UDPゴシック" w:eastAsia="BIZ UDPゴシック"/>
                <w:b w:val="0"/>
                <w:sz w:val="18"/>
              </w:rPr>
              <w:t>介護以外の職場</w:t>
            </w:r>
          </w:p>
        </w:tc>
        <w:tc>
          <w:tcPr>
            <w:tcW w:type="dxa" w:w="1361"/>
          </w:tcPr>
          <w:p>
            <w:pPr>
              <w:keepNext/>
              <w:spacing w:after="20" w:before="20"/>
              <w:jc w:val="right"/>
            </w:pPr>
            <w:r/>
            <w:r>
              <w:rPr>
                <w:rFonts w:ascii="BIZ UDPゴシック" w:hAnsi="BIZ UDPゴシック" w:eastAsia="BIZ UDPゴシック"/>
                <w:b w:val="0"/>
                <w:sz w:val="18"/>
              </w:rPr>
              <w:t>13</w:t>
            </w:r>
          </w:p>
        </w:tc>
        <w:tc>
          <w:tcPr>
            <w:tcW w:type="dxa" w:w="1361"/>
          </w:tcPr>
          <w:p>
            <w:pPr>
              <w:keepNext/>
              <w:spacing w:after="20" w:before="20"/>
              <w:jc w:val="right"/>
            </w:pPr>
            <w:r/>
            <w:r>
              <w:rPr>
                <w:rFonts w:ascii="BIZ UDPゴシック" w:hAnsi="BIZ UDPゴシック" w:eastAsia="BIZ UDPゴシック"/>
                <w:b/>
                <w:sz w:val="18"/>
              </w:rPr>
              <w:t>20.3%</w:t>
            </w:r>
          </w:p>
        </w:tc>
      </w:tr>
      <w:tr>
        <w:trPr>
          <w:cantSplit/>
        </w:trPr>
        <w:tc>
          <w:tcPr>
            <w:tcW w:type="dxa" w:w="5669"/>
          </w:tcPr>
          <w:p>
            <w:pPr>
              <w:keepNext/>
              <w:spacing w:after="20" w:before="20"/>
            </w:pPr>
            <w:r/>
            <w:r>
              <w:rPr>
                <w:rFonts w:ascii="BIZ UDPゴシック" w:hAnsi="BIZ UDPゴシック" w:eastAsia="BIZ UDPゴシック"/>
                <w:b w:val="0"/>
                <w:sz w:val="18"/>
              </w:rPr>
              <w:t>介護老人福祉施設・介護老人保健施設・介護医療院・短期入所・認知症対応型共同生活介護・特定施設入居者生活介護</w:t>
            </w:r>
          </w:p>
        </w:tc>
        <w:tc>
          <w:tcPr>
            <w:tcW w:type="dxa" w:w="1361"/>
          </w:tcPr>
          <w:p>
            <w:pPr>
              <w:keepNext/>
              <w:spacing w:after="20" w:before="20"/>
              <w:jc w:val="right"/>
            </w:pPr>
            <w:r/>
            <w:r>
              <w:rPr>
                <w:rFonts w:ascii="BIZ UDPゴシック" w:hAnsi="BIZ UDPゴシック" w:eastAsia="BIZ UDPゴシック"/>
                <w:b w:val="0"/>
                <w:sz w:val="18"/>
              </w:rPr>
              <w:t>17</w:t>
            </w:r>
          </w:p>
        </w:tc>
        <w:tc>
          <w:tcPr>
            <w:tcW w:type="dxa" w:w="1361"/>
          </w:tcPr>
          <w:p>
            <w:pPr>
              <w:keepNext/>
              <w:spacing w:after="20" w:before="20"/>
              <w:jc w:val="right"/>
            </w:pPr>
            <w:r/>
            <w:r>
              <w:rPr>
                <w:rFonts w:ascii="BIZ UDPゴシック" w:hAnsi="BIZ UDPゴシック" w:eastAsia="BIZ UDPゴシック"/>
                <w:b/>
                <w:sz w:val="18"/>
              </w:rPr>
              <w:t>26.6%</w:t>
            </w:r>
          </w:p>
        </w:tc>
      </w:tr>
      <w:tr>
        <w:trPr>
          <w:cantSplit/>
        </w:trPr>
        <w:tc>
          <w:tcPr>
            <w:tcW w:type="dxa" w:w="5669"/>
          </w:tcPr>
          <w:p>
            <w:pPr>
              <w:keepNext/>
              <w:spacing w:after="20" w:before="20"/>
            </w:pPr>
            <w:r/>
            <w:r>
              <w:rPr>
                <w:rFonts w:ascii="BIZ UDPゴシック" w:hAnsi="BIZ UDPゴシック" w:eastAsia="BIZ UDPゴシック"/>
                <w:b w:val="0"/>
                <w:sz w:val="18"/>
              </w:rPr>
              <w:t>訪問介護・訪問入浴介護・夜間対応型訪問介護</w:t>
            </w:r>
          </w:p>
        </w:tc>
        <w:tc>
          <w:tcPr>
            <w:tcW w:type="dxa" w:w="1361"/>
          </w:tcPr>
          <w:p>
            <w:pPr>
              <w:keepNext/>
              <w:spacing w:after="20" w:before="20"/>
              <w:jc w:val="right"/>
            </w:pPr>
            <w:r/>
            <w:r>
              <w:rPr>
                <w:rFonts w:ascii="BIZ UDPゴシック" w:hAnsi="BIZ UDPゴシック" w:eastAsia="BIZ UDPゴシック"/>
                <w:b w:val="0"/>
                <w:sz w:val="18"/>
              </w:rPr>
              <w:t>1</w:t>
            </w:r>
          </w:p>
        </w:tc>
        <w:tc>
          <w:tcPr>
            <w:tcW w:type="dxa" w:w="1361"/>
          </w:tcPr>
          <w:p>
            <w:pPr>
              <w:keepNext/>
              <w:spacing w:after="20" w:before="20"/>
              <w:jc w:val="right"/>
            </w:pPr>
            <w:r/>
            <w:r>
              <w:rPr>
                <w:rFonts w:ascii="BIZ UDPゴシック" w:hAnsi="BIZ UDPゴシック" w:eastAsia="BIZ UDPゴシック"/>
                <w:b/>
                <w:sz w:val="18"/>
              </w:rPr>
              <w:t>1.6%</w:t>
            </w:r>
          </w:p>
        </w:tc>
      </w:tr>
      <w:tr>
        <w:trPr>
          <w:cantSplit/>
        </w:trPr>
        <w:tc>
          <w:tcPr>
            <w:tcW w:type="dxa" w:w="5669"/>
          </w:tcPr>
          <w:p>
            <w:pPr>
              <w:keepNext/>
              <w:spacing w:after="20" w:before="20"/>
            </w:pPr>
            <w:r/>
            <w:r>
              <w:rPr>
                <w:rFonts w:ascii="BIZ UDPゴシック" w:hAnsi="BIZ UDPゴシック" w:eastAsia="BIZ UDPゴシック"/>
                <w:b w:val="0"/>
                <w:sz w:val="18"/>
              </w:rPr>
              <w:t>小規模多機能型居宅介護・看護小規模多機能型居宅介護・定期巡回・随時対応型訪問介護看護</w:t>
            </w:r>
          </w:p>
        </w:tc>
        <w:tc>
          <w:tcPr>
            <w:tcW w:type="dxa" w:w="1361"/>
          </w:tcPr>
          <w:p>
            <w:pPr>
              <w:keepNext/>
              <w:spacing w:after="20" w:before="20"/>
              <w:jc w:val="right"/>
            </w:pPr>
            <w:r/>
            <w:r>
              <w:rPr>
                <w:rFonts w:ascii="BIZ UDPゴシック" w:hAnsi="BIZ UDPゴシック" w:eastAsia="BIZ UDPゴシック"/>
                <w:b w:val="0"/>
                <w:sz w:val="18"/>
              </w:rPr>
              <w:t>1</w:t>
            </w:r>
          </w:p>
        </w:tc>
        <w:tc>
          <w:tcPr>
            <w:tcW w:type="dxa" w:w="1361"/>
          </w:tcPr>
          <w:p>
            <w:pPr>
              <w:keepNext/>
              <w:spacing w:after="20" w:before="20"/>
              <w:jc w:val="right"/>
            </w:pPr>
            <w:r/>
            <w:r>
              <w:rPr>
                <w:rFonts w:ascii="BIZ UDPゴシック" w:hAnsi="BIZ UDPゴシック" w:eastAsia="BIZ UDPゴシック"/>
                <w:b/>
                <w:sz w:val="18"/>
              </w:rPr>
              <w:t>1.6%</w:t>
            </w:r>
          </w:p>
        </w:tc>
      </w:tr>
      <w:tr>
        <w:trPr>
          <w:cantSplit/>
        </w:trPr>
        <w:tc>
          <w:tcPr>
            <w:tcW w:type="dxa" w:w="5669"/>
          </w:tcPr>
          <w:p>
            <w:pPr>
              <w:keepNext/>
              <w:spacing w:after="20" w:before="20"/>
            </w:pPr>
            <w:r/>
            <w:r>
              <w:rPr>
                <w:rFonts w:ascii="BIZ UDPゴシック" w:hAnsi="BIZ UDPゴシック" w:eastAsia="BIZ UDPゴシック"/>
                <w:b w:val="0"/>
                <w:sz w:val="18"/>
              </w:rPr>
              <w:t>通所介護・通所リハビリテーション・認知症対応型通所介護</w:t>
            </w:r>
          </w:p>
        </w:tc>
        <w:tc>
          <w:tcPr>
            <w:tcW w:type="dxa" w:w="1361"/>
          </w:tcPr>
          <w:p>
            <w:pPr>
              <w:keepNext/>
              <w:spacing w:after="20" w:before="20"/>
              <w:jc w:val="right"/>
            </w:pPr>
            <w:r/>
            <w:r>
              <w:rPr>
                <w:rFonts w:ascii="BIZ UDPゴシック" w:hAnsi="BIZ UDPゴシック" w:eastAsia="BIZ UDPゴシック"/>
                <w:b w:val="0"/>
                <w:sz w:val="18"/>
              </w:rPr>
              <w:t>2</w:t>
            </w:r>
          </w:p>
        </w:tc>
        <w:tc>
          <w:tcPr>
            <w:tcW w:type="dxa" w:w="1361"/>
          </w:tcPr>
          <w:p>
            <w:pPr>
              <w:keepNext/>
              <w:spacing w:after="20" w:before="20"/>
              <w:jc w:val="right"/>
            </w:pPr>
            <w:r/>
            <w:r>
              <w:rPr>
                <w:rFonts w:ascii="BIZ UDPゴシック" w:hAnsi="BIZ UDPゴシック" w:eastAsia="BIZ UDPゴシック"/>
                <w:b/>
                <w:sz w:val="18"/>
              </w:rPr>
              <w:t>3.1%</w:t>
            </w:r>
          </w:p>
        </w:tc>
      </w:tr>
      <w:tr>
        <w:trPr>
          <w:cantSplit/>
        </w:trPr>
        <w:tc>
          <w:tcPr>
            <w:tcW w:type="dxa" w:w="5669"/>
          </w:tcPr>
          <w:p>
            <w:pPr>
              <w:keepNext/>
              <w:spacing w:after="20" w:before="20"/>
            </w:pPr>
            <w:r/>
            <w:r>
              <w:rPr>
                <w:rFonts w:ascii="BIZ UDPゴシック" w:hAnsi="BIZ UDPゴシック" w:eastAsia="BIZ UDPゴシック"/>
                <w:b w:val="0"/>
                <w:sz w:val="18"/>
              </w:rPr>
              <w:t>住宅型有料老人ホーム・サービス付き高齢者向け住宅（特定施設入居者生活介護以外）</w:t>
            </w:r>
          </w:p>
        </w:tc>
        <w:tc>
          <w:tcPr>
            <w:tcW w:type="dxa" w:w="1361"/>
          </w:tcPr>
          <w:p>
            <w:pPr>
              <w:keepNext/>
              <w:spacing w:after="20" w:before="20"/>
              <w:jc w:val="right"/>
            </w:pPr>
            <w:r/>
            <w:r>
              <w:rPr>
                <w:rFonts w:ascii="BIZ UDPゴシック" w:hAnsi="BIZ UDPゴシック" w:eastAsia="BIZ UDPゴシック"/>
                <w:b w:val="0"/>
                <w:sz w:val="18"/>
              </w:rPr>
              <w:t>6</w:t>
            </w:r>
          </w:p>
        </w:tc>
        <w:tc>
          <w:tcPr>
            <w:tcW w:type="dxa" w:w="1361"/>
          </w:tcPr>
          <w:p>
            <w:pPr>
              <w:keepNext/>
              <w:spacing w:after="20" w:before="20"/>
              <w:jc w:val="right"/>
            </w:pPr>
            <w:r/>
            <w:r>
              <w:rPr>
                <w:rFonts w:ascii="BIZ UDPゴシック" w:hAnsi="BIZ UDPゴシック" w:eastAsia="BIZ UDPゴシック"/>
                <w:b/>
                <w:sz w:val="18"/>
              </w:rPr>
              <w:t>9.4%</w:t>
            </w:r>
          </w:p>
        </w:tc>
      </w:tr>
      <w:tr>
        <w:trPr>
          <w:cantSplit/>
        </w:trPr>
        <w:tc>
          <w:tcPr>
            <w:tcW w:type="dxa" w:w="5669"/>
          </w:tcPr>
          <w:p>
            <w:pPr>
              <w:keepNext/>
              <w:spacing w:after="20" w:before="20"/>
            </w:pPr>
            <w:r/>
            <w:r>
              <w:rPr>
                <w:rFonts w:ascii="BIZ UDPゴシック" w:hAnsi="BIZ UDPゴシック" w:eastAsia="BIZ UDPゴシック"/>
                <w:b w:val="0"/>
                <w:sz w:val="18"/>
              </w:rPr>
              <w:t>その他の介護サービス</w:t>
            </w:r>
          </w:p>
        </w:tc>
        <w:tc>
          <w:tcPr>
            <w:tcW w:type="dxa" w:w="1361"/>
          </w:tcPr>
          <w:p>
            <w:pPr>
              <w:keepNext/>
              <w:spacing w:after="20" w:before="20"/>
              <w:jc w:val="right"/>
            </w:pPr>
            <w:r/>
            <w:r>
              <w:rPr>
                <w:rFonts w:ascii="BIZ UDPゴシック" w:hAnsi="BIZ UDPゴシック" w:eastAsia="BIZ UDPゴシック"/>
                <w:b w:val="0"/>
                <w:sz w:val="18"/>
              </w:rPr>
              <w:t>3</w:t>
            </w:r>
          </w:p>
        </w:tc>
        <w:tc>
          <w:tcPr>
            <w:tcW w:type="dxa" w:w="1361"/>
          </w:tcPr>
          <w:p>
            <w:pPr>
              <w:keepNext/>
              <w:spacing w:after="20" w:before="20"/>
              <w:jc w:val="right"/>
            </w:pPr>
            <w:r/>
            <w:r>
              <w:rPr>
                <w:rFonts w:ascii="BIZ UDPゴシック" w:hAnsi="BIZ UDPゴシック" w:eastAsia="BIZ UDPゴシック"/>
                <w:b/>
                <w:sz w:val="18"/>
              </w:rPr>
              <w:t>4.7%</w:t>
            </w:r>
          </w:p>
        </w:tc>
      </w:tr>
      <w:tr>
        <w:trPr>
          <w:cantSplit/>
        </w:trPr>
        <w:tc>
          <w:tcPr>
            <w:tcW w:type="dxa" w:w="5669"/>
          </w:tcPr>
          <w:p>
            <w:pPr>
              <w:keepNext/>
              <w:spacing w:after="20" w:before="20"/>
            </w:pPr>
            <w:r/>
            <w:r>
              <w:rPr>
                <w:rFonts w:ascii="BIZ UDPゴシック" w:hAnsi="BIZ UDPゴシック" w:eastAsia="BIZ UDPゴシック"/>
                <w:b w:val="0"/>
                <w:sz w:val="18"/>
              </w:rPr>
              <w:t>不明</w:t>
            </w:r>
          </w:p>
        </w:tc>
        <w:tc>
          <w:tcPr>
            <w:tcW w:type="dxa" w:w="1361"/>
          </w:tcPr>
          <w:p>
            <w:pPr>
              <w:keepNext/>
              <w:spacing w:after="20" w:before="20"/>
              <w:jc w:val="right"/>
            </w:pPr>
            <w:r/>
            <w:r>
              <w:rPr>
                <w:rFonts w:ascii="BIZ UDPゴシック" w:hAnsi="BIZ UDPゴシック" w:eastAsia="BIZ UDPゴシック"/>
                <w:b w:val="0"/>
                <w:sz w:val="18"/>
              </w:rPr>
              <w:t>2</w:t>
            </w:r>
          </w:p>
        </w:tc>
        <w:tc>
          <w:tcPr>
            <w:tcW w:type="dxa" w:w="1361"/>
          </w:tcPr>
          <w:p>
            <w:pPr>
              <w:keepNext/>
              <w:spacing w:after="20" w:before="20"/>
              <w:jc w:val="right"/>
            </w:pPr>
            <w:r/>
            <w:r>
              <w:rPr>
                <w:rFonts w:ascii="BIZ UDPゴシック" w:hAnsi="BIZ UDPゴシック" w:eastAsia="BIZ UDPゴシック"/>
                <w:b/>
                <w:sz w:val="18"/>
              </w:rPr>
              <w:t>3.1%</w:t>
            </w:r>
          </w:p>
        </w:tc>
      </w:tr>
      <w:tr>
        <w:trPr>
          <w:cantSplit/>
        </w:trPr>
        <w:tc>
          <w:tcPr>
            <w:tcW w:type="dxa" w:w="5669"/>
          </w:tcPr>
          <w:p>
            <w:pPr>
              <w:keepNext/>
              <w:spacing w:after="20" w:before="20"/>
            </w:pPr>
            <w:r/>
            <w:r>
              <w:rPr>
                <w:rFonts w:ascii="BIZ UDPゴシック" w:hAnsi="BIZ UDPゴシック" w:eastAsia="BIZ UDPゴシック"/>
                <w:b/>
                <w:sz w:val="18"/>
              </w:rPr>
              <w:t>合計（n=64）</w:t>
            </w:r>
          </w:p>
        </w:tc>
        <w:tc>
          <w:tcPr>
            <w:tcW w:type="dxa" w:w="1361"/>
          </w:tcPr>
          <w:p>
            <w:pPr>
              <w:keepNext/>
              <w:spacing w:after="20" w:before="20"/>
              <w:jc w:val="right"/>
            </w:pPr>
            <w:r/>
            <w:r>
              <w:rPr>
                <w:rFonts w:ascii="BIZ UDPゴシック" w:hAnsi="BIZ UDPゴシック" w:eastAsia="BIZ UDPゴシック"/>
                <w:b/>
                <w:sz w:val="18"/>
              </w:rPr>
              <w:t>64</w:t>
            </w:r>
          </w:p>
        </w:tc>
        <w:tc>
          <w:tcPr>
            <w:tcW w:type="dxa" w:w="1361"/>
          </w:tcPr>
          <w:p>
            <w:pPr>
              <w:keepNext/>
              <w:spacing w:after="20" w:before="20"/>
              <w:jc w:val="right"/>
            </w:pPr>
            <w:r/>
            <w:r>
              <w:rPr>
                <w:rFonts w:ascii="BIZ UDPゴシック" w:hAnsi="BIZ UDPゴシック" w:eastAsia="BIZ UDPゴシック"/>
                <w:b/>
                <w:sz w:val="18"/>
              </w:rPr>
              <w:t>100.0%</w:t>
            </w:r>
          </w:p>
        </w:tc>
      </w:tr>
    </w:tbl>
    <w:p>
      <w:pPr>
        <w:keepNext/>
        <w:spacing w:after="80" w:before="0"/>
      </w:pPr>
    </w:p>
    <w:p>
      <w:pPr>
        <w:keepNext/>
        <w:keepLines/>
        <w:spacing w:before="120" w:after="40"/>
      </w:pPr>
      <w:r>
        <w:rPr>
          <w:rFonts w:ascii="BIZ UDPゴシック" w:hAnsi="BIZ UDPゴシック" w:eastAsia="BIZ UDPゴシック"/>
          <w:b/>
          <w:sz w:val="18"/>
        </w:rPr>
        <w:t>【図表30】　直前の職場（n=64）</w:t>
      </w:r>
    </w:p>
    <w:p>
      <w:pPr>
        <w:keepLines/>
        <w:spacing w:after="160" w:before="0"/>
        <w:jc w:val="center"/>
      </w:pPr>
      <w:r>
        <w:drawing>
          <wp:inline xmlns:a="http://schemas.openxmlformats.org/drawingml/2006/main" xmlns:pic="http://schemas.openxmlformats.org/drawingml/2006/picture">
            <wp:extent cx="5976000" cy="2690439"/>
            <wp:docPr id="30" name="Picture 30"/>
            <wp:cNvGraphicFramePr>
              <a:graphicFrameLocks noChangeAspect="1"/>
            </wp:cNvGraphicFramePr>
            <a:graphic>
              <a:graphicData uri="http://schemas.openxmlformats.org/drawingml/2006/picture">
                <pic:pic>
                  <pic:nvPicPr>
                    <pic:cNvPr id="0" name="f_zenshoku.png"/>
                    <pic:cNvPicPr/>
                  </pic:nvPicPr>
                  <pic:blipFill>
                    <a:blip r:embed="rId38"/>
                    <a:stretch>
                      <a:fillRect/>
                    </a:stretch>
                  </pic:blipFill>
                  <pic:spPr>
                    <a:xfrm>
                      <a:off x="0" y="0"/>
                      <a:ext cx="5976000" cy="2690439"/>
                    </a:xfrm>
                    <a:prstGeom prst="rect"/>
                  </pic:spPr>
                </pic:pic>
              </a:graphicData>
            </a:graphic>
          </wp:inline>
        </w:drawing>
      </w:r>
    </w:p>
    <w:p>
      <w:pPr>
        <w:pStyle w:val="note"/>
        <w:spacing w:after="80" w:line="276" w:lineRule="auto"/>
      </w:pPr>
      <w:r>
        <w:rPr>
          <w:b w:val="0"/>
        </w:rPr>
        <w:t>本設問は勤続１年未満の方等を対象とするもので、回答は64人です。「*」（対象外）253人を除いています。</w:t>
      </w:r>
    </w:p>
    <w:p>
      <w:pPr>
        <w:spacing w:after="120" w:line="276" w:lineRule="auto"/>
      </w:pPr>
      <w:r>
        <w:rPr>
          <w:rFonts w:ascii="BIZ UDPゴシック" w:hAnsi="BIZ UDPゴシック" w:eastAsia="BIZ UDPゴシック"/>
          <w:b w:val="0"/>
        </w:rPr>
        <w:t>現在の職場が初めての勤務先という方が19人（29.7%）と最も多く、特養・老健等の施設系からの転職が17人（26.6%）、介護以外の職場からの転職が13人（20.3%）と続きます。初めての勤務先と介護以外からの転職を合わせると32人（50.0%）となり、介護の実務経験が浅い可能性のある層が半数を占めます。本設問は介護の経験年数を直接把握していないため（初めての勤務先の方にも研修・実習の経験があり得るほか、介護以外からの転職者にも過去の介護経験があり得ます）、研修・OJTの需要を検討する際の参考値として扱います。</w:t>
      </w:r>
    </w:p>
    <w:p>
      <w:pPr>
        <w:pStyle w:val="Heading2"/>
        <w:keepNext/>
      </w:pPr>
      <w:r>
        <w:t>問４　訪問介護員のサービス提供時間について</w:t>
      </w:r>
    </w:p>
    <w:tbl>
      <w:tblPr>
        <w:tblStyle w:val="TableGrid"/>
        <w:tblW w:type="auto" w:w="0"/>
        <w:jc w:val="center"/>
        <w:tblLook w:firstColumn="1" w:firstRow="1" w:lastColumn="0" w:lastRow="0" w:noHBand="0" w:noVBand="1" w:val="04A0"/>
      </w:tblPr>
      <w:tblGrid>
        <w:gridCol w:w="3251"/>
        <w:gridCol w:w="3251"/>
        <w:gridCol w:w="3251"/>
      </w:tblGrid>
      <w:tr>
        <w:trPr>
          <w:cantSplit/>
          <w:tblHeader/>
        </w:trPr>
        <w:tc>
          <w:tcPr>
            <w:tcW w:type="dxa" w:w="4535"/>
            <w:shd w:val="clear" w:fill="F2F2F2"/>
          </w:tcPr>
          <w:p>
            <w:pPr>
              <w:keepNext/>
              <w:spacing w:after="20" w:before="20"/>
              <w:jc w:val="center"/>
            </w:pPr>
            <w:r/>
            <w:r>
              <w:rPr>
                <w:rFonts w:ascii="BIZ UDPゴシック" w:hAnsi="BIZ UDPゴシック" w:eastAsia="BIZ UDPゴシック"/>
                <w:b/>
                <w:sz w:val="18"/>
              </w:rPr>
              <w:t>内容</w:t>
            </w:r>
          </w:p>
        </w:tc>
        <w:tc>
          <w:tcPr>
            <w:tcW w:type="dxa" w:w="1701"/>
            <w:shd w:val="clear" w:fill="F2F2F2"/>
          </w:tcPr>
          <w:p>
            <w:pPr>
              <w:keepNext/>
              <w:spacing w:after="20" w:before="20"/>
              <w:jc w:val="center"/>
            </w:pPr>
            <w:r/>
            <w:r>
              <w:rPr>
                <w:rFonts w:ascii="BIZ UDPゴシック" w:hAnsi="BIZ UDPゴシック" w:eastAsia="BIZ UDPゴシック"/>
                <w:b/>
                <w:sz w:val="18"/>
              </w:rPr>
              <w:t>分</w:t>
            </w:r>
          </w:p>
        </w:tc>
        <w:tc>
          <w:tcPr>
            <w:tcW w:type="dxa" w:w="1701"/>
            <w:shd w:val="clear" w:fill="F2F2F2"/>
          </w:tcPr>
          <w:p>
            <w:pPr>
              <w:keepNext/>
              <w:spacing w:after="20" w:before="20"/>
              <w:jc w:val="center"/>
            </w:pPr>
            <w:r/>
            <w:r>
              <w:rPr>
                <w:rFonts w:ascii="BIZ UDPゴシック" w:hAnsi="BIZ UDPゴシック" w:eastAsia="BIZ UDPゴシック"/>
                <w:b/>
                <w:sz w:val="18"/>
              </w:rPr>
              <w:t>割合</w:t>
            </w:r>
          </w:p>
        </w:tc>
      </w:tr>
      <w:tr>
        <w:trPr>
          <w:cantSplit/>
        </w:trPr>
        <w:tc>
          <w:tcPr>
            <w:tcW w:type="dxa" w:w="4535"/>
          </w:tcPr>
          <w:p>
            <w:pPr>
              <w:keepNext/>
              <w:spacing w:after="20" w:before="20"/>
            </w:pPr>
            <w:r/>
            <w:r>
              <w:rPr>
                <w:rFonts w:ascii="BIZ UDPゴシック" w:hAnsi="BIZ UDPゴシック" w:eastAsia="BIZ UDPゴシック"/>
                <w:b w:val="0"/>
                <w:sz w:val="18"/>
              </w:rPr>
              <w:t>身体介護</w:t>
            </w:r>
          </w:p>
        </w:tc>
        <w:tc>
          <w:tcPr>
            <w:tcW w:type="dxa" w:w="1701"/>
          </w:tcPr>
          <w:p>
            <w:pPr>
              <w:keepNext/>
              <w:spacing w:after="20" w:before="20"/>
              <w:jc w:val="right"/>
            </w:pPr>
            <w:r/>
            <w:r>
              <w:rPr>
                <w:rFonts w:ascii="BIZ UDPゴシック" w:hAnsi="BIZ UDPゴシック" w:eastAsia="BIZ UDPゴシック"/>
                <w:b w:val="0"/>
                <w:sz w:val="18"/>
              </w:rPr>
              <w:t>22103</w:t>
            </w:r>
          </w:p>
        </w:tc>
        <w:tc>
          <w:tcPr>
            <w:tcW w:type="dxa" w:w="1701"/>
          </w:tcPr>
          <w:p>
            <w:pPr>
              <w:keepNext/>
              <w:spacing w:after="20" w:before="20"/>
              <w:jc w:val="right"/>
            </w:pPr>
            <w:r/>
            <w:r>
              <w:rPr>
                <w:rFonts w:ascii="BIZ UDPゴシック" w:hAnsi="BIZ UDPゴシック" w:eastAsia="BIZ UDPゴシック"/>
                <w:b/>
                <w:sz w:val="18"/>
              </w:rPr>
              <w:t>89.7%</w:t>
            </w:r>
          </w:p>
        </w:tc>
      </w:tr>
      <w:tr>
        <w:trPr>
          <w:cantSplit/>
        </w:trPr>
        <w:tc>
          <w:tcPr>
            <w:tcW w:type="dxa" w:w="4535"/>
          </w:tcPr>
          <w:p>
            <w:pPr>
              <w:keepNext/>
              <w:spacing w:after="20" w:before="20"/>
            </w:pPr>
            <w:r/>
            <w:r>
              <w:rPr>
                <w:rFonts w:ascii="BIZ UDPゴシック" w:hAnsi="BIZ UDPゴシック" w:eastAsia="BIZ UDPゴシック"/>
                <w:b w:val="0"/>
                <w:sz w:val="18"/>
              </w:rPr>
              <w:t>生活援助_掃除</w:t>
            </w:r>
          </w:p>
        </w:tc>
        <w:tc>
          <w:tcPr>
            <w:tcW w:type="dxa" w:w="1701"/>
          </w:tcPr>
          <w:p>
            <w:pPr>
              <w:keepNext/>
              <w:spacing w:after="20" w:before="20"/>
              <w:jc w:val="right"/>
            </w:pPr>
            <w:r/>
            <w:r>
              <w:rPr>
                <w:rFonts w:ascii="BIZ UDPゴシック" w:hAnsi="BIZ UDPゴシック" w:eastAsia="BIZ UDPゴシック"/>
                <w:b w:val="0"/>
                <w:sz w:val="18"/>
              </w:rPr>
              <w:t>1880</w:t>
            </w:r>
          </w:p>
        </w:tc>
        <w:tc>
          <w:tcPr>
            <w:tcW w:type="dxa" w:w="1701"/>
          </w:tcPr>
          <w:p>
            <w:pPr>
              <w:keepNext/>
              <w:spacing w:after="20" w:before="20"/>
              <w:jc w:val="right"/>
            </w:pPr>
            <w:r/>
            <w:r>
              <w:rPr>
                <w:rFonts w:ascii="BIZ UDPゴシック" w:hAnsi="BIZ UDPゴシック" w:eastAsia="BIZ UDPゴシック"/>
                <w:b/>
                <w:sz w:val="18"/>
              </w:rPr>
              <w:t>7.6%</w:t>
            </w:r>
          </w:p>
        </w:tc>
      </w:tr>
      <w:tr>
        <w:trPr>
          <w:cantSplit/>
        </w:trPr>
        <w:tc>
          <w:tcPr>
            <w:tcW w:type="dxa" w:w="4535"/>
          </w:tcPr>
          <w:p>
            <w:pPr>
              <w:keepNext/>
              <w:spacing w:after="20" w:before="20"/>
            </w:pPr>
            <w:r/>
            <w:r>
              <w:rPr>
                <w:rFonts w:ascii="BIZ UDPゴシック" w:hAnsi="BIZ UDPゴシック" w:eastAsia="BIZ UDPゴシック"/>
                <w:b w:val="0"/>
                <w:sz w:val="18"/>
              </w:rPr>
              <w:t>生活援助_その他</w:t>
            </w:r>
          </w:p>
        </w:tc>
        <w:tc>
          <w:tcPr>
            <w:tcW w:type="dxa" w:w="1701"/>
          </w:tcPr>
          <w:p>
            <w:pPr>
              <w:keepNext/>
              <w:spacing w:after="20" w:before="20"/>
              <w:jc w:val="right"/>
            </w:pPr>
            <w:r/>
            <w:r>
              <w:rPr>
                <w:rFonts w:ascii="BIZ UDPゴシック" w:hAnsi="BIZ UDPゴシック" w:eastAsia="BIZ UDPゴシック"/>
                <w:b w:val="0"/>
                <w:sz w:val="18"/>
              </w:rPr>
              <w:t>660</w:t>
            </w:r>
          </w:p>
        </w:tc>
        <w:tc>
          <w:tcPr>
            <w:tcW w:type="dxa" w:w="1701"/>
          </w:tcPr>
          <w:p>
            <w:pPr>
              <w:keepNext/>
              <w:spacing w:after="20" w:before="20"/>
              <w:jc w:val="right"/>
            </w:pPr>
            <w:r/>
            <w:r>
              <w:rPr>
                <w:rFonts w:ascii="BIZ UDPゴシック" w:hAnsi="BIZ UDPゴシック" w:eastAsia="BIZ UDPゴシック"/>
                <w:b/>
                <w:sz w:val="18"/>
              </w:rPr>
              <w:t>2.7%</w:t>
            </w:r>
          </w:p>
        </w:tc>
      </w:tr>
      <w:tr>
        <w:trPr>
          <w:cantSplit/>
        </w:trPr>
        <w:tc>
          <w:tcPr>
            <w:tcW w:type="dxa" w:w="4535"/>
          </w:tcPr>
          <w:p>
            <w:pPr>
              <w:keepNext/>
              <w:spacing w:after="20" w:before="20"/>
            </w:pPr>
            <w:r/>
            <w:r>
              <w:rPr>
                <w:rFonts w:ascii="BIZ UDPゴシック" w:hAnsi="BIZ UDPゴシック" w:eastAsia="BIZ UDPゴシック"/>
                <w:b/>
                <w:sz w:val="18"/>
              </w:rPr>
              <w:t>合計</w:t>
            </w:r>
          </w:p>
        </w:tc>
        <w:tc>
          <w:tcPr>
            <w:tcW w:type="dxa" w:w="1701"/>
          </w:tcPr>
          <w:p>
            <w:pPr>
              <w:keepNext/>
              <w:spacing w:after="20" w:before="20"/>
              <w:jc w:val="right"/>
            </w:pPr>
            <w:r/>
            <w:r>
              <w:rPr>
                <w:rFonts w:ascii="BIZ UDPゴシック" w:hAnsi="BIZ UDPゴシック" w:eastAsia="BIZ UDPゴシック"/>
                <w:b/>
                <w:sz w:val="18"/>
              </w:rPr>
              <w:t>24643</w:t>
            </w:r>
          </w:p>
        </w:tc>
        <w:tc>
          <w:tcPr>
            <w:tcW w:type="dxa" w:w="1701"/>
          </w:tcPr>
          <w:p>
            <w:pPr>
              <w:keepNext/>
              <w:spacing w:after="20" w:before="20"/>
              <w:jc w:val="right"/>
            </w:pPr>
            <w:r/>
            <w:r>
              <w:rPr>
                <w:rFonts w:ascii="BIZ UDPゴシック" w:hAnsi="BIZ UDPゴシック" w:eastAsia="BIZ UDPゴシック"/>
                <w:b/>
                <w:sz w:val="18"/>
              </w:rPr>
              <w:t>100.0%</w:t>
            </w:r>
          </w:p>
        </w:tc>
      </w:tr>
    </w:tbl>
    <w:p>
      <w:pPr>
        <w:keepNext/>
        <w:spacing w:after="80" w:before="0"/>
      </w:pPr>
    </w:p>
    <w:p>
      <w:pPr>
        <w:keepNext/>
        <w:keepLines/>
        <w:spacing w:before="120" w:after="40"/>
      </w:pPr>
      <w:r>
        <w:rPr>
          <w:rFonts w:ascii="BIZ UDPゴシック" w:hAnsi="BIZ UDPゴシック" w:eastAsia="BIZ UDPゴシック"/>
          <w:b/>
          <w:sz w:val="18"/>
        </w:rPr>
        <w:t>【図表31】　訪問介護のサービス提供時間の内訳（n=26職員票・合計24,643分）</w:t>
      </w:r>
    </w:p>
    <w:p>
      <w:pPr>
        <w:keepLines/>
        <w:spacing w:after="160" w:before="0"/>
        <w:jc w:val="center"/>
      </w:pPr>
      <w:r>
        <w:drawing>
          <wp:inline xmlns:a="http://schemas.openxmlformats.org/drawingml/2006/main" xmlns:pic="http://schemas.openxmlformats.org/drawingml/2006/picture">
            <wp:extent cx="5976000" cy="1477271"/>
            <wp:docPr id="31" name="Picture 31"/>
            <wp:cNvGraphicFramePr>
              <a:graphicFrameLocks noChangeAspect="1"/>
            </wp:cNvGraphicFramePr>
            <a:graphic>
              <a:graphicData uri="http://schemas.openxmlformats.org/drawingml/2006/picture">
                <pic:pic>
                  <pic:nvPicPr>
                    <pic:cNvPr id="0" name="f_houmon.png"/>
                    <pic:cNvPicPr/>
                  </pic:nvPicPr>
                  <pic:blipFill>
                    <a:blip r:embed="rId39"/>
                    <a:stretch>
                      <a:fillRect/>
                    </a:stretch>
                  </pic:blipFill>
                  <pic:spPr>
                    <a:xfrm>
                      <a:off x="0" y="0"/>
                      <a:ext cx="5976000" cy="1477271"/>
                    </a:xfrm>
                    <a:prstGeom prst="rect"/>
                  </pic:spPr>
                </pic:pic>
              </a:graphicData>
            </a:graphic>
          </wp:inline>
        </w:drawing>
      </w:r>
    </w:p>
    <w:p>
      <w:pPr>
        <w:spacing w:after="120" w:line="276" w:lineRule="auto"/>
      </w:pPr>
      <w:r>
        <w:rPr>
          <w:rFonts w:ascii="BIZ UDPゴシック" w:hAnsi="BIZ UDPゴシック" w:eastAsia="BIZ UDPゴシック"/>
          <w:b w:val="0"/>
        </w:rPr>
        <w:t>訪問系の職員票26件によると、サービス提供時間の合計24,643分のうち、身体介護が22,103分（89.7%）を占めます。生活援助は掃除1,880分（7.6%）、その他660分（2.7%）で、買い物と調理・配膳の記録はありません。介護予防・総合事業による訪問の記録もありません。</w:t>
      </w:r>
    </w:p>
    <w:p>
      <w:pPr>
        <w:pStyle w:val="note"/>
        <w:spacing w:after="80" w:line="276" w:lineRule="auto"/>
      </w:pPr>
      <w:r>
        <w:rPr>
          <w:b w:val="0"/>
        </w:rPr>
        <w:t>訪問系は区域内13事業所のうち３事業所からの回答です。区域全体の訪問介護の内容を表すものではありません。</w:t>
      </w:r>
    </w:p>
    <w:p>
      <w:r>
        <w:br w:type="page"/>
      </w:r>
    </w:p>
    <w:p>
      <w:pPr>
        <w:pStyle w:val="Heading1"/>
        <w:keepNext/>
      </w:pPr>
      <w:r>
        <w:t>第６章　健康とくらしの調査</w:t>
      </w:r>
    </w:p>
    <w:p>
      <w:pPr>
        <w:pStyle w:val="note"/>
        <w:spacing w:after="80" w:line="276" w:lineRule="auto"/>
      </w:pPr>
      <w:r>
        <w:rPr>
          <w:b w:val="0"/>
        </w:rPr>
        <w:t>本章では、健康とくらしの調査の分析対象4,729票の要約を示します。回収は4,798票で、所定の除外を行った4,729票が分析対象です。設問により無回答の数が異なるため、分母（n）は設問ごとに異なります。本章では各指標にnを併記します。詳細は別冊「調査クロス集計・分析」（24シート）によります。本調査は要支援・要介護認定者を含まないため、第２章から第５章の各調査とは母集団が異なります。</w:t>
      </w:r>
    </w:p>
    <w:p>
      <w:pPr>
        <w:pStyle w:val="Heading2"/>
        <w:keepNext/>
      </w:pPr>
      <w:r>
        <w:t>問１　心身の状態について</w:t>
      </w:r>
    </w:p>
    <w:tbl>
      <w:tblPr>
        <w:tblStyle w:val="TableGrid"/>
        <w:tblW w:type="auto" w:w="0"/>
        <w:jc w:val="center"/>
        <w:tblLook w:firstColumn="1" w:firstRow="1" w:lastColumn="0" w:lastRow="0" w:noHBand="0" w:noVBand="1" w:val="04A0"/>
      </w:tblPr>
      <w:tblGrid>
        <w:gridCol w:w="1950"/>
        <w:gridCol w:w="1950"/>
        <w:gridCol w:w="1950"/>
        <w:gridCol w:w="1950"/>
        <w:gridCol w:w="1950"/>
      </w:tblGrid>
      <w:tr>
        <w:trPr>
          <w:cantSplit/>
          <w:tblHeader/>
        </w:trPr>
        <w:tc>
          <w:tcPr>
            <w:tcW w:type="dxa" w:w="2835"/>
            <w:shd w:val="clear" w:fill="F2F2F2"/>
          </w:tcPr>
          <w:p>
            <w:pPr>
              <w:keepNext/>
              <w:spacing w:after="20" w:before="20"/>
              <w:jc w:val="center"/>
            </w:pPr>
            <w:r/>
            <w:r>
              <w:rPr>
                <w:rFonts w:ascii="BIZ UDPゴシック" w:hAnsi="BIZ UDPゴシック" w:eastAsia="BIZ UDPゴシック"/>
                <w:b/>
                <w:sz w:val="18"/>
              </w:rPr>
              <w:t>指標</w:t>
            </w:r>
          </w:p>
        </w:tc>
        <w:tc>
          <w:tcPr>
            <w:tcW w:type="dxa" w:w="1928"/>
            <w:shd w:val="clear" w:fill="F2F2F2"/>
          </w:tcPr>
          <w:p>
            <w:pPr>
              <w:keepNext/>
              <w:spacing w:after="20" w:before="20"/>
              <w:jc w:val="center"/>
            </w:pPr>
            <w:r/>
            <w:r>
              <w:rPr>
                <w:rFonts w:ascii="BIZ UDPゴシック" w:hAnsi="BIZ UDPゴシック" w:eastAsia="BIZ UDPゴシック"/>
                <w:b/>
                <w:sz w:val="18"/>
              </w:rPr>
              <w:t>該当数／n</w:t>
            </w:r>
          </w:p>
        </w:tc>
        <w:tc>
          <w:tcPr>
            <w:tcW w:type="dxa" w:w="1587"/>
            <w:shd w:val="clear" w:fill="F2F2F2"/>
          </w:tcPr>
          <w:p>
            <w:pPr>
              <w:keepNext/>
              <w:spacing w:after="20" w:before="20"/>
              <w:jc w:val="center"/>
            </w:pPr>
            <w:r/>
            <w:r>
              <w:rPr>
                <w:rFonts w:ascii="BIZ UDPゴシック" w:hAnsi="BIZ UDPゴシック" w:eastAsia="BIZ UDPゴシック"/>
                <w:b/>
                <w:sz w:val="18"/>
              </w:rPr>
              <w:t>本広域連合</w:t>
            </w:r>
          </w:p>
        </w:tc>
        <w:tc>
          <w:tcPr>
            <w:tcW w:type="dxa" w:w="1701"/>
            <w:shd w:val="clear" w:fill="F2F2F2"/>
          </w:tcPr>
          <w:p>
            <w:pPr>
              <w:keepNext/>
              <w:spacing w:after="20" w:before="20"/>
              <w:jc w:val="center"/>
            </w:pPr>
            <w:r/>
            <w:r>
              <w:rPr>
                <w:rFonts w:ascii="BIZ UDPゴシック" w:hAnsi="BIZ UDPゴシック" w:eastAsia="BIZ UDPゴシック"/>
                <w:b/>
                <w:sz w:val="18"/>
              </w:rPr>
              <w:t>同規模保険者40</w:t>
            </w:r>
          </w:p>
        </w:tc>
        <w:tc>
          <w:tcPr>
            <w:tcW w:type="dxa" w:w="1247"/>
            <w:shd w:val="clear" w:fill="F2F2F2"/>
          </w:tcPr>
          <w:p>
            <w:pPr>
              <w:keepNext/>
              <w:spacing w:after="20" w:before="20"/>
              <w:jc w:val="center"/>
            </w:pPr>
            <w:r/>
            <w:r>
              <w:rPr>
                <w:rFonts w:ascii="BIZ UDPゴシック" w:hAnsi="BIZ UDPゴシック" w:eastAsia="BIZ UDPゴシック"/>
                <w:b/>
                <w:sz w:val="18"/>
              </w:rPr>
              <w:t>差</w:t>
            </w:r>
          </w:p>
        </w:tc>
      </w:tr>
      <w:tr>
        <w:trPr>
          <w:cantSplit/>
        </w:trPr>
        <w:tc>
          <w:tcPr>
            <w:tcW w:type="dxa" w:w="2835"/>
          </w:tcPr>
          <w:p>
            <w:pPr>
              <w:keepNext/>
              <w:spacing w:after="20" w:before="20"/>
            </w:pPr>
            <w:r/>
            <w:r>
              <w:rPr>
                <w:rFonts w:ascii="BIZ UDPゴシック" w:hAnsi="BIZ UDPゴシック" w:eastAsia="BIZ UDPゴシック"/>
                <w:b w:val="0"/>
                <w:sz w:val="18"/>
              </w:rPr>
              <w:t>フレイル該当割合</w:t>
            </w:r>
          </w:p>
        </w:tc>
        <w:tc>
          <w:tcPr>
            <w:tcW w:type="dxa" w:w="1928"/>
          </w:tcPr>
          <w:p>
            <w:pPr>
              <w:keepNext/>
              <w:spacing w:after="20" w:before="20"/>
              <w:jc w:val="right"/>
            </w:pPr>
            <w:r/>
            <w:r>
              <w:rPr>
                <w:rFonts w:ascii="BIZ UDPゴシック" w:hAnsi="BIZ UDPゴシック" w:eastAsia="BIZ UDPゴシック"/>
                <w:b w:val="0"/>
                <w:sz w:val="18"/>
              </w:rPr>
              <w:t>903／4,719</w:t>
            </w:r>
          </w:p>
        </w:tc>
        <w:tc>
          <w:tcPr>
            <w:tcW w:type="dxa" w:w="1587"/>
          </w:tcPr>
          <w:p>
            <w:pPr>
              <w:keepNext/>
              <w:spacing w:after="20" w:before="20"/>
              <w:jc w:val="right"/>
            </w:pPr>
            <w:r/>
            <w:r>
              <w:rPr>
                <w:rFonts w:ascii="BIZ UDPゴシック" w:hAnsi="BIZ UDPゴシック" w:eastAsia="BIZ UDPゴシック"/>
                <w:b w:val="0"/>
                <w:sz w:val="18"/>
              </w:rPr>
              <w:t>19.1%</w:t>
            </w:r>
          </w:p>
        </w:tc>
        <w:tc>
          <w:tcPr>
            <w:tcW w:type="dxa" w:w="1701"/>
          </w:tcPr>
          <w:p>
            <w:pPr>
              <w:keepNext/>
              <w:spacing w:after="20" w:before="20"/>
              <w:jc w:val="right"/>
            </w:pPr>
            <w:r/>
            <w:r>
              <w:rPr>
                <w:rFonts w:ascii="BIZ UDPゴシック" w:hAnsi="BIZ UDPゴシック" w:eastAsia="BIZ UDPゴシック"/>
                <w:b w:val="0"/>
                <w:sz w:val="18"/>
              </w:rPr>
              <w:t>―</w:t>
            </w:r>
          </w:p>
        </w:tc>
        <w:tc>
          <w:tcPr>
            <w:tcW w:type="dxa" w:w="1247"/>
          </w:tcPr>
          <w:p>
            <w:pPr>
              <w:keepNext/>
              <w:spacing w:after="20" w:before="20"/>
              <w:jc w:val="right"/>
            </w:pPr>
            <w:r/>
            <w:r>
              <w:rPr>
                <w:rFonts w:ascii="BIZ UDPゴシック" w:hAnsi="BIZ UDPゴシック" w:eastAsia="BIZ UDPゴシック"/>
                <w:b/>
                <w:sz w:val="18"/>
              </w:rPr>
              <w:t>―</w:t>
            </w:r>
          </w:p>
        </w:tc>
      </w:tr>
      <w:tr>
        <w:trPr>
          <w:cantSplit/>
        </w:trPr>
        <w:tc>
          <w:tcPr>
            <w:tcW w:type="dxa" w:w="2835"/>
          </w:tcPr>
          <w:p>
            <w:pPr>
              <w:keepNext/>
              <w:spacing w:after="20" w:before="20"/>
            </w:pPr>
            <w:r/>
            <w:r>
              <w:rPr>
                <w:rFonts w:ascii="BIZ UDPゴシック" w:hAnsi="BIZ UDPゴシック" w:eastAsia="BIZ UDPゴシック"/>
                <w:b w:val="0"/>
                <w:sz w:val="18"/>
              </w:rPr>
              <w:t>1年間の転倒あり</w:t>
            </w:r>
          </w:p>
        </w:tc>
        <w:tc>
          <w:tcPr>
            <w:tcW w:type="dxa" w:w="1928"/>
          </w:tcPr>
          <w:p>
            <w:pPr>
              <w:keepNext/>
              <w:spacing w:after="20" w:before="20"/>
              <w:jc w:val="right"/>
            </w:pPr>
            <w:r/>
            <w:r>
              <w:rPr>
                <w:rFonts w:ascii="BIZ UDPゴシック" w:hAnsi="BIZ UDPゴシック" w:eastAsia="BIZ UDPゴシック"/>
                <w:b w:val="0"/>
                <w:sz w:val="18"/>
              </w:rPr>
              <w:t>1,651／4,656</w:t>
            </w:r>
          </w:p>
        </w:tc>
        <w:tc>
          <w:tcPr>
            <w:tcW w:type="dxa" w:w="1587"/>
          </w:tcPr>
          <w:p>
            <w:pPr>
              <w:keepNext/>
              <w:spacing w:after="20" w:before="20"/>
              <w:jc w:val="right"/>
            </w:pPr>
            <w:r/>
            <w:r>
              <w:rPr>
                <w:rFonts w:ascii="BIZ UDPゴシック" w:hAnsi="BIZ UDPゴシック" w:eastAsia="BIZ UDPゴシック"/>
                <w:b w:val="0"/>
                <w:sz w:val="18"/>
              </w:rPr>
              <w:t>35.5%</w:t>
            </w:r>
          </w:p>
        </w:tc>
        <w:tc>
          <w:tcPr>
            <w:tcW w:type="dxa" w:w="1701"/>
          </w:tcPr>
          <w:p>
            <w:pPr>
              <w:keepNext/>
              <w:spacing w:after="20" w:before="20"/>
              <w:jc w:val="right"/>
            </w:pPr>
            <w:r/>
            <w:r>
              <w:rPr>
                <w:rFonts w:ascii="BIZ UDPゴシック" w:hAnsi="BIZ UDPゴシック" w:eastAsia="BIZ UDPゴシック"/>
                <w:b w:val="0"/>
                <w:sz w:val="18"/>
              </w:rPr>
              <w:t>30.0%</w:t>
            </w:r>
          </w:p>
        </w:tc>
        <w:tc>
          <w:tcPr>
            <w:tcW w:type="dxa" w:w="1247"/>
          </w:tcPr>
          <w:p>
            <w:pPr>
              <w:keepNext/>
              <w:spacing w:after="20" w:before="20"/>
              <w:jc w:val="right"/>
            </w:pPr>
            <w:r/>
            <w:r>
              <w:rPr>
                <w:rFonts w:ascii="BIZ UDPゴシック" w:hAnsi="BIZ UDPゴシック" w:eastAsia="BIZ UDPゴシック"/>
                <w:b/>
                <w:sz w:val="18"/>
              </w:rPr>
              <w:t>＋5.5pt</w:t>
            </w:r>
          </w:p>
        </w:tc>
      </w:tr>
      <w:tr>
        <w:trPr>
          <w:cantSplit/>
        </w:trPr>
        <w:tc>
          <w:tcPr>
            <w:tcW w:type="dxa" w:w="2835"/>
          </w:tcPr>
          <w:p>
            <w:pPr>
              <w:keepNext/>
              <w:spacing w:after="20" w:before="20"/>
            </w:pPr>
            <w:r/>
            <w:r>
              <w:rPr>
                <w:rFonts w:ascii="BIZ UDPゴシック" w:hAnsi="BIZ UDPゴシック" w:eastAsia="BIZ UDPゴシック"/>
                <w:b w:val="0"/>
                <w:sz w:val="18"/>
              </w:rPr>
              <w:t>口腔機能低下</w:t>
            </w:r>
          </w:p>
        </w:tc>
        <w:tc>
          <w:tcPr>
            <w:tcW w:type="dxa" w:w="1928"/>
          </w:tcPr>
          <w:p>
            <w:pPr>
              <w:keepNext/>
              <w:spacing w:after="20" w:before="20"/>
              <w:jc w:val="right"/>
            </w:pPr>
            <w:r/>
            <w:r>
              <w:rPr>
                <w:rFonts w:ascii="BIZ UDPゴシック" w:hAnsi="BIZ UDPゴシック" w:eastAsia="BIZ UDPゴシック"/>
                <w:b w:val="0"/>
                <w:sz w:val="18"/>
              </w:rPr>
              <w:t>1,153／4,671</w:t>
            </w:r>
          </w:p>
        </w:tc>
        <w:tc>
          <w:tcPr>
            <w:tcW w:type="dxa" w:w="1587"/>
          </w:tcPr>
          <w:p>
            <w:pPr>
              <w:keepNext/>
              <w:spacing w:after="20" w:before="20"/>
              <w:jc w:val="right"/>
            </w:pPr>
            <w:r/>
            <w:r>
              <w:rPr>
                <w:rFonts w:ascii="BIZ UDPゴシック" w:hAnsi="BIZ UDPゴシック" w:eastAsia="BIZ UDPゴシック"/>
                <w:b w:val="0"/>
                <w:sz w:val="18"/>
              </w:rPr>
              <w:t>24.7%</w:t>
            </w:r>
          </w:p>
        </w:tc>
        <w:tc>
          <w:tcPr>
            <w:tcW w:type="dxa" w:w="1701"/>
          </w:tcPr>
          <w:p>
            <w:pPr>
              <w:keepNext/>
              <w:spacing w:after="20" w:before="20"/>
              <w:jc w:val="right"/>
            </w:pPr>
            <w:r/>
            <w:r>
              <w:rPr>
                <w:rFonts w:ascii="BIZ UDPゴシック" w:hAnsi="BIZ UDPゴシック" w:eastAsia="BIZ UDPゴシック"/>
                <w:b w:val="0"/>
                <w:sz w:val="18"/>
              </w:rPr>
              <w:t>21.8%</w:t>
            </w:r>
          </w:p>
        </w:tc>
        <w:tc>
          <w:tcPr>
            <w:tcW w:type="dxa" w:w="1247"/>
          </w:tcPr>
          <w:p>
            <w:pPr>
              <w:keepNext/>
              <w:spacing w:after="20" w:before="20"/>
              <w:jc w:val="right"/>
            </w:pPr>
            <w:r/>
            <w:r>
              <w:rPr>
                <w:rFonts w:ascii="BIZ UDPゴシック" w:hAnsi="BIZ UDPゴシック" w:eastAsia="BIZ UDPゴシック"/>
                <w:b/>
                <w:sz w:val="18"/>
              </w:rPr>
              <w:t>＋2.9pt</w:t>
            </w:r>
          </w:p>
        </w:tc>
      </w:tr>
    </w:tbl>
    <w:p>
      <w:pPr>
        <w:keepNext/>
        <w:spacing w:after="80" w:before="0"/>
      </w:pPr>
    </w:p>
    <w:p>
      <w:pPr>
        <w:keepNext/>
        <w:keepLines/>
        <w:spacing w:before="120" w:after="40"/>
      </w:pPr>
      <w:r>
        <w:rPr>
          <w:rFonts w:ascii="BIZ UDPゴシック" w:hAnsi="BIZ UDPゴシック" w:eastAsia="BIZ UDPゴシック"/>
          <w:b/>
          <w:sz w:val="18"/>
        </w:rPr>
        <w:t>【図表32】　同規模保険者40との比較（設問別のnは本文のとおり）</w:t>
      </w:r>
    </w:p>
    <w:p>
      <w:pPr>
        <w:keepLines/>
        <w:spacing w:after="160" w:before="0"/>
        <w:jc w:val="center"/>
      </w:pPr>
      <w:r>
        <w:drawing>
          <wp:inline xmlns:a="http://schemas.openxmlformats.org/drawingml/2006/main" xmlns:pic="http://schemas.openxmlformats.org/drawingml/2006/picture">
            <wp:extent cx="5976000" cy="3049890"/>
            <wp:docPr id="32" name="Picture 32"/>
            <wp:cNvGraphicFramePr>
              <a:graphicFrameLocks noChangeAspect="1"/>
            </wp:cNvGraphicFramePr>
            <a:graphic>
              <a:graphicData uri="http://schemas.openxmlformats.org/drawingml/2006/picture">
                <pic:pic>
                  <pic:nvPicPr>
                    <pic:cNvPr id="0" name="f_jages.png"/>
                    <pic:cNvPicPr/>
                  </pic:nvPicPr>
                  <pic:blipFill>
                    <a:blip r:embed="rId40"/>
                    <a:stretch>
                      <a:fillRect/>
                    </a:stretch>
                  </pic:blipFill>
                  <pic:spPr>
                    <a:xfrm>
                      <a:off x="0" y="0"/>
                      <a:ext cx="5976000" cy="3049890"/>
                    </a:xfrm>
                    <a:prstGeom prst="rect"/>
                  </pic:spPr>
                </pic:pic>
              </a:graphicData>
            </a:graphic>
          </wp:inline>
        </w:drawing>
      </w:r>
    </w:p>
    <w:p>
      <w:pPr>
        <w:spacing w:after="120" w:line="276" w:lineRule="auto"/>
      </w:pPr>
      <w:r>
        <w:rPr>
          <w:rFonts w:ascii="BIZ UDPゴシック" w:hAnsi="BIZ UDPゴシック" w:eastAsia="BIZ UDPゴシック"/>
          <w:b w:val="0"/>
        </w:rPr>
        <w:t>フレイル該当割合は903人／4,719人（19.1%）です。町別では美瑛町21.6%、東神楽町17.0%と差がありますが、美瑛町は回答者に占める75歳以上の割合が高く、年齢調整後は差が縮まります。町間の比較は年齢調整後の値によることとします。</w:t>
      </w:r>
    </w:p>
    <w:p>
      <w:pPr>
        <w:spacing w:after="120" w:line="276" w:lineRule="auto"/>
      </w:pPr>
      <w:r>
        <w:rPr>
          <w:rFonts w:ascii="BIZ UDPゴシック" w:hAnsi="BIZ UDPゴシック" w:eastAsia="BIZ UDPゴシック"/>
          <w:b w:val="0"/>
        </w:rPr>
        <w:t>転倒と口腔機能低下は、人口５万人未満の同規模保険者40と比べ、年齢調整を行わない記述比較では高い値となっています。転倒は65～69歳で同規模を9.6ポイント上回っています。</w:t>
      </w:r>
    </w:p>
    <w:p>
      <w:pPr>
        <w:pStyle w:val="note"/>
        <w:spacing w:after="80" w:line="276" w:lineRule="auto"/>
      </w:pPr>
      <w:r>
        <w:rPr>
          <w:b w:val="0"/>
        </w:rPr>
        <w:t>比較対象40保険者のうち31（77.5%）は要支援者を調査対象に含んでおり、本広域連合は含みません。母集団の定義が異なります。要支援者を含む集団の方が指標は不良側に出やすいため、本広域連合が上回る指標（転倒・口腔機能低下）は、要支援者の包含差だけでは高い値を説明しにくい可能性があります。ただし年齢・性別等を調整していないため、統計的な優劣は確定しません。</w:t>
      </w:r>
    </w:p>
    <w:p>
      <w:pPr>
        <w:pStyle w:val="Heading2"/>
        <w:keepNext/>
      </w:pPr>
      <w:r>
        <w:t>問２　社会参加について</w:t>
      </w:r>
    </w:p>
    <w:p>
      <w:pPr>
        <w:spacing w:after="120" w:line="276" w:lineRule="auto"/>
      </w:pPr>
      <w:r>
        <w:rPr>
          <w:rFonts w:ascii="BIZ UDPゴシック" w:hAnsi="BIZ UDPゴシック" w:eastAsia="BIZ UDPゴシック"/>
          <w:b w:val="0"/>
        </w:rPr>
        <w:t>友人知人と会う頻度が高い方の割合は2,898人／4,602人（63.0%）で、同規模保険者40の71.2%を8.2ポイント下回ります。未調整の記述比較では、外出と社会参加が最も差の大きい領域です。</w:t>
      </w:r>
    </w:p>
    <w:p>
      <w:pPr>
        <w:spacing w:after="120" w:line="276" w:lineRule="auto"/>
      </w:pPr>
      <w:r>
        <w:rPr>
          <w:rFonts w:ascii="BIZ UDPゴシック" w:hAnsi="BIZ UDPゴシック" w:eastAsia="BIZ UDPゴシック"/>
          <w:b w:val="0"/>
        </w:rPr>
        <w:t>通いの場の参加者は、独居30.3%（不参加16.7%）、生活動作の困りごとあり54.6%（同38.7%）と、支援の必要度が高い層の割合が高くなっています。通いの場は既にハイリスク層に届いており、量的な拡大だけでなく、届いている層と届いていない層を分けた施策が必要です。</w:t>
      </w:r>
    </w:p>
    <w:p>
      <w:pPr>
        <w:pStyle w:val="Heading2"/>
        <w:keepNext/>
      </w:pPr>
      <w:r>
        <w:t>問３　生活支援のニーズについて</w:t>
      </w:r>
    </w:p>
    <w:p>
      <w:pPr>
        <w:spacing w:after="120" w:line="276" w:lineRule="auto"/>
      </w:pPr>
      <w:r>
        <w:rPr>
          <w:rFonts w:ascii="BIZ UDPゴシック" w:hAnsi="BIZ UDPゴシック" w:eastAsia="BIZ UDPゴシック"/>
          <w:b w:val="0"/>
        </w:rPr>
        <w:t>生活動作の困りごとのうち、除雪が1,002人／4,128人（24.3%）と最も多くなっています。除雪は介護保険の給付対象外であり、生活支援体制整備事業及び構成３町の施策で対応します。</w:t>
      </w:r>
    </w:p>
    <w:p>
      <w:pPr>
        <w:spacing w:after="120" w:line="276" w:lineRule="auto"/>
      </w:pPr>
      <w:r>
        <w:rPr>
          <w:rFonts w:ascii="BIZ UDPゴシック" w:hAnsi="BIZ UDPゴシック" w:eastAsia="BIZ UDPゴシック"/>
          <w:b w:val="0"/>
        </w:rPr>
        <w:t>困りごとがある方のうち「解決できず、困っている」と回答した方は1.8%、回答者全体では0.6%です。この値は、生活上の困りごとが解決できていない層の規模を示すものです。本設問は困りごとの解決状況を尋ねたものであり、これを在宅生活の継続が困難な層の指標として用いるには、住み替えの意向、介護者の状況、サービスの利用状況との追加の検証を要します。</w:t>
      </w:r>
    </w:p>
    <w:p>
      <w:pPr>
        <w:spacing w:after="120" w:line="276" w:lineRule="auto"/>
      </w:pPr>
      <w:r>
        <w:rPr>
          <w:rFonts w:ascii="BIZ UDPゴシック" w:hAnsi="BIZ UDPゴシック" w:eastAsia="BIZ UDPゴシック"/>
          <w:b w:val="0"/>
        </w:rPr>
        <w:t>何らかの介護・介助が必要だが現在は受けていないと回答した方は323人／4,645人（7.0%）です。認定を受けながらサービスを利用していない方とは別の集団であり、合算することはできません。</w:t>
      </w:r>
    </w:p>
    <w:p>
      <w:pPr>
        <w:pStyle w:val="Heading2"/>
        <w:keepNext/>
      </w:pPr>
      <w:r>
        <w:t>問４　支え手と意向について</w:t>
      </w:r>
    </w:p>
    <w:p>
      <w:pPr>
        <w:spacing w:after="120" w:line="276" w:lineRule="auto"/>
      </w:pPr>
      <w:r>
        <w:rPr>
          <w:rFonts w:ascii="BIZ UDPゴシック" w:hAnsi="BIZ UDPゴシック" w:eastAsia="BIZ UDPゴシック"/>
          <w:b w:val="0"/>
        </w:rPr>
        <w:t>日常的に支障が生じた場合に世話をしてくれる人が「いない」と回答した方は401人／4,599人（8.7%）、独居の方では32.4%です。日常的な援助者がいない可能性のある層です。身元保証、入居・入所の支援、死後事務等の対象規模を推計するには、親族関係、連絡先、成年後見制度の利用、本人の意向の追加の把握を要します。</w:t>
      </w:r>
    </w:p>
    <w:p>
      <w:pPr>
        <w:spacing w:after="120" w:line="276" w:lineRule="auto"/>
      </w:pPr>
      <w:r>
        <w:rPr>
          <w:rFonts w:ascii="BIZ UDPゴシック" w:hAnsi="BIZ UDPゴシック" w:eastAsia="BIZ UDPゴシック"/>
          <w:b w:val="0"/>
        </w:rPr>
        <w:t>介護が必要になった場合に自宅での介護を希望する方は2,279人／4,634人（49.2%）です。一方で、24時間対応の３サービスが区域内に存在しないことと合わせて考える必要があります。</w:t>
      </w:r>
    </w:p>
    <w:p>
      <w:pPr>
        <w:spacing w:after="120" w:line="276" w:lineRule="auto"/>
      </w:pPr>
      <w:r>
        <w:rPr>
          <w:rFonts w:ascii="BIZ UDPゴシック" w:hAnsi="BIZ UDPゴシック" w:eastAsia="BIZ UDPゴシック"/>
          <w:b w:val="0"/>
        </w:rPr>
        <w:t>認知症に関する相談窓口を「知らない」と回答した方は2,981人／4,639人（64.3%）です。本人又は家族に認知症の症状がある方に限っても47.3%が知らないと回答しています。</w:t>
      </w:r>
    </w:p>
    <w:p>
      <w:pPr>
        <w:pStyle w:val="Heading2"/>
        <w:keepNext/>
      </w:pPr>
      <w:r>
        <w:t>問５　地域資源について</w:t>
      </w:r>
    </w:p>
    <w:p>
      <w:pPr>
        <w:spacing w:after="120" w:line="276" w:lineRule="auto"/>
      </w:pPr>
      <w:r>
        <w:rPr>
          <w:rFonts w:ascii="BIZ UDPゴシック" w:hAnsi="BIZ UDPゴシック" w:eastAsia="BIZ UDPゴシック"/>
          <w:b w:val="0"/>
        </w:rPr>
        <w:t>ソーシャルキャピタルの連帯感は、美瑛町が参加74市町村中14位、東川町が15位と上位にあります。健康指標には課題がある一方、地域への信頼と連帯感は高い水準にあります。この強みを、通いの場の担い手確保及び生活支援体制整備の資源として位置づけます。</w:t>
      </w:r>
    </w:p>
    <w:p>
      <w:r>
        <w:br w:type="page"/>
      </w:r>
    </w:p>
    <w:p>
      <w:pPr>
        <w:pStyle w:val="Heading1"/>
        <w:keepNext/>
      </w:pPr>
      <w:r>
        <w:t>第７章　供給構造からみた調査結果の解釈</w:t>
      </w:r>
    </w:p>
    <w:p>
      <w:pPr>
        <w:pStyle w:val="note"/>
        <w:spacing w:after="80" w:line="276" w:lineRule="auto"/>
      </w:pPr>
      <w:r>
        <w:rPr>
          <w:b w:val="0"/>
        </w:rPr>
        <w:t>本章では、４つの調査を横断したクロス集計に代えて、北海道が公表する名簿及び地域包括ケア「見える化」システムにより区域内の供給構造を整理し、集計値の水準で調査結果を接続します。個票を突き合わせたものではないため、関連の指摘にとどめ、因果関係を述べるものではありません。</w:t>
      </w:r>
    </w:p>
    <w:p>
      <w:pPr>
        <w:pStyle w:val="Heading2"/>
        <w:keepNext/>
      </w:pPr>
      <w:r>
        <w:t>第１節　事業所数と定員</w:t>
      </w:r>
    </w:p>
    <w:p>
      <w:pPr>
        <w:keepNext/>
        <w:spacing w:after="60" w:line="276" w:lineRule="auto"/>
      </w:pPr>
      <w:r>
        <w:rPr>
          <w:rFonts w:ascii="BIZ UDPゴシック" w:hAnsi="BIZ UDPゴシック" w:eastAsia="BIZ UDPゴシック"/>
          <w:b/>
        </w:rPr>
        <w:t>（１） 介護保険の指定を受ける施設・居住系</w:t>
      </w:r>
    </w:p>
    <w:tbl>
      <w:tblPr>
        <w:tblStyle w:val="TableGrid"/>
        <w:tblW w:type="auto" w:w="0"/>
        <w:jc w:val="center"/>
        <w:tblLook w:firstColumn="1" w:firstRow="1" w:lastColumn="0" w:lastRow="0" w:noHBand="0" w:noVBand="1" w:val="04A0"/>
      </w:tblPr>
      <w:tblGrid>
        <w:gridCol w:w="2438"/>
        <w:gridCol w:w="2438"/>
        <w:gridCol w:w="2438"/>
        <w:gridCol w:w="2438"/>
      </w:tblGrid>
      <w:tr>
        <w:trPr>
          <w:cantSplit/>
          <w:tblHeader/>
        </w:trPr>
        <w:tc>
          <w:tcPr>
            <w:tcW w:type="dxa" w:w="3628"/>
            <w:shd w:val="clear" w:fill="F2F2F2"/>
          </w:tcPr>
          <w:p>
            <w:pPr>
              <w:keepNext/>
              <w:spacing w:after="20" w:before="20"/>
              <w:jc w:val="center"/>
            </w:pPr>
            <w:r/>
            <w:r>
              <w:rPr>
                <w:rFonts w:ascii="BIZ UDPゴシック" w:hAnsi="BIZ UDPゴシック" w:eastAsia="BIZ UDPゴシック"/>
                <w:b/>
                <w:sz w:val="18"/>
              </w:rPr>
              <w:t>区分</w:t>
            </w:r>
          </w:p>
        </w:tc>
        <w:tc>
          <w:tcPr>
            <w:tcW w:type="dxa" w:w="1247"/>
            <w:shd w:val="clear" w:fill="F2F2F2"/>
          </w:tcPr>
          <w:p>
            <w:pPr>
              <w:keepNext/>
              <w:spacing w:after="20" w:before="20"/>
              <w:jc w:val="center"/>
            </w:pPr>
            <w:r/>
            <w:r>
              <w:rPr>
                <w:rFonts w:ascii="BIZ UDPゴシック" w:hAnsi="BIZ UDPゴシック" w:eastAsia="BIZ UDPゴシック"/>
                <w:b/>
                <w:sz w:val="18"/>
              </w:rPr>
              <w:t>事業所数</w:t>
            </w:r>
          </w:p>
        </w:tc>
        <w:tc>
          <w:tcPr>
            <w:tcW w:type="dxa" w:w="2268"/>
            <w:shd w:val="clear" w:fill="F2F2F2"/>
          </w:tcPr>
          <w:p>
            <w:pPr>
              <w:keepNext/>
              <w:spacing w:after="20" w:before="20"/>
              <w:jc w:val="center"/>
            </w:pPr>
            <w:r/>
            <w:r>
              <w:rPr>
                <w:rFonts w:ascii="BIZ UDPゴシック" w:hAnsi="BIZ UDPゴシック" w:eastAsia="BIZ UDPゴシック"/>
                <w:b/>
                <w:sz w:val="18"/>
              </w:rPr>
              <w:t>定員</w:t>
            </w:r>
          </w:p>
        </w:tc>
        <w:tc>
          <w:tcPr>
            <w:tcW w:type="dxa" w:w="1928"/>
            <w:shd w:val="clear" w:fill="F2F2F2"/>
          </w:tcPr>
          <w:p>
            <w:pPr>
              <w:keepNext/>
              <w:spacing w:after="20" w:before="20"/>
              <w:jc w:val="center"/>
            </w:pPr>
            <w:r/>
            <w:r>
              <w:rPr>
                <w:rFonts w:ascii="BIZ UDPゴシック" w:hAnsi="BIZ UDPゴシック" w:eastAsia="BIZ UDPゴシック"/>
                <w:b/>
                <w:sz w:val="18"/>
              </w:rPr>
              <w:t>調査の把握</w:t>
            </w:r>
          </w:p>
        </w:tc>
      </w:tr>
      <w:tr>
        <w:trPr>
          <w:cantSplit/>
        </w:trPr>
        <w:tc>
          <w:tcPr>
            <w:tcW w:type="dxa" w:w="3628"/>
          </w:tcPr>
          <w:p>
            <w:pPr>
              <w:keepNext/>
              <w:spacing w:after="20" w:before="20"/>
            </w:pPr>
            <w:r/>
            <w:r>
              <w:rPr>
                <w:rFonts w:ascii="BIZ UDPゴシック" w:hAnsi="BIZ UDPゴシック" w:eastAsia="BIZ UDPゴシック"/>
                <w:b w:val="0"/>
                <w:sz w:val="18"/>
              </w:rPr>
              <w:t>介護老人福祉施設（特別養護老人ホーム）</w:t>
            </w:r>
          </w:p>
        </w:tc>
        <w:tc>
          <w:tcPr>
            <w:tcW w:type="dxa" w:w="1247"/>
          </w:tcPr>
          <w:p>
            <w:pPr>
              <w:keepNext/>
              <w:spacing w:after="20" w:before="20"/>
              <w:jc w:val="right"/>
            </w:pPr>
            <w:r/>
            <w:r>
              <w:rPr>
                <w:rFonts w:ascii="BIZ UDPゴシック" w:hAnsi="BIZ UDPゴシック" w:eastAsia="BIZ UDPゴシック"/>
                <w:b w:val="0"/>
                <w:sz w:val="18"/>
              </w:rPr>
              <w:t>3</w:t>
            </w:r>
          </w:p>
        </w:tc>
        <w:tc>
          <w:tcPr>
            <w:tcW w:type="dxa" w:w="2268"/>
          </w:tcPr>
          <w:p>
            <w:pPr>
              <w:keepNext/>
              <w:spacing w:after="20" w:before="20"/>
              <w:jc w:val="right"/>
            </w:pPr>
            <w:r/>
            <w:r>
              <w:rPr>
                <w:rFonts w:ascii="BIZ UDPゴシック" w:hAnsi="BIZ UDPゴシック" w:eastAsia="BIZ UDPゴシック"/>
                <w:b w:val="0"/>
                <w:sz w:val="18"/>
              </w:rPr>
              <w:t>160人</w:t>
            </w:r>
          </w:p>
        </w:tc>
        <w:tc>
          <w:tcPr>
            <w:tcW w:type="dxa" w:w="1928"/>
          </w:tcPr>
          <w:p>
            <w:pPr>
              <w:keepNext/>
              <w:spacing w:after="20" w:before="20"/>
              <w:jc w:val="right"/>
            </w:pPr>
            <w:r/>
            <w:r>
              <w:rPr>
                <w:rFonts w:ascii="BIZ UDPゴシック" w:hAnsi="BIZ UDPゴシック" w:eastAsia="BIZ UDPゴシック"/>
                <w:b w:val="0"/>
                <w:sz w:val="18"/>
              </w:rPr>
              <w:t>2施設・110人</w:t>
            </w:r>
          </w:p>
        </w:tc>
      </w:tr>
      <w:tr>
        <w:trPr>
          <w:cantSplit/>
        </w:trPr>
        <w:tc>
          <w:tcPr>
            <w:tcW w:type="dxa" w:w="3628"/>
          </w:tcPr>
          <w:p>
            <w:pPr>
              <w:keepNext/>
              <w:spacing w:after="20" w:before="20"/>
            </w:pPr>
            <w:r/>
            <w:r>
              <w:rPr>
                <w:rFonts w:ascii="BIZ UDPゴシック" w:hAnsi="BIZ UDPゴシック" w:eastAsia="BIZ UDPゴシック"/>
                <w:b w:val="0"/>
                <w:sz w:val="18"/>
              </w:rPr>
              <w:t>地域密着型介護老人福祉施設</w:t>
            </w:r>
          </w:p>
        </w:tc>
        <w:tc>
          <w:tcPr>
            <w:tcW w:type="dxa" w:w="1247"/>
          </w:tcPr>
          <w:p>
            <w:pPr>
              <w:keepNext/>
              <w:spacing w:after="20" w:before="20"/>
              <w:jc w:val="right"/>
            </w:pPr>
            <w:r/>
            <w:r>
              <w:rPr>
                <w:rFonts w:ascii="BIZ UDPゴシック" w:hAnsi="BIZ UDPゴシック" w:eastAsia="BIZ UDPゴシック"/>
                <w:b w:val="0"/>
                <w:sz w:val="18"/>
              </w:rPr>
              <w:t>3</w:t>
            </w:r>
          </w:p>
        </w:tc>
        <w:tc>
          <w:tcPr>
            <w:tcW w:type="dxa" w:w="2268"/>
          </w:tcPr>
          <w:p>
            <w:pPr>
              <w:keepNext/>
              <w:spacing w:after="20" w:before="20"/>
              <w:jc w:val="right"/>
            </w:pPr>
            <w:r/>
            <w:r>
              <w:rPr>
                <w:rFonts w:ascii="BIZ UDPゴシック" w:hAnsi="BIZ UDPゴシック" w:eastAsia="BIZ UDPゴシック"/>
                <w:b w:val="0"/>
                <w:sz w:val="18"/>
              </w:rPr>
              <w:t>62人</w:t>
            </w:r>
          </w:p>
        </w:tc>
        <w:tc>
          <w:tcPr>
            <w:tcW w:type="dxa" w:w="1928"/>
          </w:tcPr>
          <w:p>
            <w:pPr>
              <w:keepNext/>
              <w:spacing w:after="20" w:before="20"/>
              <w:jc w:val="right"/>
            </w:pPr>
            <w:r/>
            <w:r>
              <w:rPr>
                <w:rFonts w:ascii="BIZ UDPゴシック" w:hAnsi="BIZ UDPゴシック" w:eastAsia="BIZ UDPゴシック"/>
                <w:b w:val="0"/>
                <w:sz w:val="18"/>
              </w:rPr>
              <w:t>2施設・42人</w:t>
            </w:r>
          </w:p>
        </w:tc>
      </w:tr>
      <w:tr>
        <w:trPr>
          <w:cantSplit/>
        </w:trPr>
        <w:tc>
          <w:tcPr>
            <w:tcW w:type="dxa" w:w="3628"/>
          </w:tcPr>
          <w:p>
            <w:pPr>
              <w:keepNext/>
              <w:spacing w:after="20" w:before="20"/>
            </w:pPr>
            <w:r/>
            <w:r>
              <w:rPr>
                <w:rFonts w:ascii="BIZ UDPゴシック" w:hAnsi="BIZ UDPゴシック" w:eastAsia="BIZ UDPゴシック"/>
                <w:b w:val="0"/>
                <w:sz w:val="18"/>
              </w:rPr>
              <w:t>介護老人保健施設</w:t>
            </w:r>
          </w:p>
        </w:tc>
        <w:tc>
          <w:tcPr>
            <w:tcW w:type="dxa" w:w="1247"/>
          </w:tcPr>
          <w:p>
            <w:pPr>
              <w:keepNext/>
              <w:spacing w:after="20" w:before="20"/>
              <w:jc w:val="right"/>
            </w:pPr>
            <w:r/>
            <w:r>
              <w:rPr>
                <w:rFonts w:ascii="BIZ UDPゴシック" w:hAnsi="BIZ UDPゴシック" w:eastAsia="BIZ UDPゴシック"/>
                <w:b w:val="0"/>
                <w:sz w:val="18"/>
              </w:rPr>
              <w:t>3</w:t>
            </w:r>
          </w:p>
        </w:tc>
        <w:tc>
          <w:tcPr>
            <w:tcW w:type="dxa" w:w="2268"/>
          </w:tcPr>
          <w:p>
            <w:pPr>
              <w:keepNext/>
              <w:spacing w:after="20" w:before="20"/>
              <w:jc w:val="right"/>
            </w:pPr>
            <w:r/>
            <w:r>
              <w:rPr>
                <w:rFonts w:ascii="BIZ UDPゴシック" w:hAnsi="BIZ UDPゴシック" w:eastAsia="BIZ UDPゴシック"/>
                <w:b w:val="0"/>
                <w:sz w:val="18"/>
              </w:rPr>
              <w:t>240人</w:t>
            </w:r>
          </w:p>
        </w:tc>
        <w:tc>
          <w:tcPr>
            <w:tcW w:type="dxa" w:w="1928"/>
          </w:tcPr>
          <w:p>
            <w:pPr>
              <w:keepNext/>
              <w:spacing w:after="20" w:before="20"/>
              <w:jc w:val="right"/>
            </w:pPr>
            <w:r/>
            <w:r>
              <w:rPr>
                <w:rFonts w:ascii="BIZ UDPゴシック" w:hAnsi="BIZ UDPゴシック" w:eastAsia="BIZ UDPゴシック"/>
                <w:b w:val="0"/>
                <w:sz w:val="18"/>
              </w:rPr>
              <w:t>3施設・240人</w:t>
            </w:r>
          </w:p>
        </w:tc>
      </w:tr>
      <w:tr>
        <w:trPr>
          <w:cantSplit/>
        </w:trPr>
        <w:tc>
          <w:tcPr>
            <w:tcW w:type="dxa" w:w="3628"/>
          </w:tcPr>
          <w:p>
            <w:pPr>
              <w:keepNext/>
              <w:spacing w:after="20" w:before="20"/>
            </w:pPr>
            <w:r/>
            <w:r>
              <w:rPr>
                <w:rFonts w:ascii="BIZ UDPゴシック" w:hAnsi="BIZ UDPゴシック" w:eastAsia="BIZ UDPゴシック"/>
                <w:b w:val="0"/>
                <w:sz w:val="18"/>
              </w:rPr>
              <w:t>認知症対応型共同生活介護</w:t>
            </w:r>
          </w:p>
        </w:tc>
        <w:tc>
          <w:tcPr>
            <w:tcW w:type="dxa" w:w="1247"/>
          </w:tcPr>
          <w:p>
            <w:pPr>
              <w:keepNext/>
              <w:spacing w:after="20" w:before="20"/>
              <w:jc w:val="right"/>
            </w:pPr>
            <w:r/>
            <w:r>
              <w:rPr>
                <w:rFonts w:ascii="BIZ UDPゴシック" w:hAnsi="BIZ UDPゴシック" w:eastAsia="BIZ UDPゴシック"/>
                <w:b w:val="0"/>
                <w:sz w:val="18"/>
              </w:rPr>
              <w:t>7</w:t>
            </w:r>
          </w:p>
        </w:tc>
        <w:tc>
          <w:tcPr>
            <w:tcW w:type="dxa" w:w="2268"/>
          </w:tcPr>
          <w:p>
            <w:pPr>
              <w:keepNext/>
              <w:spacing w:after="20" w:before="20"/>
              <w:jc w:val="right"/>
            </w:pPr>
            <w:r/>
            <w:r>
              <w:rPr>
                <w:rFonts w:ascii="BIZ UDPゴシック" w:hAnsi="BIZ UDPゴシック" w:eastAsia="BIZ UDPゴシック"/>
                <w:b w:val="0"/>
                <w:sz w:val="18"/>
              </w:rPr>
              <w:t>99人＋1事業所は未確認</w:t>
            </w:r>
          </w:p>
        </w:tc>
        <w:tc>
          <w:tcPr>
            <w:tcW w:type="dxa" w:w="1928"/>
          </w:tcPr>
          <w:p>
            <w:pPr>
              <w:keepNext/>
              <w:spacing w:after="20" w:before="20"/>
              <w:jc w:val="right"/>
            </w:pPr>
            <w:r/>
            <w:r>
              <w:rPr>
                <w:rFonts w:ascii="BIZ UDPゴシック" w:hAnsi="BIZ UDPゴシック" w:eastAsia="BIZ UDPゴシック"/>
                <w:b w:val="0"/>
                <w:sz w:val="18"/>
              </w:rPr>
              <w:t>5事業所・81人</w:t>
            </w:r>
          </w:p>
        </w:tc>
      </w:tr>
      <w:tr>
        <w:trPr>
          <w:cantSplit/>
        </w:trPr>
        <w:tc>
          <w:tcPr>
            <w:tcW w:type="dxa" w:w="3628"/>
          </w:tcPr>
          <w:p>
            <w:pPr>
              <w:spacing w:after="20" w:before="20"/>
            </w:pPr>
            <w:r/>
            <w:r>
              <w:rPr>
                <w:rFonts w:ascii="BIZ UDPゴシック" w:hAnsi="BIZ UDPゴシック" w:eastAsia="BIZ UDPゴシック"/>
                <w:b w:val="0"/>
                <w:sz w:val="18"/>
              </w:rPr>
              <w:t>特定施設入居者生活介護</w:t>
            </w:r>
          </w:p>
        </w:tc>
        <w:tc>
          <w:tcPr>
            <w:tcW w:type="dxa" w:w="1247"/>
          </w:tcPr>
          <w:p>
            <w:pPr>
              <w:spacing w:after="20" w:before="20"/>
              <w:jc w:val="right"/>
            </w:pPr>
            <w:r/>
            <w:r>
              <w:rPr>
                <w:rFonts w:ascii="BIZ UDPゴシック" w:hAnsi="BIZ UDPゴシック" w:eastAsia="BIZ UDPゴシック"/>
                <w:b w:val="0"/>
                <w:sz w:val="18"/>
              </w:rPr>
              <w:t>3</w:t>
            </w:r>
          </w:p>
        </w:tc>
        <w:tc>
          <w:tcPr>
            <w:tcW w:type="dxa" w:w="2268"/>
          </w:tcPr>
          <w:p>
            <w:pPr>
              <w:spacing w:after="20" w:before="20"/>
              <w:jc w:val="right"/>
            </w:pPr>
            <w:r/>
            <w:r>
              <w:rPr>
                <w:rFonts w:ascii="BIZ UDPゴシック" w:hAnsi="BIZ UDPゴシック" w:eastAsia="BIZ UDPゴシック"/>
                <w:b w:val="0"/>
                <w:sz w:val="18"/>
              </w:rPr>
              <w:t>156人</w:t>
            </w:r>
          </w:p>
        </w:tc>
        <w:tc>
          <w:tcPr>
            <w:tcW w:type="dxa" w:w="1928"/>
          </w:tcPr>
          <w:p>
            <w:pPr>
              <w:spacing w:after="20" w:before="20"/>
              <w:jc w:val="right"/>
            </w:pPr>
            <w:r/>
            <w:r>
              <w:rPr>
                <w:rFonts w:ascii="BIZ UDPゴシック" w:hAnsi="BIZ UDPゴシック" w:eastAsia="BIZ UDPゴシック"/>
                <w:b w:val="0"/>
                <w:sz w:val="18"/>
              </w:rPr>
              <w:t>2施設・58人</w:t>
            </w:r>
          </w:p>
        </w:tc>
      </w:tr>
    </w:tbl>
    <w:p>
      <w:pPr>
        <w:spacing w:after="80" w:before="0"/>
      </w:pPr>
    </w:p>
    <w:p>
      <w:pPr>
        <w:keepNext/>
        <w:spacing w:after="60" w:line="276" w:lineRule="auto"/>
      </w:pPr>
      <w:r>
        <w:rPr>
          <w:rFonts w:ascii="BIZ UDPゴシック" w:hAnsi="BIZ UDPゴシック" w:eastAsia="BIZ UDPゴシック"/>
          <w:b/>
        </w:rPr>
        <w:t>（２） 介護保険の指定を受けない住まい</w:t>
      </w:r>
    </w:p>
    <w:tbl>
      <w:tblPr>
        <w:tblStyle w:val="TableGrid"/>
        <w:tblW w:type="auto" w:w="0"/>
        <w:jc w:val="center"/>
        <w:tblLook w:firstColumn="1" w:firstRow="1" w:lastColumn="0" w:lastRow="0" w:noHBand="0" w:noVBand="1" w:val="04A0"/>
      </w:tblPr>
      <w:tblGrid>
        <w:gridCol w:w="2438"/>
        <w:gridCol w:w="2438"/>
        <w:gridCol w:w="2438"/>
        <w:gridCol w:w="2438"/>
      </w:tblGrid>
      <w:tr>
        <w:trPr>
          <w:cantSplit/>
          <w:tblHeader/>
        </w:trPr>
        <w:tc>
          <w:tcPr>
            <w:tcW w:type="dxa" w:w="3628"/>
            <w:shd w:val="clear" w:fill="F2F2F2"/>
          </w:tcPr>
          <w:p>
            <w:pPr>
              <w:keepNext/>
              <w:spacing w:after="20" w:before="20"/>
              <w:jc w:val="center"/>
            </w:pPr>
            <w:r/>
            <w:r>
              <w:rPr>
                <w:rFonts w:ascii="BIZ UDPゴシック" w:hAnsi="BIZ UDPゴシック" w:eastAsia="BIZ UDPゴシック"/>
                <w:b/>
                <w:sz w:val="18"/>
              </w:rPr>
              <w:t>区分</w:t>
            </w:r>
          </w:p>
        </w:tc>
        <w:tc>
          <w:tcPr>
            <w:tcW w:type="dxa" w:w="1247"/>
            <w:shd w:val="clear" w:fill="F2F2F2"/>
          </w:tcPr>
          <w:p>
            <w:pPr>
              <w:keepNext/>
              <w:spacing w:after="20" w:before="20"/>
              <w:jc w:val="center"/>
            </w:pPr>
            <w:r/>
            <w:r>
              <w:rPr>
                <w:rFonts w:ascii="BIZ UDPゴシック" w:hAnsi="BIZ UDPゴシック" w:eastAsia="BIZ UDPゴシック"/>
                <w:b/>
                <w:sz w:val="18"/>
              </w:rPr>
              <w:t>施設数</w:t>
            </w:r>
          </w:p>
        </w:tc>
        <w:tc>
          <w:tcPr>
            <w:tcW w:type="dxa" w:w="2268"/>
            <w:shd w:val="clear" w:fill="F2F2F2"/>
          </w:tcPr>
          <w:p>
            <w:pPr>
              <w:keepNext/>
              <w:spacing w:after="20" w:before="20"/>
              <w:jc w:val="center"/>
            </w:pPr>
            <w:r/>
            <w:r>
              <w:rPr>
                <w:rFonts w:ascii="BIZ UDPゴシック" w:hAnsi="BIZ UDPゴシック" w:eastAsia="BIZ UDPゴシック"/>
                <w:b/>
                <w:sz w:val="18"/>
              </w:rPr>
              <w:t>定員・戸数</w:t>
            </w:r>
          </w:p>
        </w:tc>
        <w:tc>
          <w:tcPr>
            <w:tcW w:type="dxa" w:w="1928"/>
            <w:shd w:val="clear" w:fill="F2F2F2"/>
          </w:tcPr>
          <w:p>
            <w:pPr>
              <w:keepNext/>
              <w:spacing w:after="20" w:before="20"/>
              <w:jc w:val="center"/>
            </w:pPr>
            <w:r/>
            <w:r>
              <w:rPr>
                <w:rFonts w:ascii="BIZ UDPゴシック" w:hAnsi="BIZ UDPゴシック" w:eastAsia="BIZ UDPゴシック"/>
                <w:b/>
                <w:sz w:val="18"/>
              </w:rPr>
              <w:t>調査の把握</w:t>
            </w:r>
          </w:p>
        </w:tc>
      </w:tr>
      <w:tr>
        <w:trPr>
          <w:cantSplit/>
        </w:trPr>
        <w:tc>
          <w:tcPr>
            <w:tcW w:type="dxa" w:w="3628"/>
          </w:tcPr>
          <w:p>
            <w:pPr>
              <w:keepNext/>
              <w:spacing w:after="20" w:before="20"/>
            </w:pPr>
            <w:r/>
            <w:r>
              <w:rPr>
                <w:rFonts w:ascii="BIZ UDPゴシック" w:hAnsi="BIZ UDPゴシック" w:eastAsia="BIZ UDPゴシック"/>
                <w:b w:val="0"/>
                <w:sz w:val="18"/>
              </w:rPr>
              <w:t>住宅型有料老人ホーム</w:t>
            </w:r>
          </w:p>
        </w:tc>
        <w:tc>
          <w:tcPr>
            <w:tcW w:type="dxa" w:w="1247"/>
          </w:tcPr>
          <w:p>
            <w:pPr>
              <w:keepNext/>
              <w:spacing w:after="20" w:before="20"/>
              <w:jc w:val="right"/>
            </w:pPr>
            <w:r/>
            <w:r>
              <w:rPr>
                <w:rFonts w:ascii="BIZ UDPゴシック" w:hAnsi="BIZ UDPゴシック" w:eastAsia="BIZ UDPゴシック"/>
                <w:b w:val="0"/>
                <w:sz w:val="18"/>
              </w:rPr>
              <w:t>9</w:t>
            </w:r>
          </w:p>
        </w:tc>
        <w:tc>
          <w:tcPr>
            <w:tcW w:type="dxa" w:w="2268"/>
          </w:tcPr>
          <w:p>
            <w:pPr>
              <w:keepNext/>
              <w:spacing w:after="20" w:before="20"/>
              <w:jc w:val="right"/>
            </w:pPr>
            <w:r/>
            <w:r>
              <w:rPr>
                <w:rFonts w:ascii="BIZ UDPゴシック" w:hAnsi="BIZ UDPゴシック" w:eastAsia="BIZ UDPゴシック"/>
                <w:b w:val="0"/>
                <w:sz w:val="18"/>
              </w:rPr>
              <w:t>223人</w:t>
            </w:r>
          </w:p>
        </w:tc>
        <w:tc>
          <w:tcPr>
            <w:tcW w:type="dxa" w:w="1928"/>
          </w:tcPr>
          <w:p>
            <w:pPr>
              <w:keepNext/>
              <w:spacing w:after="20" w:before="20"/>
              <w:jc w:val="right"/>
            </w:pPr>
            <w:r/>
            <w:r>
              <w:rPr>
                <w:rFonts w:ascii="BIZ UDPゴシック" w:hAnsi="BIZ UDPゴシック" w:eastAsia="BIZ UDPゴシック"/>
                <w:b w:val="0"/>
                <w:sz w:val="18"/>
              </w:rPr>
              <w:t>3施設・91人</w:t>
            </w:r>
          </w:p>
        </w:tc>
      </w:tr>
      <w:tr>
        <w:trPr>
          <w:cantSplit/>
        </w:trPr>
        <w:tc>
          <w:tcPr>
            <w:tcW w:type="dxa" w:w="3628"/>
          </w:tcPr>
          <w:p>
            <w:pPr>
              <w:keepNext/>
              <w:spacing w:after="20" w:before="20"/>
            </w:pPr>
            <w:r/>
            <w:r>
              <w:rPr>
                <w:rFonts w:ascii="BIZ UDPゴシック" w:hAnsi="BIZ UDPゴシック" w:eastAsia="BIZ UDPゴシック"/>
                <w:b w:val="0"/>
                <w:sz w:val="18"/>
              </w:rPr>
              <w:t>サービス付き高齢者向け住宅</w:t>
            </w:r>
          </w:p>
        </w:tc>
        <w:tc>
          <w:tcPr>
            <w:tcW w:type="dxa" w:w="1247"/>
          </w:tcPr>
          <w:p>
            <w:pPr>
              <w:keepNext/>
              <w:spacing w:after="20" w:before="20"/>
              <w:jc w:val="right"/>
            </w:pPr>
            <w:r/>
            <w:r>
              <w:rPr>
                <w:rFonts w:ascii="BIZ UDPゴシック" w:hAnsi="BIZ UDPゴシック" w:eastAsia="BIZ UDPゴシック"/>
                <w:b w:val="0"/>
                <w:sz w:val="18"/>
              </w:rPr>
              <w:t>2</w:t>
            </w:r>
          </w:p>
        </w:tc>
        <w:tc>
          <w:tcPr>
            <w:tcW w:type="dxa" w:w="2268"/>
          </w:tcPr>
          <w:p>
            <w:pPr>
              <w:keepNext/>
              <w:spacing w:after="20" w:before="20"/>
              <w:jc w:val="right"/>
            </w:pPr>
            <w:r/>
            <w:r>
              <w:rPr>
                <w:rFonts w:ascii="BIZ UDPゴシック" w:hAnsi="BIZ UDPゴシック" w:eastAsia="BIZ UDPゴシック"/>
                <w:b w:val="0"/>
                <w:sz w:val="18"/>
              </w:rPr>
              <w:t>66戸</w:t>
            </w:r>
          </w:p>
        </w:tc>
        <w:tc>
          <w:tcPr>
            <w:tcW w:type="dxa" w:w="1928"/>
          </w:tcPr>
          <w:p>
            <w:pPr>
              <w:keepNext/>
              <w:spacing w:after="20" w:before="20"/>
              <w:jc w:val="right"/>
            </w:pPr>
            <w:r/>
            <w:r>
              <w:rPr>
                <w:rFonts w:ascii="BIZ UDPゴシック" w:hAnsi="BIZ UDPゴシック" w:eastAsia="BIZ UDPゴシック"/>
                <w:b w:val="0"/>
                <w:sz w:val="18"/>
              </w:rPr>
              <w:t>1件・30戸</w:t>
            </w:r>
          </w:p>
        </w:tc>
      </w:tr>
      <w:tr>
        <w:trPr>
          <w:cantSplit/>
        </w:trPr>
        <w:tc>
          <w:tcPr>
            <w:tcW w:type="dxa" w:w="3628"/>
          </w:tcPr>
          <w:p>
            <w:pPr>
              <w:keepNext/>
              <w:spacing w:after="20" w:before="20"/>
            </w:pPr>
            <w:r/>
            <w:r>
              <w:rPr>
                <w:rFonts w:ascii="BIZ UDPゴシック" w:hAnsi="BIZ UDPゴシック" w:eastAsia="BIZ UDPゴシック"/>
                <w:b w:val="0"/>
                <w:sz w:val="18"/>
              </w:rPr>
              <w:t>軽費老人ホーム（ケアハウス）</w:t>
            </w:r>
          </w:p>
        </w:tc>
        <w:tc>
          <w:tcPr>
            <w:tcW w:type="dxa" w:w="1247"/>
          </w:tcPr>
          <w:p>
            <w:pPr>
              <w:keepNext/>
              <w:spacing w:after="20" w:before="20"/>
              <w:jc w:val="right"/>
            </w:pPr>
            <w:r/>
            <w:r>
              <w:rPr>
                <w:rFonts w:ascii="BIZ UDPゴシック" w:hAnsi="BIZ UDPゴシック" w:eastAsia="BIZ UDPゴシック"/>
                <w:b w:val="0"/>
                <w:sz w:val="18"/>
              </w:rPr>
              <w:t>1</w:t>
            </w:r>
          </w:p>
        </w:tc>
        <w:tc>
          <w:tcPr>
            <w:tcW w:type="dxa" w:w="2268"/>
          </w:tcPr>
          <w:p>
            <w:pPr>
              <w:keepNext/>
              <w:spacing w:after="20" w:before="20"/>
              <w:jc w:val="right"/>
            </w:pPr>
            <w:r/>
            <w:r>
              <w:rPr>
                <w:rFonts w:ascii="BIZ UDPゴシック" w:hAnsi="BIZ UDPゴシック" w:eastAsia="BIZ UDPゴシック"/>
                <w:b w:val="0"/>
                <w:sz w:val="18"/>
              </w:rPr>
              <w:t>50人</w:t>
            </w:r>
          </w:p>
        </w:tc>
        <w:tc>
          <w:tcPr>
            <w:tcW w:type="dxa" w:w="1928"/>
          </w:tcPr>
          <w:p>
            <w:pPr>
              <w:keepNext/>
              <w:spacing w:after="20" w:before="20"/>
              <w:jc w:val="right"/>
            </w:pPr>
            <w:r/>
            <w:r>
              <w:rPr>
                <w:rFonts w:ascii="BIZ UDPゴシック" w:hAnsi="BIZ UDPゴシック" w:eastAsia="BIZ UDPゴシック"/>
                <w:b w:val="0"/>
                <w:sz w:val="18"/>
              </w:rPr>
              <w:t>―</w:t>
            </w:r>
          </w:p>
        </w:tc>
      </w:tr>
      <w:tr>
        <w:trPr>
          <w:cantSplit/>
        </w:trPr>
        <w:tc>
          <w:tcPr>
            <w:tcW w:type="dxa" w:w="3628"/>
          </w:tcPr>
          <w:p>
            <w:pPr>
              <w:keepNext/>
              <w:spacing w:after="20" w:before="20"/>
            </w:pPr>
            <w:r/>
            <w:r>
              <w:rPr>
                <w:rFonts w:ascii="BIZ UDPゴシック" w:hAnsi="BIZ UDPゴシック" w:eastAsia="BIZ UDPゴシック"/>
                <w:b w:val="0"/>
                <w:sz w:val="18"/>
              </w:rPr>
              <w:t>養護老人ホーム</w:t>
            </w:r>
          </w:p>
        </w:tc>
        <w:tc>
          <w:tcPr>
            <w:tcW w:type="dxa" w:w="1247"/>
          </w:tcPr>
          <w:p>
            <w:pPr>
              <w:keepNext/>
              <w:spacing w:after="20" w:before="20"/>
              <w:jc w:val="right"/>
            </w:pPr>
            <w:r/>
            <w:r>
              <w:rPr>
                <w:rFonts w:ascii="BIZ UDPゴシック" w:hAnsi="BIZ UDPゴシック" w:eastAsia="BIZ UDPゴシック"/>
                <w:b w:val="0"/>
                <w:sz w:val="18"/>
              </w:rPr>
              <w:t>0</w:t>
            </w:r>
          </w:p>
        </w:tc>
        <w:tc>
          <w:tcPr>
            <w:tcW w:type="dxa" w:w="2268"/>
          </w:tcPr>
          <w:p>
            <w:pPr>
              <w:keepNext/>
              <w:spacing w:after="20" w:before="20"/>
              <w:jc w:val="right"/>
            </w:pPr>
            <w:r/>
            <w:r>
              <w:rPr>
                <w:rFonts w:ascii="BIZ UDPゴシック" w:hAnsi="BIZ UDPゴシック" w:eastAsia="BIZ UDPゴシック"/>
                <w:b w:val="0"/>
                <w:sz w:val="18"/>
              </w:rPr>
              <w:t>―</w:t>
            </w:r>
          </w:p>
        </w:tc>
        <w:tc>
          <w:tcPr>
            <w:tcW w:type="dxa" w:w="1928"/>
          </w:tcPr>
          <w:p>
            <w:pPr>
              <w:keepNext/>
              <w:spacing w:after="20" w:before="20"/>
              <w:jc w:val="right"/>
            </w:pPr>
            <w:r/>
            <w:r>
              <w:rPr>
                <w:rFonts w:ascii="BIZ UDPゴシック" w:hAnsi="BIZ UDPゴシック" w:eastAsia="BIZ UDPゴシック"/>
                <w:b w:val="0"/>
                <w:sz w:val="18"/>
              </w:rPr>
              <w:t>―</w:t>
            </w:r>
          </w:p>
        </w:tc>
      </w:tr>
    </w:tbl>
    <w:p>
      <w:pPr>
        <w:keepNext/>
        <w:spacing w:after="80" w:before="0"/>
      </w:pPr>
    </w:p>
    <w:p>
      <w:pPr>
        <w:keepNext/>
        <w:keepLines/>
        <w:spacing w:before="120" w:after="40"/>
      </w:pPr>
      <w:r>
        <w:rPr>
          <w:rFonts w:ascii="BIZ UDPゴシック" w:hAnsi="BIZ UDPゴシック" w:eastAsia="BIZ UDPゴシック"/>
          <w:b/>
          <w:sz w:val="18"/>
        </w:rPr>
        <w:t>【図表33】　区域内の施設・住まいの定員（N=31施設・北海道の名簿等による）</w:t>
      </w:r>
    </w:p>
    <w:p>
      <w:pPr>
        <w:keepLines/>
        <w:spacing w:after="160" w:before="0"/>
        <w:jc w:val="center"/>
      </w:pPr>
      <w:r>
        <w:drawing>
          <wp:inline xmlns:a="http://schemas.openxmlformats.org/drawingml/2006/main" xmlns:pic="http://schemas.openxmlformats.org/drawingml/2006/picture">
            <wp:extent cx="5976000" cy="2467270"/>
            <wp:docPr id="33" name="Picture 33"/>
            <wp:cNvGraphicFramePr>
              <a:graphicFrameLocks noChangeAspect="1"/>
            </wp:cNvGraphicFramePr>
            <a:graphic>
              <a:graphicData uri="http://schemas.openxmlformats.org/drawingml/2006/picture">
                <pic:pic>
                  <pic:nvPicPr>
                    <pic:cNvPr id="0" name="f_teiin.png"/>
                    <pic:cNvPicPr/>
                  </pic:nvPicPr>
                  <pic:blipFill>
                    <a:blip r:embed="rId41"/>
                    <a:stretch>
                      <a:fillRect/>
                    </a:stretch>
                  </pic:blipFill>
                  <pic:spPr>
                    <a:xfrm>
                      <a:off x="0" y="0"/>
                      <a:ext cx="5976000" cy="2467270"/>
                    </a:xfrm>
                    <a:prstGeom prst="rect"/>
                  </pic:spPr>
                </pic:pic>
              </a:graphicData>
            </a:graphic>
          </wp:inline>
        </w:drawing>
      </w:r>
    </w:p>
    <w:p>
      <w:pPr>
        <w:pStyle w:val="note"/>
        <w:spacing w:after="80" w:line="276" w:lineRule="auto"/>
      </w:pPr>
      <w:r>
        <w:rPr>
          <w:b w:val="0"/>
        </w:rPr>
        <w:t>出典：北海道保健福祉部の各名簿（令和8年6月30日～7月1日現在）。介護老人保健施設及び認知症対応型共同生活介護の一部は居所変更実態調査及び介護サービス情報公表システムの個別公表画面によります。</w:t>
      </w:r>
    </w:p>
    <w:p>
      <w:pPr>
        <w:spacing w:after="120" w:line="276" w:lineRule="auto"/>
      </w:pPr>
      <w:r>
        <w:rPr>
          <w:rFonts w:ascii="BIZ UDPゴシック" w:hAnsi="BIZ UDPゴシック" w:eastAsia="BIZ UDPゴシック"/>
          <w:b w:val="0"/>
        </w:rPr>
        <w:t>介護保険の指定を受けない住まいは12施設で、内訳は住宅型有料老人ホーム223人、軽費老人ホーム50人、サービス付き高齢者向け住宅66戸です。定員・戸数の単純合計は339（単位が異なるため参考）で、指定を受ける居住系（グループホーム・特定施設）の255人を上回ります。居所変更実態調査で把握できたのは４施設・定員121人にとどまり、区域内の住まいの３分の１です。これらの住まいの入居者は、要介護認定を受けている場合、訪問介護・通所介護等の在宅サービスを利用します。</w:t>
      </w:r>
    </w:p>
    <w:p>
      <w:pPr>
        <w:pStyle w:val="Heading2"/>
        <w:keepNext/>
      </w:pPr>
      <w:r>
        <w:t>第２節　サービスの通常の事業実施地域</w:t>
      </w:r>
    </w:p>
    <w:tbl>
      <w:tblPr>
        <w:tblStyle w:val="TableGrid"/>
        <w:tblW w:type="auto" w:w="0"/>
        <w:jc w:val="center"/>
        <w:tblLook w:firstColumn="1" w:firstRow="1" w:lastColumn="0" w:lastRow="0" w:noHBand="0" w:noVBand="1" w:val="04A0"/>
      </w:tblPr>
      <w:tblGrid>
        <w:gridCol w:w="1950"/>
        <w:gridCol w:w="1950"/>
        <w:gridCol w:w="1950"/>
        <w:gridCol w:w="1950"/>
        <w:gridCol w:w="1950"/>
      </w:tblGrid>
      <w:tr>
        <w:trPr>
          <w:cantSplit/>
          <w:tblHeader/>
        </w:trPr>
        <w:tc>
          <w:tcPr>
            <w:tcW w:type="dxa" w:w="3628"/>
            <w:shd w:val="clear" w:fill="F2F2F2"/>
          </w:tcPr>
          <w:p>
            <w:pPr>
              <w:keepNext/>
              <w:spacing w:after="20" w:before="20"/>
              <w:jc w:val="center"/>
            </w:pPr>
            <w:r/>
            <w:r>
              <w:rPr>
                <w:rFonts w:ascii="BIZ UDPゴシック" w:hAnsi="BIZ UDPゴシック" w:eastAsia="BIZ UDPゴシック"/>
                <w:b/>
                <w:sz w:val="18"/>
              </w:rPr>
              <w:t>サービス</w:t>
            </w:r>
          </w:p>
        </w:tc>
        <w:tc>
          <w:tcPr>
            <w:tcW w:type="dxa" w:w="1474"/>
            <w:shd w:val="clear" w:fill="F2F2F2"/>
          </w:tcPr>
          <w:p>
            <w:pPr>
              <w:keepNext/>
              <w:spacing w:after="20" w:before="20"/>
              <w:jc w:val="center"/>
            </w:pPr>
            <w:r/>
            <w:r>
              <w:rPr>
                <w:rFonts w:ascii="BIZ UDPゴシック" w:hAnsi="BIZ UDPゴシック" w:eastAsia="BIZ UDPゴシック"/>
                <w:b/>
                <w:sz w:val="18"/>
              </w:rPr>
              <w:t>事業所数</w:t>
            </w:r>
          </w:p>
        </w:tc>
        <w:tc>
          <w:tcPr>
            <w:tcW w:type="dxa" w:w="1361"/>
            <w:shd w:val="clear" w:fill="F2F2F2"/>
          </w:tcPr>
          <w:p>
            <w:pPr>
              <w:keepNext/>
              <w:spacing w:after="20" w:before="20"/>
              <w:jc w:val="center"/>
            </w:pPr>
            <w:r/>
            <w:r>
              <w:rPr>
                <w:rFonts w:ascii="BIZ UDPゴシック" w:hAnsi="BIZ UDPゴシック" w:eastAsia="BIZ UDPゴシック"/>
                <w:b/>
                <w:sz w:val="18"/>
              </w:rPr>
              <w:t>東川町</w:t>
            </w:r>
          </w:p>
        </w:tc>
        <w:tc>
          <w:tcPr>
            <w:tcW w:type="dxa" w:w="1361"/>
            <w:shd w:val="clear" w:fill="F2F2F2"/>
          </w:tcPr>
          <w:p>
            <w:pPr>
              <w:keepNext/>
              <w:spacing w:after="20" w:before="20"/>
              <w:jc w:val="center"/>
            </w:pPr>
            <w:r/>
            <w:r>
              <w:rPr>
                <w:rFonts w:ascii="BIZ UDPゴシック" w:hAnsi="BIZ UDPゴシック" w:eastAsia="BIZ UDPゴシック"/>
                <w:b/>
                <w:sz w:val="18"/>
              </w:rPr>
              <w:t>美瑛町</w:t>
            </w:r>
          </w:p>
        </w:tc>
        <w:tc>
          <w:tcPr>
            <w:tcW w:type="dxa" w:w="1361"/>
            <w:shd w:val="clear" w:fill="F2F2F2"/>
          </w:tcPr>
          <w:p>
            <w:pPr>
              <w:keepNext/>
              <w:spacing w:after="20" w:before="20"/>
              <w:jc w:val="center"/>
            </w:pPr>
            <w:r/>
            <w:r>
              <w:rPr>
                <w:rFonts w:ascii="BIZ UDPゴシック" w:hAnsi="BIZ UDPゴシック" w:eastAsia="BIZ UDPゴシック"/>
                <w:b/>
                <w:sz w:val="18"/>
              </w:rPr>
              <w:t>東神楽町</w:t>
            </w:r>
          </w:p>
        </w:tc>
      </w:tr>
      <w:tr>
        <w:trPr>
          <w:cantSplit/>
        </w:trPr>
        <w:tc>
          <w:tcPr>
            <w:tcW w:type="dxa" w:w="3628"/>
          </w:tcPr>
          <w:p>
            <w:pPr>
              <w:keepNext/>
              <w:spacing w:after="20" w:before="20"/>
            </w:pPr>
            <w:r/>
            <w:r>
              <w:rPr>
                <w:rFonts w:ascii="BIZ UDPゴシック" w:hAnsi="BIZ UDPゴシック" w:eastAsia="BIZ UDPゴシック"/>
                <w:b w:val="0"/>
                <w:sz w:val="18"/>
              </w:rPr>
              <w:t>訪問介護</w:t>
            </w:r>
          </w:p>
        </w:tc>
        <w:tc>
          <w:tcPr>
            <w:tcW w:type="dxa" w:w="1474"/>
          </w:tcPr>
          <w:p>
            <w:pPr>
              <w:keepNext/>
              <w:spacing w:after="20" w:before="20"/>
              <w:jc w:val="right"/>
            </w:pPr>
            <w:r/>
            <w:r>
              <w:rPr>
                <w:rFonts w:ascii="BIZ UDPゴシック" w:hAnsi="BIZ UDPゴシック" w:eastAsia="BIZ UDPゴシック"/>
                <w:b w:val="0"/>
                <w:sz w:val="18"/>
              </w:rPr>
              <w:t>13</w:t>
            </w:r>
          </w:p>
        </w:tc>
        <w:tc>
          <w:tcPr>
            <w:tcW w:type="dxa" w:w="1361"/>
          </w:tcPr>
          <w:p>
            <w:pPr>
              <w:keepNext/>
              <w:spacing w:after="20" w:before="20"/>
              <w:jc w:val="right"/>
            </w:pPr>
            <w:r/>
            <w:r>
              <w:rPr>
                <w:rFonts w:ascii="BIZ UDPゴシック" w:hAnsi="BIZ UDPゴシック" w:eastAsia="BIZ UDPゴシック"/>
                <w:b w:val="0"/>
                <w:sz w:val="18"/>
              </w:rPr>
              <w:t>5</w:t>
            </w:r>
          </w:p>
        </w:tc>
        <w:tc>
          <w:tcPr>
            <w:tcW w:type="dxa" w:w="1361"/>
          </w:tcPr>
          <w:p>
            <w:pPr>
              <w:keepNext/>
              <w:spacing w:after="20" w:before="20"/>
              <w:jc w:val="right"/>
            </w:pPr>
            <w:r/>
            <w:r>
              <w:rPr>
                <w:rFonts w:ascii="BIZ UDPゴシック" w:hAnsi="BIZ UDPゴシック" w:eastAsia="BIZ UDPゴシック"/>
                <w:b w:val="0"/>
                <w:sz w:val="18"/>
              </w:rPr>
              <w:t>4</w:t>
            </w:r>
          </w:p>
        </w:tc>
        <w:tc>
          <w:tcPr>
            <w:tcW w:type="dxa" w:w="1361"/>
          </w:tcPr>
          <w:p>
            <w:pPr>
              <w:keepNext/>
              <w:spacing w:after="20" w:before="20"/>
              <w:jc w:val="right"/>
            </w:pPr>
            <w:r/>
            <w:r>
              <w:rPr>
                <w:rFonts w:ascii="BIZ UDPゴシック" w:hAnsi="BIZ UDPゴシック" w:eastAsia="BIZ UDPゴシック"/>
                <w:b w:val="0"/>
                <w:sz w:val="18"/>
              </w:rPr>
              <w:t>6</w:t>
            </w:r>
          </w:p>
        </w:tc>
      </w:tr>
      <w:tr>
        <w:trPr>
          <w:cantSplit/>
        </w:trPr>
        <w:tc>
          <w:tcPr>
            <w:tcW w:type="dxa" w:w="3628"/>
          </w:tcPr>
          <w:p>
            <w:pPr>
              <w:keepNext/>
              <w:spacing w:after="20" w:before="20"/>
            </w:pPr>
            <w:r/>
            <w:r>
              <w:rPr>
                <w:rFonts w:ascii="BIZ UDPゴシック" w:hAnsi="BIZ UDPゴシック" w:eastAsia="BIZ UDPゴシック"/>
                <w:b w:val="0"/>
                <w:sz w:val="18"/>
              </w:rPr>
              <w:t>訪問看護</w:t>
            </w:r>
          </w:p>
        </w:tc>
        <w:tc>
          <w:tcPr>
            <w:tcW w:type="dxa" w:w="1474"/>
          </w:tcPr>
          <w:p>
            <w:pPr>
              <w:keepNext/>
              <w:spacing w:after="20" w:before="20"/>
              <w:jc w:val="right"/>
            </w:pPr>
            <w:r/>
            <w:r>
              <w:rPr>
                <w:rFonts w:ascii="BIZ UDPゴシック" w:hAnsi="BIZ UDPゴシック" w:eastAsia="BIZ UDPゴシック"/>
                <w:b w:val="0"/>
                <w:sz w:val="18"/>
              </w:rPr>
              <w:t>7</w:t>
            </w:r>
          </w:p>
        </w:tc>
        <w:tc>
          <w:tcPr>
            <w:tcW w:type="dxa" w:w="1361"/>
          </w:tcPr>
          <w:p>
            <w:pPr>
              <w:keepNext/>
              <w:spacing w:after="20" w:before="20"/>
              <w:jc w:val="right"/>
            </w:pPr>
            <w:r/>
            <w:r>
              <w:rPr>
                <w:rFonts w:ascii="BIZ UDPゴシック" w:hAnsi="BIZ UDPゴシック" w:eastAsia="BIZ UDPゴシック"/>
                <w:b w:val="0"/>
                <w:sz w:val="18"/>
              </w:rPr>
              <w:t>4</w:t>
            </w:r>
          </w:p>
        </w:tc>
        <w:tc>
          <w:tcPr>
            <w:tcW w:type="dxa" w:w="1361"/>
          </w:tcPr>
          <w:p>
            <w:pPr>
              <w:keepNext/>
              <w:spacing w:after="20" w:before="20"/>
              <w:jc w:val="right"/>
            </w:pPr>
            <w:r/>
            <w:r>
              <w:rPr>
                <w:rFonts w:ascii="BIZ UDPゴシック" w:hAnsi="BIZ UDPゴシック" w:eastAsia="BIZ UDPゴシック"/>
                <w:b w:val="0"/>
                <w:sz w:val="18"/>
              </w:rPr>
              <w:t>4</w:t>
            </w:r>
          </w:p>
        </w:tc>
        <w:tc>
          <w:tcPr>
            <w:tcW w:type="dxa" w:w="1361"/>
          </w:tcPr>
          <w:p>
            <w:pPr>
              <w:keepNext/>
              <w:spacing w:after="20" w:before="20"/>
              <w:jc w:val="right"/>
            </w:pPr>
            <w:r/>
            <w:r>
              <w:rPr>
                <w:rFonts w:ascii="BIZ UDPゴシック" w:hAnsi="BIZ UDPゴシック" w:eastAsia="BIZ UDPゴシック"/>
                <w:b w:val="0"/>
                <w:sz w:val="18"/>
              </w:rPr>
              <w:t>5</w:t>
            </w:r>
          </w:p>
        </w:tc>
      </w:tr>
      <w:tr>
        <w:trPr>
          <w:cantSplit/>
        </w:trPr>
        <w:tc>
          <w:tcPr>
            <w:tcW w:type="dxa" w:w="3628"/>
          </w:tcPr>
          <w:p>
            <w:pPr>
              <w:keepNext/>
              <w:spacing w:after="20" w:before="20"/>
            </w:pPr>
            <w:r/>
            <w:r>
              <w:rPr>
                <w:rFonts w:ascii="BIZ UDPゴシック" w:hAnsi="BIZ UDPゴシック" w:eastAsia="BIZ UDPゴシック"/>
                <w:b w:val="0"/>
                <w:sz w:val="18"/>
              </w:rPr>
              <w:t>通所介護</w:t>
            </w:r>
          </w:p>
        </w:tc>
        <w:tc>
          <w:tcPr>
            <w:tcW w:type="dxa" w:w="1474"/>
          </w:tcPr>
          <w:p>
            <w:pPr>
              <w:keepNext/>
              <w:spacing w:after="20" w:before="20"/>
              <w:jc w:val="right"/>
            </w:pPr>
            <w:r/>
            <w:r>
              <w:rPr>
                <w:rFonts w:ascii="BIZ UDPゴシック" w:hAnsi="BIZ UDPゴシック" w:eastAsia="BIZ UDPゴシック"/>
                <w:b w:val="0"/>
                <w:sz w:val="18"/>
              </w:rPr>
              <w:t>2</w:t>
            </w:r>
          </w:p>
        </w:tc>
        <w:tc>
          <w:tcPr>
            <w:tcW w:type="dxa" w:w="1361"/>
          </w:tcPr>
          <w:p>
            <w:pPr>
              <w:keepNext/>
              <w:spacing w:after="20" w:before="20"/>
              <w:jc w:val="right"/>
            </w:pPr>
            <w:r/>
            <w:r>
              <w:rPr>
                <w:rFonts w:ascii="BIZ UDPゴシック" w:hAnsi="BIZ UDPゴシック" w:eastAsia="BIZ UDPゴシック"/>
                <w:b w:val="0"/>
                <w:sz w:val="18"/>
              </w:rPr>
              <w:t>2</w:t>
            </w:r>
          </w:p>
        </w:tc>
        <w:tc>
          <w:tcPr>
            <w:tcW w:type="dxa" w:w="1361"/>
          </w:tcPr>
          <w:p>
            <w:pPr>
              <w:keepNext/>
              <w:spacing w:after="20" w:before="20"/>
              <w:jc w:val="right"/>
            </w:pPr>
            <w:r/>
            <w:r>
              <w:rPr>
                <w:rFonts w:ascii="BIZ UDPゴシック" w:hAnsi="BIZ UDPゴシック" w:eastAsia="BIZ UDPゴシック"/>
                <w:b w:val="0"/>
                <w:sz w:val="18"/>
              </w:rPr>
              <w:t>1</w:t>
            </w:r>
          </w:p>
        </w:tc>
        <w:tc>
          <w:tcPr>
            <w:tcW w:type="dxa" w:w="1361"/>
          </w:tcPr>
          <w:p>
            <w:pPr>
              <w:keepNext/>
              <w:spacing w:after="20" w:before="20"/>
              <w:jc w:val="right"/>
            </w:pPr>
            <w:r/>
            <w:r>
              <w:rPr>
                <w:rFonts w:ascii="BIZ UDPゴシック" w:hAnsi="BIZ UDPゴシック" w:eastAsia="BIZ UDPゴシック"/>
                <w:b w:val="0"/>
                <w:sz w:val="18"/>
              </w:rPr>
              <w:t>2</w:t>
            </w:r>
          </w:p>
        </w:tc>
      </w:tr>
      <w:tr>
        <w:trPr>
          <w:cantSplit/>
        </w:trPr>
        <w:tc>
          <w:tcPr>
            <w:tcW w:type="dxa" w:w="3628"/>
          </w:tcPr>
          <w:p>
            <w:pPr>
              <w:keepNext/>
              <w:spacing w:after="20" w:before="20"/>
            </w:pPr>
            <w:r/>
            <w:r>
              <w:rPr>
                <w:rFonts w:ascii="BIZ UDPゴシック" w:hAnsi="BIZ UDPゴシック" w:eastAsia="BIZ UDPゴシック"/>
                <w:b w:val="0"/>
                <w:sz w:val="18"/>
              </w:rPr>
              <w:t>地域密着型通所介護</w:t>
            </w:r>
          </w:p>
        </w:tc>
        <w:tc>
          <w:tcPr>
            <w:tcW w:type="dxa" w:w="1474"/>
          </w:tcPr>
          <w:p>
            <w:pPr>
              <w:keepNext/>
              <w:spacing w:after="20" w:before="20"/>
              <w:jc w:val="right"/>
            </w:pPr>
            <w:r/>
            <w:r>
              <w:rPr>
                <w:rFonts w:ascii="BIZ UDPゴシック" w:hAnsi="BIZ UDPゴシック" w:eastAsia="BIZ UDPゴシック"/>
                <w:b w:val="0"/>
                <w:sz w:val="18"/>
              </w:rPr>
              <w:t>4</w:t>
            </w:r>
          </w:p>
        </w:tc>
        <w:tc>
          <w:tcPr>
            <w:tcW w:type="dxa" w:w="1361"/>
          </w:tcPr>
          <w:p>
            <w:pPr>
              <w:keepNext/>
              <w:spacing w:after="20" w:before="20"/>
              <w:jc w:val="right"/>
            </w:pPr>
            <w:r/>
            <w:r>
              <w:rPr>
                <w:rFonts w:ascii="BIZ UDPゴシック" w:hAnsi="BIZ UDPゴシック" w:eastAsia="BIZ UDPゴシック"/>
                <w:b w:val="0"/>
                <w:sz w:val="18"/>
              </w:rPr>
              <w:t>1</w:t>
            </w:r>
          </w:p>
        </w:tc>
        <w:tc>
          <w:tcPr>
            <w:tcW w:type="dxa" w:w="1361"/>
          </w:tcPr>
          <w:p>
            <w:pPr>
              <w:keepNext/>
              <w:spacing w:after="20" w:before="20"/>
              <w:jc w:val="right"/>
            </w:pPr>
            <w:r/>
            <w:r>
              <w:rPr>
                <w:rFonts w:ascii="BIZ UDPゴシック" w:hAnsi="BIZ UDPゴシック" w:eastAsia="BIZ UDPゴシック"/>
                <w:b w:val="0"/>
                <w:sz w:val="18"/>
              </w:rPr>
              <w:t>4</w:t>
            </w:r>
          </w:p>
        </w:tc>
        <w:tc>
          <w:tcPr>
            <w:tcW w:type="dxa" w:w="1361"/>
          </w:tcPr>
          <w:p>
            <w:pPr>
              <w:keepNext/>
              <w:spacing w:after="20" w:before="20"/>
              <w:jc w:val="right"/>
            </w:pPr>
            <w:r/>
            <w:r>
              <w:rPr>
                <w:rFonts w:ascii="BIZ UDPゴシック" w:hAnsi="BIZ UDPゴシック" w:eastAsia="BIZ UDPゴシック"/>
                <w:b w:val="0"/>
                <w:sz w:val="18"/>
              </w:rPr>
              <w:t>1</w:t>
            </w:r>
          </w:p>
        </w:tc>
      </w:tr>
      <w:tr>
        <w:trPr>
          <w:cantSplit/>
        </w:trPr>
        <w:tc>
          <w:tcPr>
            <w:tcW w:type="dxa" w:w="3628"/>
          </w:tcPr>
          <w:p>
            <w:pPr>
              <w:keepNext/>
              <w:spacing w:after="20" w:before="20"/>
            </w:pPr>
            <w:r/>
            <w:r>
              <w:rPr>
                <w:rFonts w:ascii="BIZ UDPゴシック" w:hAnsi="BIZ UDPゴシック" w:eastAsia="BIZ UDPゴシック"/>
                <w:b w:val="0"/>
                <w:sz w:val="18"/>
              </w:rPr>
              <w:t>小規模多機能型居宅介護</w:t>
            </w:r>
          </w:p>
        </w:tc>
        <w:tc>
          <w:tcPr>
            <w:tcW w:type="dxa" w:w="1474"/>
          </w:tcPr>
          <w:p>
            <w:pPr>
              <w:keepNext/>
              <w:spacing w:after="20" w:before="20"/>
              <w:jc w:val="right"/>
            </w:pPr>
            <w:r/>
            <w:r>
              <w:rPr>
                <w:rFonts w:ascii="BIZ UDPゴシック" w:hAnsi="BIZ UDPゴシック" w:eastAsia="BIZ UDPゴシック"/>
                <w:b w:val="0"/>
                <w:sz w:val="18"/>
              </w:rPr>
              <w:t>5</w:t>
            </w:r>
          </w:p>
        </w:tc>
        <w:tc>
          <w:tcPr>
            <w:tcW w:type="dxa" w:w="1361"/>
          </w:tcPr>
          <w:p>
            <w:pPr>
              <w:keepNext/>
              <w:spacing w:after="20" w:before="20"/>
              <w:jc w:val="right"/>
            </w:pPr>
            <w:r/>
            <w:r>
              <w:rPr>
                <w:rFonts w:ascii="BIZ UDPゴシック" w:hAnsi="BIZ UDPゴシック" w:eastAsia="BIZ UDPゴシック"/>
                <w:b w:val="0"/>
                <w:sz w:val="18"/>
              </w:rPr>
              <w:t>1</w:t>
            </w:r>
          </w:p>
        </w:tc>
        <w:tc>
          <w:tcPr>
            <w:tcW w:type="dxa" w:w="1361"/>
          </w:tcPr>
          <w:p>
            <w:pPr>
              <w:keepNext/>
              <w:spacing w:after="20" w:before="20"/>
              <w:jc w:val="right"/>
            </w:pPr>
            <w:r/>
            <w:r>
              <w:rPr>
                <w:rFonts w:ascii="BIZ UDPゴシック" w:hAnsi="BIZ UDPゴシック" w:eastAsia="BIZ UDPゴシック"/>
                <w:b w:val="0"/>
                <w:sz w:val="18"/>
              </w:rPr>
              <w:t>5</w:t>
            </w:r>
          </w:p>
        </w:tc>
        <w:tc>
          <w:tcPr>
            <w:tcW w:type="dxa" w:w="1361"/>
          </w:tcPr>
          <w:p>
            <w:pPr>
              <w:keepNext/>
              <w:spacing w:after="20" w:before="20"/>
              <w:jc w:val="right"/>
            </w:pPr>
            <w:r/>
            <w:r>
              <w:rPr>
                <w:rFonts w:ascii="BIZ UDPゴシック" w:hAnsi="BIZ UDPゴシック" w:eastAsia="BIZ UDPゴシック"/>
                <w:b w:val="0"/>
                <w:sz w:val="18"/>
              </w:rPr>
              <w:t>1</w:t>
            </w:r>
          </w:p>
        </w:tc>
      </w:tr>
      <w:tr>
        <w:trPr>
          <w:cantSplit/>
        </w:trPr>
        <w:tc>
          <w:tcPr>
            <w:tcW w:type="dxa" w:w="3628"/>
          </w:tcPr>
          <w:p>
            <w:pPr>
              <w:keepNext/>
              <w:spacing w:after="20" w:before="20"/>
            </w:pPr>
            <w:r/>
            <w:r>
              <w:rPr>
                <w:rFonts w:ascii="BIZ UDPゴシック" w:hAnsi="BIZ UDPゴシック" w:eastAsia="BIZ UDPゴシック"/>
                <w:b w:val="0"/>
                <w:sz w:val="18"/>
              </w:rPr>
              <w:t>短期入所生活介護</w:t>
            </w:r>
          </w:p>
        </w:tc>
        <w:tc>
          <w:tcPr>
            <w:tcW w:type="dxa" w:w="1474"/>
          </w:tcPr>
          <w:p>
            <w:pPr>
              <w:keepNext/>
              <w:spacing w:after="20" w:before="20"/>
              <w:jc w:val="right"/>
            </w:pPr>
            <w:r/>
            <w:r>
              <w:rPr>
                <w:rFonts w:ascii="BIZ UDPゴシック" w:hAnsi="BIZ UDPゴシック" w:eastAsia="BIZ UDPゴシック"/>
                <w:b w:val="0"/>
                <w:sz w:val="18"/>
              </w:rPr>
              <w:t>5</w:t>
            </w:r>
          </w:p>
        </w:tc>
        <w:tc>
          <w:tcPr>
            <w:tcW w:type="dxa" w:w="1361"/>
          </w:tcPr>
          <w:p>
            <w:pPr>
              <w:keepNext/>
              <w:spacing w:after="20" w:before="20"/>
              <w:jc w:val="right"/>
            </w:pPr>
            <w:r/>
            <w:r>
              <w:rPr>
                <w:rFonts w:ascii="BIZ UDPゴシック" w:hAnsi="BIZ UDPゴシック" w:eastAsia="BIZ UDPゴシック"/>
                <w:b w:val="0"/>
                <w:sz w:val="18"/>
              </w:rPr>
              <w:t>4</w:t>
            </w:r>
          </w:p>
        </w:tc>
        <w:tc>
          <w:tcPr>
            <w:tcW w:type="dxa" w:w="1361"/>
          </w:tcPr>
          <w:p>
            <w:pPr>
              <w:keepNext/>
              <w:spacing w:after="20" w:before="20"/>
              <w:jc w:val="right"/>
            </w:pPr>
            <w:r/>
            <w:r>
              <w:rPr>
                <w:rFonts w:ascii="BIZ UDPゴシック" w:hAnsi="BIZ UDPゴシック" w:eastAsia="BIZ UDPゴシック"/>
                <w:b w:val="0"/>
                <w:sz w:val="18"/>
              </w:rPr>
              <w:t>3</w:t>
            </w:r>
          </w:p>
        </w:tc>
        <w:tc>
          <w:tcPr>
            <w:tcW w:type="dxa" w:w="1361"/>
          </w:tcPr>
          <w:p>
            <w:pPr>
              <w:keepNext/>
              <w:spacing w:after="20" w:before="20"/>
              <w:jc w:val="right"/>
            </w:pPr>
            <w:r/>
            <w:r>
              <w:rPr>
                <w:rFonts w:ascii="BIZ UDPゴシック" w:hAnsi="BIZ UDPゴシック" w:eastAsia="BIZ UDPゴシック"/>
                <w:b w:val="0"/>
                <w:sz w:val="18"/>
              </w:rPr>
              <w:t>5</w:t>
            </w:r>
          </w:p>
        </w:tc>
      </w:tr>
      <w:tr>
        <w:trPr>
          <w:cantSplit/>
        </w:trPr>
        <w:tc>
          <w:tcPr>
            <w:tcW w:type="dxa" w:w="3628"/>
          </w:tcPr>
          <w:p>
            <w:pPr>
              <w:keepNext/>
              <w:spacing w:after="20" w:before="20"/>
            </w:pPr>
            <w:r/>
            <w:r>
              <w:rPr>
                <w:rFonts w:ascii="BIZ UDPゴシック" w:hAnsi="BIZ UDPゴシック" w:eastAsia="BIZ UDPゴシック"/>
                <w:b w:val="0"/>
                <w:sz w:val="18"/>
              </w:rPr>
              <w:t>居宅介護支援</w:t>
            </w:r>
          </w:p>
        </w:tc>
        <w:tc>
          <w:tcPr>
            <w:tcW w:type="dxa" w:w="1474"/>
          </w:tcPr>
          <w:p>
            <w:pPr>
              <w:keepNext/>
              <w:spacing w:after="20" w:before="20"/>
              <w:jc w:val="right"/>
            </w:pPr>
            <w:r/>
            <w:r>
              <w:rPr>
                <w:rFonts w:ascii="BIZ UDPゴシック" w:hAnsi="BIZ UDPゴシック" w:eastAsia="BIZ UDPゴシック"/>
                <w:b w:val="0"/>
                <w:sz w:val="18"/>
              </w:rPr>
              <w:t>13</w:t>
            </w:r>
          </w:p>
        </w:tc>
        <w:tc>
          <w:tcPr>
            <w:tcW w:type="dxa" w:w="1361"/>
          </w:tcPr>
          <w:p>
            <w:pPr>
              <w:keepNext/>
              <w:spacing w:after="20" w:before="20"/>
              <w:jc w:val="right"/>
            </w:pPr>
            <w:r/>
            <w:r>
              <w:rPr>
                <w:rFonts w:ascii="BIZ UDPゴシック" w:hAnsi="BIZ UDPゴシック" w:eastAsia="BIZ UDPゴシック"/>
                <w:b w:val="0"/>
                <w:sz w:val="18"/>
              </w:rPr>
              <w:t>8</w:t>
            </w:r>
          </w:p>
        </w:tc>
        <w:tc>
          <w:tcPr>
            <w:tcW w:type="dxa" w:w="1361"/>
          </w:tcPr>
          <w:p>
            <w:pPr>
              <w:keepNext/>
              <w:spacing w:after="20" w:before="20"/>
              <w:jc w:val="right"/>
            </w:pPr>
            <w:r/>
            <w:r>
              <w:rPr>
                <w:rFonts w:ascii="BIZ UDPゴシック" w:hAnsi="BIZ UDPゴシック" w:eastAsia="BIZ UDPゴシック"/>
                <w:b w:val="0"/>
                <w:sz w:val="18"/>
              </w:rPr>
              <w:t>7</w:t>
            </w:r>
          </w:p>
        </w:tc>
        <w:tc>
          <w:tcPr>
            <w:tcW w:type="dxa" w:w="1361"/>
          </w:tcPr>
          <w:p>
            <w:pPr>
              <w:keepNext/>
              <w:spacing w:after="20" w:before="20"/>
              <w:jc w:val="right"/>
            </w:pPr>
            <w:r/>
            <w:r>
              <w:rPr>
                <w:rFonts w:ascii="BIZ UDPゴシック" w:hAnsi="BIZ UDPゴシック" w:eastAsia="BIZ UDPゴシック"/>
                <w:b w:val="0"/>
                <w:sz w:val="18"/>
              </w:rPr>
              <w:t>8</w:t>
            </w:r>
          </w:p>
        </w:tc>
      </w:tr>
    </w:tbl>
    <w:p>
      <w:pPr>
        <w:keepNext/>
        <w:spacing w:after="80" w:before="0"/>
      </w:pPr>
    </w:p>
    <w:p>
      <w:pPr>
        <w:keepNext/>
        <w:keepLines/>
        <w:spacing w:before="120" w:after="40"/>
      </w:pPr>
      <w:r>
        <w:rPr>
          <w:rFonts w:ascii="BIZ UDPゴシック" w:hAnsi="BIZ UDPゴシック" w:eastAsia="BIZ UDPゴシック"/>
          <w:b/>
          <w:sz w:val="18"/>
        </w:rPr>
        <w:t>【図表34】　町ごとに通常の事業実施地域とする事業所の数（指定事業所の届出による）</w:t>
      </w:r>
    </w:p>
    <w:p>
      <w:pPr>
        <w:keepLines/>
        <w:spacing w:after="160" w:before="0"/>
        <w:jc w:val="center"/>
      </w:pPr>
      <w:r>
        <w:drawing>
          <wp:inline xmlns:a="http://schemas.openxmlformats.org/drawingml/2006/main" xmlns:pic="http://schemas.openxmlformats.org/drawingml/2006/picture">
            <wp:extent cx="5976000" cy="3080516"/>
            <wp:docPr id="34" name="Picture 34"/>
            <wp:cNvGraphicFramePr>
              <a:graphicFrameLocks noChangeAspect="1"/>
            </wp:cNvGraphicFramePr>
            <a:graphic>
              <a:graphicData uri="http://schemas.openxmlformats.org/drawingml/2006/picture">
                <pic:pic>
                  <pic:nvPicPr>
                    <pic:cNvPr id="0" name="f_jisshi.png"/>
                    <pic:cNvPicPr/>
                  </pic:nvPicPr>
                  <pic:blipFill>
                    <a:blip r:embed="rId42"/>
                    <a:stretch>
                      <a:fillRect/>
                    </a:stretch>
                  </pic:blipFill>
                  <pic:spPr>
                    <a:xfrm>
                      <a:off x="0" y="0"/>
                      <a:ext cx="5976000" cy="3080516"/>
                    </a:xfrm>
                    <a:prstGeom prst="rect"/>
                  </pic:spPr>
                </pic:pic>
              </a:graphicData>
            </a:graphic>
          </wp:inline>
        </w:drawing>
      </w:r>
    </w:p>
    <w:p>
      <w:pPr>
        <w:pStyle w:val="note"/>
        <w:spacing w:after="80" w:line="276" w:lineRule="auto"/>
      </w:pPr>
      <w:r>
        <w:rPr>
          <w:b w:val="0"/>
        </w:rPr>
        <w:t>単位：当該町を通常の事業実施地域とする事業所の数。出典：北海道「介護保険事業所一覧」（令和8年6月30日現在）。訪問介護13事業所のうち３事業所は実施地域欄が空欄です。</w:t>
      </w:r>
    </w:p>
    <w:p>
      <w:pPr>
        <w:spacing w:after="120" w:line="276" w:lineRule="auto"/>
      </w:pPr>
      <w:r>
        <w:rPr>
          <w:rFonts w:ascii="BIZ UDPゴシック" w:hAnsi="BIZ UDPゴシック" w:eastAsia="BIZ UDPゴシック"/>
          <w:b w:val="0"/>
        </w:rPr>
        <w:t>訪問介護は美瑛町を実施地域とする事業所が４と最も少なくなっています。小規模多機能型居宅介護は５事業所すべてが美瑛町に所在し、東川町・東神楽町を実施地域とするのは１事業所のみです。地域密着型通所介護は４事業所のうち３事業所が美瑛町にあり、うち２事業所は美瑛町のみを実施地域としています。</w:t>
      </w:r>
    </w:p>
    <w:p>
      <w:pPr>
        <w:spacing w:after="120" w:line="276" w:lineRule="auto"/>
      </w:pPr>
      <w:r>
        <w:rPr>
          <w:rFonts w:ascii="BIZ UDPゴシック" w:hAnsi="BIZ UDPゴシック" w:eastAsia="BIZ UDPゴシック"/>
          <w:b w:val="0"/>
        </w:rPr>
        <w:t>同じ広域連合の区域内であっても、町により選択できる事業所の数が異なります。在宅生活改善調査で最も必要とされた外出同行（51件・51.5%）は、こうした事業所の配置と併せて考える必要があります。</w:t>
      </w:r>
    </w:p>
    <w:p>
      <w:pPr>
        <w:pStyle w:val="Heading2"/>
        <w:keepNext/>
      </w:pPr>
      <w:r>
        <w:t>第３節　運営法人の集中</w:t>
      </w:r>
    </w:p>
    <w:tbl>
      <w:tblPr>
        <w:tblStyle w:val="TableGrid"/>
        <w:tblW w:type="auto" w:w="0"/>
        <w:jc w:val="center"/>
        <w:tblLook w:firstColumn="1" w:firstRow="1" w:lastColumn="0" w:lastRow="0" w:noHBand="0" w:noVBand="1" w:val="04A0"/>
      </w:tblPr>
      <w:tblGrid>
        <w:gridCol w:w="2438"/>
        <w:gridCol w:w="2438"/>
        <w:gridCol w:w="2438"/>
        <w:gridCol w:w="2438"/>
      </w:tblGrid>
      <w:tr>
        <w:trPr>
          <w:cantSplit/>
          <w:tblHeader/>
        </w:trPr>
        <w:tc>
          <w:tcPr>
            <w:tcW w:type="dxa" w:w="4309"/>
            <w:shd w:val="clear" w:fill="F2F2F2"/>
          </w:tcPr>
          <w:p>
            <w:pPr>
              <w:keepNext/>
              <w:spacing w:after="20" w:before="20"/>
              <w:jc w:val="center"/>
            </w:pPr>
            <w:r/>
            <w:r>
              <w:rPr>
                <w:rFonts w:ascii="BIZ UDPゴシック" w:hAnsi="BIZ UDPゴシック" w:eastAsia="BIZ UDPゴシック"/>
                <w:b/>
                <w:sz w:val="18"/>
              </w:rPr>
              <w:t>運営法人</w:t>
            </w:r>
          </w:p>
        </w:tc>
        <w:tc>
          <w:tcPr>
            <w:tcW w:type="dxa" w:w="1361"/>
            <w:shd w:val="clear" w:fill="F2F2F2"/>
          </w:tcPr>
          <w:p>
            <w:pPr>
              <w:keepNext/>
              <w:spacing w:after="20" w:before="20"/>
              <w:jc w:val="center"/>
            </w:pPr>
            <w:r/>
            <w:r>
              <w:rPr>
                <w:rFonts w:ascii="BIZ UDPゴシック" w:hAnsi="BIZ UDPゴシック" w:eastAsia="BIZ UDPゴシック"/>
                <w:b/>
                <w:sz w:val="18"/>
              </w:rPr>
              <w:t>事業所数</w:t>
            </w:r>
          </w:p>
        </w:tc>
        <w:tc>
          <w:tcPr>
            <w:tcW w:type="dxa" w:w="1361"/>
            <w:shd w:val="clear" w:fill="F2F2F2"/>
          </w:tcPr>
          <w:p>
            <w:pPr>
              <w:keepNext/>
              <w:spacing w:after="20" w:before="20"/>
              <w:jc w:val="center"/>
            </w:pPr>
            <w:r/>
            <w:r>
              <w:rPr>
                <w:rFonts w:ascii="BIZ UDPゴシック" w:hAnsi="BIZ UDPゴシック" w:eastAsia="BIZ UDPゴシック"/>
                <w:b/>
                <w:sz w:val="18"/>
              </w:rPr>
              <w:t>割合</w:t>
            </w:r>
          </w:p>
        </w:tc>
        <w:tc>
          <w:tcPr>
            <w:tcW w:type="dxa" w:w="1361"/>
            <w:shd w:val="clear" w:fill="F2F2F2"/>
          </w:tcPr>
          <w:p>
            <w:pPr>
              <w:keepNext/>
              <w:spacing w:after="20" w:before="20"/>
              <w:jc w:val="center"/>
            </w:pPr>
            <w:r/>
            <w:r>
              <w:rPr>
                <w:rFonts w:ascii="BIZ UDPゴシック" w:hAnsi="BIZ UDPゴシック" w:eastAsia="BIZ UDPゴシック"/>
                <w:b/>
                <w:sz w:val="18"/>
              </w:rPr>
              <w:t>累積</w:t>
            </w:r>
          </w:p>
        </w:tc>
      </w:tr>
      <w:tr>
        <w:trPr>
          <w:cantSplit/>
        </w:trPr>
        <w:tc>
          <w:tcPr>
            <w:tcW w:type="dxa" w:w="4309"/>
          </w:tcPr>
          <w:p>
            <w:pPr>
              <w:keepNext/>
              <w:spacing w:after="20" w:before="20"/>
            </w:pPr>
            <w:r/>
            <w:r>
              <w:rPr>
                <w:rFonts w:ascii="BIZ UDPゴシック" w:hAnsi="BIZ UDPゴシック" w:eastAsia="BIZ UDPゴシック"/>
                <w:b w:val="0"/>
                <w:sz w:val="18"/>
              </w:rPr>
              <w:t>社会福祉法人 美瑛慈光会</w:t>
            </w:r>
          </w:p>
        </w:tc>
        <w:tc>
          <w:tcPr>
            <w:tcW w:type="dxa" w:w="1361"/>
          </w:tcPr>
          <w:p>
            <w:pPr>
              <w:keepNext/>
              <w:spacing w:after="20" w:before="20"/>
              <w:jc w:val="right"/>
            </w:pPr>
            <w:r/>
            <w:r>
              <w:rPr>
                <w:rFonts w:ascii="BIZ UDPゴシック" w:hAnsi="BIZ UDPゴシック" w:eastAsia="BIZ UDPゴシック"/>
                <w:b w:val="0"/>
                <w:sz w:val="18"/>
              </w:rPr>
              <w:t>14</w:t>
            </w:r>
          </w:p>
        </w:tc>
        <w:tc>
          <w:tcPr>
            <w:tcW w:type="dxa" w:w="1361"/>
          </w:tcPr>
          <w:p>
            <w:pPr>
              <w:keepNext/>
              <w:spacing w:after="20" w:before="20"/>
              <w:jc w:val="right"/>
            </w:pPr>
            <w:r/>
            <w:r>
              <w:rPr>
                <w:rFonts w:ascii="BIZ UDPゴシック" w:hAnsi="BIZ UDPゴシック" w:eastAsia="BIZ UDPゴシック"/>
                <w:b/>
                <w:sz w:val="18"/>
              </w:rPr>
              <w:t>18.7%</w:t>
            </w:r>
          </w:p>
        </w:tc>
        <w:tc>
          <w:tcPr>
            <w:tcW w:type="dxa" w:w="1361"/>
          </w:tcPr>
          <w:p>
            <w:pPr>
              <w:keepNext/>
              <w:spacing w:after="20" w:before="20"/>
              <w:jc w:val="right"/>
            </w:pPr>
            <w:r/>
            <w:r>
              <w:rPr>
                <w:rFonts w:ascii="BIZ UDPゴシック" w:hAnsi="BIZ UDPゴシック" w:eastAsia="BIZ UDPゴシック"/>
                <w:b w:val="0"/>
                <w:sz w:val="18"/>
              </w:rPr>
              <w:t>18.7%</w:t>
            </w:r>
          </w:p>
        </w:tc>
      </w:tr>
      <w:tr>
        <w:trPr>
          <w:cantSplit/>
        </w:trPr>
        <w:tc>
          <w:tcPr>
            <w:tcW w:type="dxa" w:w="4309"/>
          </w:tcPr>
          <w:p>
            <w:pPr>
              <w:keepNext/>
              <w:spacing w:after="20" w:before="20"/>
            </w:pPr>
            <w:r/>
            <w:r>
              <w:rPr>
                <w:rFonts w:ascii="BIZ UDPゴシック" w:hAnsi="BIZ UDPゴシック" w:eastAsia="BIZ UDPゴシック"/>
                <w:b w:val="0"/>
                <w:sz w:val="18"/>
              </w:rPr>
              <w:t>社会福祉法人 旭川福祉事業会</w:t>
            </w:r>
          </w:p>
        </w:tc>
        <w:tc>
          <w:tcPr>
            <w:tcW w:type="dxa" w:w="1361"/>
          </w:tcPr>
          <w:p>
            <w:pPr>
              <w:keepNext/>
              <w:spacing w:after="20" w:before="20"/>
              <w:jc w:val="right"/>
            </w:pPr>
            <w:r/>
            <w:r>
              <w:rPr>
                <w:rFonts w:ascii="BIZ UDPゴシック" w:hAnsi="BIZ UDPゴシック" w:eastAsia="BIZ UDPゴシック"/>
                <w:b w:val="0"/>
                <w:sz w:val="18"/>
              </w:rPr>
              <w:t>7</w:t>
            </w:r>
          </w:p>
        </w:tc>
        <w:tc>
          <w:tcPr>
            <w:tcW w:type="dxa" w:w="1361"/>
          </w:tcPr>
          <w:p>
            <w:pPr>
              <w:keepNext/>
              <w:spacing w:after="20" w:before="20"/>
              <w:jc w:val="right"/>
            </w:pPr>
            <w:r/>
            <w:r>
              <w:rPr>
                <w:rFonts w:ascii="BIZ UDPゴシック" w:hAnsi="BIZ UDPゴシック" w:eastAsia="BIZ UDPゴシック"/>
                <w:b/>
                <w:sz w:val="18"/>
              </w:rPr>
              <w:t>9.3%</w:t>
            </w:r>
          </w:p>
        </w:tc>
        <w:tc>
          <w:tcPr>
            <w:tcW w:type="dxa" w:w="1361"/>
          </w:tcPr>
          <w:p>
            <w:pPr>
              <w:keepNext/>
              <w:spacing w:after="20" w:before="20"/>
              <w:jc w:val="right"/>
            </w:pPr>
            <w:r/>
            <w:r>
              <w:rPr>
                <w:rFonts w:ascii="BIZ UDPゴシック" w:hAnsi="BIZ UDPゴシック" w:eastAsia="BIZ UDPゴシック"/>
                <w:b w:val="0"/>
                <w:sz w:val="18"/>
              </w:rPr>
              <w:t>28.0%</w:t>
            </w:r>
          </w:p>
        </w:tc>
      </w:tr>
      <w:tr>
        <w:trPr>
          <w:cantSplit/>
        </w:trPr>
        <w:tc>
          <w:tcPr>
            <w:tcW w:type="dxa" w:w="4309"/>
          </w:tcPr>
          <w:p>
            <w:pPr>
              <w:keepNext/>
              <w:spacing w:after="20" w:before="20"/>
            </w:pPr>
            <w:r/>
            <w:r>
              <w:rPr>
                <w:rFonts w:ascii="BIZ UDPゴシック" w:hAnsi="BIZ UDPゴシック" w:eastAsia="BIZ UDPゴシック"/>
                <w:b w:val="0"/>
                <w:sz w:val="18"/>
              </w:rPr>
              <w:t>株式会社 栄友</w:t>
            </w:r>
          </w:p>
        </w:tc>
        <w:tc>
          <w:tcPr>
            <w:tcW w:type="dxa" w:w="1361"/>
          </w:tcPr>
          <w:p>
            <w:pPr>
              <w:keepNext/>
              <w:spacing w:after="20" w:before="20"/>
              <w:jc w:val="right"/>
            </w:pPr>
            <w:r/>
            <w:r>
              <w:rPr>
                <w:rFonts w:ascii="BIZ UDPゴシック" w:hAnsi="BIZ UDPゴシック" w:eastAsia="BIZ UDPゴシック"/>
                <w:b w:val="0"/>
                <w:sz w:val="18"/>
              </w:rPr>
              <w:t>6</w:t>
            </w:r>
          </w:p>
        </w:tc>
        <w:tc>
          <w:tcPr>
            <w:tcW w:type="dxa" w:w="1361"/>
          </w:tcPr>
          <w:p>
            <w:pPr>
              <w:keepNext/>
              <w:spacing w:after="20" w:before="20"/>
              <w:jc w:val="right"/>
            </w:pPr>
            <w:r/>
            <w:r>
              <w:rPr>
                <w:rFonts w:ascii="BIZ UDPゴシック" w:hAnsi="BIZ UDPゴシック" w:eastAsia="BIZ UDPゴシック"/>
                <w:b/>
                <w:sz w:val="18"/>
              </w:rPr>
              <w:t>8.0%</w:t>
            </w:r>
          </w:p>
        </w:tc>
        <w:tc>
          <w:tcPr>
            <w:tcW w:type="dxa" w:w="1361"/>
          </w:tcPr>
          <w:p>
            <w:pPr>
              <w:keepNext/>
              <w:spacing w:after="20" w:before="20"/>
              <w:jc w:val="right"/>
            </w:pPr>
            <w:r/>
            <w:r>
              <w:rPr>
                <w:rFonts w:ascii="BIZ UDPゴシック" w:hAnsi="BIZ UDPゴシック" w:eastAsia="BIZ UDPゴシック"/>
                <w:b w:val="0"/>
                <w:sz w:val="18"/>
              </w:rPr>
              <w:t>36.0%</w:t>
            </w:r>
          </w:p>
        </w:tc>
      </w:tr>
      <w:tr>
        <w:trPr>
          <w:cantSplit/>
        </w:trPr>
        <w:tc>
          <w:tcPr>
            <w:tcW w:type="dxa" w:w="4309"/>
          </w:tcPr>
          <w:p>
            <w:pPr>
              <w:keepNext/>
              <w:spacing w:after="20" w:before="20"/>
            </w:pPr>
            <w:r/>
            <w:r>
              <w:rPr>
                <w:rFonts w:ascii="BIZ UDPゴシック" w:hAnsi="BIZ UDPゴシック" w:eastAsia="BIZ UDPゴシック"/>
                <w:b w:val="0"/>
                <w:sz w:val="18"/>
              </w:rPr>
              <w:t>社会福祉法人東神楽町社会福祉協議会</w:t>
            </w:r>
          </w:p>
        </w:tc>
        <w:tc>
          <w:tcPr>
            <w:tcW w:type="dxa" w:w="1361"/>
          </w:tcPr>
          <w:p>
            <w:pPr>
              <w:keepNext/>
              <w:spacing w:after="20" w:before="20"/>
              <w:jc w:val="right"/>
            </w:pPr>
            <w:r/>
            <w:r>
              <w:rPr>
                <w:rFonts w:ascii="BIZ UDPゴシック" w:hAnsi="BIZ UDPゴシック" w:eastAsia="BIZ UDPゴシック"/>
                <w:b w:val="0"/>
                <w:sz w:val="18"/>
              </w:rPr>
              <w:t>4</w:t>
            </w:r>
          </w:p>
        </w:tc>
        <w:tc>
          <w:tcPr>
            <w:tcW w:type="dxa" w:w="1361"/>
          </w:tcPr>
          <w:p>
            <w:pPr>
              <w:keepNext/>
              <w:spacing w:after="20" w:before="20"/>
              <w:jc w:val="right"/>
            </w:pPr>
            <w:r/>
            <w:r>
              <w:rPr>
                <w:rFonts w:ascii="BIZ UDPゴシック" w:hAnsi="BIZ UDPゴシック" w:eastAsia="BIZ UDPゴシック"/>
                <w:b/>
                <w:sz w:val="18"/>
              </w:rPr>
              <w:t>5.3%</w:t>
            </w:r>
          </w:p>
        </w:tc>
        <w:tc>
          <w:tcPr>
            <w:tcW w:type="dxa" w:w="1361"/>
          </w:tcPr>
          <w:p>
            <w:pPr>
              <w:keepNext/>
              <w:spacing w:after="20" w:before="20"/>
              <w:jc w:val="right"/>
            </w:pPr>
            <w:r/>
            <w:r>
              <w:rPr>
                <w:rFonts w:ascii="BIZ UDPゴシック" w:hAnsi="BIZ UDPゴシック" w:eastAsia="BIZ UDPゴシック"/>
                <w:b w:val="0"/>
                <w:sz w:val="18"/>
              </w:rPr>
              <w:t>41.3%</w:t>
            </w:r>
          </w:p>
        </w:tc>
      </w:tr>
      <w:tr>
        <w:trPr>
          <w:cantSplit/>
        </w:trPr>
        <w:tc>
          <w:tcPr>
            <w:tcW w:type="dxa" w:w="4309"/>
          </w:tcPr>
          <w:p>
            <w:pPr>
              <w:keepNext/>
              <w:spacing w:after="20" w:before="20"/>
            </w:pPr>
            <w:r/>
            <w:r>
              <w:rPr>
                <w:rFonts w:ascii="BIZ UDPゴシック" w:hAnsi="BIZ UDPゴシック" w:eastAsia="BIZ UDPゴシック"/>
                <w:b w:val="0"/>
                <w:sz w:val="18"/>
              </w:rPr>
              <w:t>株式会社オレンジサポート</w:t>
            </w:r>
          </w:p>
        </w:tc>
        <w:tc>
          <w:tcPr>
            <w:tcW w:type="dxa" w:w="1361"/>
          </w:tcPr>
          <w:p>
            <w:pPr>
              <w:keepNext/>
              <w:spacing w:after="20" w:before="20"/>
              <w:jc w:val="right"/>
            </w:pPr>
            <w:r/>
            <w:r>
              <w:rPr>
                <w:rFonts w:ascii="BIZ UDPゴシック" w:hAnsi="BIZ UDPゴシック" w:eastAsia="BIZ UDPゴシック"/>
                <w:b w:val="0"/>
                <w:sz w:val="18"/>
              </w:rPr>
              <w:t>4</w:t>
            </w:r>
          </w:p>
        </w:tc>
        <w:tc>
          <w:tcPr>
            <w:tcW w:type="dxa" w:w="1361"/>
          </w:tcPr>
          <w:p>
            <w:pPr>
              <w:keepNext/>
              <w:spacing w:after="20" w:before="20"/>
              <w:jc w:val="right"/>
            </w:pPr>
            <w:r/>
            <w:r>
              <w:rPr>
                <w:rFonts w:ascii="BIZ UDPゴシック" w:hAnsi="BIZ UDPゴシック" w:eastAsia="BIZ UDPゴシック"/>
                <w:b/>
                <w:sz w:val="18"/>
              </w:rPr>
              <w:t>5.3%</w:t>
            </w:r>
          </w:p>
        </w:tc>
        <w:tc>
          <w:tcPr>
            <w:tcW w:type="dxa" w:w="1361"/>
          </w:tcPr>
          <w:p>
            <w:pPr>
              <w:keepNext/>
              <w:spacing w:after="20" w:before="20"/>
              <w:jc w:val="right"/>
            </w:pPr>
            <w:r/>
            <w:r>
              <w:rPr>
                <w:rFonts w:ascii="BIZ UDPゴシック" w:hAnsi="BIZ UDPゴシック" w:eastAsia="BIZ UDPゴシック"/>
                <w:b w:val="0"/>
                <w:sz w:val="18"/>
              </w:rPr>
              <w:t>46.7%</w:t>
            </w:r>
          </w:p>
        </w:tc>
      </w:tr>
      <w:tr>
        <w:trPr>
          <w:cantSplit/>
        </w:trPr>
        <w:tc>
          <w:tcPr>
            <w:tcW w:type="dxa" w:w="4309"/>
          </w:tcPr>
          <w:p>
            <w:pPr>
              <w:keepNext/>
              <w:spacing w:after="20" w:before="20"/>
            </w:pPr>
            <w:r/>
            <w:r>
              <w:rPr>
                <w:rFonts w:ascii="BIZ UDPゴシック" w:hAnsi="BIZ UDPゴシック" w:eastAsia="BIZ UDPゴシック"/>
                <w:b w:val="0"/>
                <w:sz w:val="18"/>
              </w:rPr>
              <w:t>美瑛町</w:t>
            </w:r>
          </w:p>
        </w:tc>
        <w:tc>
          <w:tcPr>
            <w:tcW w:type="dxa" w:w="1361"/>
          </w:tcPr>
          <w:p>
            <w:pPr>
              <w:keepNext/>
              <w:spacing w:after="20" w:before="20"/>
              <w:jc w:val="right"/>
            </w:pPr>
            <w:r/>
            <w:r>
              <w:rPr>
                <w:rFonts w:ascii="BIZ UDPゴシック" w:hAnsi="BIZ UDPゴシック" w:eastAsia="BIZ UDPゴシック"/>
                <w:b w:val="0"/>
                <w:sz w:val="18"/>
              </w:rPr>
              <w:t>4</w:t>
            </w:r>
          </w:p>
        </w:tc>
        <w:tc>
          <w:tcPr>
            <w:tcW w:type="dxa" w:w="1361"/>
          </w:tcPr>
          <w:p>
            <w:pPr>
              <w:keepNext/>
              <w:spacing w:after="20" w:before="20"/>
              <w:jc w:val="right"/>
            </w:pPr>
            <w:r/>
            <w:r>
              <w:rPr>
                <w:rFonts w:ascii="BIZ UDPゴシック" w:hAnsi="BIZ UDPゴシック" w:eastAsia="BIZ UDPゴシック"/>
                <w:b/>
                <w:sz w:val="18"/>
              </w:rPr>
              <w:t>5.3%</w:t>
            </w:r>
          </w:p>
        </w:tc>
        <w:tc>
          <w:tcPr>
            <w:tcW w:type="dxa" w:w="1361"/>
          </w:tcPr>
          <w:p>
            <w:pPr>
              <w:keepNext/>
              <w:spacing w:after="20" w:before="20"/>
              <w:jc w:val="right"/>
            </w:pPr>
            <w:r/>
            <w:r>
              <w:rPr>
                <w:rFonts w:ascii="BIZ UDPゴシック" w:hAnsi="BIZ UDPゴシック" w:eastAsia="BIZ UDPゴシック"/>
                <w:b w:val="0"/>
                <w:sz w:val="18"/>
              </w:rPr>
              <w:t>52.0%</w:t>
            </w:r>
          </w:p>
        </w:tc>
      </w:tr>
      <w:tr>
        <w:trPr>
          <w:cantSplit/>
        </w:trPr>
        <w:tc>
          <w:tcPr>
            <w:tcW w:type="dxa" w:w="4309"/>
          </w:tcPr>
          <w:p>
            <w:pPr>
              <w:keepNext/>
              <w:spacing w:after="20" w:before="20"/>
            </w:pPr>
            <w:r/>
            <w:r>
              <w:rPr>
                <w:rFonts w:ascii="BIZ UDPゴシック" w:hAnsi="BIZ UDPゴシック" w:eastAsia="BIZ UDPゴシック"/>
                <w:b w:val="0"/>
                <w:sz w:val="18"/>
              </w:rPr>
              <w:t>医療法人 回生会</w:t>
            </w:r>
          </w:p>
        </w:tc>
        <w:tc>
          <w:tcPr>
            <w:tcW w:type="dxa" w:w="1361"/>
          </w:tcPr>
          <w:p>
            <w:pPr>
              <w:keepNext/>
              <w:spacing w:after="20" w:before="20"/>
              <w:jc w:val="right"/>
            </w:pPr>
            <w:r/>
            <w:r>
              <w:rPr>
                <w:rFonts w:ascii="BIZ UDPゴシック" w:hAnsi="BIZ UDPゴシック" w:eastAsia="BIZ UDPゴシック"/>
                <w:b w:val="0"/>
                <w:sz w:val="18"/>
              </w:rPr>
              <w:t>3</w:t>
            </w:r>
          </w:p>
        </w:tc>
        <w:tc>
          <w:tcPr>
            <w:tcW w:type="dxa" w:w="1361"/>
          </w:tcPr>
          <w:p>
            <w:pPr>
              <w:keepNext/>
              <w:spacing w:after="20" w:before="20"/>
              <w:jc w:val="right"/>
            </w:pPr>
            <w:r/>
            <w:r>
              <w:rPr>
                <w:rFonts w:ascii="BIZ UDPゴシック" w:hAnsi="BIZ UDPゴシック" w:eastAsia="BIZ UDPゴシック"/>
                <w:b/>
                <w:sz w:val="18"/>
              </w:rPr>
              <w:t>4.0%</w:t>
            </w:r>
          </w:p>
        </w:tc>
        <w:tc>
          <w:tcPr>
            <w:tcW w:type="dxa" w:w="1361"/>
          </w:tcPr>
          <w:p>
            <w:pPr>
              <w:keepNext/>
              <w:spacing w:after="20" w:before="20"/>
              <w:jc w:val="right"/>
            </w:pPr>
            <w:r/>
            <w:r>
              <w:rPr>
                <w:rFonts w:ascii="BIZ UDPゴシック" w:hAnsi="BIZ UDPゴシック" w:eastAsia="BIZ UDPゴシック"/>
                <w:b w:val="0"/>
                <w:sz w:val="18"/>
              </w:rPr>
              <w:t>56.0%</w:t>
            </w:r>
          </w:p>
        </w:tc>
      </w:tr>
      <w:tr>
        <w:trPr>
          <w:cantSplit/>
        </w:trPr>
        <w:tc>
          <w:tcPr>
            <w:tcW w:type="dxa" w:w="4309"/>
          </w:tcPr>
          <w:p>
            <w:pPr>
              <w:spacing w:after="20" w:before="20"/>
            </w:pPr>
            <w:r/>
            <w:r>
              <w:rPr>
                <w:rFonts w:ascii="BIZ UDPゴシック" w:hAnsi="BIZ UDPゴシック" w:eastAsia="BIZ UDPゴシック"/>
                <w:b w:val="0"/>
                <w:sz w:val="18"/>
              </w:rPr>
              <w:t>株式会社 龍空</w:t>
            </w:r>
          </w:p>
        </w:tc>
        <w:tc>
          <w:tcPr>
            <w:tcW w:type="dxa" w:w="1361"/>
          </w:tcPr>
          <w:p>
            <w:pPr>
              <w:spacing w:after="20" w:before="20"/>
              <w:jc w:val="right"/>
            </w:pPr>
            <w:r/>
            <w:r>
              <w:rPr>
                <w:rFonts w:ascii="BIZ UDPゴシック" w:hAnsi="BIZ UDPゴシック" w:eastAsia="BIZ UDPゴシック"/>
                <w:b w:val="0"/>
                <w:sz w:val="18"/>
              </w:rPr>
              <w:t>3</w:t>
            </w:r>
          </w:p>
        </w:tc>
        <w:tc>
          <w:tcPr>
            <w:tcW w:type="dxa" w:w="1361"/>
          </w:tcPr>
          <w:p>
            <w:pPr>
              <w:spacing w:after="20" w:before="20"/>
              <w:jc w:val="right"/>
            </w:pPr>
            <w:r/>
            <w:r>
              <w:rPr>
                <w:rFonts w:ascii="BIZ UDPゴシック" w:hAnsi="BIZ UDPゴシック" w:eastAsia="BIZ UDPゴシック"/>
                <w:b/>
                <w:sz w:val="18"/>
              </w:rPr>
              <w:t>4.0%</w:t>
            </w:r>
          </w:p>
        </w:tc>
        <w:tc>
          <w:tcPr>
            <w:tcW w:type="dxa" w:w="1361"/>
          </w:tcPr>
          <w:p>
            <w:pPr>
              <w:spacing w:after="20" w:before="20"/>
              <w:jc w:val="right"/>
            </w:pPr>
            <w:r/>
            <w:r>
              <w:rPr>
                <w:rFonts w:ascii="BIZ UDPゴシック" w:hAnsi="BIZ UDPゴシック" w:eastAsia="BIZ UDPゴシック"/>
                <w:b w:val="0"/>
                <w:sz w:val="18"/>
              </w:rPr>
              <w:t>60.0%</w:t>
            </w:r>
          </w:p>
        </w:tc>
      </w:tr>
    </w:tbl>
    <w:p>
      <w:pPr>
        <w:spacing w:after="80" w:before="0"/>
      </w:pPr>
    </w:p>
    <w:p>
      <w:pPr>
        <w:pStyle w:val="note"/>
        <w:spacing w:after="80" w:line="276" w:lineRule="auto"/>
      </w:pPr>
      <w:r>
        <w:rPr>
          <w:b w:val="0"/>
        </w:rPr>
        <w:t>上位8法人を示しています。7位・8位は同数（3事業所）です。本文の「上位6法人が39事業所（52.0%）」は表の累積欄によります。</w:t>
      </w:r>
    </w:p>
    <w:p>
      <w:pPr>
        <w:keepNext/>
        <w:keepLines/>
        <w:spacing w:before="120" w:after="40"/>
      </w:pPr>
      <w:r>
        <w:rPr>
          <w:rFonts w:ascii="BIZ UDPゴシック" w:hAnsi="BIZ UDPゴシック" w:eastAsia="BIZ UDPゴシック"/>
          <w:b/>
          <w:sz w:val="18"/>
        </w:rPr>
        <w:t>【図表35】　運営法人別の事業所数（上位8法人・N=75事業所）</w:t>
      </w:r>
    </w:p>
    <w:p>
      <w:pPr>
        <w:keepLines/>
        <w:spacing w:after="160" w:before="0"/>
        <w:jc w:val="center"/>
      </w:pPr>
      <w:r>
        <w:drawing>
          <wp:inline xmlns:a="http://schemas.openxmlformats.org/drawingml/2006/main" xmlns:pic="http://schemas.openxmlformats.org/drawingml/2006/picture">
            <wp:extent cx="5976000" cy="2319683"/>
            <wp:docPr id="35" name="Picture 35"/>
            <wp:cNvGraphicFramePr>
              <a:graphicFrameLocks noChangeAspect="1"/>
            </wp:cNvGraphicFramePr>
            <a:graphic>
              <a:graphicData uri="http://schemas.openxmlformats.org/drawingml/2006/picture">
                <pic:pic>
                  <pic:nvPicPr>
                    <pic:cNvPr id="0" name="f_hojin.png"/>
                    <pic:cNvPicPr/>
                  </pic:nvPicPr>
                  <pic:blipFill>
                    <a:blip r:embed="rId43"/>
                    <a:stretch>
                      <a:fillRect/>
                    </a:stretch>
                  </pic:blipFill>
                  <pic:spPr>
                    <a:xfrm>
                      <a:off x="0" y="0"/>
                      <a:ext cx="5976000" cy="2319683"/>
                    </a:xfrm>
                    <a:prstGeom prst="rect"/>
                  </pic:spPr>
                </pic:pic>
              </a:graphicData>
            </a:graphic>
          </wp:inline>
        </w:drawing>
      </w:r>
    </w:p>
    <w:p>
      <w:pPr>
        <w:spacing w:after="120" w:line="276" w:lineRule="auto"/>
      </w:pPr>
      <w:r>
        <w:rPr>
          <w:rFonts w:ascii="BIZ UDPゴシック" w:hAnsi="BIZ UDPゴシック" w:eastAsia="BIZ UDPゴシック"/>
          <w:b w:val="0"/>
        </w:rPr>
        <w:t>区域内の実75事業所を28法人が運営しています。上位６法人が39事業所（52.0%）を運営する一方、13法人は１事業所のみを運営しています。</w:t>
      </w:r>
    </w:p>
    <w:p>
      <w:pPr>
        <w:spacing w:after="120" w:line="276" w:lineRule="auto"/>
      </w:pPr>
      <w:r>
        <w:rPr>
          <w:rFonts w:ascii="BIZ UDPゴシック" w:hAnsi="BIZ UDPゴシック" w:eastAsia="BIZ UDPゴシック"/>
          <w:b w:val="0"/>
        </w:rPr>
        <w:t>特に、区域内の小規模多機能型居宅介護５事業所はすべて社会福祉法人美瑛慈光会が美瑛町で運営しており、東川町・東神楽町を通常の事業実施地域とするのは１事業所のみです。</w:t>
      </w:r>
    </w:p>
    <w:p>
      <w:pPr>
        <w:spacing w:after="120" w:line="276" w:lineRule="auto"/>
      </w:pPr>
      <w:r>
        <w:rPr>
          <w:rFonts w:ascii="BIZ UDPゴシック" w:hAnsi="BIZ UDPゴシック" w:eastAsia="BIZ UDPゴシック"/>
          <w:b w:val="0"/>
        </w:rPr>
        <w:t>在宅生活改善調査の利用者票99票のうち36票（36.4%）が同一法人の小規模多機能２事業所からの提出であり、「より適切と思われるサービス」で小規模多機能を選択した44件のうち31件（70.5%）がこの２事業所からの回答でした。この偏りは、区域内の小規模多機能型居宅介護がすべて１法人であるという供給構造の集中と、提出元ごとの回答の集中の双方を反映している可能性があります。両者の寄与を分離することはできません。</w:t>
      </w:r>
    </w:p>
    <w:p>
      <w:pPr>
        <w:pStyle w:val="note"/>
        <w:spacing w:after="80" w:line="276" w:lineRule="auto"/>
      </w:pPr>
      <w:r>
        <w:rPr>
          <w:b w:val="0"/>
        </w:rPr>
        <w:t>法人の集中は、事業者の撤退が地域のサービス供給に与える影響が大きいこと、及び事業所間の比較による質の評価が成り立ちにくいことを意味します。整備の方針を検討する際の留意事項とします。</w:t>
      </w:r>
    </w:p>
    <w:p>
      <w:pPr>
        <w:pStyle w:val="Heading2"/>
        <w:keepNext/>
      </w:pPr>
      <w:r>
        <w:t>第４節　従事者数</w:t>
      </w:r>
    </w:p>
    <w:tbl>
      <w:tblPr>
        <w:tblStyle w:val="TableGrid"/>
        <w:tblW w:type="auto" w:w="0"/>
        <w:jc w:val="center"/>
        <w:tblLook w:firstColumn="1" w:firstRow="1" w:lastColumn="0" w:lastRow="0" w:noHBand="0" w:noVBand="1" w:val="04A0"/>
      </w:tblPr>
      <w:tblGrid>
        <w:gridCol w:w="2438"/>
        <w:gridCol w:w="2438"/>
        <w:gridCol w:w="2438"/>
        <w:gridCol w:w="2438"/>
      </w:tblGrid>
      <w:tr>
        <w:trPr>
          <w:cantSplit/>
          <w:tblHeader/>
        </w:trPr>
        <w:tc>
          <w:tcPr>
            <w:tcW w:type="dxa" w:w="3628"/>
            <w:shd w:val="clear" w:fill="F2F2F2"/>
          </w:tcPr>
          <w:p>
            <w:pPr>
              <w:keepNext/>
              <w:spacing w:after="20" w:before="20"/>
              <w:jc w:val="center"/>
            </w:pPr>
            <w:r/>
            <w:r>
              <w:rPr>
                <w:rFonts w:ascii="BIZ UDPゴシック" w:hAnsi="BIZ UDPゴシック" w:eastAsia="BIZ UDPゴシック"/>
                <w:b/>
                <w:sz w:val="18"/>
              </w:rPr>
              <w:t>サービス</w:t>
            </w:r>
          </w:p>
        </w:tc>
        <w:tc>
          <w:tcPr>
            <w:tcW w:type="dxa" w:w="1701"/>
            <w:shd w:val="clear" w:fill="F2F2F2"/>
          </w:tcPr>
          <w:p>
            <w:pPr>
              <w:keepNext/>
              <w:spacing w:after="20" w:before="20"/>
              <w:jc w:val="center"/>
            </w:pPr>
            <w:r/>
            <w:r>
              <w:rPr>
                <w:rFonts w:ascii="BIZ UDPゴシック" w:hAnsi="BIZ UDPゴシック" w:eastAsia="BIZ UDPゴシック"/>
                <w:b/>
                <w:sz w:val="18"/>
              </w:rPr>
              <w:t>調査の介護職員</w:t>
            </w:r>
          </w:p>
        </w:tc>
        <w:tc>
          <w:tcPr>
            <w:tcW w:type="dxa" w:w="1928"/>
            <w:shd w:val="clear" w:fill="F2F2F2"/>
          </w:tcPr>
          <w:p>
            <w:pPr>
              <w:keepNext/>
              <w:spacing w:after="20" w:before="20"/>
              <w:jc w:val="center"/>
            </w:pPr>
            <w:r/>
            <w:r>
              <w:rPr>
                <w:rFonts w:ascii="BIZ UDPゴシック" w:hAnsi="BIZ UDPゴシック" w:eastAsia="BIZ UDPゴシック"/>
                <w:b/>
                <w:sz w:val="18"/>
              </w:rPr>
              <w:t>見える化の従事者数</w:t>
            </w:r>
          </w:p>
        </w:tc>
        <w:tc>
          <w:tcPr>
            <w:tcW w:type="dxa" w:w="1247"/>
            <w:shd w:val="clear" w:fill="F2F2F2"/>
          </w:tcPr>
          <w:p>
            <w:pPr>
              <w:keepNext/>
              <w:spacing w:after="20" w:before="20"/>
              <w:jc w:val="center"/>
            </w:pPr>
            <w:r/>
            <w:r>
              <w:rPr>
                <w:rFonts w:ascii="BIZ UDPゴシック" w:hAnsi="BIZ UDPゴシック" w:eastAsia="BIZ UDPゴシック"/>
                <w:b/>
                <w:sz w:val="18"/>
              </w:rPr>
              <w:t>差</w:t>
            </w:r>
          </w:p>
        </w:tc>
      </w:tr>
      <w:tr>
        <w:trPr>
          <w:cantSplit/>
        </w:trPr>
        <w:tc>
          <w:tcPr>
            <w:tcW w:type="dxa" w:w="3628"/>
          </w:tcPr>
          <w:p>
            <w:pPr>
              <w:keepNext/>
              <w:spacing w:after="20" w:before="20"/>
            </w:pPr>
            <w:r/>
            <w:r>
              <w:rPr>
                <w:rFonts w:ascii="BIZ UDPゴシック" w:hAnsi="BIZ UDPゴシック" w:eastAsia="BIZ UDPゴシック"/>
                <w:b w:val="0"/>
                <w:sz w:val="18"/>
              </w:rPr>
              <w:t>介護老人福祉施設</w:t>
            </w:r>
          </w:p>
        </w:tc>
        <w:tc>
          <w:tcPr>
            <w:tcW w:type="dxa" w:w="1701"/>
          </w:tcPr>
          <w:p>
            <w:pPr>
              <w:keepNext/>
              <w:spacing w:after="20" w:before="20"/>
              <w:jc w:val="right"/>
            </w:pPr>
            <w:r/>
            <w:r>
              <w:rPr>
                <w:rFonts w:ascii="BIZ UDPゴシック" w:hAnsi="BIZ UDPゴシック" w:eastAsia="BIZ UDPゴシック"/>
                <w:b w:val="0"/>
                <w:sz w:val="18"/>
              </w:rPr>
              <w:t>51</w:t>
            </w:r>
          </w:p>
        </w:tc>
        <w:tc>
          <w:tcPr>
            <w:tcW w:type="dxa" w:w="1928"/>
          </w:tcPr>
          <w:p>
            <w:pPr>
              <w:keepNext/>
              <w:spacing w:after="20" w:before="20"/>
              <w:jc w:val="right"/>
            </w:pPr>
            <w:r/>
            <w:r>
              <w:rPr>
                <w:rFonts w:ascii="BIZ UDPゴシック" w:hAnsi="BIZ UDPゴシック" w:eastAsia="BIZ UDPゴシック"/>
                <w:b w:val="0"/>
                <w:sz w:val="18"/>
              </w:rPr>
              <w:t>70</w:t>
            </w:r>
          </w:p>
        </w:tc>
        <w:tc>
          <w:tcPr>
            <w:tcW w:type="dxa" w:w="1247"/>
          </w:tcPr>
          <w:p>
            <w:pPr>
              <w:keepNext/>
              <w:spacing w:after="20" w:before="20"/>
              <w:jc w:val="right"/>
            </w:pPr>
            <w:r/>
            <w:r>
              <w:rPr>
                <w:rFonts w:ascii="BIZ UDPゴシック" w:hAnsi="BIZ UDPゴシック" w:eastAsia="BIZ UDPゴシック"/>
                <w:b/>
                <w:sz w:val="18"/>
              </w:rPr>
              <w:t>-19</w:t>
            </w:r>
          </w:p>
        </w:tc>
      </w:tr>
      <w:tr>
        <w:trPr>
          <w:cantSplit/>
        </w:trPr>
        <w:tc>
          <w:tcPr>
            <w:tcW w:type="dxa" w:w="3628"/>
          </w:tcPr>
          <w:p>
            <w:pPr>
              <w:keepNext/>
              <w:spacing w:after="20" w:before="20"/>
            </w:pPr>
            <w:r/>
            <w:r>
              <w:rPr>
                <w:rFonts w:ascii="BIZ UDPゴシック" w:hAnsi="BIZ UDPゴシック" w:eastAsia="BIZ UDPゴシック"/>
                <w:b w:val="0"/>
                <w:sz w:val="18"/>
              </w:rPr>
              <w:t>地域密着型介護老人福祉施設</w:t>
            </w:r>
          </w:p>
        </w:tc>
        <w:tc>
          <w:tcPr>
            <w:tcW w:type="dxa" w:w="1701"/>
          </w:tcPr>
          <w:p>
            <w:pPr>
              <w:keepNext/>
              <w:spacing w:after="20" w:before="20"/>
              <w:jc w:val="right"/>
            </w:pPr>
            <w:r/>
            <w:r>
              <w:rPr>
                <w:rFonts w:ascii="BIZ UDPゴシック" w:hAnsi="BIZ UDPゴシック" w:eastAsia="BIZ UDPゴシック"/>
                <w:b w:val="0"/>
                <w:sz w:val="18"/>
              </w:rPr>
              <w:t>22</w:t>
            </w:r>
          </w:p>
        </w:tc>
        <w:tc>
          <w:tcPr>
            <w:tcW w:type="dxa" w:w="1928"/>
          </w:tcPr>
          <w:p>
            <w:pPr>
              <w:keepNext/>
              <w:spacing w:after="20" w:before="20"/>
              <w:jc w:val="right"/>
            </w:pPr>
            <w:r/>
            <w:r>
              <w:rPr>
                <w:rFonts w:ascii="BIZ UDPゴシック" w:hAnsi="BIZ UDPゴシック" w:eastAsia="BIZ UDPゴシック"/>
                <w:b w:val="0"/>
                <w:sz w:val="18"/>
              </w:rPr>
              <w:t>33</w:t>
            </w:r>
          </w:p>
        </w:tc>
        <w:tc>
          <w:tcPr>
            <w:tcW w:type="dxa" w:w="1247"/>
          </w:tcPr>
          <w:p>
            <w:pPr>
              <w:keepNext/>
              <w:spacing w:after="20" w:before="20"/>
              <w:jc w:val="right"/>
            </w:pPr>
            <w:r/>
            <w:r>
              <w:rPr>
                <w:rFonts w:ascii="BIZ UDPゴシック" w:hAnsi="BIZ UDPゴシック" w:eastAsia="BIZ UDPゴシック"/>
                <w:b/>
                <w:sz w:val="18"/>
              </w:rPr>
              <w:t>-11</w:t>
            </w:r>
          </w:p>
        </w:tc>
      </w:tr>
      <w:tr>
        <w:trPr>
          <w:cantSplit/>
        </w:trPr>
        <w:tc>
          <w:tcPr>
            <w:tcW w:type="dxa" w:w="3628"/>
          </w:tcPr>
          <w:p>
            <w:pPr>
              <w:keepNext/>
              <w:spacing w:after="20" w:before="20"/>
            </w:pPr>
            <w:r/>
            <w:r>
              <w:rPr>
                <w:rFonts w:ascii="BIZ UDPゴシック" w:hAnsi="BIZ UDPゴシック" w:eastAsia="BIZ UDPゴシック"/>
                <w:b w:val="0"/>
                <w:sz w:val="18"/>
              </w:rPr>
              <w:t>介護老人保健施設</w:t>
            </w:r>
          </w:p>
        </w:tc>
        <w:tc>
          <w:tcPr>
            <w:tcW w:type="dxa" w:w="1701"/>
          </w:tcPr>
          <w:p>
            <w:pPr>
              <w:keepNext/>
              <w:spacing w:after="20" w:before="20"/>
              <w:jc w:val="right"/>
            </w:pPr>
            <w:r/>
            <w:r>
              <w:rPr>
                <w:rFonts w:ascii="BIZ UDPゴシック" w:hAnsi="BIZ UDPゴシック" w:eastAsia="BIZ UDPゴシック"/>
                <w:b w:val="0"/>
                <w:sz w:val="18"/>
              </w:rPr>
              <w:t>77</w:t>
            </w:r>
          </w:p>
        </w:tc>
        <w:tc>
          <w:tcPr>
            <w:tcW w:type="dxa" w:w="1928"/>
          </w:tcPr>
          <w:p>
            <w:pPr>
              <w:keepNext/>
              <w:spacing w:after="20" w:before="20"/>
              <w:jc w:val="right"/>
            </w:pPr>
            <w:r/>
            <w:r>
              <w:rPr>
                <w:rFonts w:ascii="BIZ UDPゴシック" w:hAnsi="BIZ UDPゴシック" w:eastAsia="BIZ UDPゴシック"/>
                <w:b w:val="0"/>
                <w:sz w:val="18"/>
              </w:rPr>
              <w:t>59</w:t>
            </w:r>
          </w:p>
        </w:tc>
        <w:tc>
          <w:tcPr>
            <w:tcW w:type="dxa" w:w="1247"/>
          </w:tcPr>
          <w:p>
            <w:pPr>
              <w:keepNext/>
              <w:spacing w:after="20" w:before="20"/>
              <w:jc w:val="right"/>
            </w:pPr>
            <w:r/>
            <w:r>
              <w:rPr>
                <w:rFonts w:ascii="BIZ UDPゴシック" w:hAnsi="BIZ UDPゴシック" w:eastAsia="BIZ UDPゴシック"/>
                <w:b/>
                <w:sz w:val="18"/>
              </w:rPr>
              <w:t>+18</w:t>
            </w:r>
          </w:p>
        </w:tc>
      </w:tr>
      <w:tr>
        <w:trPr>
          <w:cantSplit/>
        </w:trPr>
        <w:tc>
          <w:tcPr>
            <w:tcW w:type="dxa" w:w="3628"/>
          </w:tcPr>
          <w:p>
            <w:pPr>
              <w:keepNext/>
              <w:spacing w:after="20" w:before="20"/>
            </w:pPr>
            <w:r/>
            <w:r>
              <w:rPr>
                <w:rFonts w:ascii="BIZ UDPゴシック" w:hAnsi="BIZ UDPゴシック" w:eastAsia="BIZ UDPゴシック"/>
                <w:b w:val="0"/>
                <w:sz w:val="18"/>
              </w:rPr>
              <w:t>通所リハビリテーション</w:t>
            </w:r>
          </w:p>
        </w:tc>
        <w:tc>
          <w:tcPr>
            <w:tcW w:type="dxa" w:w="1701"/>
          </w:tcPr>
          <w:p>
            <w:pPr>
              <w:keepNext/>
              <w:spacing w:after="20" w:before="20"/>
              <w:jc w:val="right"/>
            </w:pPr>
            <w:r/>
            <w:r>
              <w:rPr>
                <w:rFonts w:ascii="BIZ UDPゴシック" w:hAnsi="BIZ UDPゴシック" w:eastAsia="BIZ UDPゴシック"/>
                <w:b w:val="0"/>
                <w:sz w:val="18"/>
              </w:rPr>
              <w:t>23</w:t>
            </w:r>
          </w:p>
        </w:tc>
        <w:tc>
          <w:tcPr>
            <w:tcW w:type="dxa" w:w="1928"/>
          </w:tcPr>
          <w:p>
            <w:pPr>
              <w:keepNext/>
              <w:spacing w:after="20" w:before="20"/>
              <w:jc w:val="right"/>
            </w:pPr>
            <w:r/>
            <w:r>
              <w:rPr>
                <w:rFonts w:ascii="BIZ UDPゴシック" w:hAnsi="BIZ UDPゴシック" w:eastAsia="BIZ UDPゴシック"/>
                <w:b w:val="0"/>
                <w:sz w:val="18"/>
              </w:rPr>
              <w:t>13</w:t>
            </w:r>
          </w:p>
        </w:tc>
        <w:tc>
          <w:tcPr>
            <w:tcW w:type="dxa" w:w="1247"/>
          </w:tcPr>
          <w:p>
            <w:pPr>
              <w:keepNext/>
              <w:spacing w:after="20" w:before="20"/>
              <w:jc w:val="right"/>
            </w:pPr>
            <w:r/>
            <w:r>
              <w:rPr>
                <w:rFonts w:ascii="BIZ UDPゴシック" w:hAnsi="BIZ UDPゴシック" w:eastAsia="BIZ UDPゴシック"/>
                <w:b/>
                <w:sz w:val="18"/>
              </w:rPr>
              <w:t>+10</w:t>
            </w:r>
          </w:p>
        </w:tc>
      </w:tr>
      <w:tr>
        <w:trPr>
          <w:cantSplit/>
        </w:trPr>
        <w:tc>
          <w:tcPr>
            <w:tcW w:type="dxa" w:w="3628"/>
          </w:tcPr>
          <w:p>
            <w:pPr>
              <w:keepNext/>
              <w:spacing w:after="20" w:before="20"/>
            </w:pPr>
            <w:r/>
            <w:r>
              <w:rPr>
                <w:rFonts w:ascii="BIZ UDPゴシック" w:hAnsi="BIZ UDPゴシック" w:eastAsia="BIZ UDPゴシック"/>
                <w:b w:val="0"/>
                <w:sz w:val="18"/>
              </w:rPr>
              <w:t>訪問介護</w:t>
            </w:r>
          </w:p>
        </w:tc>
        <w:tc>
          <w:tcPr>
            <w:tcW w:type="dxa" w:w="1701"/>
          </w:tcPr>
          <w:p>
            <w:pPr>
              <w:keepNext/>
              <w:spacing w:after="20" w:before="20"/>
              <w:jc w:val="right"/>
            </w:pPr>
            <w:r/>
            <w:r>
              <w:rPr>
                <w:rFonts w:ascii="BIZ UDPゴシック" w:hAnsi="BIZ UDPゴシック" w:eastAsia="BIZ UDPゴシック"/>
                <w:b w:val="0"/>
                <w:sz w:val="18"/>
              </w:rPr>
              <w:t>42</w:t>
            </w:r>
          </w:p>
        </w:tc>
        <w:tc>
          <w:tcPr>
            <w:tcW w:type="dxa" w:w="1928"/>
          </w:tcPr>
          <w:p>
            <w:pPr>
              <w:keepNext/>
              <w:spacing w:after="20" w:before="20"/>
              <w:jc w:val="right"/>
            </w:pPr>
            <w:r/>
            <w:r>
              <w:rPr>
                <w:rFonts w:ascii="BIZ UDPゴシック" w:hAnsi="BIZ UDPゴシック" w:eastAsia="BIZ UDPゴシック"/>
                <w:b w:val="0"/>
                <w:sz w:val="18"/>
              </w:rPr>
              <w:t>53</w:t>
            </w:r>
          </w:p>
        </w:tc>
        <w:tc>
          <w:tcPr>
            <w:tcW w:type="dxa" w:w="1247"/>
          </w:tcPr>
          <w:p>
            <w:pPr>
              <w:keepNext/>
              <w:spacing w:after="20" w:before="20"/>
              <w:jc w:val="right"/>
            </w:pPr>
            <w:r/>
            <w:r>
              <w:rPr>
                <w:rFonts w:ascii="BIZ UDPゴシック" w:hAnsi="BIZ UDPゴシック" w:eastAsia="BIZ UDPゴシック"/>
                <w:b/>
                <w:sz w:val="18"/>
              </w:rPr>
              <w:t>-11</w:t>
            </w:r>
          </w:p>
        </w:tc>
      </w:tr>
      <w:tr>
        <w:trPr>
          <w:cantSplit/>
        </w:trPr>
        <w:tc>
          <w:tcPr>
            <w:tcW w:type="dxa" w:w="3628"/>
          </w:tcPr>
          <w:p>
            <w:pPr>
              <w:keepNext/>
              <w:spacing w:after="20" w:before="20"/>
            </w:pPr>
            <w:r/>
            <w:r>
              <w:rPr>
                <w:rFonts w:ascii="BIZ UDPゴシック" w:hAnsi="BIZ UDPゴシック" w:eastAsia="BIZ UDPゴシック"/>
                <w:b w:val="0"/>
                <w:sz w:val="18"/>
              </w:rPr>
              <w:t>認知症対応型共同生活介護</w:t>
            </w:r>
          </w:p>
        </w:tc>
        <w:tc>
          <w:tcPr>
            <w:tcW w:type="dxa" w:w="1701"/>
          </w:tcPr>
          <w:p>
            <w:pPr>
              <w:keepNext/>
              <w:spacing w:after="20" w:before="20"/>
              <w:jc w:val="right"/>
            </w:pPr>
            <w:r/>
            <w:r>
              <w:rPr>
                <w:rFonts w:ascii="BIZ UDPゴシック" w:hAnsi="BIZ UDPゴシック" w:eastAsia="BIZ UDPゴシック"/>
                <w:b w:val="0"/>
                <w:sz w:val="18"/>
              </w:rPr>
              <w:t>83</w:t>
            </w:r>
          </w:p>
        </w:tc>
        <w:tc>
          <w:tcPr>
            <w:tcW w:type="dxa" w:w="1928"/>
          </w:tcPr>
          <w:p>
            <w:pPr>
              <w:keepNext/>
              <w:spacing w:after="20" w:before="20"/>
              <w:jc w:val="right"/>
            </w:pPr>
            <w:r/>
            <w:r>
              <w:rPr>
                <w:rFonts w:ascii="BIZ UDPゴシック" w:hAnsi="BIZ UDPゴシック" w:eastAsia="BIZ UDPゴシック"/>
                <w:b w:val="0"/>
                <w:sz w:val="18"/>
              </w:rPr>
              <w:t>系列なし</w:t>
            </w:r>
          </w:p>
        </w:tc>
        <w:tc>
          <w:tcPr>
            <w:tcW w:type="dxa" w:w="1247"/>
          </w:tcPr>
          <w:p>
            <w:pPr>
              <w:keepNext/>
              <w:spacing w:after="20" w:before="20"/>
              <w:jc w:val="right"/>
            </w:pPr>
            <w:r/>
            <w:r>
              <w:rPr>
                <w:rFonts w:ascii="BIZ UDPゴシック" w:hAnsi="BIZ UDPゴシック" w:eastAsia="BIZ UDPゴシック"/>
                <w:b/>
                <w:sz w:val="18"/>
              </w:rPr>
              <w:t>―</w:t>
            </w:r>
          </w:p>
        </w:tc>
      </w:tr>
      <w:tr>
        <w:trPr>
          <w:cantSplit/>
        </w:trPr>
        <w:tc>
          <w:tcPr>
            <w:tcW w:type="dxa" w:w="3628"/>
          </w:tcPr>
          <w:p>
            <w:pPr>
              <w:keepNext/>
              <w:spacing w:after="20" w:before="20"/>
            </w:pPr>
            <w:r/>
            <w:r>
              <w:rPr>
                <w:rFonts w:ascii="BIZ UDPゴシック" w:hAnsi="BIZ UDPゴシック" w:eastAsia="BIZ UDPゴシック"/>
                <w:b w:val="0"/>
                <w:sz w:val="18"/>
              </w:rPr>
              <w:t>特定施設入居者生活介護</w:t>
            </w:r>
          </w:p>
        </w:tc>
        <w:tc>
          <w:tcPr>
            <w:tcW w:type="dxa" w:w="1701"/>
          </w:tcPr>
          <w:p>
            <w:pPr>
              <w:keepNext/>
              <w:spacing w:after="20" w:before="20"/>
              <w:jc w:val="right"/>
            </w:pPr>
            <w:r/>
            <w:r>
              <w:rPr>
                <w:rFonts w:ascii="BIZ UDPゴシック" w:hAnsi="BIZ UDPゴシック" w:eastAsia="BIZ UDPゴシック"/>
                <w:b w:val="0"/>
                <w:sz w:val="18"/>
              </w:rPr>
              <w:t>23</w:t>
            </w:r>
          </w:p>
        </w:tc>
        <w:tc>
          <w:tcPr>
            <w:tcW w:type="dxa" w:w="1928"/>
          </w:tcPr>
          <w:p>
            <w:pPr>
              <w:keepNext/>
              <w:spacing w:after="20" w:before="20"/>
              <w:jc w:val="right"/>
            </w:pPr>
            <w:r/>
            <w:r>
              <w:rPr>
                <w:rFonts w:ascii="BIZ UDPゴシック" w:hAnsi="BIZ UDPゴシック" w:eastAsia="BIZ UDPゴシック"/>
                <w:b w:val="0"/>
                <w:sz w:val="18"/>
              </w:rPr>
              <w:t>系列なし</w:t>
            </w:r>
          </w:p>
        </w:tc>
        <w:tc>
          <w:tcPr>
            <w:tcW w:type="dxa" w:w="1247"/>
          </w:tcPr>
          <w:p>
            <w:pPr>
              <w:keepNext/>
              <w:spacing w:after="20" w:before="20"/>
              <w:jc w:val="right"/>
            </w:pPr>
            <w:r/>
            <w:r>
              <w:rPr>
                <w:rFonts w:ascii="BIZ UDPゴシック" w:hAnsi="BIZ UDPゴシック" w:eastAsia="BIZ UDPゴシック"/>
                <w:b/>
                <w:sz w:val="18"/>
              </w:rPr>
              <w:t>―</w:t>
            </w:r>
          </w:p>
        </w:tc>
      </w:tr>
      <w:tr>
        <w:trPr>
          <w:cantSplit/>
        </w:trPr>
        <w:tc>
          <w:tcPr>
            <w:tcW w:type="dxa" w:w="3628"/>
          </w:tcPr>
          <w:p>
            <w:pPr>
              <w:keepNext/>
              <w:spacing w:after="20" w:before="20"/>
            </w:pPr>
            <w:r/>
            <w:r>
              <w:rPr>
                <w:rFonts w:ascii="BIZ UDPゴシック" w:hAnsi="BIZ UDPゴシック" w:eastAsia="BIZ UDPゴシック"/>
                <w:b w:val="0"/>
                <w:sz w:val="18"/>
              </w:rPr>
              <w:t>住宅型有料老人ホーム</w:t>
            </w:r>
          </w:p>
        </w:tc>
        <w:tc>
          <w:tcPr>
            <w:tcW w:type="dxa" w:w="1701"/>
          </w:tcPr>
          <w:p>
            <w:pPr>
              <w:keepNext/>
              <w:spacing w:after="20" w:before="20"/>
              <w:jc w:val="right"/>
            </w:pPr>
            <w:r/>
            <w:r>
              <w:rPr>
                <w:rFonts w:ascii="BIZ UDPゴシック" w:hAnsi="BIZ UDPゴシック" w:eastAsia="BIZ UDPゴシック"/>
                <w:b w:val="0"/>
                <w:sz w:val="18"/>
              </w:rPr>
              <w:t>10</w:t>
            </w:r>
          </w:p>
        </w:tc>
        <w:tc>
          <w:tcPr>
            <w:tcW w:type="dxa" w:w="1928"/>
          </w:tcPr>
          <w:p>
            <w:pPr>
              <w:keepNext/>
              <w:spacing w:after="20" w:before="20"/>
              <w:jc w:val="right"/>
            </w:pPr>
            <w:r/>
            <w:r>
              <w:rPr>
                <w:rFonts w:ascii="BIZ UDPゴシック" w:hAnsi="BIZ UDPゴシック" w:eastAsia="BIZ UDPゴシック"/>
                <w:b w:val="0"/>
                <w:sz w:val="18"/>
              </w:rPr>
              <w:t>系列なし</w:t>
            </w:r>
          </w:p>
        </w:tc>
        <w:tc>
          <w:tcPr>
            <w:tcW w:type="dxa" w:w="1247"/>
          </w:tcPr>
          <w:p>
            <w:pPr>
              <w:keepNext/>
              <w:spacing w:after="20" w:before="20"/>
              <w:jc w:val="right"/>
            </w:pPr>
            <w:r/>
            <w:r>
              <w:rPr>
                <w:rFonts w:ascii="BIZ UDPゴシック" w:hAnsi="BIZ UDPゴシック" w:eastAsia="BIZ UDPゴシック"/>
                <w:b/>
                <w:sz w:val="18"/>
              </w:rPr>
              <w:t>―</w:t>
            </w:r>
          </w:p>
        </w:tc>
      </w:tr>
      <w:tr>
        <w:trPr>
          <w:cantSplit/>
        </w:trPr>
        <w:tc>
          <w:tcPr>
            <w:tcW w:type="dxa" w:w="3628"/>
          </w:tcPr>
          <w:p>
            <w:pPr>
              <w:keepNext/>
              <w:spacing w:after="20" w:before="20"/>
            </w:pPr>
            <w:r/>
            <w:r>
              <w:rPr>
                <w:rFonts w:ascii="BIZ UDPゴシック" w:hAnsi="BIZ UDPゴシック" w:eastAsia="BIZ UDPゴシック"/>
                <w:b w:val="0"/>
                <w:sz w:val="18"/>
              </w:rPr>
              <w:t>サービス付き高齢者向け住宅</w:t>
            </w:r>
          </w:p>
        </w:tc>
        <w:tc>
          <w:tcPr>
            <w:tcW w:type="dxa" w:w="1701"/>
          </w:tcPr>
          <w:p>
            <w:pPr>
              <w:keepNext/>
              <w:spacing w:after="20" w:before="20"/>
              <w:jc w:val="right"/>
            </w:pPr>
            <w:r/>
            <w:r>
              <w:rPr>
                <w:rFonts w:ascii="BIZ UDPゴシック" w:hAnsi="BIZ UDPゴシック" w:eastAsia="BIZ UDPゴシック"/>
                <w:b w:val="0"/>
                <w:sz w:val="18"/>
              </w:rPr>
              <w:t>0</w:t>
            </w:r>
          </w:p>
        </w:tc>
        <w:tc>
          <w:tcPr>
            <w:tcW w:type="dxa" w:w="1928"/>
          </w:tcPr>
          <w:p>
            <w:pPr>
              <w:keepNext/>
              <w:spacing w:after="20" w:before="20"/>
              <w:jc w:val="right"/>
            </w:pPr>
            <w:r/>
            <w:r>
              <w:rPr>
                <w:rFonts w:ascii="BIZ UDPゴシック" w:hAnsi="BIZ UDPゴシック" w:eastAsia="BIZ UDPゴシック"/>
                <w:b w:val="0"/>
                <w:sz w:val="18"/>
              </w:rPr>
              <w:t>系列なし</w:t>
            </w:r>
          </w:p>
        </w:tc>
        <w:tc>
          <w:tcPr>
            <w:tcW w:type="dxa" w:w="1247"/>
          </w:tcPr>
          <w:p>
            <w:pPr>
              <w:keepNext/>
              <w:spacing w:after="20" w:before="20"/>
              <w:jc w:val="right"/>
            </w:pPr>
            <w:r/>
            <w:r>
              <w:rPr>
                <w:rFonts w:ascii="BIZ UDPゴシック" w:hAnsi="BIZ UDPゴシック" w:eastAsia="BIZ UDPゴシック"/>
                <w:b/>
                <w:sz w:val="18"/>
              </w:rPr>
              <w:t>―</w:t>
            </w:r>
          </w:p>
        </w:tc>
      </w:tr>
    </w:tbl>
    <w:p>
      <w:pPr>
        <w:keepNext/>
        <w:spacing w:after="80" w:before="0"/>
      </w:pPr>
    </w:p>
    <w:p>
      <w:pPr>
        <w:keepNext/>
        <w:keepLines/>
        <w:spacing w:before="120" w:after="40"/>
      </w:pPr>
      <w:r>
        <w:rPr>
          <w:rFonts w:ascii="BIZ UDPゴシック" w:hAnsi="BIZ UDPゴシック" w:eastAsia="BIZ UDPゴシック"/>
          <w:b/>
          <w:sz w:val="18"/>
        </w:rPr>
        <w:t>【図表36】　調査と見える化システムの介護職員数の対照（サービス別・調査は令和7年4月1日、見える化は令和6年度）</w:t>
      </w:r>
    </w:p>
    <w:p>
      <w:pPr>
        <w:keepLines/>
        <w:spacing w:after="160" w:before="0"/>
        <w:jc w:val="center"/>
      </w:pPr>
      <w:r>
        <w:drawing>
          <wp:inline xmlns:a="http://schemas.openxmlformats.org/drawingml/2006/main" xmlns:pic="http://schemas.openxmlformats.org/drawingml/2006/picture">
            <wp:extent cx="5976000" cy="3049890"/>
            <wp:docPr id="36" name="Picture 36"/>
            <wp:cNvGraphicFramePr>
              <a:graphicFrameLocks noChangeAspect="1"/>
            </wp:cNvGraphicFramePr>
            <a:graphic>
              <a:graphicData uri="http://schemas.openxmlformats.org/drawingml/2006/picture">
                <pic:pic>
                  <pic:nvPicPr>
                    <pic:cNvPr id="0" name="f_juji.png"/>
                    <pic:cNvPicPr/>
                  </pic:nvPicPr>
                  <pic:blipFill>
                    <a:blip r:embed="rId44"/>
                    <a:stretch>
                      <a:fillRect/>
                    </a:stretch>
                  </pic:blipFill>
                  <pic:spPr>
                    <a:xfrm>
                      <a:off x="0" y="0"/>
                      <a:ext cx="5976000" cy="3049890"/>
                    </a:xfrm>
                    <a:prstGeom prst="rect"/>
                  </pic:spPr>
                </pic:pic>
              </a:graphicData>
            </a:graphic>
          </wp:inline>
        </w:drawing>
      </w:r>
    </w:p>
    <w:p>
      <w:pPr>
        <w:keepNext/>
        <w:keepLines/>
        <w:spacing w:before="120" w:after="40"/>
      </w:pPr>
      <w:r>
        <w:rPr>
          <w:rFonts w:ascii="BIZ UDPゴシック" w:hAnsi="BIZ UDPゴシック" w:eastAsia="BIZ UDPゴシック"/>
          <w:b/>
          <w:sz w:val="18"/>
        </w:rPr>
        <w:t>【図表37】　介護職員の把握手段（2ケースの対照）</w:t>
      </w:r>
    </w:p>
    <w:p>
      <w:pPr>
        <w:keepLines/>
        <w:spacing w:after="160" w:before="0"/>
        <w:jc w:val="center"/>
      </w:pPr>
      <w:r>
        <w:drawing>
          <wp:inline xmlns:a="http://schemas.openxmlformats.org/drawingml/2006/main" xmlns:pic="http://schemas.openxmlformats.org/drawingml/2006/picture">
            <wp:extent cx="5976000" cy="1687341"/>
            <wp:docPr id="37" name="Picture 37"/>
            <wp:cNvGraphicFramePr>
              <a:graphicFrameLocks noChangeAspect="1"/>
            </wp:cNvGraphicFramePr>
            <a:graphic>
              <a:graphicData uri="http://schemas.openxmlformats.org/drawingml/2006/picture">
                <pic:pic>
                  <pic:nvPicPr>
                    <pic:cNvPr id="0" name="f_noser.png"/>
                    <pic:cNvPicPr/>
                  </pic:nvPicPr>
                  <pic:blipFill>
                    <a:blip r:embed="rId45"/>
                    <a:stretch>
                      <a:fillRect/>
                    </a:stretch>
                  </pic:blipFill>
                  <pic:spPr>
                    <a:xfrm>
                      <a:off x="0" y="0"/>
                      <a:ext cx="5976000" cy="1687341"/>
                    </a:xfrm>
                    <a:prstGeom prst="rect"/>
                  </pic:spPr>
                </pic:pic>
              </a:graphicData>
            </a:graphic>
          </wp:inline>
        </w:drawing>
      </w:r>
    </w:p>
    <w:p>
      <w:pPr>
        <w:pStyle w:val="note"/>
        <w:spacing w:after="80" w:line="276" w:lineRule="auto"/>
      </w:pPr>
      <w:r>
        <w:rPr>
          <w:b w:val="0"/>
        </w:rPr>
        <w:t>見える化システムのM2系列は介護サービス施設・事業所調査（各年10月1日現在）による職種別の実人員です。本調査は令和7年4月1日現在であり、半年のずれがあります。</w:t>
      </w:r>
    </w:p>
    <w:p>
      <w:pPr>
        <w:spacing w:after="120" w:line="276" w:lineRule="auto"/>
      </w:pPr>
      <w:r>
        <w:rPr>
          <w:rFonts w:ascii="BIZ UDPゴシック" w:hAnsi="BIZ UDPゴシック" w:eastAsia="BIZ UDPゴシック"/>
          <w:b w:val="0"/>
        </w:rPr>
        <w:t>グループホーム、特定施設、住宅型有料老人ホーム及びサービス付き高齢者向け住宅の介護職員は、見える化システムに従事者数の系列がないため、本調査が唯一の把握手段です。該当する職員は、重複を除かないケース①で129人（35.7%）、重複を除く案のケース②で116人（33.3%）です。これらの住まいは区域内に22施設あり、従事者の把握を継続する必要があります。</w:t>
      </w:r>
    </w:p>
    <w:p>
      <w:pPr>
        <w:pStyle w:val="note"/>
        <w:spacing w:after="80" w:line="276" w:lineRule="auto"/>
      </w:pPr>
      <w:r>
        <w:rPr>
          <w:b w:val="0"/>
        </w:rPr>
        <w:t>介護老人保健施設は３施設すべてが回答して77人であるのに対し、見える化システムの令和6年度の介護職員は59人です。通所リハビリテーションも同様の差があります。特別養護老人ホームの差が未回答１施設分で説明できるのに対し、この２サービスは全施設が回答したうえで差が生じています。調査での「介護職員」の範囲の解釈を確認したうえで確定します（第８章第３節）。</w:t>
      </w:r>
    </w:p>
    <w:p>
      <w:pPr>
        <w:pStyle w:val="Heading2"/>
        <w:keepNext/>
      </w:pPr>
      <w:r>
        <w:t>第５節　供給と需要の対照</w:t>
      </w:r>
    </w:p>
    <w:tbl>
      <w:tblPr>
        <w:tblStyle w:val="TableGrid"/>
        <w:tblW w:type="auto" w:w="0"/>
        <w:jc w:val="center"/>
        <w:tblLook w:firstColumn="1" w:firstRow="1" w:lastColumn="0" w:lastRow="0" w:noHBand="0" w:noVBand="1" w:val="04A0"/>
      </w:tblPr>
      <w:tblGrid>
        <w:gridCol w:w="1950"/>
        <w:gridCol w:w="1950"/>
        <w:gridCol w:w="1950"/>
        <w:gridCol w:w="1950"/>
        <w:gridCol w:w="1950"/>
      </w:tblGrid>
      <w:tr>
        <w:trPr>
          <w:cantSplit/>
          <w:tblHeader/>
        </w:trPr>
        <w:tc>
          <w:tcPr>
            <w:tcW w:type="dxa" w:w="2268"/>
            <w:shd w:val="clear" w:fill="F2F2F2"/>
          </w:tcPr>
          <w:p>
            <w:pPr>
              <w:keepNext/>
              <w:spacing w:after="20" w:before="20"/>
              <w:jc w:val="center"/>
            </w:pPr>
            <w:r/>
            <w:r>
              <w:rPr>
                <w:rFonts w:ascii="BIZ UDPゴシック" w:hAnsi="BIZ UDPゴシック" w:eastAsia="BIZ UDPゴシック"/>
                <w:b/>
                <w:sz w:val="18"/>
              </w:rPr>
              <w:t>区分</w:t>
            </w:r>
          </w:p>
        </w:tc>
        <w:tc>
          <w:tcPr>
            <w:tcW w:type="dxa" w:w="1701"/>
            <w:shd w:val="clear" w:fill="F2F2F2"/>
          </w:tcPr>
          <w:p>
            <w:pPr>
              <w:keepNext/>
              <w:spacing w:after="20" w:before="20"/>
              <w:jc w:val="center"/>
            </w:pPr>
            <w:r/>
            <w:r>
              <w:rPr>
                <w:rFonts w:ascii="BIZ UDPゴシック" w:hAnsi="BIZ UDPゴシック" w:eastAsia="BIZ UDPゴシック"/>
                <w:b/>
                <w:sz w:val="18"/>
              </w:rPr>
              <w:t>令和7年度実績</w:t>
            </w:r>
          </w:p>
        </w:tc>
        <w:tc>
          <w:tcPr>
            <w:tcW w:type="dxa" w:w="1814"/>
            <w:shd w:val="clear" w:fill="F2F2F2"/>
          </w:tcPr>
          <w:p>
            <w:pPr>
              <w:keepNext/>
              <w:spacing w:after="20" w:before="20"/>
              <w:jc w:val="center"/>
            </w:pPr>
            <w:r/>
            <w:r>
              <w:rPr>
                <w:rFonts w:ascii="BIZ UDPゴシック" w:hAnsi="BIZ UDPゴシック" w:eastAsia="BIZ UDPゴシック"/>
                <w:b/>
                <w:sz w:val="18"/>
              </w:rPr>
              <w:t>令和11年度見込み</w:t>
            </w:r>
          </w:p>
        </w:tc>
        <w:tc>
          <w:tcPr>
            <w:tcW w:type="dxa" w:w="1701"/>
            <w:shd w:val="clear" w:fill="F2F2F2"/>
          </w:tcPr>
          <w:p>
            <w:pPr>
              <w:keepNext/>
              <w:spacing w:after="20" w:before="20"/>
              <w:jc w:val="center"/>
            </w:pPr>
            <w:r/>
            <w:r>
              <w:rPr>
                <w:rFonts w:ascii="BIZ UDPゴシック" w:hAnsi="BIZ UDPゴシック" w:eastAsia="BIZ UDPゴシック"/>
                <w:b/>
                <w:sz w:val="18"/>
              </w:rPr>
              <w:t>区域内定員</w:t>
            </w:r>
          </w:p>
        </w:tc>
        <w:tc>
          <w:tcPr>
            <w:tcW w:type="dxa" w:w="1928"/>
            <w:shd w:val="clear" w:fill="F2F2F2"/>
          </w:tcPr>
          <w:p>
            <w:pPr>
              <w:keepNext/>
              <w:spacing w:after="20" w:before="20"/>
              <w:jc w:val="center"/>
            </w:pPr>
            <w:r/>
            <w:r>
              <w:rPr>
                <w:rFonts w:ascii="BIZ UDPゴシック" w:hAnsi="BIZ UDPゴシック" w:eastAsia="BIZ UDPゴシック"/>
                <w:b/>
                <w:sz w:val="18"/>
              </w:rPr>
              <w:t>定員に対する割合</w:t>
            </w:r>
          </w:p>
        </w:tc>
      </w:tr>
      <w:tr>
        <w:trPr>
          <w:cantSplit/>
        </w:trPr>
        <w:tc>
          <w:tcPr>
            <w:tcW w:type="dxa" w:w="2268"/>
          </w:tcPr>
          <w:p>
            <w:pPr>
              <w:keepNext/>
              <w:spacing w:after="20" w:before="20"/>
            </w:pPr>
            <w:r/>
            <w:r>
              <w:rPr>
                <w:rFonts w:ascii="BIZ UDPゴシック" w:hAnsi="BIZ UDPゴシック" w:eastAsia="BIZ UDPゴシック"/>
                <w:b w:val="0"/>
                <w:sz w:val="18"/>
              </w:rPr>
              <w:t>施設サービス</w:t>
            </w:r>
          </w:p>
        </w:tc>
        <w:tc>
          <w:tcPr>
            <w:tcW w:type="dxa" w:w="1701"/>
          </w:tcPr>
          <w:p>
            <w:pPr>
              <w:keepNext/>
              <w:spacing w:after="20" w:before="20"/>
              <w:jc w:val="right"/>
            </w:pPr>
            <w:r/>
            <w:r>
              <w:rPr>
                <w:rFonts w:ascii="BIZ UDPゴシック" w:hAnsi="BIZ UDPゴシック" w:eastAsia="BIZ UDPゴシック"/>
                <w:b w:val="0"/>
                <w:sz w:val="18"/>
              </w:rPr>
              <w:t>337.1人</w:t>
            </w:r>
          </w:p>
        </w:tc>
        <w:tc>
          <w:tcPr>
            <w:tcW w:type="dxa" w:w="1814"/>
          </w:tcPr>
          <w:p>
            <w:pPr>
              <w:keepNext/>
              <w:spacing w:after="20" w:before="20"/>
              <w:jc w:val="right"/>
            </w:pPr>
            <w:r/>
            <w:r>
              <w:rPr>
                <w:rFonts w:ascii="BIZ UDPゴシック" w:hAnsi="BIZ UDPゴシック" w:eastAsia="BIZ UDPゴシック"/>
                <w:b w:val="0"/>
                <w:sz w:val="18"/>
              </w:rPr>
              <w:t>352.3人</w:t>
            </w:r>
          </w:p>
        </w:tc>
        <w:tc>
          <w:tcPr>
            <w:tcW w:type="dxa" w:w="1701"/>
          </w:tcPr>
          <w:p>
            <w:pPr>
              <w:keepNext/>
              <w:spacing w:after="20" w:before="20"/>
              <w:jc w:val="right"/>
            </w:pPr>
            <w:r/>
            <w:r>
              <w:rPr>
                <w:rFonts w:ascii="BIZ UDPゴシック" w:hAnsi="BIZ UDPゴシック" w:eastAsia="BIZ UDPゴシック"/>
                <w:b w:val="0"/>
                <w:sz w:val="18"/>
              </w:rPr>
              <w:t>462人</w:t>
            </w:r>
          </w:p>
        </w:tc>
        <w:tc>
          <w:tcPr>
            <w:tcW w:type="dxa" w:w="1928"/>
          </w:tcPr>
          <w:p>
            <w:pPr>
              <w:keepNext/>
              <w:spacing w:after="20" w:before="20"/>
              <w:jc w:val="right"/>
            </w:pPr>
            <w:r/>
            <w:r>
              <w:rPr>
                <w:rFonts w:ascii="BIZ UDPゴシック" w:hAnsi="BIZ UDPゴシック" w:eastAsia="BIZ UDPゴシック"/>
                <w:b/>
                <w:sz w:val="18"/>
              </w:rPr>
              <w:t>76.3%</w:t>
            </w:r>
          </w:p>
        </w:tc>
      </w:tr>
      <w:tr>
        <w:trPr>
          <w:cantSplit/>
        </w:trPr>
        <w:tc>
          <w:tcPr>
            <w:tcW w:type="dxa" w:w="2268"/>
          </w:tcPr>
          <w:p>
            <w:pPr>
              <w:keepNext/>
              <w:spacing w:after="20" w:before="20"/>
            </w:pPr>
            <w:r/>
            <w:r>
              <w:rPr>
                <w:rFonts w:ascii="BIZ UDPゴシック" w:hAnsi="BIZ UDPゴシック" w:eastAsia="BIZ UDPゴシック"/>
                <w:b w:val="0"/>
                <w:sz w:val="18"/>
              </w:rPr>
              <w:t>居住系サービス</w:t>
            </w:r>
          </w:p>
        </w:tc>
        <w:tc>
          <w:tcPr>
            <w:tcW w:type="dxa" w:w="1701"/>
          </w:tcPr>
          <w:p>
            <w:pPr>
              <w:keepNext/>
              <w:spacing w:after="20" w:before="20"/>
              <w:jc w:val="right"/>
            </w:pPr>
            <w:r/>
            <w:r>
              <w:rPr>
                <w:rFonts w:ascii="BIZ UDPゴシック" w:hAnsi="BIZ UDPゴシック" w:eastAsia="BIZ UDPゴシック"/>
                <w:b w:val="0"/>
                <w:sz w:val="18"/>
              </w:rPr>
              <w:t>143.1人</w:t>
            </w:r>
          </w:p>
        </w:tc>
        <w:tc>
          <w:tcPr>
            <w:tcW w:type="dxa" w:w="1814"/>
          </w:tcPr>
          <w:p>
            <w:pPr>
              <w:keepNext/>
              <w:spacing w:after="20" w:before="20"/>
              <w:jc w:val="right"/>
            </w:pPr>
            <w:r/>
            <w:r>
              <w:rPr>
                <w:rFonts w:ascii="BIZ UDPゴシック" w:hAnsi="BIZ UDPゴシック" w:eastAsia="BIZ UDPゴシック"/>
                <w:b w:val="0"/>
                <w:sz w:val="18"/>
              </w:rPr>
              <w:t>149.4人</w:t>
            </w:r>
          </w:p>
        </w:tc>
        <w:tc>
          <w:tcPr>
            <w:tcW w:type="dxa" w:w="1701"/>
          </w:tcPr>
          <w:p>
            <w:pPr>
              <w:keepNext/>
              <w:spacing w:after="20" w:before="20"/>
              <w:jc w:val="right"/>
            </w:pPr>
            <w:r/>
            <w:r>
              <w:rPr>
                <w:rFonts w:ascii="BIZ UDPゴシック" w:hAnsi="BIZ UDPゴシック" w:eastAsia="BIZ UDPゴシック"/>
                <w:b w:val="0"/>
                <w:sz w:val="18"/>
              </w:rPr>
              <w:t>255人</w:t>
            </w:r>
          </w:p>
        </w:tc>
        <w:tc>
          <w:tcPr>
            <w:tcW w:type="dxa" w:w="1928"/>
          </w:tcPr>
          <w:p>
            <w:pPr>
              <w:keepNext/>
              <w:spacing w:after="20" w:before="20"/>
              <w:jc w:val="right"/>
            </w:pPr>
            <w:r/>
            <w:r>
              <w:rPr>
                <w:rFonts w:ascii="BIZ UDPゴシック" w:hAnsi="BIZ UDPゴシック" w:eastAsia="BIZ UDPゴシック"/>
                <w:b/>
                <w:sz w:val="18"/>
              </w:rPr>
              <w:t>58.6%</w:t>
            </w:r>
          </w:p>
        </w:tc>
      </w:tr>
    </w:tbl>
    <w:p>
      <w:pPr>
        <w:keepNext/>
        <w:spacing w:after="80" w:before="0"/>
      </w:pPr>
    </w:p>
    <w:p>
      <w:pPr>
        <w:keepNext/>
        <w:keepLines/>
        <w:spacing w:before="120" w:after="40"/>
      </w:pPr>
      <w:r>
        <w:rPr>
          <w:rFonts w:ascii="BIZ UDPゴシック" w:hAnsi="BIZ UDPゴシック" w:eastAsia="BIZ UDPゴシック"/>
          <w:b/>
          <w:sz w:val="18"/>
        </w:rPr>
        <w:t>【図表38】　見込量と区域内定員の対照（令和11年度）</w:t>
      </w:r>
    </w:p>
    <w:p>
      <w:pPr>
        <w:keepLines/>
        <w:spacing w:after="160" w:before="0"/>
        <w:jc w:val="center"/>
      </w:pPr>
      <w:r>
        <w:drawing>
          <wp:inline xmlns:a="http://schemas.openxmlformats.org/drawingml/2006/main" xmlns:pic="http://schemas.openxmlformats.org/drawingml/2006/picture">
            <wp:extent cx="5976000" cy="3019866"/>
            <wp:docPr id="38" name="Picture 38"/>
            <wp:cNvGraphicFramePr>
              <a:graphicFrameLocks noChangeAspect="1"/>
            </wp:cNvGraphicFramePr>
            <a:graphic>
              <a:graphicData uri="http://schemas.openxmlformats.org/drawingml/2006/picture">
                <pic:pic>
                  <pic:nvPicPr>
                    <pic:cNvPr id="0" name="f_teiin_mikomi.png"/>
                    <pic:cNvPicPr/>
                  </pic:nvPicPr>
                  <pic:blipFill>
                    <a:blip r:embed="rId46"/>
                    <a:stretch>
                      <a:fillRect/>
                    </a:stretch>
                  </pic:blipFill>
                  <pic:spPr>
                    <a:xfrm>
                      <a:off x="0" y="0"/>
                      <a:ext cx="5976000" cy="3019866"/>
                    </a:xfrm>
                    <a:prstGeom prst="rect"/>
                  </pic:spPr>
                </pic:pic>
              </a:graphicData>
            </a:graphic>
          </wp:inline>
        </w:drawing>
      </w:r>
    </w:p>
    <w:p>
      <w:pPr>
        <w:pStyle w:val="note"/>
        <w:spacing w:after="80" w:line="276" w:lineRule="auto"/>
      </w:pPr>
      <w:r>
        <w:rPr>
          <w:b w:val="0"/>
        </w:rPr>
        <w:t>見込みは別冊「サービス見込量の算定　第１次概算」によります。計画素案 第６章に反映済みの値と同じです。要介護度別の利用率と１人１月当たり給付費を令和7年度の値で固定した算定であり、前提は確定していません。実績は介護保険事業状況報告（年報）令和7年度の月平均で、保険者（広域連合）を単位として当広域連合の被保険者を数えたものです。</w:t>
      </w:r>
    </w:p>
    <w:p>
      <w:pPr>
        <w:spacing w:after="120" w:line="276" w:lineRule="auto"/>
      </w:pPr>
      <w:r>
        <w:rPr>
          <w:rFonts w:ascii="BIZ UDPゴシック" w:hAnsi="BIZ UDPゴシック" w:eastAsia="BIZ UDPゴシック"/>
          <w:b w:val="0"/>
        </w:rPr>
        <w:t>施設・居住系の見込量は、合計では区域内定員の範囲内に収まる見込みです。ただし種別ごとにみると、地域密着型介護老人福祉施設は令和11年度に61.9人となり、定員62人の99.9%に達する見込みです。また、区域内の施設には他の保険者の被保険者も入居しており（住所地特例を含む）、定員と見込量の差がそのまま空きを示すものではありません。特定施設は区域内３施設とも入居率が高く、回答2施設が98.3%（令和7年4月1日現在）、公表データによる1施設が97.0%（令和7年10月6日現在）です（時点が異なるため合計の入居率98.7%は参考値です）。</w:t>
      </w:r>
    </w:p>
    <w:p>
      <w:pPr>
        <w:spacing w:after="120" w:line="276" w:lineRule="auto"/>
      </w:pPr>
      <w:r>
        <w:rPr>
          <w:rFonts w:ascii="BIZ UDPゴシック" w:hAnsi="BIZ UDPゴシック" w:eastAsia="BIZ UDPゴシック"/>
          <w:b w:val="0"/>
        </w:rPr>
      </w:r>
    </w:p>
    <w:p>
      <w:pPr>
        <w:spacing w:after="120" w:line="276" w:lineRule="auto"/>
      </w:pPr>
      <w:r>
        <w:rPr>
          <w:rFonts w:ascii="BIZ UDPゴシック" w:hAnsi="BIZ UDPゴシック" w:eastAsia="BIZ UDPゴシック"/>
          <w:b w:val="0"/>
        </w:rPr>
        <w:t>なお、施設の側から数えた在籍者と、保険者の側から数えた受給者は、数える対象が異なるため一致しません。年報は施設の所在地を問わず当広域連合の被保険者を数えるのに対し、居所変更実態調査は保険者を問わず区域内の施設の在籍者を数えています。</w:t>
      </w:r>
    </w:p>
    <w:tbl>
      <w:tblPr>
        <w:tblStyle w:val="TableGrid"/>
        <w:tblW w:type="auto" w:w="0"/>
        <w:jc w:val="center"/>
        <w:tblLook w:firstColumn="1" w:firstRow="1" w:lastColumn="0" w:lastRow="0" w:noHBand="0" w:noVBand="1" w:val="04A0"/>
      </w:tblPr>
      <w:tblGrid>
        <w:gridCol w:w="2438"/>
        <w:gridCol w:w="2438"/>
        <w:gridCol w:w="2438"/>
        <w:gridCol w:w="2438"/>
      </w:tblGrid>
      <w:tr>
        <w:trPr>
          <w:cantSplit/>
          <w:tblHeader/>
        </w:trPr>
        <w:tc>
          <w:tcPr>
            <w:tcW w:type="dxa" w:w="2608"/>
            <w:shd w:val="clear" w:fill="F2F2F2"/>
          </w:tcPr>
          <w:p>
            <w:pPr>
              <w:keepNext/>
              <w:spacing w:after="20" w:before="20"/>
              <w:jc w:val="center"/>
            </w:pPr>
            <w:r/>
            <w:r>
              <w:rPr>
                <w:rFonts w:ascii="BIZ UDPゴシック" w:hAnsi="BIZ UDPゴシック" w:eastAsia="BIZ UDPゴシック"/>
                <w:b/>
                <w:sz w:val="18"/>
              </w:rPr>
              <w:t>区分</w:t>
            </w:r>
          </w:p>
        </w:tc>
        <w:tc>
          <w:tcPr>
            <w:tcW w:type="dxa" w:w="2381"/>
            <w:shd w:val="clear" w:fill="F2F2F2"/>
          </w:tcPr>
          <w:p>
            <w:pPr>
              <w:keepNext/>
              <w:spacing w:after="20" w:before="20"/>
              <w:jc w:val="center"/>
            </w:pPr>
            <w:r/>
            <w:r>
              <w:rPr>
                <w:rFonts w:ascii="BIZ UDPゴシック" w:hAnsi="BIZ UDPゴシック" w:eastAsia="BIZ UDPゴシック"/>
                <w:b/>
                <w:sz w:val="18"/>
              </w:rPr>
              <w:t>居所変更実態調査の在籍者</w:t>
            </w:r>
          </w:p>
        </w:tc>
        <w:tc>
          <w:tcPr>
            <w:tcW w:type="dxa" w:w="2268"/>
            <w:shd w:val="clear" w:fill="F2F2F2"/>
          </w:tcPr>
          <w:p>
            <w:pPr>
              <w:keepNext/>
              <w:spacing w:after="20" w:before="20"/>
              <w:jc w:val="center"/>
            </w:pPr>
            <w:r/>
            <w:r>
              <w:rPr>
                <w:rFonts w:ascii="BIZ UDPゴシック" w:hAnsi="BIZ UDPゴシック" w:eastAsia="BIZ UDPゴシック"/>
                <w:b/>
                <w:sz w:val="18"/>
              </w:rPr>
              <w:t>年報の受給者（月平均）</w:t>
            </w:r>
          </w:p>
        </w:tc>
        <w:tc>
          <w:tcPr>
            <w:tcW w:type="dxa" w:w="1814"/>
            <w:shd w:val="clear" w:fill="F2F2F2"/>
          </w:tcPr>
          <w:p>
            <w:pPr>
              <w:keepNext/>
              <w:spacing w:after="20" w:before="20"/>
              <w:jc w:val="center"/>
            </w:pPr>
            <w:r/>
            <w:r>
              <w:rPr>
                <w:rFonts w:ascii="BIZ UDPゴシック" w:hAnsi="BIZ UDPゴシック" w:eastAsia="BIZ UDPゴシック"/>
                <w:b/>
                <w:sz w:val="18"/>
              </w:rPr>
              <w:t>差（在籍−受給）</w:t>
            </w:r>
          </w:p>
        </w:tc>
      </w:tr>
      <w:tr>
        <w:trPr>
          <w:cantSplit/>
        </w:trPr>
        <w:tc>
          <w:tcPr>
            <w:tcW w:type="dxa" w:w="2608"/>
          </w:tcPr>
          <w:p>
            <w:pPr>
              <w:keepNext/>
              <w:spacing w:after="20" w:before="20"/>
            </w:pPr>
            <w:r/>
            <w:r>
              <w:rPr>
                <w:rFonts w:ascii="BIZ UDPゴシック" w:hAnsi="BIZ UDPゴシック" w:eastAsia="BIZ UDPゴシック"/>
                <w:b w:val="0"/>
                <w:sz w:val="18"/>
              </w:rPr>
              <w:t>グループホーム</w:t>
            </w:r>
          </w:p>
        </w:tc>
        <w:tc>
          <w:tcPr>
            <w:tcW w:type="dxa" w:w="2381"/>
          </w:tcPr>
          <w:p>
            <w:pPr>
              <w:keepNext/>
              <w:spacing w:after="20" w:before="20"/>
              <w:jc w:val="right"/>
            </w:pPr>
            <w:r/>
            <w:r>
              <w:rPr>
                <w:rFonts w:ascii="BIZ UDPゴシック" w:hAnsi="BIZ UDPゴシック" w:eastAsia="BIZ UDPゴシック"/>
                <w:b w:val="0"/>
                <w:sz w:val="18"/>
              </w:rPr>
              <w:t>75人</w:t>
            </w:r>
          </w:p>
        </w:tc>
        <w:tc>
          <w:tcPr>
            <w:tcW w:type="dxa" w:w="2268"/>
          </w:tcPr>
          <w:p>
            <w:pPr>
              <w:keepNext/>
              <w:spacing w:after="20" w:before="20"/>
              <w:jc w:val="right"/>
            </w:pPr>
            <w:r/>
            <w:r>
              <w:rPr>
                <w:rFonts w:ascii="BIZ UDPゴシック" w:hAnsi="BIZ UDPゴシック" w:eastAsia="BIZ UDPゴシック"/>
                <w:b w:val="0"/>
                <w:sz w:val="18"/>
              </w:rPr>
              <w:t>81.6人</w:t>
            </w:r>
          </w:p>
        </w:tc>
        <w:tc>
          <w:tcPr>
            <w:tcW w:type="dxa" w:w="1814"/>
          </w:tcPr>
          <w:p>
            <w:pPr>
              <w:keepNext/>
              <w:spacing w:after="20" w:before="20"/>
              <w:jc w:val="right"/>
            </w:pPr>
            <w:r/>
            <w:r>
              <w:rPr>
                <w:rFonts w:ascii="BIZ UDPゴシック" w:hAnsi="BIZ UDPゴシック" w:eastAsia="BIZ UDPゴシック"/>
                <w:b/>
                <w:sz w:val="18"/>
              </w:rPr>
              <w:t>-6.6人</w:t>
            </w:r>
          </w:p>
        </w:tc>
      </w:tr>
      <w:tr>
        <w:trPr>
          <w:cantSplit/>
        </w:trPr>
        <w:tc>
          <w:tcPr>
            <w:tcW w:type="dxa" w:w="2608"/>
          </w:tcPr>
          <w:p>
            <w:pPr>
              <w:keepNext/>
              <w:spacing w:after="20" w:before="20"/>
            </w:pPr>
            <w:r/>
            <w:r>
              <w:rPr>
                <w:rFonts w:ascii="BIZ UDPゴシック" w:hAnsi="BIZ UDPゴシック" w:eastAsia="BIZ UDPゴシック"/>
                <w:b w:val="0"/>
                <w:sz w:val="18"/>
              </w:rPr>
              <w:t>特定施設</w:t>
            </w:r>
          </w:p>
        </w:tc>
        <w:tc>
          <w:tcPr>
            <w:tcW w:type="dxa" w:w="2381"/>
          </w:tcPr>
          <w:p>
            <w:pPr>
              <w:keepNext/>
              <w:spacing w:after="20" w:before="20"/>
              <w:jc w:val="right"/>
            </w:pPr>
            <w:r/>
            <w:r>
              <w:rPr>
                <w:rFonts w:ascii="BIZ UDPゴシック" w:hAnsi="BIZ UDPゴシック" w:eastAsia="BIZ UDPゴシック"/>
                <w:b w:val="0"/>
                <w:sz w:val="18"/>
              </w:rPr>
              <w:t>57人</w:t>
            </w:r>
          </w:p>
        </w:tc>
        <w:tc>
          <w:tcPr>
            <w:tcW w:type="dxa" w:w="2268"/>
          </w:tcPr>
          <w:p>
            <w:pPr>
              <w:keepNext/>
              <w:spacing w:after="20" w:before="20"/>
              <w:jc w:val="right"/>
            </w:pPr>
            <w:r/>
            <w:r>
              <w:rPr>
                <w:rFonts w:ascii="BIZ UDPゴシック" w:hAnsi="BIZ UDPゴシック" w:eastAsia="BIZ UDPゴシック"/>
                <w:b w:val="0"/>
                <w:sz w:val="18"/>
              </w:rPr>
              <w:t>61.5人</w:t>
            </w:r>
          </w:p>
        </w:tc>
        <w:tc>
          <w:tcPr>
            <w:tcW w:type="dxa" w:w="1814"/>
          </w:tcPr>
          <w:p>
            <w:pPr>
              <w:keepNext/>
              <w:spacing w:after="20" w:before="20"/>
              <w:jc w:val="right"/>
            </w:pPr>
            <w:r/>
            <w:r>
              <w:rPr>
                <w:rFonts w:ascii="BIZ UDPゴシック" w:hAnsi="BIZ UDPゴシック" w:eastAsia="BIZ UDPゴシック"/>
                <w:b/>
                <w:sz w:val="18"/>
              </w:rPr>
              <w:t>-4.5人</w:t>
            </w:r>
          </w:p>
        </w:tc>
      </w:tr>
      <w:tr>
        <w:trPr>
          <w:cantSplit/>
        </w:trPr>
        <w:tc>
          <w:tcPr>
            <w:tcW w:type="dxa" w:w="2608"/>
          </w:tcPr>
          <w:p>
            <w:pPr>
              <w:keepNext/>
              <w:spacing w:after="20" w:before="20"/>
            </w:pPr>
            <w:r/>
            <w:r>
              <w:rPr>
                <w:rFonts w:ascii="BIZ UDPゴシック" w:hAnsi="BIZ UDPゴシック" w:eastAsia="BIZ UDPゴシック"/>
                <w:b w:val="0"/>
                <w:sz w:val="18"/>
              </w:rPr>
              <w:t>特養・地域密着型特養</w:t>
            </w:r>
          </w:p>
        </w:tc>
        <w:tc>
          <w:tcPr>
            <w:tcW w:type="dxa" w:w="2381"/>
          </w:tcPr>
          <w:p>
            <w:pPr>
              <w:keepNext/>
              <w:spacing w:after="20" w:before="20"/>
              <w:jc w:val="right"/>
            </w:pPr>
            <w:r/>
            <w:r>
              <w:rPr>
                <w:rFonts w:ascii="BIZ UDPゴシック" w:hAnsi="BIZ UDPゴシック" w:eastAsia="BIZ UDPゴシック"/>
                <w:b w:val="0"/>
                <w:sz w:val="18"/>
              </w:rPr>
              <w:t>146人</w:t>
            </w:r>
          </w:p>
        </w:tc>
        <w:tc>
          <w:tcPr>
            <w:tcW w:type="dxa" w:w="2268"/>
          </w:tcPr>
          <w:p>
            <w:pPr>
              <w:keepNext/>
              <w:spacing w:after="20" w:before="20"/>
              <w:jc w:val="right"/>
            </w:pPr>
            <w:r/>
            <w:r>
              <w:rPr>
                <w:rFonts w:ascii="BIZ UDPゴシック" w:hAnsi="BIZ UDPゴシック" w:eastAsia="BIZ UDPゴシック"/>
                <w:b w:val="0"/>
                <w:sz w:val="18"/>
              </w:rPr>
              <w:t>197.5人</w:t>
            </w:r>
          </w:p>
        </w:tc>
        <w:tc>
          <w:tcPr>
            <w:tcW w:type="dxa" w:w="1814"/>
          </w:tcPr>
          <w:p>
            <w:pPr>
              <w:keepNext/>
              <w:spacing w:after="20" w:before="20"/>
              <w:jc w:val="right"/>
            </w:pPr>
            <w:r/>
            <w:r>
              <w:rPr>
                <w:rFonts w:ascii="BIZ UDPゴシック" w:hAnsi="BIZ UDPゴシック" w:eastAsia="BIZ UDPゴシック"/>
                <w:b/>
                <w:sz w:val="18"/>
              </w:rPr>
              <w:t>-51.5人</w:t>
            </w:r>
          </w:p>
        </w:tc>
      </w:tr>
      <w:tr>
        <w:trPr>
          <w:cantSplit/>
        </w:trPr>
        <w:tc>
          <w:tcPr>
            <w:tcW w:type="dxa" w:w="2608"/>
          </w:tcPr>
          <w:p>
            <w:pPr>
              <w:spacing w:after="20" w:before="20"/>
            </w:pPr>
            <w:r/>
            <w:r>
              <w:rPr>
                <w:rFonts w:ascii="BIZ UDPゴシック" w:hAnsi="BIZ UDPゴシック" w:eastAsia="BIZ UDPゴシック"/>
                <w:b w:val="0"/>
                <w:sz w:val="18"/>
              </w:rPr>
              <w:t>介護老人保健施設</w:t>
            </w:r>
          </w:p>
        </w:tc>
        <w:tc>
          <w:tcPr>
            <w:tcW w:type="dxa" w:w="2381"/>
          </w:tcPr>
          <w:p>
            <w:pPr>
              <w:spacing w:after="20" w:before="20"/>
              <w:jc w:val="right"/>
            </w:pPr>
            <w:r/>
            <w:r>
              <w:rPr>
                <w:rFonts w:ascii="BIZ UDPゴシック" w:hAnsi="BIZ UDPゴシック" w:eastAsia="BIZ UDPゴシック"/>
                <w:b w:val="0"/>
                <w:sz w:val="18"/>
              </w:rPr>
              <w:t>206人</w:t>
            </w:r>
          </w:p>
        </w:tc>
        <w:tc>
          <w:tcPr>
            <w:tcW w:type="dxa" w:w="2268"/>
          </w:tcPr>
          <w:p>
            <w:pPr>
              <w:spacing w:after="20" w:before="20"/>
              <w:jc w:val="right"/>
            </w:pPr>
            <w:r/>
            <w:r>
              <w:rPr>
                <w:rFonts w:ascii="BIZ UDPゴシック" w:hAnsi="BIZ UDPゴシック" w:eastAsia="BIZ UDPゴシック"/>
                <w:b w:val="0"/>
                <w:sz w:val="18"/>
              </w:rPr>
              <w:t>134.1人</w:t>
            </w:r>
          </w:p>
        </w:tc>
        <w:tc>
          <w:tcPr>
            <w:tcW w:type="dxa" w:w="1814"/>
          </w:tcPr>
          <w:p>
            <w:pPr>
              <w:spacing w:after="20" w:before="20"/>
              <w:jc w:val="right"/>
            </w:pPr>
            <w:r/>
            <w:r>
              <w:rPr>
                <w:rFonts w:ascii="BIZ UDPゴシック" w:hAnsi="BIZ UDPゴシック" w:eastAsia="BIZ UDPゴシック"/>
                <w:b/>
                <w:sz w:val="18"/>
              </w:rPr>
              <w:t>+71.9人</w:t>
            </w:r>
          </w:p>
        </w:tc>
      </w:tr>
    </w:tbl>
    <w:p>
      <w:pPr>
        <w:spacing w:after="80" w:before="0"/>
      </w:pPr>
    </w:p>
    <w:p>
      <w:pPr>
        <w:pStyle w:val="note"/>
        <w:spacing w:after="80" w:line="276" w:lineRule="auto"/>
      </w:pPr>
      <w:r>
        <w:rPr>
          <w:b w:val="0"/>
        </w:rPr>
        <w:t>介護老人保健施設だけが在籍206人＞受給134.1人（＋71.9人）で、他の３区分は受給が在籍を上回ります。特別養護老人ホーム等は受給197.5人が回答施設の定員152人を上回り、区域外の施設の利用が含まれています。このため、区域内の施設の定員は必要利用定員総数の上限ではなく、定員に対する割合が100%を超えることも誤りではありません。必要利用定員総数は、区域内の施設の定員とは別に整理します（第８章第３節）。</w:t>
      </w:r>
    </w:p>
    <w:p>
      <w:pPr>
        <w:spacing w:after="120" w:line="276" w:lineRule="auto"/>
      </w:pPr>
      <w:r>
        <w:rPr>
          <w:rFonts w:ascii="BIZ UDPゴシック" w:hAnsi="BIZ UDPゴシック" w:eastAsia="BIZ UDPゴシック"/>
          <w:b w:val="0"/>
        </w:rPr>
      </w:r>
    </w:p>
    <w:tbl>
      <w:tblPr>
        <w:tblStyle w:val="TableGrid"/>
        <w:tblW w:type="auto" w:w="0"/>
        <w:jc w:val="center"/>
        <w:tblLook w:firstColumn="1" w:firstRow="1" w:lastColumn="0" w:lastRow="0" w:noHBand="0" w:noVBand="1" w:val="04A0"/>
      </w:tblPr>
      <w:tblGrid>
        <w:gridCol w:w="2438"/>
        <w:gridCol w:w="2438"/>
        <w:gridCol w:w="2438"/>
        <w:gridCol w:w="2438"/>
      </w:tblGrid>
      <w:tr>
        <w:trPr>
          <w:cantSplit/>
          <w:tblHeader/>
        </w:trPr>
        <w:tc>
          <w:tcPr>
            <w:tcW w:type="dxa" w:w="2041"/>
            <w:shd w:val="clear" w:fill="F2F2F2"/>
          </w:tcPr>
          <w:p>
            <w:pPr>
              <w:keepNext/>
              <w:spacing w:after="20" w:before="20"/>
              <w:jc w:val="center"/>
            </w:pPr>
            <w:r/>
            <w:r>
              <w:rPr>
                <w:rFonts w:ascii="BIZ UDPゴシック" w:hAnsi="BIZ UDPゴシック" w:eastAsia="BIZ UDPゴシック"/>
                <w:b/>
                <w:sz w:val="18"/>
              </w:rPr>
              <w:t>区分</w:t>
            </w:r>
          </w:p>
        </w:tc>
        <w:tc>
          <w:tcPr>
            <w:tcW w:type="dxa" w:w="1701"/>
            <w:shd w:val="clear" w:fill="F2F2F2"/>
          </w:tcPr>
          <w:p>
            <w:pPr>
              <w:keepNext/>
              <w:spacing w:after="20" w:before="20"/>
              <w:jc w:val="center"/>
            </w:pPr>
            <w:r/>
            <w:r>
              <w:rPr>
                <w:rFonts w:ascii="BIZ UDPゴシック" w:hAnsi="BIZ UDPゴシック" w:eastAsia="BIZ UDPゴシック"/>
                <w:b/>
                <w:sz w:val="18"/>
              </w:rPr>
              <w:t>令和7年度の利用率</w:t>
            </w:r>
          </w:p>
        </w:tc>
        <w:tc>
          <w:tcPr>
            <w:tcW w:type="dxa" w:w="2608"/>
            <w:shd w:val="clear" w:fill="F2F2F2"/>
          </w:tcPr>
          <w:p>
            <w:pPr>
              <w:keepNext/>
              <w:spacing w:after="20" w:before="20"/>
              <w:jc w:val="center"/>
            </w:pPr>
            <w:r/>
            <w:r>
              <w:rPr>
                <w:rFonts w:ascii="BIZ UDPゴシック" w:hAnsi="BIZ UDPゴシック" w:eastAsia="BIZ UDPゴシック"/>
                <w:b/>
                <w:sz w:val="18"/>
              </w:rPr>
              <w:t>認定者1,984人に適用した推計人数</w:t>
            </w:r>
          </w:p>
        </w:tc>
        <w:tc>
          <w:tcPr>
            <w:tcW w:type="dxa" w:w="2494"/>
            <w:shd w:val="clear" w:fill="F2F2F2"/>
          </w:tcPr>
          <w:p>
            <w:pPr>
              <w:keepNext/>
              <w:spacing w:after="20" w:before="20"/>
              <w:jc w:val="center"/>
            </w:pPr>
            <w:r/>
            <w:r>
              <w:rPr>
                <w:rFonts w:ascii="BIZ UDPゴシック" w:hAnsi="BIZ UDPゴシック" w:eastAsia="BIZ UDPゴシック"/>
                <w:b/>
                <w:sz w:val="18"/>
              </w:rPr>
              <w:t>利用率の出典・時点</w:t>
            </w:r>
          </w:p>
        </w:tc>
      </w:tr>
      <w:tr>
        <w:trPr>
          <w:cantSplit/>
        </w:trPr>
        <w:tc>
          <w:tcPr>
            <w:tcW w:type="dxa" w:w="2041"/>
          </w:tcPr>
          <w:p>
            <w:pPr>
              <w:keepNext/>
              <w:spacing w:after="20" w:before="20"/>
            </w:pPr>
            <w:r/>
            <w:r>
              <w:rPr>
                <w:rFonts w:ascii="BIZ UDPゴシック" w:hAnsi="BIZ UDPゴシック" w:eastAsia="BIZ UDPゴシック"/>
                <w:b w:val="0"/>
                <w:sz w:val="18"/>
              </w:rPr>
              <w:t>在宅サービス</w:t>
            </w:r>
          </w:p>
        </w:tc>
        <w:tc>
          <w:tcPr>
            <w:tcW w:type="dxa" w:w="1701"/>
          </w:tcPr>
          <w:p>
            <w:pPr>
              <w:keepNext/>
              <w:spacing w:after="20" w:before="20"/>
              <w:jc w:val="right"/>
            </w:pPr>
            <w:r/>
            <w:r>
              <w:rPr>
                <w:rFonts w:ascii="BIZ UDPゴシック" w:hAnsi="BIZ UDPゴシック" w:eastAsia="BIZ UDPゴシック"/>
                <w:b/>
                <w:sz w:val="18"/>
              </w:rPr>
              <w:t>51.2%</w:t>
            </w:r>
          </w:p>
        </w:tc>
        <w:tc>
          <w:tcPr>
            <w:tcW w:type="dxa" w:w="2608"/>
          </w:tcPr>
          <w:p>
            <w:pPr>
              <w:keepNext/>
              <w:spacing w:after="20" w:before="20"/>
              <w:jc w:val="right"/>
            </w:pPr>
            <w:r/>
            <w:r>
              <w:rPr>
                <w:rFonts w:ascii="BIZ UDPゴシック" w:hAnsi="BIZ UDPゴシック" w:eastAsia="BIZ UDPゴシック"/>
                <w:b w:val="0"/>
                <w:sz w:val="18"/>
              </w:rPr>
              <w:t>1,016人</w:t>
            </w:r>
          </w:p>
        </w:tc>
        <w:tc>
          <w:tcPr>
            <w:tcW w:type="dxa" w:w="2494"/>
          </w:tcPr>
          <w:p>
            <w:pPr>
              <w:keepNext/>
              <w:spacing w:after="20" w:before="20"/>
              <w:jc w:val="right"/>
            </w:pPr>
            <w:r/>
            <w:r>
              <w:rPr>
                <w:rFonts w:ascii="BIZ UDPゴシック" w:hAnsi="BIZ UDPゴシック" w:eastAsia="BIZ UDPゴシック"/>
                <w:b/>
                <w:sz w:val="18"/>
              </w:rPr>
              <w:t>見える化D45-a系列・令和7年度</w:t>
            </w:r>
          </w:p>
        </w:tc>
      </w:tr>
      <w:tr>
        <w:trPr>
          <w:cantSplit/>
        </w:trPr>
        <w:tc>
          <w:tcPr>
            <w:tcW w:type="dxa" w:w="2041"/>
          </w:tcPr>
          <w:p>
            <w:pPr>
              <w:keepNext/>
              <w:spacing w:after="20" w:before="20"/>
            </w:pPr>
            <w:r/>
            <w:r>
              <w:rPr>
                <w:rFonts w:ascii="BIZ UDPゴシック" w:hAnsi="BIZ UDPゴシック" w:eastAsia="BIZ UDPゴシック"/>
                <w:b w:val="0"/>
                <w:sz w:val="18"/>
              </w:rPr>
              <w:t>居住系サービス</w:t>
            </w:r>
          </w:p>
        </w:tc>
        <w:tc>
          <w:tcPr>
            <w:tcW w:type="dxa" w:w="1701"/>
          </w:tcPr>
          <w:p>
            <w:pPr>
              <w:keepNext/>
              <w:spacing w:after="20" w:before="20"/>
              <w:jc w:val="right"/>
            </w:pPr>
            <w:r/>
            <w:r>
              <w:rPr>
                <w:rFonts w:ascii="BIZ UDPゴシック" w:hAnsi="BIZ UDPゴシック" w:eastAsia="BIZ UDPゴシック"/>
                <w:b/>
                <w:sz w:val="18"/>
              </w:rPr>
              <w:t>7.3%</w:t>
            </w:r>
          </w:p>
        </w:tc>
        <w:tc>
          <w:tcPr>
            <w:tcW w:type="dxa" w:w="2608"/>
          </w:tcPr>
          <w:p>
            <w:pPr>
              <w:keepNext/>
              <w:spacing w:after="20" w:before="20"/>
              <w:jc w:val="right"/>
            </w:pPr>
            <w:r/>
            <w:r>
              <w:rPr>
                <w:rFonts w:ascii="BIZ UDPゴシック" w:hAnsi="BIZ UDPゴシック" w:eastAsia="BIZ UDPゴシック"/>
                <w:b w:val="0"/>
                <w:sz w:val="18"/>
              </w:rPr>
              <w:t>145人</w:t>
            </w:r>
          </w:p>
        </w:tc>
        <w:tc>
          <w:tcPr>
            <w:tcW w:type="dxa" w:w="2494"/>
          </w:tcPr>
          <w:p>
            <w:pPr>
              <w:keepNext/>
              <w:spacing w:after="20" w:before="20"/>
              <w:jc w:val="right"/>
            </w:pPr>
            <w:r/>
            <w:r>
              <w:rPr>
                <w:rFonts w:ascii="BIZ UDPゴシック" w:hAnsi="BIZ UDPゴシック" w:eastAsia="BIZ UDPゴシック"/>
                <w:b/>
                <w:sz w:val="18"/>
              </w:rPr>
              <w:t>見える化D45-b系列・令和7年度</w:t>
            </w:r>
          </w:p>
        </w:tc>
      </w:tr>
      <w:tr>
        <w:trPr>
          <w:cantSplit/>
        </w:trPr>
        <w:tc>
          <w:tcPr>
            <w:tcW w:type="dxa" w:w="2041"/>
          </w:tcPr>
          <w:p>
            <w:pPr>
              <w:keepNext/>
              <w:spacing w:after="20" w:before="20"/>
            </w:pPr>
            <w:r/>
            <w:r>
              <w:rPr>
                <w:rFonts w:ascii="BIZ UDPゴシック" w:hAnsi="BIZ UDPゴシック" w:eastAsia="BIZ UDPゴシック"/>
                <w:b w:val="0"/>
                <w:sz w:val="18"/>
              </w:rPr>
              <w:t>施設サービス</w:t>
            </w:r>
          </w:p>
        </w:tc>
        <w:tc>
          <w:tcPr>
            <w:tcW w:type="dxa" w:w="1701"/>
          </w:tcPr>
          <w:p>
            <w:pPr>
              <w:keepNext/>
              <w:spacing w:after="20" w:before="20"/>
              <w:jc w:val="right"/>
            </w:pPr>
            <w:r/>
            <w:r>
              <w:rPr>
                <w:rFonts w:ascii="BIZ UDPゴシック" w:hAnsi="BIZ UDPゴシック" w:eastAsia="BIZ UDPゴシック"/>
                <w:b/>
                <w:sz w:val="18"/>
              </w:rPr>
              <w:t>17.0%</w:t>
            </w:r>
          </w:p>
        </w:tc>
        <w:tc>
          <w:tcPr>
            <w:tcW w:type="dxa" w:w="2608"/>
          </w:tcPr>
          <w:p>
            <w:pPr>
              <w:keepNext/>
              <w:spacing w:after="20" w:before="20"/>
              <w:jc w:val="right"/>
            </w:pPr>
            <w:r/>
            <w:r>
              <w:rPr>
                <w:rFonts w:ascii="BIZ UDPゴシック" w:hAnsi="BIZ UDPゴシック" w:eastAsia="BIZ UDPゴシック"/>
                <w:b w:val="0"/>
                <w:sz w:val="18"/>
              </w:rPr>
              <w:t>337人</w:t>
            </w:r>
          </w:p>
        </w:tc>
        <w:tc>
          <w:tcPr>
            <w:tcW w:type="dxa" w:w="2494"/>
          </w:tcPr>
          <w:p>
            <w:pPr>
              <w:keepNext/>
              <w:spacing w:after="20" w:before="20"/>
              <w:jc w:val="right"/>
            </w:pPr>
            <w:r/>
            <w:r>
              <w:rPr>
                <w:rFonts w:ascii="BIZ UDPゴシック" w:hAnsi="BIZ UDPゴシック" w:eastAsia="BIZ UDPゴシック"/>
                <w:b/>
                <w:sz w:val="18"/>
              </w:rPr>
              <w:t>見える化D45-c系列・令和7年度</w:t>
            </w:r>
          </w:p>
        </w:tc>
      </w:tr>
      <w:tr>
        <w:trPr>
          <w:cantSplit/>
        </w:trPr>
        <w:tc>
          <w:tcPr>
            <w:tcW w:type="dxa" w:w="2041"/>
          </w:tcPr>
          <w:p>
            <w:pPr>
              <w:keepNext/>
              <w:spacing w:after="20" w:before="20"/>
            </w:pPr>
            <w:r/>
            <w:r>
              <w:rPr>
                <w:rFonts w:ascii="BIZ UDPゴシック" w:hAnsi="BIZ UDPゴシック" w:eastAsia="BIZ UDPゴシック"/>
                <w:b w:val="0"/>
                <w:sz w:val="18"/>
              </w:rPr>
              <w:t>いずれも利用していない</w:t>
            </w:r>
          </w:p>
        </w:tc>
        <w:tc>
          <w:tcPr>
            <w:tcW w:type="dxa" w:w="1701"/>
          </w:tcPr>
          <w:p>
            <w:pPr>
              <w:keepNext/>
              <w:spacing w:after="20" w:before="20"/>
              <w:jc w:val="right"/>
            </w:pPr>
            <w:r/>
            <w:r>
              <w:rPr>
                <w:rFonts w:ascii="BIZ UDPゴシック" w:hAnsi="BIZ UDPゴシック" w:eastAsia="BIZ UDPゴシック"/>
                <w:b/>
                <w:sz w:val="18"/>
              </w:rPr>
              <w:t>24.5%</w:t>
            </w:r>
          </w:p>
        </w:tc>
        <w:tc>
          <w:tcPr>
            <w:tcW w:type="dxa" w:w="2608"/>
          </w:tcPr>
          <w:p>
            <w:pPr>
              <w:keepNext/>
              <w:spacing w:after="20" w:before="20"/>
              <w:jc w:val="right"/>
            </w:pPr>
            <w:r/>
            <w:r>
              <w:rPr>
                <w:rFonts w:ascii="BIZ UDPゴシック" w:hAnsi="BIZ UDPゴシック" w:eastAsia="BIZ UDPゴシック"/>
                <w:b w:val="0"/>
                <w:sz w:val="18"/>
              </w:rPr>
              <w:t>486人</w:t>
            </w:r>
          </w:p>
        </w:tc>
        <w:tc>
          <w:tcPr>
            <w:tcW w:type="dxa" w:w="2494"/>
          </w:tcPr>
          <w:p>
            <w:pPr>
              <w:keepNext/>
              <w:spacing w:after="20" w:before="20"/>
              <w:jc w:val="right"/>
            </w:pPr>
            <w:r/>
            <w:r>
              <w:rPr>
                <w:rFonts w:ascii="BIZ UDPゴシック" w:hAnsi="BIZ UDPゴシック" w:eastAsia="BIZ UDPゴシック"/>
                <w:b/>
                <w:sz w:val="18"/>
              </w:rPr>
              <w:t>100%から上記3区分を差し引いた残差</w:t>
            </w:r>
          </w:p>
        </w:tc>
      </w:tr>
      <w:tr>
        <w:trPr>
          <w:cantSplit/>
        </w:trPr>
        <w:tc>
          <w:tcPr>
            <w:tcW w:type="dxa" w:w="2041"/>
          </w:tcPr>
          <w:p>
            <w:pPr>
              <w:keepNext/>
              <w:spacing w:after="20" w:before="20"/>
            </w:pPr>
            <w:r/>
            <w:r>
              <w:rPr>
                <w:rFonts w:ascii="BIZ UDPゴシック" w:hAnsi="BIZ UDPゴシック" w:eastAsia="BIZ UDPゴシック"/>
                <w:b/>
                <w:sz w:val="18"/>
              </w:rPr>
              <w:t>合計</w:t>
            </w:r>
          </w:p>
        </w:tc>
        <w:tc>
          <w:tcPr>
            <w:tcW w:type="dxa" w:w="1701"/>
          </w:tcPr>
          <w:p>
            <w:pPr>
              <w:keepNext/>
              <w:spacing w:after="20" w:before="20"/>
              <w:jc w:val="right"/>
            </w:pPr>
            <w:r/>
            <w:r>
              <w:rPr>
                <w:rFonts w:ascii="BIZ UDPゴシック" w:hAnsi="BIZ UDPゴシック" w:eastAsia="BIZ UDPゴシック"/>
                <w:b/>
                <w:sz w:val="18"/>
              </w:rPr>
              <w:t>100.0%</w:t>
            </w:r>
          </w:p>
        </w:tc>
        <w:tc>
          <w:tcPr>
            <w:tcW w:type="dxa" w:w="2608"/>
          </w:tcPr>
          <w:p>
            <w:pPr>
              <w:keepNext/>
              <w:spacing w:after="20" w:before="20"/>
              <w:jc w:val="right"/>
            </w:pPr>
            <w:r/>
            <w:r>
              <w:rPr>
                <w:rFonts w:ascii="BIZ UDPゴシック" w:hAnsi="BIZ UDPゴシック" w:eastAsia="BIZ UDPゴシック"/>
                <w:b/>
                <w:sz w:val="18"/>
              </w:rPr>
              <w:t>1,984人</w:t>
            </w:r>
          </w:p>
        </w:tc>
        <w:tc>
          <w:tcPr>
            <w:tcW w:type="dxa" w:w="2494"/>
          </w:tcPr>
          <w:p>
            <w:pPr>
              <w:keepNext/>
              <w:spacing w:after="20" w:before="20"/>
              <w:jc w:val="right"/>
            </w:pPr>
            <w:r/>
            <w:r>
              <w:rPr>
                <w:rFonts w:ascii="BIZ UDPゴシック" w:hAnsi="BIZ UDPゴシック" w:eastAsia="BIZ UDPゴシック"/>
                <w:b/>
                <w:sz w:val="18"/>
              </w:rPr>
              <w:t>認定者数は令和8年3月末</w:t>
            </w:r>
          </w:p>
        </w:tc>
      </w:tr>
    </w:tbl>
    <w:p>
      <w:pPr>
        <w:keepNext/>
        <w:spacing w:after="80" w:before="0"/>
      </w:pPr>
    </w:p>
    <w:p>
      <w:pPr>
        <w:keepNext/>
        <w:keepLines/>
        <w:spacing w:before="120" w:after="40"/>
      </w:pPr>
      <w:r>
        <w:rPr>
          <w:rFonts w:ascii="BIZ UDPゴシック" w:hAnsi="BIZ UDPゴシック" w:eastAsia="BIZ UDPゴシック"/>
          <w:b/>
          <w:sz w:val="18"/>
        </w:rPr>
        <w:t>【図表39】　認定者に令和7年度の利用率を適用した推計人数（n=1,984人）</w:t>
      </w:r>
    </w:p>
    <w:p>
      <w:pPr>
        <w:keepLines/>
        <w:spacing w:after="160" w:before="0"/>
        <w:jc w:val="center"/>
      </w:pPr>
      <w:r>
        <w:drawing>
          <wp:inline xmlns:a="http://schemas.openxmlformats.org/drawingml/2006/main" xmlns:pic="http://schemas.openxmlformats.org/drawingml/2006/picture">
            <wp:extent cx="5976000" cy="1622057"/>
            <wp:docPr id="39" name="Picture 39"/>
            <wp:cNvGraphicFramePr>
              <a:graphicFrameLocks noChangeAspect="1"/>
            </wp:cNvGraphicFramePr>
            <a:graphic>
              <a:graphicData uri="http://schemas.openxmlformats.org/drawingml/2006/picture">
                <pic:pic>
                  <pic:nvPicPr>
                    <pic:cNvPr id="0" name="f_riyou.png"/>
                    <pic:cNvPicPr/>
                  </pic:nvPicPr>
                  <pic:blipFill>
                    <a:blip r:embed="rId47"/>
                    <a:stretch>
                      <a:fillRect/>
                    </a:stretch>
                  </pic:blipFill>
                  <pic:spPr>
                    <a:xfrm>
                      <a:off x="0" y="0"/>
                      <a:ext cx="5976000" cy="1622057"/>
                    </a:xfrm>
                    <a:prstGeom prst="rect"/>
                  </pic:spPr>
                </pic:pic>
              </a:graphicData>
            </a:graphic>
          </wp:inline>
        </w:drawing>
      </w:r>
    </w:p>
    <w:p>
      <w:pPr>
        <w:pStyle w:val="note"/>
        <w:spacing w:after="80" w:line="276" w:lineRule="auto"/>
      </w:pPr>
      <w:r>
        <w:rPr>
          <w:b w:val="0"/>
        </w:rPr>
        <w:t>本表・本図は、認定者数1,984人（令和8年3月末）に令和7年度の合計利用率（見える化D45系列）を乗じて算定した推計人数であり、各区分の実際の月平均利用者数を集計したものではありません。利用率は年度の平均、認定者数は年度末の値であり、時点が異なります。月平均の受給者実績（在宅1,013人、居住系143.1人、施設337.1人）とは算定の方法が異なるため、両者は一致しません。</w:t>
      </w:r>
    </w:p>
    <w:p>
      <w:pPr>
        <w:spacing w:after="120" w:line="276" w:lineRule="auto"/>
      </w:pPr>
      <w:r>
        <w:rPr>
          <w:rFonts w:ascii="BIZ UDPゴシック" w:hAnsi="BIZ UDPゴシック" w:eastAsia="BIZ UDPゴシック"/>
          <w:b w:val="0"/>
        </w:rPr>
        <w:t>認定を受けている1,984人に令和7年度の利用率を適用すると、在宅サービスの利用者は1,016人（51.2%）、居住系は145人（7.3%）、施設は337人（17.0%）で、いずれも利用していない方が486人（24.5%）と推計されます。この486人は、健康とくらしの調査の「介護・介助が必要だが受けていない7.0%」とは母集団が異なるため、合算することも比率を比較することもできません。未利用の理由の内訳は照会中であり（資料依頼No.8）、受領後に要因を分解します。</w:t>
      </w:r>
    </w:p>
    <w:p>
      <w:r>
        <w:br w:type="page"/>
      </w:r>
    </w:p>
    <w:p>
      <w:pPr>
        <w:pStyle w:val="Heading1"/>
        <w:keepNext/>
      </w:pPr>
      <w:r>
        <w:t>第８章　調査結果の総括</w:t>
      </w:r>
    </w:p>
    <w:p>
      <w:pPr>
        <w:pStyle w:val="Heading2"/>
        <w:keepNext/>
      </w:pPr>
      <w:r>
        <w:t>第１節　調査結果からみえたこと</w:t>
      </w:r>
    </w:p>
    <w:p>
      <w:pPr>
        <w:spacing w:after="120" w:line="276" w:lineRule="auto"/>
      </w:pPr>
      <w:r>
        <w:rPr>
          <w:rFonts w:ascii="BIZ UDPゴシック" w:hAnsi="BIZ UDPゴシック" w:eastAsia="BIZ UDPゴシック"/>
          <w:b w:val="0"/>
        </w:rPr>
        <w:t>【在宅生活の継続】</w:t>
      </w:r>
    </w:p>
    <w:p>
      <w:pPr>
        <w:spacing w:after="120" w:line="276" w:lineRule="auto"/>
      </w:pPr>
      <w:r>
        <w:rPr>
          <w:rFonts w:ascii="BIZ UDPゴシック" w:hAnsi="BIZ UDPゴシック" w:eastAsia="BIZ UDPゴシック"/>
          <w:b w:val="0"/>
        </w:rPr>
        <w:t>本調査で抽出された課題事例99件でみると、在宅生活の継続を困難にしているのは本人の状態の変化だけではありません。介護者の不安・負担量の増大が50件（50.5%）と最も多く、支える側の状況が大きく関わっています。必要とされる生活支援は外出同行が51件（51.5%）と最も多く、移送サービスを含めると移動に関する支援が上位を占めます。見守り・声かけ、通いの場と合わせ、介護保険の給付では担いにくい支援が求められています。</w:t>
      </w:r>
    </w:p>
    <w:p>
      <w:pPr>
        <w:spacing w:after="120" w:line="276" w:lineRule="auto"/>
      </w:pPr>
      <w:r>
        <w:rPr>
          <w:rFonts w:ascii="BIZ UDPゴシック" w:hAnsi="BIZ UDPゴシック" w:eastAsia="BIZ UDPゴシック"/>
          <w:b w:val="0"/>
        </w:rPr>
      </w:r>
    </w:p>
    <w:p>
      <w:pPr>
        <w:spacing w:after="120" w:line="276" w:lineRule="auto"/>
      </w:pPr>
      <w:r>
        <w:rPr>
          <w:rFonts w:ascii="BIZ UDPゴシック" w:hAnsi="BIZ UDPゴシック" w:eastAsia="BIZ UDPゴシック"/>
          <w:b w:val="0"/>
        </w:rPr>
        <w:t>【施設・居住系への入退所】</w:t>
      </w:r>
    </w:p>
    <w:p>
      <w:pPr>
        <w:spacing w:after="120" w:line="276" w:lineRule="auto"/>
      </w:pPr>
      <w:r>
        <w:rPr>
          <w:rFonts w:ascii="BIZ UDPゴシック" w:hAnsi="BIZ UDPゴシック" w:eastAsia="BIZ UDPゴシック"/>
          <w:b w:val="0"/>
        </w:rPr>
        <w:t>回答した18施設では、新規入所の57.0%、退去先の47.0%が病院・診療所です。施設・居住系への入退所の多くが医療機関との間で生じており、医療と介護の連携の重要性が示唆されます。医療依存度の高い方を受け入れられる施設は限られており、対応可能な医療処置がないと回答した施設が２施設あります。</w:t>
      </w:r>
    </w:p>
    <w:p>
      <w:pPr>
        <w:spacing w:after="120" w:line="276" w:lineRule="auto"/>
      </w:pPr>
      <w:r>
        <w:rPr>
          <w:rFonts w:ascii="BIZ UDPゴシック" w:hAnsi="BIZ UDPゴシック" w:eastAsia="BIZ UDPゴシック"/>
          <w:b w:val="0"/>
        </w:rPr>
      </w:r>
    </w:p>
    <w:p>
      <w:pPr>
        <w:spacing w:after="120" w:line="276" w:lineRule="auto"/>
      </w:pPr>
      <w:r>
        <w:rPr>
          <w:rFonts w:ascii="BIZ UDPゴシック" w:hAnsi="BIZ UDPゴシック" w:eastAsia="BIZ UDPゴシック"/>
          <w:b w:val="0"/>
        </w:rPr>
        <w:t>【介護人材】</w:t>
      </w:r>
    </w:p>
    <w:p>
      <w:pPr>
        <w:spacing w:after="120" w:line="276" w:lineRule="auto"/>
      </w:pPr>
      <w:r>
        <w:rPr>
          <w:rFonts w:ascii="BIZ UDPゴシック" w:hAnsi="BIZ UDPゴシック" w:eastAsia="BIZ UDPゴシック"/>
          <w:b w:val="0"/>
        </w:rPr>
        <w:t>介護職員は348〜361人です（重複の取扱いにより変わります）。施設・通所系の職員個票317件のうち有効回答316件でみると、介護福祉士が67.1%を占め、資格水準は高い状況にあります。一方、勤続１年未満が19.9%、令和6年度の離職者が65〜67人であり、毎年２割近くが入れ替わっています。60歳以上の職員は13.3%です。勤務継続の意向は把握していないため、将来の退職見込みは別途確認を要します。</w:t>
      </w:r>
    </w:p>
    <w:p>
      <w:pPr>
        <w:spacing w:after="120" w:line="276" w:lineRule="auto"/>
      </w:pPr>
      <w:r>
        <w:rPr>
          <w:rFonts w:ascii="BIZ UDPゴシック" w:hAnsi="BIZ UDPゴシック" w:eastAsia="BIZ UDPゴシック"/>
          <w:b w:val="0"/>
        </w:rPr>
      </w:r>
    </w:p>
    <w:p>
      <w:pPr>
        <w:spacing w:after="120" w:line="276" w:lineRule="auto"/>
      </w:pPr>
      <w:r>
        <w:rPr>
          <w:rFonts w:ascii="BIZ UDPゴシック" w:hAnsi="BIZ UDPゴシック" w:eastAsia="BIZ UDPゴシック"/>
          <w:b w:val="0"/>
        </w:rPr>
        <w:t>【供給構造】</w:t>
      </w:r>
    </w:p>
    <w:p>
      <w:pPr>
        <w:spacing w:after="120" w:line="276" w:lineRule="auto"/>
      </w:pPr>
      <w:r>
        <w:rPr>
          <w:rFonts w:ascii="BIZ UDPゴシック" w:hAnsi="BIZ UDPゴシック" w:eastAsia="BIZ UDPゴシック"/>
          <w:b w:val="0"/>
        </w:rPr>
        <w:t>区域内の実75事業所を28法人が運営し、上位６法人が39事業所（52.0%）を占めます。小規模多機能型居宅介護５事業所はすべて１法人が美瑛町で運営しており、東川町・東神楽町を実施地域とするのは１事業所のみです。町により選択できるサービスの幅が異なります。</w:t>
      </w:r>
    </w:p>
    <w:p>
      <w:pPr>
        <w:spacing w:after="120" w:line="276" w:lineRule="auto"/>
      </w:pPr>
      <w:r>
        <w:rPr>
          <w:rFonts w:ascii="BIZ UDPゴシック" w:hAnsi="BIZ UDPゴシック" w:eastAsia="BIZ UDPゴシック"/>
          <w:b w:val="0"/>
        </w:rPr>
        <w:t>24時間対応の３サービス（定期巡回・随時対応型訪問介護看護、夜間対応型訪問介護、看護小規模多機能型居宅介護）は区域内に事業所が存在せず、受給率も0.0%です。利用者票では延べ26件がこれらを必要としています。</w:t>
      </w:r>
    </w:p>
    <w:p>
      <w:pPr>
        <w:pStyle w:val="Heading2"/>
        <w:keepNext/>
      </w:pPr>
      <w:r>
        <w:t>第２節　第10期計画への反映</w:t>
      </w:r>
    </w:p>
    <w:p>
      <w:pPr>
        <w:keepNext/>
        <w:spacing w:after="60" w:line="276" w:lineRule="auto"/>
      </w:pPr>
      <w:r>
        <w:rPr>
          <w:rFonts w:ascii="BIZ UDPゴシック" w:hAnsi="BIZ UDPゴシック" w:eastAsia="BIZ UDPゴシック"/>
          <w:b/>
        </w:rPr>
        <w:t>（１） 調査結果とサービス見込量の関係</w:t>
      </w:r>
    </w:p>
    <w:p>
      <w:pPr>
        <w:spacing w:after="120" w:line="276" w:lineRule="auto"/>
      </w:pPr>
      <w:r>
        <w:rPr>
          <w:rFonts w:ascii="BIZ UDPゴシック" w:hAnsi="BIZ UDPゴシック" w:eastAsia="BIZ UDPゴシック"/>
          <w:b w:val="0"/>
        </w:rPr>
        <w:t>サービス見込量は、要介護度別の認定者数に給付実績から求めた利用率と受給者1人当たりの利用日数・回数を乗じて算定します。本報告書の調査結果は、この算定の入力値ではありません。調査で得られた件数をそのまま需要人数や必要整備量に読み替えることはしません。</w:t>
      </w:r>
    </w:p>
    <w:tbl>
      <w:tblPr>
        <w:tblStyle w:val="TableGrid"/>
        <w:tblW w:type="auto" w:w="0"/>
        <w:jc w:val="center"/>
        <w:tblLook w:firstColumn="1" w:firstRow="1" w:lastColumn="0" w:lastRow="0" w:noHBand="0" w:noVBand="1" w:val="04A0"/>
      </w:tblPr>
      <w:tblGrid>
        <w:gridCol w:w="3251"/>
        <w:gridCol w:w="3251"/>
        <w:gridCol w:w="3251"/>
      </w:tblGrid>
      <w:tr>
        <w:trPr>
          <w:cantSplit/>
          <w:tblHeader/>
        </w:trPr>
        <w:tc>
          <w:tcPr>
            <w:tcW w:type="dxa" w:w="2608"/>
            <w:shd w:val="clear" w:fill="F2F2F2"/>
          </w:tcPr>
          <w:p>
            <w:pPr>
              <w:keepNext/>
              <w:spacing w:after="20" w:before="20"/>
              <w:jc w:val="center"/>
            </w:pPr>
            <w:r/>
            <w:r>
              <w:rPr>
                <w:rFonts w:ascii="BIZ UDPゴシック" w:hAnsi="BIZ UDPゴシック" w:eastAsia="BIZ UDPゴシック"/>
                <w:b/>
                <w:sz w:val="18"/>
              </w:rPr>
              <w:t>段階</w:t>
            </w:r>
          </w:p>
        </w:tc>
        <w:tc>
          <w:tcPr>
            <w:tcW w:type="dxa" w:w="3628"/>
            <w:shd w:val="clear" w:fill="F2F2F2"/>
          </w:tcPr>
          <w:p>
            <w:pPr>
              <w:keepNext/>
              <w:spacing w:after="20" w:before="20"/>
              <w:jc w:val="center"/>
            </w:pPr>
            <w:r/>
            <w:r>
              <w:rPr>
                <w:rFonts w:ascii="BIZ UDPゴシック" w:hAnsi="BIZ UDPゴシック" w:eastAsia="BIZ UDPゴシック"/>
                <w:b/>
                <w:sz w:val="18"/>
              </w:rPr>
              <w:t>用いる資料</w:t>
            </w:r>
          </w:p>
        </w:tc>
        <w:tc>
          <w:tcPr>
            <w:tcW w:type="dxa" w:w="3402"/>
            <w:shd w:val="clear" w:fill="F2F2F2"/>
          </w:tcPr>
          <w:p>
            <w:pPr>
              <w:keepNext/>
              <w:spacing w:after="20" w:before="20"/>
              <w:jc w:val="center"/>
            </w:pPr>
            <w:r/>
            <w:r>
              <w:rPr>
                <w:rFonts w:ascii="BIZ UDPゴシック" w:hAnsi="BIZ UDPゴシック" w:eastAsia="BIZ UDPゴシック"/>
                <w:b/>
                <w:sz w:val="18"/>
              </w:rPr>
              <w:t>本報告書の位置づけ</w:t>
            </w:r>
          </w:p>
        </w:tc>
      </w:tr>
      <w:tr>
        <w:trPr>
          <w:cantSplit/>
        </w:trPr>
        <w:tc>
          <w:tcPr>
            <w:tcW w:type="dxa" w:w="2608"/>
          </w:tcPr>
          <w:p>
            <w:pPr>
              <w:keepNext/>
              <w:spacing w:after="20" w:before="20"/>
            </w:pPr>
            <w:r/>
            <w:r>
              <w:rPr>
                <w:rFonts w:ascii="BIZ UDPゴシック" w:hAnsi="BIZ UDPゴシック" w:eastAsia="BIZ UDPゴシック"/>
                <w:b w:val="0"/>
                <w:sz w:val="18"/>
              </w:rPr>
              <w:t>①認定者数の見込み</w:t>
            </w:r>
          </w:p>
        </w:tc>
        <w:tc>
          <w:tcPr>
            <w:tcW w:type="dxa" w:w="3628"/>
          </w:tcPr>
          <w:p>
            <w:pPr>
              <w:keepNext/>
              <w:spacing w:after="20" w:before="20"/>
            </w:pPr>
            <w:r/>
            <w:r>
              <w:rPr>
                <w:rFonts w:ascii="BIZ UDPゴシック" w:hAnsi="BIZ UDPゴシック" w:eastAsia="BIZ UDPゴシック"/>
                <w:b w:val="0"/>
                <w:sz w:val="18"/>
              </w:rPr>
              <w:t>見える化B3系列（要介護度別認定者数）と人口推計</w:t>
            </w:r>
          </w:p>
        </w:tc>
        <w:tc>
          <w:tcPr>
            <w:tcW w:type="dxa" w:w="3402"/>
          </w:tcPr>
          <w:p>
            <w:pPr>
              <w:keepNext/>
              <w:spacing w:after="20" w:before="20"/>
            </w:pPr>
            <w:r/>
            <w:r>
              <w:rPr>
                <w:rFonts w:ascii="BIZ UDPゴシック" w:hAnsi="BIZ UDPゴシック" w:eastAsia="BIZ UDPゴシック"/>
                <w:b w:val="0"/>
                <w:sz w:val="18"/>
              </w:rPr>
              <w:t>用いない</w:t>
            </w:r>
          </w:p>
        </w:tc>
      </w:tr>
      <w:tr>
        <w:trPr>
          <w:cantSplit/>
        </w:trPr>
        <w:tc>
          <w:tcPr>
            <w:tcW w:type="dxa" w:w="2608"/>
          </w:tcPr>
          <w:p>
            <w:pPr>
              <w:keepNext/>
              <w:spacing w:after="20" w:before="20"/>
            </w:pPr>
            <w:r/>
            <w:r>
              <w:rPr>
                <w:rFonts w:ascii="BIZ UDPゴシック" w:hAnsi="BIZ UDPゴシック" w:eastAsia="BIZ UDPゴシック"/>
                <w:b w:val="0"/>
                <w:sz w:val="18"/>
              </w:rPr>
              <w:t>②利用率</w:t>
            </w:r>
          </w:p>
        </w:tc>
        <w:tc>
          <w:tcPr>
            <w:tcW w:type="dxa" w:w="3628"/>
          </w:tcPr>
          <w:p>
            <w:pPr>
              <w:keepNext/>
              <w:spacing w:after="20" w:before="20"/>
            </w:pPr>
            <w:r/>
            <w:r>
              <w:rPr>
                <w:rFonts w:ascii="BIZ UDPゴシック" w:hAnsi="BIZ UDPゴシック" w:eastAsia="BIZ UDPゴシック"/>
                <w:b w:val="0"/>
                <w:sz w:val="18"/>
              </w:rPr>
              <w:t>見える化D45・D46系列（給付実績）</w:t>
            </w:r>
          </w:p>
        </w:tc>
        <w:tc>
          <w:tcPr>
            <w:tcW w:type="dxa" w:w="3402"/>
          </w:tcPr>
          <w:p>
            <w:pPr>
              <w:keepNext/>
              <w:spacing w:after="20" w:before="20"/>
            </w:pPr>
            <w:r/>
            <w:r>
              <w:rPr>
                <w:rFonts w:ascii="BIZ UDPゴシック" w:hAnsi="BIZ UDPゴシック" w:eastAsia="BIZ UDPゴシック"/>
                <w:b w:val="0"/>
                <w:sz w:val="18"/>
              </w:rPr>
              <w:t>用いない</w:t>
            </w:r>
          </w:p>
        </w:tc>
      </w:tr>
      <w:tr>
        <w:trPr>
          <w:cantSplit/>
        </w:trPr>
        <w:tc>
          <w:tcPr>
            <w:tcW w:type="dxa" w:w="2608"/>
          </w:tcPr>
          <w:p>
            <w:pPr>
              <w:keepNext/>
              <w:spacing w:after="20" w:before="20"/>
            </w:pPr>
            <w:r/>
            <w:r>
              <w:rPr>
                <w:rFonts w:ascii="BIZ UDPゴシック" w:hAnsi="BIZ UDPゴシック" w:eastAsia="BIZ UDPゴシック"/>
                <w:b w:val="0"/>
                <w:sz w:val="18"/>
              </w:rPr>
              <w:t>③1人当たり利用日数・回数</w:t>
            </w:r>
          </w:p>
        </w:tc>
        <w:tc>
          <w:tcPr>
            <w:tcW w:type="dxa" w:w="3628"/>
          </w:tcPr>
          <w:p>
            <w:pPr>
              <w:keepNext/>
              <w:spacing w:after="20" w:before="20"/>
            </w:pPr>
            <w:r/>
            <w:r>
              <w:rPr>
                <w:rFonts w:ascii="BIZ UDPゴシック" w:hAnsi="BIZ UDPゴシック" w:eastAsia="BIZ UDPゴシック"/>
                <w:b w:val="0"/>
                <w:sz w:val="18"/>
              </w:rPr>
              <w:t>見える化D系列（給付実績）</w:t>
            </w:r>
          </w:p>
        </w:tc>
        <w:tc>
          <w:tcPr>
            <w:tcW w:type="dxa" w:w="3402"/>
          </w:tcPr>
          <w:p>
            <w:pPr>
              <w:keepNext/>
              <w:spacing w:after="20" w:before="20"/>
            </w:pPr>
            <w:r/>
            <w:r>
              <w:rPr>
                <w:rFonts w:ascii="BIZ UDPゴシック" w:hAnsi="BIZ UDPゴシック" w:eastAsia="BIZ UDPゴシック"/>
                <w:b w:val="0"/>
                <w:sz w:val="18"/>
              </w:rPr>
              <w:t>用いない</w:t>
            </w:r>
          </w:p>
        </w:tc>
      </w:tr>
      <w:tr>
        <w:trPr>
          <w:cantSplit/>
        </w:trPr>
        <w:tc>
          <w:tcPr>
            <w:tcW w:type="dxa" w:w="2608"/>
          </w:tcPr>
          <w:p>
            <w:pPr>
              <w:keepNext/>
              <w:spacing w:after="20" w:before="20"/>
            </w:pPr>
            <w:r/>
            <w:r>
              <w:rPr>
                <w:rFonts w:ascii="BIZ UDPゴシック" w:hAnsi="BIZ UDPゴシック" w:eastAsia="BIZ UDPゴシック"/>
                <w:b w:val="0"/>
                <w:sz w:val="18"/>
              </w:rPr>
              <w:t>④見込量＝①×②×③</w:t>
            </w:r>
          </w:p>
        </w:tc>
        <w:tc>
          <w:tcPr>
            <w:tcW w:type="dxa" w:w="3628"/>
          </w:tcPr>
          <w:p>
            <w:pPr>
              <w:keepNext/>
              <w:spacing w:after="20" w:before="20"/>
            </w:pPr>
            <w:r/>
            <w:r>
              <w:rPr>
                <w:rFonts w:ascii="BIZ UDPゴシック" w:hAnsi="BIZ UDPゴシック" w:eastAsia="BIZ UDPゴシック"/>
                <w:b w:val="0"/>
                <w:sz w:val="18"/>
              </w:rPr>
              <w:t>上記の積</w:t>
            </w:r>
          </w:p>
        </w:tc>
        <w:tc>
          <w:tcPr>
            <w:tcW w:type="dxa" w:w="3402"/>
          </w:tcPr>
          <w:p>
            <w:pPr>
              <w:keepNext/>
              <w:spacing w:after="20" w:before="20"/>
            </w:pPr>
            <w:r/>
            <w:r>
              <w:rPr>
                <w:rFonts w:ascii="BIZ UDPゴシック" w:hAnsi="BIZ UDPゴシック" w:eastAsia="BIZ UDPゴシック"/>
                <w:b w:val="0"/>
                <w:sz w:val="18"/>
              </w:rPr>
              <w:t>用いない</w:t>
            </w:r>
          </w:p>
        </w:tc>
      </w:tr>
      <w:tr>
        <w:trPr>
          <w:cantSplit/>
        </w:trPr>
        <w:tc>
          <w:tcPr>
            <w:tcW w:type="dxa" w:w="2608"/>
          </w:tcPr>
          <w:p>
            <w:pPr>
              <w:keepNext/>
              <w:spacing w:after="20" w:before="20"/>
            </w:pPr>
            <w:r/>
            <w:r>
              <w:rPr>
                <w:rFonts w:ascii="BIZ UDPゴシック" w:hAnsi="BIZ UDPゴシック" w:eastAsia="BIZ UDPゴシック"/>
                <w:b w:val="0"/>
                <w:sz w:val="18"/>
              </w:rPr>
              <w:t>⑤施策の必要性の根拠</w:t>
            </w:r>
          </w:p>
        </w:tc>
        <w:tc>
          <w:tcPr>
            <w:tcW w:type="dxa" w:w="3628"/>
          </w:tcPr>
          <w:p>
            <w:pPr>
              <w:keepNext/>
              <w:spacing w:after="20" w:before="20"/>
            </w:pPr>
            <w:r/>
            <w:r>
              <w:rPr>
                <w:rFonts w:ascii="BIZ UDPゴシック" w:hAnsi="BIZ UDPゴシック" w:eastAsia="BIZ UDPゴシック"/>
                <w:b w:val="0"/>
                <w:sz w:val="18"/>
              </w:rPr>
              <w:t>本報告書の第2〜6章</w:t>
            </w:r>
          </w:p>
        </w:tc>
        <w:tc>
          <w:tcPr>
            <w:tcW w:type="dxa" w:w="3402"/>
          </w:tcPr>
          <w:p>
            <w:pPr>
              <w:keepNext/>
              <w:spacing w:after="20" w:before="20"/>
            </w:pPr>
            <w:r/>
            <w:r>
              <w:rPr>
                <w:rFonts w:ascii="BIZ UDPゴシック" w:hAnsi="BIZ UDPゴシック" w:eastAsia="BIZ UDPゴシック"/>
                <w:b w:val="0"/>
                <w:sz w:val="18"/>
              </w:rPr>
              <w:t>用いる（件数を需要量に換算しない）</w:t>
            </w:r>
          </w:p>
        </w:tc>
      </w:tr>
      <w:tr>
        <w:trPr>
          <w:cantSplit/>
        </w:trPr>
        <w:tc>
          <w:tcPr>
            <w:tcW w:type="dxa" w:w="2608"/>
          </w:tcPr>
          <w:p>
            <w:pPr>
              <w:keepNext/>
              <w:spacing w:after="20" w:before="20"/>
            </w:pPr>
            <w:r/>
            <w:r>
              <w:rPr>
                <w:rFonts w:ascii="BIZ UDPゴシック" w:hAnsi="BIZ UDPゴシック" w:eastAsia="BIZ UDPゴシック"/>
                <w:b w:val="0"/>
                <w:sz w:val="18"/>
              </w:rPr>
              <w:t>⑥見込量の上振れ・下振れの検討</w:t>
            </w:r>
          </w:p>
        </w:tc>
        <w:tc>
          <w:tcPr>
            <w:tcW w:type="dxa" w:w="3628"/>
          </w:tcPr>
          <w:p>
            <w:pPr>
              <w:keepNext/>
              <w:spacing w:after="20" w:before="20"/>
            </w:pPr>
            <w:r/>
            <w:r>
              <w:rPr>
                <w:rFonts w:ascii="BIZ UDPゴシック" w:hAnsi="BIZ UDPゴシック" w:eastAsia="BIZ UDPゴシック"/>
                <w:b w:val="0"/>
                <w:sz w:val="18"/>
              </w:rPr>
              <w:t>本報告書の第2・3・7章</w:t>
            </w:r>
          </w:p>
        </w:tc>
        <w:tc>
          <w:tcPr>
            <w:tcW w:type="dxa" w:w="3402"/>
          </w:tcPr>
          <w:p>
            <w:pPr>
              <w:keepNext/>
              <w:spacing w:after="20" w:before="20"/>
            </w:pPr>
            <w:r/>
            <w:r>
              <w:rPr>
                <w:rFonts w:ascii="BIZ UDPゴシック" w:hAnsi="BIZ UDPゴシック" w:eastAsia="BIZ UDPゴシック"/>
                <w:b w:val="0"/>
                <w:sz w:val="18"/>
              </w:rPr>
              <w:t>用いる（シナリオの材料）</w:t>
            </w:r>
          </w:p>
        </w:tc>
      </w:tr>
      <w:tr>
        <w:trPr>
          <w:cantSplit/>
        </w:trPr>
        <w:tc>
          <w:tcPr>
            <w:tcW w:type="dxa" w:w="2608"/>
          </w:tcPr>
          <w:p>
            <w:pPr>
              <w:keepNext/>
              <w:spacing w:after="20" w:before="20"/>
            </w:pPr>
            <w:r/>
            <w:r>
              <w:rPr>
                <w:rFonts w:ascii="BIZ UDPゴシック" w:hAnsi="BIZ UDPゴシック" w:eastAsia="BIZ UDPゴシック"/>
                <w:b w:val="0"/>
                <w:sz w:val="18"/>
              </w:rPr>
              <w:t>⑦代表KPIの基準値</w:t>
            </w:r>
          </w:p>
        </w:tc>
        <w:tc>
          <w:tcPr>
            <w:tcW w:type="dxa" w:w="3628"/>
          </w:tcPr>
          <w:p>
            <w:pPr>
              <w:keepNext/>
              <w:spacing w:after="20" w:before="20"/>
            </w:pPr>
            <w:r/>
            <w:r>
              <w:rPr>
                <w:rFonts w:ascii="BIZ UDPゴシック" w:hAnsi="BIZ UDPゴシック" w:eastAsia="BIZ UDPゴシック"/>
                <w:b w:val="0"/>
                <w:sz w:val="18"/>
              </w:rPr>
              <w:t>本報告書の第2・5・6章</w:t>
            </w:r>
          </w:p>
        </w:tc>
        <w:tc>
          <w:tcPr>
            <w:tcW w:type="dxa" w:w="3402"/>
          </w:tcPr>
          <w:p>
            <w:pPr>
              <w:keepNext/>
              <w:spacing w:after="20" w:before="20"/>
            </w:pPr>
            <w:r/>
            <w:r>
              <w:rPr>
                <w:rFonts w:ascii="BIZ UDPゴシック" w:hAnsi="BIZ UDPゴシック" w:eastAsia="BIZ UDPゴシック"/>
                <w:b w:val="0"/>
                <w:sz w:val="18"/>
              </w:rPr>
              <w:t>用いる（定義は本節（２）のとおり）</w:t>
            </w:r>
          </w:p>
        </w:tc>
      </w:tr>
      <w:tr>
        <w:trPr>
          <w:cantSplit/>
        </w:trPr>
        <w:tc>
          <w:tcPr>
            <w:tcW w:type="dxa" w:w="2608"/>
          </w:tcPr>
          <w:p>
            <w:pPr>
              <w:spacing w:after="20" w:before="20"/>
            </w:pPr>
            <w:r/>
            <w:r>
              <w:rPr>
                <w:rFonts w:ascii="BIZ UDPゴシック" w:hAnsi="BIZ UDPゴシック" w:eastAsia="BIZ UDPゴシック"/>
                <w:b w:val="0"/>
                <w:sz w:val="18"/>
              </w:rPr>
              <w:t>⑧供給制約の確認</w:t>
            </w:r>
          </w:p>
        </w:tc>
        <w:tc>
          <w:tcPr>
            <w:tcW w:type="dxa" w:w="3628"/>
          </w:tcPr>
          <w:p>
            <w:pPr>
              <w:spacing w:after="20" w:before="20"/>
            </w:pPr>
            <w:r/>
            <w:r>
              <w:rPr>
                <w:rFonts w:ascii="BIZ UDPゴシック" w:hAnsi="BIZ UDPゴシック" w:eastAsia="BIZ UDPゴシック"/>
                <w:b w:val="0"/>
                <w:sz w:val="18"/>
              </w:rPr>
              <w:t>本報告書の第7章（定員・実施地域）</w:t>
            </w:r>
          </w:p>
        </w:tc>
        <w:tc>
          <w:tcPr>
            <w:tcW w:type="dxa" w:w="3402"/>
          </w:tcPr>
          <w:p>
            <w:pPr>
              <w:spacing w:after="20" w:before="20"/>
            </w:pPr>
            <w:r/>
            <w:r>
              <w:rPr>
                <w:rFonts w:ascii="BIZ UDPゴシック" w:hAnsi="BIZ UDPゴシック" w:eastAsia="BIZ UDPゴシック"/>
                <w:b w:val="0"/>
                <w:sz w:val="18"/>
              </w:rPr>
              <w:t>用いる</w:t>
            </w:r>
          </w:p>
        </w:tc>
      </w:tr>
    </w:tbl>
    <w:p>
      <w:pPr>
        <w:spacing w:after="80" w:before="0"/>
      </w:pPr>
    </w:p>
    <w:p>
      <w:pPr>
        <w:spacing w:after="120" w:line="276" w:lineRule="auto"/>
      </w:pPr>
      <w:r>
        <w:rPr>
          <w:rFonts w:ascii="BIZ UDPゴシック" w:hAnsi="BIZ UDPゴシック" w:eastAsia="BIZ UDPゴシック"/>
          <w:b w:val="0"/>
        </w:rPr>
      </w:r>
    </w:p>
    <w:p>
      <w:pPr>
        <w:keepNext/>
        <w:spacing w:after="60" w:line="276" w:lineRule="auto"/>
      </w:pPr>
      <w:r>
        <w:rPr>
          <w:rFonts w:ascii="BIZ UDPゴシック" w:hAnsi="BIZ UDPゴシック" w:eastAsia="BIZ UDPゴシック"/>
          <w:b/>
        </w:rPr>
        <w:t>（２） KPIの定義</w:t>
      </w:r>
    </w:p>
    <w:p>
      <w:pPr>
        <w:spacing w:after="120" w:line="276" w:lineRule="auto"/>
      </w:pPr>
      <w:r>
        <w:rPr>
          <w:rFonts w:ascii="BIZ UDPゴシック" w:hAnsi="BIZ UDPゴシック" w:eastAsia="BIZ UDPゴシック"/>
          <w:b w:val="0"/>
        </w:rPr>
        <w:t>本報告書の集計値をKPIの基準値として用いる場合は、次のとおり定義を明示します。目標値、担当課及び更新の頻度は計画側で確定します。</w:t>
      </w:r>
    </w:p>
    <w:tbl>
      <w:tblPr>
        <w:tblStyle w:val="TableGrid"/>
        <w:tblW w:type="auto" w:w="0"/>
        <w:jc w:val="center"/>
        <w:tblLook w:firstColumn="1" w:firstRow="1" w:lastColumn="0" w:lastRow="0" w:noHBand="0" w:noVBand="1" w:val="04A0"/>
      </w:tblPr>
      <w:tblGrid>
        <w:gridCol w:w="1950"/>
        <w:gridCol w:w="1950"/>
        <w:gridCol w:w="1950"/>
        <w:gridCol w:w="1950"/>
        <w:gridCol w:w="1950"/>
      </w:tblGrid>
      <w:tr>
        <w:trPr>
          <w:cantSplit/>
          <w:tblHeader/>
        </w:trPr>
        <w:tc>
          <w:tcPr>
            <w:tcW w:type="dxa" w:w="2041"/>
            <w:shd w:val="clear" w:fill="F2F2F2"/>
          </w:tcPr>
          <w:p>
            <w:pPr>
              <w:keepNext/>
              <w:spacing w:after="20" w:before="20"/>
              <w:jc w:val="center"/>
            </w:pPr>
            <w:r/>
            <w:r>
              <w:rPr>
                <w:rFonts w:ascii="BIZ UDPゴシック" w:hAnsi="BIZ UDPゴシック" w:eastAsia="BIZ UDPゴシック"/>
                <w:b/>
                <w:sz w:val="18"/>
              </w:rPr>
              <w:t>KPIの候補</w:t>
            </w:r>
          </w:p>
        </w:tc>
        <w:tc>
          <w:tcPr>
            <w:tcW w:type="dxa" w:w="2835"/>
            <w:shd w:val="clear" w:fill="F2F2F2"/>
          </w:tcPr>
          <w:p>
            <w:pPr>
              <w:keepNext/>
              <w:spacing w:after="20" w:before="20"/>
              <w:jc w:val="center"/>
            </w:pPr>
            <w:r/>
            <w:r>
              <w:rPr>
                <w:rFonts w:ascii="BIZ UDPゴシック" w:hAnsi="BIZ UDPゴシック" w:eastAsia="BIZ UDPゴシック"/>
                <w:b/>
                <w:sz w:val="18"/>
              </w:rPr>
              <w:t>分子／分母</w:t>
            </w:r>
          </w:p>
        </w:tc>
        <w:tc>
          <w:tcPr>
            <w:tcW w:type="dxa" w:w="1020"/>
            <w:shd w:val="clear" w:fill="F2F2F2"/>
          </w:tcPr>
          <w:p>
            <w:pPr>
              <w:keepNext/>
              <w:spacing w:after="20" w:before="20"/>
              <w:jc w:val="center"/>
            </w:pPr>
            <w:r/>
            <w:r>
              <w:rPr>
                <w:rFonts w:ascii="BIZ UDPゴシック" w:hAnsi="BIZ UDPゴシック" w:eastAsia="BIZ UDPゴシック"/>
                <w:b/>
                <w:sz w:val="18"/>
              </w:rPr>
              <w:t>基準値</w:t>
            </w:r>
          </w:p>
        </w:tc>
        <w:tc>
          <w:tcPr>
            <w:tcW w:type="dxa" w:w="907"/>
            <w:shd w:val="clear" w:fill="F2F2F2"/>
          </w:tcPr>
          <w:p>
            <w:pPr>
              <w:keepNext/>
              <w:spacing w:after="20" w:before="20"/>
              <w:jc w:val="center"/>
            </w:pPr>
            <w:r/>
            <w:r>
              <w:rPr>
                <w:rFonts w:ascii="BIZ UDPゴシック" w:hAnsi="BIZ UDPゴシック" w:eastAsia="BIZ UDPゴシック"/>
                <w:b/>
                <w:sz w:val="18"/>
              </w:rPr>
              <w:t>基準年</w:t>
            </w:r>
          </w:p>
        </w:tc>
        <w:tc>
          <w:tcPr>
            <w:tcW w:type="dxa" w:w="2041"/>
            <w:shd w:val="clear" w:fill="F2F2F2"/>
          </w:tcPr>
          <w:p>
            <w:pPr>
              <w:keepNext/>
              <w:spacing w:after="20" w:before="20"/>
              <w:jc w:val="center"/>
            </w:pPr>
            <w:r/>
            <w:r>
              <w:rPr>
                <w:rFonts w:ascii="BIZ UDPゴシック" w:hAnsi="BIZ UDPゴシック" w:eastAsia="BIZ UDPゴシック"/>
                <w:b/>
                <w:sz w:val="18"/>
              </w:rPr>
              <w:t>データ源・更新方法</w:t>
            </w:r>
          </w:p>
        </w:tc>
      </w:tr>
      <w:tr>
        <w:trPr>
          <w:cantSplit/>
        </w:trPr>
        <w:tc>
          <w:tcPr>
            <w:tcW w:type="dxa" w:w="2041"/>
          </w:tcPr>
          <w:p>
            <w:pPr>
              <w:keepNext/>
              <w:spacing w:after="20" w:before="20"/>
            </w:pPr>
            <w:r/>
            <w:r>
              <w:rPr>
                <w:rFonts w:ascii="BIZ UDPゴシック" w:hAnsi="BIZ UDPゴシック" w:eastAsia="BIZ UDPゴシック"/>
                <w:b w:val="0"/>
                <w:sz w:val="18"/>
              </w:rPr>
              <w:t>認知症の相談窓口を知っている方の割合</w:t>
            </w:r>
          </w:p>
        </w:tc>
        <w:tc>
          <w:tcPr>
            <w:tcW w:type="dxa" w:w="2835"/>
          </w:tcPr>
          <w:p>
            <w:pPr>
              <w:keepNext/>
              <w:spacing w:after="20" w:before="20"/>
            </w:pPr>
            <w:r/>
            <w:r>
              <w:rPr>
                <w:rFonts w:ascii="BIZ UDPゴシック" w:hAnsi="BIZ UDPゴシック" w:eastAsia="BIZ UDPゴシック"/>
                <w:b w:val="0"/>
                <w:sz w:val="18"/>
              </w:rPr>
              <w:t>知っていると回答した方1,658人／設問の有効回答4,639人</w:t>
            </w:r>
          </w:p>
        </w:tc>
        <w:tc>
          <w:tcPr>
            <w:tcW w:type="dxa" w:w="1020"/>
          </w:tcPr>
          <w:p>
            <w:pPr>
              <w:keepNext/>
              <w:spacing w:after="20" w:before="20"/>
            </w:pPr>
            <w:r/>
            <w:r>
              <w:rPr>
                <w:rFonts w:ascii="BIZ UDPゴシック" w:hAnsi="BIZ UDPゴシック" w:eastAsia="BIZ UDPゴシック"/>
                <w:b w:val="0"/>
                <w:sz w:val="18"/>
              </w:rPr>
              <w:t>35.7%</w:t>
            </w:r>
          </w:p>
        </w:tc>
        <w:tc>
          <w:tcPr>
            <w:tcW w:type="dxa" w:w="907"/>
          </w:tcPr>
          <w:p>
            <w:pPr>
              <w:keepNext/>
              <w:spacing w:after="20" w:before="20"/>
            </w:pPr>
            <w:r/>
            <w:r>
              <w:rPr>
                <w:rFonts w:ascii="BIZ UDPゴシック" w:hAnsi="BIZ UDPゴシック" w:eastAsia="BIZ UDPゴシック"/>
                <w:b w:val="0"/>
                <w:sz w:val="18"/>
              </w:rPr>
              <w:t>令和7年度</w:t>
            </w:r>
          </w:p>
        </w:tc>
        <w:tc>
          <w:tcPr>
            <w:tcW w:type="dxa" w:w="2041"/>
          </w:tcPr>
          <w:p>
            <w:pPr>
              <w:keepNext/>
              <w:spacing w:after="20" w:before="20"/>
            </w:pPr>
            <w:r/>
            <w:r>
              <w:rPr>
                <w:rFonts w:ascii="BIZ UDPゴシック" w:hAnsi="BIZ UDPゴシック" w:eastAsia="BIZ UDPゴシック"/>
                <w:b w:val="0"/>
                <w:sz w:val="18"/>
              </w:rPr>
              <w:t>健康とくらしの調査（次期調査で更新）</w:t>
            </w:r>
          </w:p>
        </w:tc>
      </w:tr>
      <w:tr>
        <w:trPr>
          <w:cantSplit/>
        </w:trPr>
        <w:tc>
          <w:tcPr>
            <w:tcW w:type="dxa" w:w="2041"/>
          </w:tcPr>
          <w:p>
            <w:pPr>
              <w:keepNext/>
              <w:spacing w:after="20" w:before="20"/>
            </w:pPr>
            <w:r/>
            <w:r>
              <w:rPr>
                <w:rFonts w:ascii="BIZ UDPゴシック" w:hAnsi="BIZ UDPゴシック" w:eastAsia="BIZ UDPゴシック"/>
                <w:b w:val="0"/>
                <w:sz w:val="18"/>
              </w:rPr>
              <w:t>友人・知人と会う頻度が高い方の割合</w:t>
            </w:r>
          </w:p>
        </w:tc>
        <w:tc>
          <w:tcPr>
            <w:tcW w:type="dxa" w:w="2835"/>
          </w:tcPr>
          <w:p>
            <w:pPr>
              <w:keepNext/>
              <w:spacing w:after="20" w:before="20"/>
            </w:pPr>
            <w:r/>
            <w:r>
              <w:rPr>
                <w:rFonts w:ascii="BIZ UDPゴシック" w:hAnsi="BIZ UDPゴシック" w:eastAsia="BIZ UDPゴシック"/>
                <w:b w:val="0"/>
                <w:sz w:val="18"/>
              </w:rPr>
              <w:t>頻度が高いと回答した方2,898人／設問の有効回答4,602人</w:t>
            </w:r>
          </w:p>
        </w:tc>
        <w:tc>
          <w:tcPr>
            <w:tcW w:type="dxa" w:w="1020"/>
          </w:tcPr>
          <w:p>
            <w:pPr>
              <w:keepNext/>
              <w:spacing w:after="20" w:before="20"/>
            </w:pPr>
            <w:r/>
            <w:r>
              <w:rPr>
                <w:rFonts w:ascii="BIZ UDPゴシック" w:hAnsi="BIZ UDPゴシック" w:eastAsia="BIZ UDPゴシック"/>
                <w:b w:val="0"/>
                <w:sz w:val="18"/>
              </w:rPr>
              <w:t>63.0%</w:t>
            </w:r>
          </w:p>
        </w:tc>
        <w:tc>
          <w:tcPr>
            <w:tcW w:type="dxa" w:w="907"/>
          </w:tcPr>
          <w:p>
            <w:pPr>
              <w:keepNext/>
              <w:spacing w:after="20" w:before="20"/>
            </w:pPr>
            <w:r/>
            <w:r>
              <w:rPr>
                <w:rFonts w:ascii="BIZ UDPゴシック" w:hAnsi="BIZ UDPゴシック" w:eastAsia="BIZ UDPゴシック"/>
                <w:b w:val="0"/>
                <w:sz w:val="18"/>
              </w:rPr>
              <w:t>令和7年度</w:t>
            </w:r>
          </w:p>
        </w:tc>
        <w:tc>
          <w:tcPr>
            <w:tcW w:type="dxa" w:w="2041"/>
          </w:tcPr>
          <w:p>
            <w:pPr>
              <w:keepNext/>
              <w:spacing w:after="20" w:before="20"/>
            </w:pPr>
            <w:r/>
            <w:r>
              <w:rPr>
                <w:rFonts w:ascii="BIZ UDPゴシック" w:hAnsi="BIZ UDPゴシック" w:eastAsia="BIZ UDPゴシック"/>
                <w:b w:val="0"/>
                <w:sz w:val="18"/>
              </w:rPr>
              <w:t>健康とくらしの調査（次期調査で更新）</w:t>
            </w:r>
          </w:p>
        </w:tc>
      </w:tr>
      <w:tr>
        <w:trPr>
          <w:cantSplit/>
        </w:trPr>
        <w:tc>
          <w:tcPr>
            <w:tcW w:type="dxa" w:w="2041"/>
          </w:tcPr>
          <w:p>
            <w:pPr>
              <w:keepNext/>
              <w:spacing w:after="20" w:before="20"/>
            </w:pPr>
            <w:r/>
            <w:r>
              <w:rPr>
                <w:rFonts w:ascii="BIZ UDPゴシック" w:hAnsi="BIZ UDPゴシック" w:eastAsia="BIZ UDPゴシック"/>
                <w:b w:val="0"/>
                <w:sz w:val="18"/>
              </w:rPr>
              <w:t>介護福祉士の割合</w:t>
            </w:r>
          </w:p>
        </w:tc>
        <w:tc>
          <w:tcPr>
            <w:tcW w:type="dxa" w:w="2835"/>
          </w:tcPr>
          <w:p>
            <w:pPr>
              <w:keepNext/>
              <w:spacing w:after="20" w:before="20"/>
            </w:pPr>
            <w:r/>
            <w:r>
              <w:rPr>
                <w:rFonts w:ascii="BIZ UDPゴシック" w:hAnsi="BIZ UDPゴシック" w:eastAsia="BIZ UDPゴシック"/>
                <w:b w:val="0"/>
                <w:sz w:val="18"/>
              </w:rPr>
              <w:t>介護福祉士212人／職員個票の有効回答316人</w:t>
            </w:r>
          </w:p>
        </w:tc>
        <w:tc>
          <w:tcPr>
            <w:tcW w:type="dxa" w:w="1020"/>
          </w:tcPr>
          <w:p>
            <w:pPr>
              <w:keepNext/>
              <w:spacing w:after="20" w:before="20"/>
            </w:pPr>
            <w:r/>
            <w:r>
              <w:rPr>
                <w:rFonts w:ascii="BIZ UDPゴシック" w:hAnsi="BIZ UDPゴシック" w:eastAsia="BIZ UDPゴシック"/>
                <w:b w:val="0"/>
                <w:sz w:val="18"/>
              </w:rPr>
              <w:t>67.1%</w:t>
            </w:r>
          </w:p>
        </w:tc>
        <w:tc>
          <w:tcPr>
            <w:tcW w:type="dxa" w:w="907"/>
          </w:tcPr>
          <w:p>
            <w:pPr>
              <w:keepNext/>
              <w:spacing w:after="20" w:before="20"/>
            </w:pPr>
            <w:r/>
            <w:r>
              <w:rPr>
                <w:rFonts w:ascii="BIZ UDPゴシック" w:hAnsi="BIZ UDPゴシック" w:eastAsia="BIZ UDPゴシック"/>
                <w:b w:val="0"/>
                <w:sz w:val="18"/>
              </w:rPr>
              <w:t>令和7年度</w:t>
            </w:r>
          </w:p>
        </w:tc>
        <w:tc>
          <w:tcPr>
            <w:tcW w:type="dxa" w:w="2041"/>
          </w:tcPr>
          <w:p>
            <w:pPr>
              <w:keepNext/>
              <w:spacing w:after="20" w:before="20"/>
            </w:pPr>
            <w:r/>
            <w:r>
              <w:rPr>
                <w:rFonts w:ascii="BIZ UDPゴシック" w:hAnsi="BIZ UDPゴシック" w:eastAsia="BIZ UDPゴシック"/>
                <w:b w:val="0"/>
                <w:sz w:val="18"/>
              </w:rPr>
              <w:t>介護人材実態調査の職員個票（施設・通所系24事業所に限る）</w:t>
            </w:r>
          </w:p>
        </w:tc>
      </w:tr>
      <w:tr>
        <w:trPr>
          <w:cantSplit/>
        </w:trPr>
        <w:tc>
          <w:tcPr>
            <w:tcW w:type="dxa" w:w="2041"/>
          </w:tcPr>
          <w:p>
            <w:pPr>
              <w:spacing w:after="20" w:before="20"/>
            </w:pPr>
            <w:r/>
            <w:r>
              <w:rPr>
                <w:rFonts w:ascii="BIZ UDPゴシック" w:hAnsi="BIZ UDPゴシック" w:eastAsia="BIZ UDPゴシック"/>
                <w:b w:val="0"/>
                <w:sz w:val="18"/>
              </w:rPr>
              <w:t>24時間対応の3サービスの区域内事業所数</w:t>
            </w:r>
          </w:p>
        </w:tc>
        <w:tc>
          <w:tcPr>
            <w:tcW w:type="dxa" w:w="2835"/>
          </w:tcPr>
          <w:p>
            <w:pPr>
              <w:spacing w:after="20" w:before="20"/>
            </w:pPr>
            <w:r/>
            <w:r>
              <w:rPr>
                <w:rFonts w:ascii="BIZ UDPゴシック" w:hAnsi="BIZ UDPゴシック" w:eastAsia="BIZ UDPゴシック"/>
                <w:b w:val="0"/>
                <w:sz w:val="18"/>
              </w:rPr>
              <w:t>定期巡回・随時対応型訪問介護看護、夜間対応型訪問介護及び看護小規模多機能型居宅介護の指定事業所数</w:t>
            </w:r>
          </w:p>
        </w:tc>
        <w:tc>
          <w:tcPr>
            <w:tcW w:type="dxa" w:w="1020"/>
          </w:tcPr>
          <w:p>
            <w:pPr>
              <w:spacing w:after="20" w:before="20"/>
            </w:pPr>
            <w:r/>
            <w:r>
              <w:rPr>
                <w:rFonts w:ascii="BIZ UDPゴシック" w:hAnsi="BIZ UDPゴシック" w:eastAsia="BIZ UDPゴシック"/>
                <w:b w:val="0"/>
                <w:sz w:val="18"/>
              </w:rPr>
              <w:t>0事業所</w:t>
            </w:r>
          </w:p>
        </w:tc>
        <w:tc>
          <w:tcPr>
            <w:tcW w:type="dxa" w:w="907"/>
          </w:tcPr>
          <w:p>
            <w:pPr>
              <w:spacing w:after="20" w:before="20"/>
            </w:pPr>
            <w:r/>
            <w:r>
              <w:rPr>
                <w:rFonts w:ascii="BIZ UDPゴシック" w:hAnsi="BIZ UDPゴシック" w:eastAsia="BIZ UDPゴシック"/>
                <w:b w:val="0"/>
                <w:sz w:val="18"/>
              </w:rPr>
              <w:t>令和8年度</w:t>
            </w:r>
          </w:p>
        </w:tc>
        <w:tc>
          <w:tcPr>
            <w:tcW w:type="dxa" w:w="2041"/>
          </w:tcPr>
          <w:p>
            <w:pPr>
              <w:spacing w:after="20" w:before="20"/>
            </w:pPr>
            <w:r/>
            <w:r>
              <w:rPr>
                <w:rFonts w:ascii="BIZ UDPゴシック" w:hAnsi="BIZ UDPゴシック" w:eastAsia="BIZ UDPゴシック"/>
                <w:b w:val="0"/>
                <w:sz w:val="18"/>
              </w:rPr>
              <w:t>介護サービス情報公表システム（毎年度更新）</w:t>
            </w:r>
          </w:p>
        </w:tc>
      </w:tr>
    </w:tbl>
    <w:p>
      <w:pPr>
        <w:spacing w:after="80" w:before="0"/>
      </w:pPr>
    </w:p>
    <w:p>
      <w:pPr>
        <w:pStyle w:val="note"/>
        <w:spacing w:after="80" w:line="276" w:lineRule="auto"/>
      </w:pPr>
      <w:r>
        <w:rPr>
          <w:b w:val="0"/>
        </w:rPr>
        <w:t>介護職員の採用率・離職率は、北海道の評価指標及び代表KPIが各年9月30日現在の在籍者数を分母とするのに対し、本調査は令和7年4月1日現在であり、分母の時点が異なります。本報告書の採用・離職の割合（第４章）は参考値であり、計画のKPIは9月30日現在の別データにより算定します。</w:t>
      </w:r>
    </w:p>
    <w:p>
      <w:pPr>
        <w:pStyle w:val="note"/>
        <w:spacing w:after="80" w:line="276" w:lineRule="auto"/>
      </w:pPr>
      <w:r>
        <w:rPr>
          <w:b w:val="0"/>
        </w:rPr>
        <w:t>介護福祉士の割合の分母は施設・通所系の職員個票に限られ、訪問系及び未回答の事業所の職員を含みません。基準値と同じ範囲で更新できる場合に限りKPIとして用います。</w:t>
      </w:r>
    </w:p>
    <w:p>
      <w:pPr>
        <w:spacing w:after="120" w:line="276" w:lineRule="auto"/>
      </w:pPr>
      <w:r>
        <w:rPr>
          <w:rFonts w:ascii="BIZ UDPゴシック" w:hAnsi="BIZ UDPゴシック" w:eastAsia="BIZ UDPゴシック"/>
          <w:b w:val="0"/>
        </w:rPr>
      </w:r>
    </w:p>
    <w:p>
      <w:pPr>
        <w:keepNext/>
        <w:spacing w:after="60" w:line="276" w:lineRule="auto"/>
      </w:pPr>
      <w:r>
        <w:rPr>
          <w:rFonts w:ascii="BIZ UDPゴシック" w:hAnsi="BIZ UDPゴシック" w:eastAsia="BIZ UDPゴシック"/>
          <w:b/>
        </w:rPr>
        <w:t>（３） 需要シナリオの算定に要する補正</w:t>
      </w:r>
    </w:p>
    <w:p>
      <w:pPr>
        <w:spacing w:after="120" w:line="276" w:lineRule="auto"/>
      </w:pPr>
      <w:r>
        <w:rPr>
          <w:rFonts w:ascii="BIZ UDPゴシック" w:hAnsi="BIZ UDPゴシック" w:eastAsia="BIZ UDPゴシック"/>
          <w:b w:val="0"/>
        </w:rPr>
        <w:t>調査で得られた件数を需要量として用いるには、次の補正が必要です。本報告書ではこの補正を行っていません。点検事項の取扱いが決まった後に、別冊「将来推計 需要3シナリオの感度表」の高位シナリオへ反映します。補正が済んだ場合も、算定式の外で人数を足すのではなく、利用率又は受給者1人当たりの利用日数・回数の置き方に反映します。</w:t>
      </w:r>
    </w:p>
    <w:tbl>
      <w:tblPr>
        <w:tblStyle w:val="TableGrid"/>
        <w:tblW w:type="auto" w:w="0"/>
        <w:jc w:val="center"/>
        <w:tblLook w:firstColumn="1" w:firstRow="1" w:lastColumn="0" w:lastRow="0" w:noHBand="0" w:noVBand="1" w:val="04A0"/>
      </w:tblPr>
      <w:tblGrid>
        <w:gridCol w:w="3251"/>
        <w:gridCol w:w="3251"/>
        <w:gridCol w:w="3251"/>
      </w:tblGrid>
      <w:tr>
        <w:trPr>
          <w:cantSplit/>
          <w:tblHeader/>
        </w:trPr>
        <w:tc>
          <w:tcPr>
            <w:tcW w:type="dxa" w:w="2608"/>
            <w:shd w:val="clear" w:fill="F2F2F2"/>
          </w:tcPr>
          <w:p>
            <w:pPr>
              <w:keepNext/>
              <w:spacing w:after="20" w:before="20"/>
              <w:jc w:val="center"/>
            </w:pPr>
            <w:r/>
            <w:r>
              <w:rPr>
                <w:rFonts w:ascii="BIZ UDPゴシック" w:hAnsi="BIZ UDPゴシック" w:eastAsia="BIZ UDPゴシック"/>
                <w:b/>
                <w:sz w:val="18"/>
              </w:rPr>
              <w:t>調査結果</w:t>
            </w:r>
          </w:p>
        </w:tc>
        <w:tc>
          <w:tcPr>
            <w:tcW w:type="dxa" w:w="3628"/>
            <w:shd w:val="clear" w:fill="F2F2F2"/>
          </w:tcPr>
          <w:p>
            <w:pPr>
              <w:keepNext/>
              <w:spacing w:after="20" w:before="20"/>
              <w:jc w:val="center"/>
            </w:pPr>
            <w:r/>
            <w:r>
              <w:rPr>
                <w:rFonts w:ascii="BIZ UDPゴシック" w:hAnsi="BIZ UDPゴシック" w:eastAsia="BIZ UDPゴシック"/>
                <w:b/>
                <w:sz w:val="18"/>
              </w:rPr>
              <w:t>必要な補正</w:t>
            </w:r>
          </w:p>
        </w:tc>
        <w:tc>
          <w:tcPr>
            <w:tcW w:type="dxa" w:w="3402"/>
            <w:shd w:val="clear" w:fill="F2F2F2"/>
          </w:tcPr>
          <w:p>
            <w:pPr>
              <w:keepNext/>
              <w:spacing w:after="20" w:before="20"/>
              <w:jc w:val="center"/>
            </w:pPr>
            <w:r/>
            <w:r>
              <w:rPr>
                <w:rFonts w:ascii="BIZ UDPゴシック" w:hAnsi="BIZ UDPゴシック" w:eastAsia="BIZ UDPゴシック"/>
                <w:b/>
                <w:sz w:val="18"/>
              </w:rPr>
              <w:t>補正に要する資料</w:t>
            </w:r>
          </w:p>
        </w:tc>
      </w:tr>
      <w:tr>
        <w:trPr>
          <w:cantSplit/>
        </w:trPr>
        <w:tc>
          <w:tcPr>
            <w:tcW w:type="dxa" w:w="2608"/>
          </w:tcPr>
          <w:p>
            <w:pPr>
              <w:keepNext/>
              <w:spacing w:after="20" w:before="20"/>
            </w:pPr>
            <w:r/>
            <w:r>
              <w:rPr>
                <w:rFonts w:ascii="BIZ UDPゴシック" w:hAnsi="BIZ UDPゴシック" w:eastAsia="BIZ UDPゴシック"/>
                <w:b w:val="0"/>
                <w:sz w:val="18"/>
              </w:rPr>
              <w:t>より適切と思われるサービス（小規模多機能44件等）</w:t>
            </w:r>
          </w:p>
        </w:tc>
        <w:tc>
          <w:tcPr>
            <w:tcW w:type="dxa" w:w="3628"/>
          </w:tcPr>
          <w:p>
            <w:pPr>
              <w:keepNext/>
              <w:spacing w:after="20" w:before="20"/>
            </w:pPr>
            <w:r/>
            <w:r>
              <w:rPr>
                <w:rFonts w:ascii="BIZ UDPゴシック" w:hAnsi="BIZ UDPゴシック" w:eastAsia="BIZ UDPゴシック"/>
                <w:b w:val="0"/>
                <w:sz w:val="18"/>
              </w:rPr>
              <w:t>回答事業所の構成による偏りの補正、重複の除去、現に利用しているサービスとの重なりの整理、利用意向の確認</w:t>
            </w:r>
          </w:p>
        </w:tc>
        <w:tc>
          <w:tcPr>
            <w:tcW w:type="dxa" w:w="3402"/>
          </w:tcPr>
          <w:p>
            <w:pPr>
              <w:keepNext/>
              <w:spacing w:after="20" w:before="20"/>
            </w:pPr>
            <w:r/>
            <w:r>
              <w:rPr>
                <w:rFonts w:ascii="BIZ UDPゴシック" w:hAnsi="BIZ UDPゴシック" w:eastAsia="BIZ UDPゴシック"/>
                <w:b w:val="0"/>
                <w:sz w:val="18"/>
              </w:rPr>
              <w:t>提出元別の集計（実施済み）、給付実績、町別の登録枠と稼働状況</w:t>
            </w:r>
          </w:p>
        </w:tc>
      </w:tr>
      <w:tr>
        <w:trPr>
          <w:cantSplit/>
        </w:trPr>
        <w:tc>
          <w:tcPr>
            <w:tcW w:type="dxa" w:w="2608"/>
          </w:tcPr>
          <w:p>
            <w:pPr>
              <w:keepNext/>
              <w:spacing w:after="20" w:before="20"/>
            </w:pPr>
            <w:r/>
            <w:r>
              <w:rPr>
                <w:rFonts w:ascii="BIZ UDPゴシック" w:hAnsi="BIZ UDPゴシック" w:eastAsia="BIZ UDPゴシック"/>
                <w:b w:val="0"/>
                <w:sz w:val="18"/>
              </w:rPr>
              <w:t>24時間対応の3サービス（延べ26件）</w:t>
            </w:r>
          </w:p>
        </w:tc>
        <w:tc>
          <w:tcPr>
            <w:tcW w:type="dxa" w:w="3628"/>
          </w:tcPr>
          <w:p>
            <w:pPr>
              <w:keepNext/>
              <w:spacing w:after="20" w:before="20"/>
            </w:pPr>
            <w:r/>
            <w:r>
              <w:rPr>
                <w:rFonts w:ascii="BIZ UDPゴシック" w:hAnsi="BIZ UDPゴシック" w:eastAsia="BIZ UDPゴシック"/>
                <w:b w:val="0"/>
                <w:sz w:val="18"/>
              </w:rPr>
              <w:t>実人数への換算（複数回答のため）、現在利用しているサービスとの重なり、夜間の要請頻度</w:t>
            </w:r>
          </w:p>
        </w:tc>
        <w:tc>
          <w:tcPr>
            <w:tcW w:type="dxa" w:w="3402"/>
          </w:tcPr>
          <w:p>
            <w:pPr>
              <w:keepNext/>
              <w:spacing w:after="20" w:before="20"/>
            </w:pPr>
            <w:r/>
            <w:r>
              <w:rPr>
                <w:rFonts w:ascii="BIZ UDPゴシック" w:hAnsi="BIZ UDPゴシック" w:eastAsia="BIZ UDPゴシック"/>
                <w:b w:val="0"/>
                <w:sz w:val="18"/>
              </w:rPr>
              <w:t>利用者票の再集計、給付実績、事業所への聞き取り</w:t>
            </w:r>
          </w:p>
        </w:tc>
      </w:tr>
      <w:tr>
        <w:trPr>
          <w:cantSplit/>
        </w:trPr>
        <w:tc>
          <w:tcPr>
            <w:tcW w:type="dxa" w:w="2608"/>
          </w:tcPr>
          <w:p>
            <w:pPr>
              <w:keepNext/>
              <w:spacing w:after="20" w:before="20"/>
            </w:pPr>
            <w:r/>
            <w:r>
              <w:rPr>
                <w:rFonts w:ascii="BIZ UDPゴシック" w:hAnsi="BIZ UDPゴシック" w:eastAsia="BIZ UDPゴシック"/>
                <w:b w:val="0"/>
                <w:sz w:val="18"/>
              </w:rPr>
              <w:t>特別養護老人ホームの待機者（82〜137人）</w:t>
            </w:r>
          </w:p>
        </w:tc>
        <w:tc>
          <w:tcPr>
            <w:tcW w:type="dxa" w:w="3628"/>
          </w:tcPr>
          <w:p>
            <w:pPr>
              <w:keepNext/>
              <w:spacing w:after="20" w:before="20"/>
            </w:pPr>
            <w:r/>
            <w:r>
              <w:rPr>
                <w:rFonts w:ascii="BIZ UDPゴシック" w:hAnsi="BIZ UDPゴシック" w:eastAsia="BIZ UDPゴシック"/>
                <w:b w:val="0"/>
                <w:sz w:val="18"/>
              </w:rPr>
              <w:t>個人単位の名寄せ、申込の継続意思の確認、施設入所中の待機者と在宅の待機者の区分</w:t>
            </w:r>
          </w:p>
        </w:tc>
        <w:tc>
          <w:tcPr>
            <w:tcW w:type="dxa" w:w="3402"/>
          </w:tcPr>
          <w:p>
            <w:pPr>
              <w:keepNext/>
              <w:spacing w:after="20" w:before="20"/>
            </w:pPr>
            <w:r/>
            <w:r>
              <w:rPr>
                <w:rFonts w:ascii="BIZ UDPゴシック" w:hAnsi="BIZ UDPゴシック" w:eastAsia="BIZ UDPゴシック"/>
                <w:b w:val="0"/>
                <w:sz w:val="18"/>
              </w:rPr>
              <w:t>匿名化した申込者の照合キー、申込日、現在の居所</w:t>
            </w:r>
          </w:p>
        </w:tc>
      </w:tr>
      <w:tr>
        <w:trPr>
          <w:cantSplit/>
        </w:trPr>
        <w:tc>
          <w:tcPr>
            <w:tcW w:type="dxa" w:w="2608"/>
          </w:tcPr>
          <w:p>
            <w:pPr>
              <w:spacing w:after="20" w:before="20"/>
            </w:pPr>
            <w:r/>
            <w:r>
              <w:rPr>
                <w:rFonts w:ascii="BIZ UDPゴシック" w:hAnsi="BIZ UDPゴシック" w:eastAsia="BIZ UDPゴシック"/>
                <w:b w:val="0"/>
                <w:sz w:val="18"/>
              </w:rPr>
              <w:t>介護職員の需給</w:t>
            </w:r>
          </w:p>
        </w:tc>
        <w:tc>
          <w:tcPr>
            <w:tcW w:type="dxa" w:w="3628"/>
          </w:tcPr>
          <w:p>
            <w:pPr>
              <w:spacing w:after="20" w:before="20"/>
            </w:pPr>
            <w:r/>
            <w:r>
              <w:rPr>
                <w:rFonts w:ascii="BIZ UDPゴシック" w:hAnsi="BIZ UDPゴシック" w:eastAsia="BIZ UDPゴシック"/>
                <w:b w:val="0"/>
                <w:sz w:val="18"/>
              </w:rPr>
              <w:t>重複の確定、勤務継続意向、職種別・サービス別の必要配置</w:t>
            </w:r>
          </w:p>
        </w:tc>
        <w:tc>
          <w:tcPr>
            <w:tcW w:type="dxa" w:w="3402"/>
          </w:tcPr>
          <w:p>
            <w:pPr>
              <w:spacing w:after="20" w:before="20"/>
            </w:pPr>
            <w:r/>
            <w:r>
              <w:rPr>
                <w:rFonts w:ascii="BIZ UDPゴシック" w:hAnsi="BIZ UDPゴシック" w:eastAsia="BIZ UDPゴシック"/>
                <w:b w:val="0"/>
                <w:sz w:val="18"/>
              </w:rPr>
              <w:t>職員個票の照合、追加の意向調査、人員配置基準</w:t>
            </w:r>
          </w:p>
        </w:tc>
      </w:tr>
    </w:tbl>
    <w:p>
      <w:pPr>
        <w:spacing w:after="80" w:before="0"/>
      </w:pPr>
    </w:p>
    <w:p>
      <w:pPr>
        <w:pStyle w:val="note"/>
        <w:spacing w:after="80" w:line="276" w:lineRule="auto"/>
      </w:pPr>
      <w:r>
        <w:rPr>
          <w:b w:val="0"/>
        </w:rPr>
        <w:t>上記の補正が済むまでは、本報告書の件数を整備量の根拠として用いないでください。</w:t>
      </w:r>
    </w:p>
    <w:p>
      <w:pPr>
        <w:spacing w:after="120" w:line="276" w:lineRule="auto"/>
      </w:pPr>
      <w:r>
        <w:rPr>
          <w:rFonts w:ascii="BIZ UDPゴシック" w:hAnsi="BIZ UDPゴシック" w:eastAsia="BIZ UDPゴシック"/>
          <w:b w:val="0"/>
        </w:rPr>
      </w:r>
    </w:p>
    <w:p>
      <w:pPr>
        <w:keepNext/>
        <w:spacing w:after="60" w:line="276" w:lineRule="auto"/>
      </w:pPr>
      <w:r>
        <w:rPr>
          <w:rFonts w:ascii="BIZ UDPゴシック" w:hAnsi="BIZ UDPゴシック" w:eastAsia="BIZ UDPゴシック"/>
          <w:b/>
        </w:rPr>
        <w:t>（４） 調査結果と計画項目の対応</w:t>
      </w:r>
    </w:p>
    <w:tbl>
      <w:tblPr>
        <w:tblStyle w:val="TableGrid"/>
        <w:tblW w:type="auto" w:w="0"/>
        <w:jc w:val="center"/>
        <w:tblLook w:firstColumn="1" w:firstRow="1" w:lastColumn="0" w:lastRow="0" w:noHBand="0" w:noVBand="1" w:val="04A0"/>
      </w:tblPr>
      <w:tblGrid>
        <w:gridCol w:w="3251"/>
        <w:gridCol w:w="3251"/>
        <w:gridCol w:w="3251"/>
      </w:tblGrid>
      <w:tr>
        <w:trPr>
          <w:cantSplit/>
          <w:tblHeader/>
        </w:trPr>
        <w:tc>
          <w:tcPr>
            <w:tcW w:type="dxa" w:w="3628"/>
            <w:shd w:val="clear" w:fill="F2F2F2"/>
          </w:tcPr>
          <w:p>
            <w:pPr>
              <w:keepNext/>
              <w:spacing w:after="20" w:before="20"/>
              <w:jc w:val="center"/>
            </w:pPr>
            <w:r/>
            <w:r>
              <w:rPr>
                <w:rFonts w:ascii="BIZ UDPゴシック" w:hAnsi="BIZ UDPゴシック" w:eastAsia="BIZ UDPゴシック"/>
                <w:b/>
                <w:sz w:val="18"/>
              </w:rPr>
              <w:t>調査結果</w:t>
            </w:r>
          </w:p>
        </w:tc>
        <w:tc>
          <w:tcPr>
            <w:tcW w:type="dxa" w:w="3402"/>
            <w:shd w:val="clear" w:fill="F2F2F2"/>
          </w:tcPr>
          <w:p>
            <w:pPr>
              <w:keepNext/>
              <w:spacing w:after="20" w:before="20"/>
              <w:jc w:val="center"/>
            </w:pPr>
            <w:r/>
            <w:r>
              <w:rPr>
                <w:rFonts w:ascii="BIZ UDPゴシック" w:hAnsi="BIZ UDPゴシック" w:eastAsia="BIZ UDPゴシック"/>
                <w:b/>
                <w:sz w:val="18"/>
              </w:rPr>
              <w:t>計画への反映</w:t>
            </w:r>
          </w:p>
        </w:tc>
        <w:tc>
          <w:tcPr>
            <w:tcW w:type="dxa" w:w="2494"/>
            <w:shd w:val="clear" w:fill="F2F2F2"/>
          </w:tcPr>
          <w:p>
            <w:pPr>
              <w:keepNext/>
              <w:spacing w:after="20" w:before="20"/>
              <w:jc w:val="center"/>
            </w:pPr>
            <w:r/>
            <w:r>
              <w:rPr>
                <w:rFonts w:ascii="BIZ UDPゴシック" w:hAnsi="BIZ UDPゴシック" w:eastAsia="BIZ UDPゴシック"/>
                <w:b/>
                <w:sz w:val="18"/>
              </w:rPr>
              <w:t>反映先</w:t>
            </w:r>
          </w:p>
        </w:tc>
      </w:tr>
      <w:tr>
        <w:trPr>
          <w:cantSplit/>
        </w:trPr>
        <w:tc>
          <w:tcPr>
            <w:tcW w:type="dxa" w:w="3628"/>
          </w:tcPr>
          <w:p>
            <w:pPr>
              <w:keepNext/>
              <w:spacing w:after="20" w:before="20"/>
            </w:pPr>
            <w:r/>
            <w:r>
              <w:rPr>
                <w:rFonts w:ascii="BIZ UDPゴシック" w:hAnsi="BIZ UDPゴシック" w:eastAsia="BIZ UDPゴシック"/>
                <w:b w:val="0"/>
                <w:sz w:val="18"/>
              </w:rPr>
              <w:t>施設・住まいの供給量を令和8年6〜7月時点の公表名簿により更新した（未確認1事業所を除き暫定確定）</w:t>
            </w:r>
          </w:p>
        </w:tc>
        <w:tc>
          <w:tcPr>
            <w:tcW w:type="dxa" w:w="3402"/>
          </w:tcPr>
          <w:p>
            <w:pPr>
              <w:keepNext/>
              <w:spacing w:after="20" w:before="20"/>
            </w:pPr>
            <w:r/>
            <w:r>
              <w:rPr>
                <w:rFonts w:ascii="BIZ UDPゴシック" w:hAnsi="BIZ UDPゴシック" w:eastAsia="BIZ UDPゴシック"/>
                <w:b w:val="0"/>
                <w:sz w:val="18"/>
              </w:rPr>
              <w:t>定員を名簿の数値に改める</w:t>
            </w:r>
          </w:p>
        </w:tc>
        <w:tc>
          <w:tcPr>
            <w:tcW w:type="dxa" w:w="2494"/>
          </w:tcPr>
          <w:p>
            <w:pPr>
              <w:keepNext/>
              <w:spacing w:after="20" w:before="20"/>
            </w:pPr>
            <w:r/>
            <w:r>
              <w:rPr>
                <w:rFonts w:ascii="BIZ UDPゴシック" w:hAnsi="BIZ UDPゴシック" w:eastAsia="BIZ UDPゴシック"/>
                <w:b w:val="0"/>
                <w:sz w:val="18"/>
              </w:rPr>
              <w:t>第2章第3節</w:t>
            </w:r>
          </w:p>
        </w:tc>
      </w:tr>
      <w:tr>
        <w:trPr>
          <w:cantSplit/>
        </w:trPr>
        <w:tc>
          <w:tcPr>
            <w:tcW w:type="dxa" w:w="3628"/>
          </w:tcPr>
          <w:p>
            <w:pPr>
              <w:keepNext/>
              <w:spacing w:after="20" w:before="20"/>
            </w:pPr>
            <w:r/>
            <w:r>
              <w:rPr>
                <w:rFonts w:ascii="BIZ UDPゴシック" w:hAnsi="BIZ UDPゴシック" w:eastAsia="BIZ UDPゴシック"/>
                <w:b w:val="0"/>
                <w:sz w:val="18"/>
              </w:rPr>
              <w:t>通常の事業の実施地域が判明した</w:t>
            </w:r>
          </w:p>
        </w:tc>
        <w:tc>
          <w:tcPr>
            <w:tcW w:type="dxa" w:w="3402"/>
          </w:tcPr>
          <w:p>
            <w:pPr>
              <w:keepNext/>
              <w:spacing w:after="20" w:before="20"/>
            </w:pPr>
            <w:r/>
            <w:r>
              <w:rPr>
                <w:rFonts w:ascii="BIZ UDPゴシック" w:hAnsi="BIZ UDPゴシック" w:eastAsia="BIZ UDPゴシック"/>
                <w:b w:val="0"/>
                <w:sz w:val="18"/>
              </w:rPr>
              <w:t>訪問・通所の供給制約が疑われる地域の候補抽出に用い、給付実績、受入可否、空き、人員、移動時間で確認する</w:t>
            </w:r>
          </w:p>
        </w:tc>
        <w:tc>
          <w:tcPr>
            <w:tcW w:type="dxa" w:w="2494"/>
          </w:tcPr>
          <w:p>
            <w:pPr>
              <w:keepNext/>
              <w:spacing w:after="20" w:before="20"/>
            </w:pPr>
            <w:r/>
            <w:r>
              <w:rPr>
                <w:rFonts w:ascii="BIZ UDPゴシック" w:hAnsi="BIZ UDPゴシック" w:eastAsia="BIZ UDPゴシック"/>
                <w:b w:val="0"/>
                <w:sz w:val="18"/>
              </w:rPr>
              <w:t>第1章第7節</w:t>
            </w:r>
          </w:p>
        </w:tc>
      </w:tr>
      <w:tr>
        <w:trPr>
          <w:cantSplit/>
        </w:trPr>
        <w:tc>
          <w:tcPr>
            <w:tcW w:type="dxa" w:w="3628"/>
          </w:tcPr>
          <w:p>
            <w:pPr>
              <w:keepNext/>
              <w:spacing w:after="20" w:before="20"/>
            </w:pPr>
            <w:r/>
            <w:r>
              <w:rPr>
                <w:rFonts w:ascii="BIZ UDPゴシック" w:hAnsi="BIZ UDPゴシック" w:eastAsia="BIZ UDPゴシック"/>
                <w:b w:val="0"/>
                <w:sz w:val="18"/>
              </w:rPr>
              <w:t>新規入所の57.0%が病院・診療所から</w:t>
            </w:r>
          </w:p>
        </w:tc>
        <w:tc>
          <w:tcPr>
            <w:tcW w:type="dxa" w:w="3402"/>
          </w:tcPr>
          <w:p>
            <w:pPr>
              <w:keepNext/>
              <w:spacing w:after="20" w:before="20"/>
            </w:pPr>
            <w:r/>
            <w:r>
              <w:rPr>
                <w:rFonts w:ascii="BIZ UDPゴシック" w:hAnsi="BIZ UDPゴシック" w:eastAsia="BIZ UDPゴシック"/>
                <w:b w:val="0"/>
                <w:sz w:val="18"/>
              </w:rPr>
              <w:t>医療と介護の連携の記述の根拠とする</w:t>
            </w:r>
          </w:p>
        </w:tc>
        <w:tc>
          <w:tcPr>
            <w:tcW w:type="dxa" w:w="2494"/>
          </w:tcPr>
          <w:p>
            <w:pPr>
              <w:keepNext/>
              <w:spacing w:after="20" w:before="20"/>
            </w:pPr>
            <w:r/>
            <w:r>
              <w:rPr>
                <w:rFonts w:ascii="BIZ UDPゴシック" w:hAnsi="BIZ UDPゴシック" w:eastAsia="BIZ UDPゴシック"/>
                <w:b w:val="0"/>
                <w:sz w:val="18"/>
              </w:rPr>
              <w:t>第6章第5節</w:t>
            </w:r>
          </w:p>
        </w:tc>
      </w:tr>
      <w:tr>
        <w:trPr>
          <w:cantSplit/>
        </w:trPr>
        <w:tc>
          <w:tcPr>
            <w:tcW w:type="dxa" w:w="3628"/>
          </w:tcPr>
          <w:p>
            <w:pPr>
              <w:keepNext/>
              <w:spacing w:after="20" w:before="20"/>
            </w:pPr>
            <w:r/>
            <w:r>
              <w:rPr>
                <w:rFonts w:ascii="BIZ UDPゴシック" w:hAnsi="BIZ UDPゴシック" w:eastAsia="BIZ UDPゴシック"/>
                <w:b w:val="0"/>
                <w:sz w:val="18"/>
              </w:rPr>
              <w:t>外出同行が最も必要とされる生活支援</w:t>
            </w:r>
          </w:p>
        </w:tc>
        <w:tc>
          <w:tcPr>
            <w:tcW w:type="dxa" w:w="3402"/>
          </w:tcPr>
          <w:p>
            <w:pPr>
              <w:keepNext/>
              <w:spacing w:after="20" w:before="20"/>
            </w:pPr>
            <w:r/>
            <w:r>
              <w:rPr>
                <w:rFonts w:ascii="BIZ UDPゴシック" w:hAnsi="BIZ UDPゴシック" w:eastAsia="BIZ UDPゴシック"/>
                <w:b w:val="0"/>
                <w:sz w:val="18"/>
              </w:rPr>
              <w:t>移動の確保を基本目標に位置づける</w:t>
            </w:r>
          </w:p>
        </w:tc>
        <w:tc>
          <w:tcPr>
            <w:tcW w:type="dxa" w:w="2494"/>
          </w:tcPr>
          <w:p>
            <w:pPr>
              <w:keepNext/>
              <w:spacing w:after="20" w:before="20"/>
            </w:pPr>
            <w:r/>
            <w:r>
              <w:rPr>
                <w:rFonts w:ascii="BIZ UDPゴシック" w:hAnsi="BIZ UDPゴシック" w:eastAsia="BIZ UDPゴシック"/>
                <w:b w:val="0"/>
                <w:sz w:val="18"/>
              </w:rPr>
              <w:t>第5章 基本目標2</w:t>
            </w:r>
          </w:p>
        </w:tc>
      </w:tr>
      <w:tr>
        <w:trPr>
          <w:cantSplit/>
        </w:trPr>
        <w:tc>
          <w:tcPr>
            <w:tcW w:type="dxa" w:w="3628"/>
          </w:tcPr>
          <w:p>
            <w:pPr>
              <w:keepNext/>
              <w:spacing w:after="20" w:before="20"/>
            </w:pPr>
            <w:r/>
            <w:r>
              <w:rPr>
                <w:rFonts w:ascii="BIZ UDPゴシック" w:hAnsi="BIZ UDPゴシック" w:eastAsia="BIZ UDPゴシック"/>
                <w:b w:val="0"/>
                <w:sz w:val="18"/>
              </w:rPr>
              <w:t>24時間対応の3サービスが存在しない</w:t>
            </w:r>
          </w:p>
        </w:tc>
        <w:tc>
          <w:tcPr>
            <w:tcW w:type="dxa" w:w="3402"/>
          </w:tcPr>
          <w:p>
            <w:pPr>
              <w:keepNext/>
              <w:spacing w:after="20" w:before="20"/>
            </w:pPr>
            <w:r/>
            <w:r>
              <w:rPr>
                <w:rFonts w:ascii="BIZ UDPゴシック" w:hAnsi="BIZ UDPゴシック" w:eastAsia="BIZ UDPゴシック"/>
                <w:b w:val="0"/>
                <w:sz w:val="18"/>
              </w:rPr>
              <w:t>確保方策を整備方針に位置づける</w:t>
            </w:r>
          </w:p>
        </w:tc>
        <w:tc>
          <w:tcPr>
            <w:tcW w:type="dxa" w:w="2494"/>
          </w:tcPr>
          <w:p>
            <w:pPr>
              <w:keepNext/>
              <w:spacing w:after="20" w:before="20"/>
            </w:pPr>
            <w:r/>
            <w:r>
              <w:rPr>
                <w:rFonts w:ascii="BIZ UDPゴシック" w:hAnsi="BIZ UDPゴシック" w:eastAsia="BIZ UDPゴシック"/>
                <w:b w:val="0"/>
                <w:sz w:val="18"/>
              </w:rPr>
              <w:t>第6章第4節</w:t>
            </w:r>
          </w:p>
        </w:tc>
      </w:tr>
      <w:tr>
        <w:trPr>
          <w:cantSplit/>
        </w:trPr>
        <w:tc>
          <w:tcPr>
            <w:tcW w:type="dxa" w:w="3628"/>
          </w:tcPr>
          <w:p>
            <w:pPr>
              <w:keepNext/>
              <w:spacing w:after="20" w:before="20"/>
            </w:pPr>
            <w:r/>
            <w:r>
              <w:rPr>
                <w:rFonts w:ascii="BIZ UDPゴシック" w:hAnsi="BIZ UDPゴシック" w:eastAsia="BIZ UDPゴシック"/>
                <w:b w:val="0"/>
                <w:sz w:val="18"/>
              </w:rPr>
              <w:t>介護職員の33.3%が見える化で把握できない</w:t>
            </w:r>
          </w:p>
        </w:tc>
        <w:tc>
          <w:tcPr>
            <w:tcW w:type="dxa" w:w="3402"/>
          </w:tcPr>
          <w:p>
            <w:pPr>
              <w:keepNext/>
              <w:spacing w:after="20" w:before="20"/>
            </w:pPr>
            <w:r/>
            <w:r>
              <w:rPr>
                <w:rFonts w:ascii="BIZ UDPゴシック" w:hAnsi="BIZ UDPゴシック" w:eastAsia="BIZ UDPゴシック"/>
                <w:b w:val="0"/>
                <w:sz w:val="18"/>
              </w:rPr>
              <w:t>把握範囲を明記したうえで記述する</w:t>
            </w:r>
          </w:p>
        </w:tc>
        <w:tc>
          <w:tcPr>
            <w:tcW w:type="dxa" w:w="2494"/>
          </w:tcPr>
          <w:p>
            <w:pPr>
              <w:keepNext/>
              <w:spacing w:after="20" w:before="20"/>
            </w:pPr>
            <w:r/>
            <w:r>
              <w:rPr>
                <w:rFonts w:ascii="BIZ UDPゴシック" w:hAnsi="BIZ UDPゴシック" w:eastAsia="BIZ UDPゴシック"/>
                <w:b w:val="0"/>
                <w:sz w:val="18"/>
              </w:rPr>
              <w:t>第2章第6節</w:t>
            </w:r>
          </w:p>
        </w:tc>
      </w:tr>
      <w:tr>
        <w:trPr>
          <w:cantSplit/>
        </w:trPr>
        <w:tc>
          <w:tcPr>
            <w:tcW w:type="dxa" w:w="3628"/>
          </w:tcPr>
          <w:p>
            <w:pPr>
              <w:keepNext/>
              <w:spacing w:after="20" w:before="20"/>
            </w:pPr>
            <w:r/>
            <w:r>
              <w:rPr>
                <w:rFonts w:ascii="BIZ UDPゴシック" w:hAnsi="BIZ UDPゴシック" w:eastAsia="BIZ UDPゴシック"/>
                <w:b w:val="0"/>
                <w:sz w:val="18"/>
              </w:rPr>
              <w:t>【参考・時点混在】特定施設の入居者の要介護度構成。要支援1〜要介護2は110人／154人（71.4%）。調査に回答した2施設のみでは30人／57人（52.6%）</w:t>
            </w:r>
          </w:p>
        </w:tc>
        <w:tc>
          <w:tcPr>
            <w:tcW w:type="dxa" w:w="3402"/>
          </w:tcPr>
          <w:p>
            <w:pPr>
              <w:keepNext/>
              <w:spacing w:after="20" w:before="20"/>
            </w:pPr>
            <w:r/>
            <w:r>
              <w:rPr>
                <w:rFonts w:ascii="BIZ UDPゴシック" w:hAnsi="BIZ UDPゴシック" w:eastAsia="BIZ UDPゴシック"/>
                <w:b w:val="0"/>
                <w:sz w:val="18"/>
              </w:rPr>
              <w:t>同一時点の3施設のデータへ更新するまで、整備の必要量の算定には使用しない。更新後に重度別構成の参考資料とする</w:t>
            </w:r>
          </w:p>
        </w:tc>
        <w:tc>
          <w:tcPr>
            <w:tcW w:type="dxa" w:w="2494"/>
          </w:tcPr>
          <w:p>
            <w:pPr>
              <w:keepNext/>
              <w:spacing w:after="20" w:before="20"/>
            </w:pPr>
            <w:r/>
            <w:r>
              <w:rPr>
                <w:rFonts w:ascii="BIZ UDPゴシック" w:hAnsi="BIZ UDPゴシック" w:eastAsia="BIZ UDPゴシック"/>
                <w:b w:val="0"/>
                <w:sz w:val="18"/>
              </w:rPr>
              <w:t>第6章第2節・第4節</w:t>
            </w:r>
          </w:p>
        </w:tc>
      </w:tr>
      <w:tr>
        <w:trPr>
          <w:cantSplit/>
        </w:trPr>
        <w:tc>
          <w:tcPr>
            <w:tcW w:type="dxa" w:w="3628"/>
          </w:tcPr>
          <w:p>
            <w:pPr>
              <w:keepNext/>
              <w:spacing w:after="20" w:before="20"/>
            </w:pPr>
            <w:r/>
            <w:r>
              <w:rPr>
                <w:rFonts w:ascii="BIZ UDPゴシック" w:hAnsi="BIZ UDPゴシック" w:eastAsia="BIZ UDPゴシック"/>
                <w:b w:val="0"/>
                <w:sz w:val="18"/>
              </w:rPr>
              <w:t>運営法人の集中</w:t>
            </w:r>
          </w:p>
        </w:tc>
        <w:tc>
          <w:tcPr>
            <w:tcW w:type="dxa" w:w="3402"/>
          </w:tcPr>
          <w:p>
            <w:pPr>
              <w:keepNext/>
              <w:spacing w:after="20" w:before="20"/>
            </w:pPr>
            <w:r/>
            <w:r>
              <w:rPr>
                <w:rFonts w:ascii="BIZ UDPゴシック" w:hAnsi="BIZ UDPゴシック" w:eastAsia="BIZ UDPゴシック"/>
                <w:b w:val="0"/>
                <w:sz w:val="18"/>
              </w:rPr>
              <w:t>撤退の影響と質の評価の留意事項とする</w:t>
            </w:r>
          </w:p>
        </w:tc>
        <w:tc>
          <w:tcPr>
            <w:tcW w:type="dxa" w:w="2494"/>
          </w:tcPr>
          <w:p>
            <w:pPr>
              <w:keepNext/>
              <w:spacing w:after="20" w:before="20"/>
            </w:pPr>
            <w:r/>
            <w:r>
              <w:rPr>
                <w:rFonts w:ascii="BIZ UDPゴシック" w:hAnsi="BIZ UDPゴシック" w:eastAsia="BIZ UDPゴシック"/>
                <w:b w:val="0"/>
                <w:sz w:val="18"/>
              </w:rPr>
              <w:t>第2章第3節・第6章第4節</w:t>
            </w:r>
          </w:p>
        </w:tc>
      </w:tr>
      <w:tr>
        <w:trPr>
          <w:cantSplit/>
        </w:trPr>
        <w:tc>
          <w:tcPr>
            <w:tcW w:type="dxa" w:w="3628"/>
          </w:tcPr>
          <w:p>
            <w:pPr>
              <w:keepNext/>
              <w:spacing w:after="20" w:before="20"/>
            </w:pPr>
            <w:r/>
            <w:r>
              <w:rPr>
                <w:rFonts w:ascii="BIZ UDPゴシック" w:hAnsi="BIZ UDPゴシック" w:eastAsia="BIZ UDPゴシック"/>
                <w:b w:val="0"/>
                <w:sz w:val="18"/>
              </w:rPr>
              <w:t>除雪が困りごとの最上位</w:t>
            </w:r>
          </w:p>
        </w:tc>
        <w:tc>
          <w:tcPr>
            <w:tcW w:type="dxa" w:w="3402"/>
          </w:tcPr>
          <w:p>
            <w:pPr>
              <w:keepNext/>
              <w:spacing w:after="20" w:before="20"/>
            </w:pPr>
            <w:r/>
            <w:r>
              <w:rPr>
                <w:rFonts w:ascii="BIZ UDPゴシック" w:hAnsi="BIZ UDPゴシック" w:eastAsia="BIZ UDPゴシック"/>
                <w:b w:val="0"/>
                <w:sz w:val="18"/>
              </w:rPr>
              <w:t>生活支援体制整備事業で対応する</w:t>
            </w:r>
          </w:p>
        </w:tc>
        <w:tc>
          <w:tcPr>
            <w:tcW w:type="dxa" w:w="2494"/>
          </w:tcPr>
          <w:p>
            <w:pPr>
              <w:keepNext/>
              <w:spacing w:after="20" w:before="20"/>
            </w:pPr>
            <w:r/>
            <w:r>
              <w:rPr>
                <w:rFonts w:ascii="BIZ UDPゴシック" w:hAnsi="BIZ UDPゴシック" w:eastAsia="BIZ UDPゴシック"/>
                <w:b w:val="0"/>
                <w:sz w:val="18"/>
              </w:rPr>
              <w:t>第5章 基本目標2</w:t>
            </w:r>
          </w:p>
        </w:tc>
      </w:tr>
      <w:tr>
        <w:trPr>
          <w:cantSplit/>
        </w:trPr>
        <w:tc>
          <w:tcPr>
            <w:tcW w:type="dxa" w:w="3628"/>
          </w:tcPr>
          <w:p>
            <w:pPr>
              <w:keepNext/>
              <w:spacing w:after="20" w:before="20"/>
            </w:pPr>
            <w:r/>
            <w:r>
              <w:rPr>
                <w:rFonts w:ascii="BIZ UDPゴシック" w:hAnsi="BIZ UDPゴシック" w:eastAsia="BIZ UDPゴシック"/>
                <w:b w:val="0"/>
                <w:sz w:val="18"/>
              </w:rPr>
              <w:t>外出と社会参加が他団体比較の最大の課題</w:t>
            </w:r>
          </w:p>
        </w:tc>
        <w:tc>
          <w:tcPr>
            <w:tcW w:type="dxa" w:w="3402"/>
          </w:tcPr>
          <w:p>
            <w:pPr>
              <w:keepNext/>
              <w:spacing w:after="20" w:before="20"/>
            </w:pPr>
            <w:r/>
            <w:r>
              <w:rPr>
                <w:rFonts w:ascii="BIZ UDPゴシック" w:hAnsi="BIZ UDPゴシック" w:eastAsia="BIZ UDPゴシック"/>
                <w:b w:val="0"/>
                <w:sz w:val="18"/>
              </w:rPr>
              <w:t>介護予防・社会参加の重点領域とする</w:t>
            </w:r>
          </w:p>
        </w:tc>
        <w:tc>
          <w:tcPr>
            <w:tcW w:type="dxa" w:w="2494"/>
          </w:tcPr>
          <w:p>
            <w:pPr>
              <w:keepNext/>
              <w:spacing w:after="20" w:before="20"/>
            </w:pPr>
            <w:r/>
            <w:r>
              <w:rPr>
                <w:rFonts w:ascii="BIZ UDPゴシック" w:hAnsi="BIZ UDPゴシック" w:eastAsia="BIZ UDPゴシック"/>
                <w:b w:val="0"/>
                <w:sz w:val="18"/>
              </w:rPr>
              <w:t>第5章 基本目標1・2</w:t>
            </w:r>
          </w:p>
        </w:tc>
      </w:tr>
      <w:tr>
        <w:trPr>
          <w:cantSplit/>
        </w:trPr>
        <w:tc>
          <w:tcPr>
            <w:tcW w:type="dxa" w:w="3628"/>
          </w:tcPr>
          <w:p>
            <w:pPr>
              <w:spacing w:after="20" w:before="20"/>
            </w:pPr>
            <w:r/>
            <w:r>
              <w:rPr>
                <w:rFonts w:ascii="BIZ UDPゴシック" w:hAnsi="BIZ UDPゴシック" w:eastAsia="BIZ UDPゴシック"/>
                <w:b w:val="0"/>
                <w:sz w:val="18"/>
              </w:rPr>
              <w:t>認知症の相談窓口を64.3%が知らない</w:t>
            </w:r>
          </w:p>
        </w:tc>
        <w:tc>
          <w:tcPr>
            <w:tcW w:type="dxa" w:w="3402"/>
          </w:tcPr>
          <w:p>
            <w:pPr>
              <w:spacing w:after="20" w:before="20"/>
            </w:pPr>
            <w:r/>
            <w:r>
              <w:rPr>
                <w:rFonts w:ascii="BIZ UDPゴシック" w:hAnsi="BIZ UDPゴシック" w:eastAsia="BIZ UDPゴシック"/>
                <w:b w:val="0"/>
                <w:sz w:val="18"/>
              </w:rPr>
              <w:t>窓口の周知を主な事業に位置づける</w:t>
            </w:r>
          </w:p>
        </w:tc>
        <w:tc>
          <w:tcPr>
            <w:tcW w:type="dxa" w:w="2494"/>
          </w:tcPr>
          <w:p>
            <w:pPr>
              <w:spacing w:after="20" w:before="20"/>
            </w:pPr>
            <w:r/>
            <w:r>
              <w:rPr>
                <w:rFonts w:ascii="BIZ UDPゴシック" w:hAnsi="BIZ UDPゴシック" w:eastAsia="BIZ UDPゴシック"/>
                <w:b w:val="0"/>
                <w:sz w:val="18"/>
              </w:rPr>
              <w:t>第5章 基本目標2</w:t>
            </w:r>
          </w:p>
        </w:tc>
      </w:tr>
    </w:tbl>
    <w:p>
      <w:pPr>
        <w:spacing w:after="80" w:before="0"/>
      </w:pPr>
    </w:p>
    <w:p>
      <w:pPr>
        <w:pStyle w:val="Heading2"/>
        <w:keepNext/>
      </w:pPr>
      <w:r>
        <w:t>第３節　本報告書の限界と取扱いを確定していない事項</w:t>
      </w:r>
    </w:p>
    <w:p>
      <w:pPr>
        <w:keepNext/>
        <w:spacing w:after="60" w:line="276" w:lineRule="auto"/>
      </w:pPr>
      <w:r>
        <w:rPr>
          <w:rFonts w:ascii="BIZ UDPゴシック" w:hAnsi="BIZ UDPゴシック" w:eastAsia="BIZ UDPゴシック"/>
          <w:b/>
        </w:rPr>
        <w:t>（１） 本報告書の限界</w:t>
      </w:r>
    </w:p>
    <w:p>
      <w:pPr>
        <w:spacing w:after="120" w:line="276" w:lineRule="auto"/>
      </w:pPr>
      <w:r>
        <w:rPr>
          <w:rFonts w:ascii="BIZ UDPゴシック" w:hAnsi="BIZ UDPゴシック" w:eastAsia="BIZ UDPゴシック"/>
          <w:b w:val="0"/>
        </w:rPr>
        <w:t>① ４つの調査は対象者が異なります。割合を相互に比較したり、人数を足し合わせたりすることはできません。</w:t>
      </w:r>
    </w:p>
    <w:p>
      <w:pPr>
        <w:spacing w:after="120" w:line="276" w:lineRule="auto"/>
      </w:pPr>
      <w:r>
        <w:rPr>
          <w:rFonts w:ascii="BIZ UDPゴシック" w:hAnsi="BIZ UDPゴシック" w:eastAsia="BIZ UDPゴシック"/>
          <w:b w:val="0"/>
        </w:rPr>
        <w:t>② 在宅生活改善調査は、事業所が課題があると判断した利用者を抽出して回答する設計です。「在宅生活の維持が困難72人（有効回答98人の73.5%）」を区域内の在宅利用者全体の割合として読むことはできません。</w:t>
      </w:r>
    </w:p>
    <w:p>
      <w:pPr>
        <w:spacing w:after="120" w:line="276" w:lineRule="auto"/>
      </w:pPr>
      <w:r>
        <w:rPr>
          <w:rFonts w:ascii="BIZ UDPゴシック" w:hAnsi="BIZ UDPゴシック" w:eastAsia="BIZ UDPゴシック"/>
          <w:b w:val="0"/>
        </w:rPr>
        <w:t>③ 在宅生活改善調査、居所変更実態調査及び介護人材実態調査は配布数の記録がないため、回収率を算定できません。</w:t>
      </w:r>
    </w:p>
    <w:p>
      <w:pPr>
        <w:spacing w:after="120" w:line="276" w:lineRule="auto"/>
      </w:pPr>
      <w:r>
        <w:rPr>
          <w:rFonts w:ascii="BIZ UDPゴシック" w:hAnsi="BIZ UDPゴシック" w:eastAsia="BIZ UDPゴシック"/>
          <w:b w:val="0"/>
        </w:rPr>
        <w:t>④ 居所変更実態調査は、区域内31施設のうち13施設が未回答です（施設数ベースの把握率58.1%）。介護保険の指定を受ける施設・居住系は19施設中14施設が回答しており（施設数ベース73.7%）、回答施設の定員は531人、区域内の既知定員717人に対し74.1%です。ただし、グループホーム１事業所の定員が未確認のため、定員ベースの把握率は暫定値です。</w:t>
      </w:r>
    </w:p>
    <w:p>
      <w:pPr>
        <w:spacing w:after="120" w:line="276" w:lineRule="auto"/>
      </w:pPr>
      <w:r>
        <w:rPr>
          <w:rFonts w:ascii="BIZ UDPゴシック" w:hAnsi="BIZ UDPゴシック" w:eastAsia="BIZ UDPゴシック"/>
          <w:b w:val="0"/>
        </w:rPr>
        <w:t xml:space="preserve">　入所前の居場所335人・退去先349人は、回答した18施設の記述値であり、未回答13施設を含みません。とくに特定施設入居者生活介護は３施設のうち２施設の回答であり、回答施設の定員は58人、区域内定員は156人です。区域内最大の特定施設が未回答であるため、種別ごとの代表性には限界があります。</w:t>
      </w:r>
    </w:p>
    <w:p>
      <w:pPr>
        <w:spacing w:after="120" w:line="276" w:lineRule="auto"/>
      </w:pPr>
      <w:r>
        <w:rPr>
          <w:rFonts w:ascii="BIZ UDPゴシック" w:hAnsi="BIZ UDPゴシック" w:eastAsia="BIZ UDPゴシック"/>
          <w:b w:val="0"/>
        </w:rPr>
        <w:t>⑤ 介護人材実態調査の訪問系は13事業所のうち３事業所からの回答です。訪問系を含む合計値を「区域内の介護職員数」と記述することはできません。</w:t>
      </w:r>
    </w:p>
    <w:p>
      <w:pPr>
        <w:spacing w:after="120" w:line="276" w:lineRule="auto"/>
      </w:pPr>
      <w:r>
        <w:rPr>
          <w:rFonts w:ascii="BIZ UDPゴシック" w:hAnsi="BIZ UDPゴシック" w:eastAsia="BIZ UDPゴシック"/>
          <w:b w:val="0"/>
        </w:rPr>
        <w:t>⑥ 健康とくらしの調査は要支援者・要介護者を含みません。同規模保険者40との比較には、比較対象の77.5%が要支援者を調査対象に含むという偏りがあります。</w:t>
      </w:r>
    </w:p>
    <w:p>
      <w:pPr>
        <w:spacing w:after="120" w:line="276" w:lineRule="auto"/>
      </w:pPr>
      <w:r>
        <w:rPr>
          <w:rFonts w:ascii="BIZ UDPゴシック" w:hAnsi="BIZ UDPゴシック" w:eastAsia="BIZ UDPゴシック"/>
          <w:b w:val="0"/>
        </w:rPr>
        <w:t>⑦ 介護職員数、採用者数、離職者数及び特別養護老人ホームの待機者数は、個人単位の照合ができておらず、重複の有無が確定していません。本報告書では範囲（職員348〜361人、採用83〜90人、離職65〜67人、待機者82〜137人）で示しています。</w:t>
      </w:r>
    </w:p>
    <w:p>
      <w:pPr>
        <w:spacing w:after="120" w:line="276" w:lineRule="auto"/>
      </w:pPr>
      <w:r>
        <w:rPr>
          <w:rFonts w:ascii="BIZ UDPゴシック" w:hAnsi="BIZ UDPゴシック" w:eastAsia="BIZ UDPゴシック"/>
          <w:b w:val="0"/>
        </w:rPr>
        <w:t>⑧ 第７章の供給構造の分析は、個票を突き合わせたものではありません。調査結果と供給構造の対応は関連の指摘であって、因果関係を示すものではありません。</w:t>
      </w:r>
    </w:p>
    <w:p>
      <w:pPr>
        <w:spacing w:after="120" w:line="276" w:lineRule="auto"/>
      </w:pPr>
      <w:r>
        <w:rPr>
          <w:rFonts w:ascii="BIZ UDPゴシック" w:hAnsi="BIZ UDPゴシック" w:eastAsia="BIZ UDPゴシック"/>
          <w:b w:val="0"/>
        </w:rPr>
        <w:t>⑨ 単数回答の設問は無回答を除いた有効回答数（n）を分母とし、複数回答の設問は回答票数を分母としています。同じ調査でも設問により分母が異なります。</w:t>
      </w:r>
    </w:p>
    <w:p>
      <w:pPr>
        <w:spacing w:after="120" w:line="276" w:lineRule="auto"/>
      </w:pPr>
      <w:r>
        <w:rPr>
          <w:rFonts w:ascii="BIZ UDPゴシック" w:hAnsi="BIZ UDPゴシック" w:eastAsia="BIZ UDPゴシック"/>
          <w:b w:val="0"/>
        </w:rPr>
        <w:t>⑩ 居所変更実態調査の要介護度別の内訳は、問１の入所者数と一致しない種別があります。介護老人保健施設は206人に対し201人です。</w:t>
      </w:r>
    </w:p>
    <w:p>
      <w:pPr>
        <w:spacing w:after="120" w:line="276" w:lineRule="auto"/>
      </w:pPr>
      <w:r>
        <w:rPr>
          <w:rFonts w:ascii="BIZ UDPゴシック" w:hAnsi="BIZ UDPゴシック" w:eastAsia="BIZ UDPゴシック"/>
          <w:b w:val="0"/>
        </w:rPr>
        <w:t>⑪ 北海道の名簿は令和8年6月30日から7月1日現在、調査は令和7年4月1日現在、見える化システムは令和6年度の値であり、時点が異なります。</w:t>
      </w:r>
    </w:p>
    <w:p>
      <w:pPr>
        <w:spacing w:after="120" w:line="276" w:lineRule="auto"/>
      </w:pPr>
      <w:r>
        <w:rPr>
          <w:rFonts w:ascii="BIZ UDPゴシック" w:hAnsi="BIZ UDPゴシック" w:eastAsia="BIZ UDPゴシック"/>
          <w:b w:val="0"/>
        </w:rPr>
      </w:r>
    </w:p>
    <w:p>
      <w:pPr>
        <w:keepNext/>
        <w:spacing w:after="60" w:line="276" w:lineRule="auto"/>
      </w:pPr>
      <w:r>
        <w:rPr>
          <w:rFonts w:ascii="BIZ UDPゴシック" w:hAnsi="BIZ UDPゴシック" w:eastAsia="BIZ UDPゴシック"/>
          <w:b/>
        </w:rPr>
        <w:t>（２） 取扱いを確定していない事項</w:t>
      </w:r>
    </w:p>
    <w:tbl>
      <w:tblPr>
        <w:tblStyle w:val="TableGrid"/>
        <w:tblW w:type="auto" w:w="0"/>
        <w:jc w:val="center"/>
        <w:tblLook w:firstColumn="1" w:firstRow="1" w:lastColumn="0" w:lastRow="0" w:noHBand="0" w:noVBand="1" w:val="04A0"/>
      </w:tblPr>
      <w:tblGrid>
        <w:gridCol w:w="2438"/>
        <w:gridCol w:w="2438"/>
        <w:gridCol w:w="2438"/>
        <w:gridCol w:w="2438"/>
      </w:tblGrid>
      <w:tr>
        <w:trPr>
          <w:cantSplit/>
          <w:tblHeader/>
        </w:trPr>
        <w:tc>
          <w:tcPr>
            <w:tcW w:type="dxa" w:w="1701"/>
            <w:shd w:val="clear" w:fill="F2F2F2"/>
          </w:tcPr>
          <w:p>
            <w:pPr>
              <w:keepNext/>
              <w:spacing w:after="20" w:before="20"/>
              <w:jc w:val="center"/>
            </w:pPr>
            <w:r/>
            <w:r>
              <w:rPr>
                <w:rFonts w:ascii="BIZ UDPゴシック" w:hAnsi="BIZ UDPゴシック" w:eastAsia="BIZ UDPゴシック"/>
                <w:b/>
                <w:sz w:val="18"/>
              </w:rPr>
              <w:t>事項</w:t>
            </w:r>
          </w:p>
        </w:tc>
        <w:tc>
          <w:tcPr>
            <w:tcW w:type="dxa" w:w="3628"/>
            <w:shd w:val="clear" w:fill="F2F2F2"/>
          </w:tcPr>
          <w:p>
            <w:pPr>
              <w:keepNext/>
              <w:spacing w:after="20" w:before="20"/>
              <w:jc w:val="center"/>
            </w:pPr>
            <w:r/>
            <w:r>
              <w:rPr>
                <w:rFonts w:ascii="BIZ UDPゴシック" w:hAnsi="BIZ UDPゴシック" w:eastAsia="BIZ UDPゴシック"/>
                <w:b/>
                <w:sz w:val="18"/>
              </w:rPr>
              <w:t>内容</w:t>
            </w:r>
          </w:p>
        </w:tc>
        <w:tc>
          <w:tcPr>
            <w:tcW w:type="dxa" w:w="2721"/>
            <w:shd w:val="clear" w:fill="F2F2F2"/>
          </w:tcPr>
          <w:p>
            <w:pPr>
              <w:keepNext/>
              <w:spacing w:after="20" w:before="20"/>
              <w:jc w:val="center"/>
            </w:pPr>
            <w:r/>
            <w:r>
              <w:rPr>
                <w:rFonts w:ascii="BIZ UDPゴシック" w:hAnsi="BIZ UDPゴシック" w:eastAsia="BIZ UDPゴシック"/>
                <w:b/>
                <w:sz w:val="18"/>
              </w:rPr>
              <w:t>確定しないと決まらないこと</w:t>
            </w:r>
          </w:p>
        </w:tc>
        <w:tc>
          <w:tcPr>
            <w:tcW w:type="dxa" w:w="1474"/>
            <w:shd w:val="clear" w:fill="F2F2F2"/>
          </w:tcPr>
          <w:p>
            <w:pPr>
              <w:keepNext/>
              <w:spacing w:after="20" w:before="20"/>
              <w:jc w:val="center"/>
            </w:pPr>
            <w:r/>
            <w:r>
              <w:rPr>
                <w:rFonts w:ascii="BIZ UDPゴシック" w:hAnsi="BIZ UDPゴシック" w:eastAsia="BIZ UDPゴシック"/>
                <w:b/>
                <w:sz w:val="18"/>
              </w:rPr>
              <w:t>計画での使用</w:t>
            </w:r>
          </w:p>
        </w:tc>
      </w:tr>
      <w:tr>
        <w:trPr>
          <w:cantSplit/>
        </w:trPr>
        <w:tc>
          <w:tcPr>
            <w:tcW w:type="dxa" w:w="1701"/>
          </w:tcPr>
          <w:p>
            <w:pPr>
              <w:keepNext/>
              <w:spacing w:after="20" w:before="20"/>
            </w:pPr>
            <w:r/>
            <w:r>
              <w:rPr>
                <w:rFonts w:ascii="BIZ UDPゴシック" w:hAnsi="BIZ UDPゴシック" w:eastAsia="BIZ UDPゴシック"/>
                <w:b w:val="0"/>
                <w:sz w:val="18"/>
              </w:rPr>
              <w:t>介護職員数の重複</w:t>
            </w:r>
          </w:p>
        </w:tc>
        <w:tc>
          <w:tcPr>
            <w:tcW w:type="dxa" w:w="3628"/>
          </w:tcPr>
          <w:p>
            <w:pPr>
              <w:keepNext/>
              <w:spacing w:after="20" w:before="20"/>
            </w:pPr>
            <w:r/>
            <w:r>
              <w:rPr>
                <w:rFonts w:ascii="BIZ UDPゴシック" w:hAnsi="BIZ UDPゴシック" w:eastAsia="BIZ UDPゴシック"/>
                <w:b w:val="0"/>
                <w:sz w:val="18"/>
              </w:rPr>
              <w:t>同一法人が施設・通所系と訪問系の両方に同一の職員13人を記入している。個人単位の照合ができていない</w:t>
            </w:r>
          </w:p>
        </w:tc>
        <w:tc>
          <w:tcPr>
            <w:tcW w:type="dxa" w:w="2721"/>
          </w:tcPr>
          <w:p>
            <w:pPr>
              <w:keepNext/>
              <w:spacing w:after="20" w:before="20"/>
            </w:pPr>
            <w:r/>
            <w:r>
              <w:rPr>
                <w:rFonts w:ascii="BIZ UDPゴシック" w:hAnsi="BIZ UDPゴシック" w:eastAsia="BIZ UDPゴシック"/>
                <w:b w:val="0"/>
                <w:sz w:val="18"/>
              </w:rPr>
              <w:t>介護職員の総数が348人か361人か</w:t>
            </w:r>
          </w:p>
        </w:tc>
        <w:tc>
          <w:tcPr>
            <w:tcW w:type="dxa" w:w="1474"/>
          </w:tcPr>
          <w:p>
            <w:pPr>
              <w:keepNext/>
              <w:spacing w:after="20" w:before="20"/>
            </w:pPr>
            <w:r/>
            <w:r>
              <w:rPr>
                <w:rFonts w:ascii="BIZ UDPゴシック" w:hAnsi="BIZ UDPゴシック" w:eastAsia="BIZ UDPゴシック"/>
                <w:b w:val="0"/>
                <w:sz w:val="18"/>
              </w:rPr>
              <w:t>範囲で記述</w:t>
            </w:r>
          </w:p>
        </w:tc>
      </w:tr>
      <w:tr>
        <w:trPr>
          <w:cantSplit/>
        </w:trPr>
        <w:tc>
          <w:tcPr>
            <w:tcW w:type="dxa" w:w="1701"/>
          </w:tcPr>
          <w:p>
            <w:pPr>
              <w:keepNext/>
              <w:spacing w:after="20" w:before="20"/>
            </w:pPr>
            <w:r/>
            <w:r>
              <w:rPr>
                <w:rFonts w:ascii="BIZ UDPゴシック" w:hAnsi="BIZ UDPゴシック" w:eastAsia="BIZ UDPゴシック"/>
                <w:b w:val="0"/>
                <w:sz w:val="18"/>
              </w:rPr>
              <w:t>採用者数・離職者数の重複</w:t>
            </w:r>
          </w:p>
        </w:tc>
        <w:tc>
          <w:tcPr>
            <w:tcW w:type="dxa" w:w="3628"/>
          </w:tcPr>
          <w:p>
            <w:pPr>
              <w:keepNext/>
              <w:spacing w:after="20" w:before="20"/>
            </w:pPr>
            <w:r/>
            <w:r>
              <w:rPr>
                <w:rFonts w:ascii="BIZ UDPゴシック" w:hAnsi="BIZ UDPゴシック" w:eastAsia="BIZ UDPゴシック"/>
                <w:b w:val="0"/>
                <w:sz w:val="18"/>
              </w:rPr>
              <w:t>上記と同じ2事業所が同一の採用7人・離職2人を計上している</w:t>
            </w:r>
          </w:p>
        </w:tc>
        <w:tc>
          <w:tcPr>
            <w:tcW w:type="dxa" w:w="2721"/>
          </w:tcPr>
          <w:p>
            <w:pPr>
              <w:keepNext/>
              <w:spacing w:after="20" w:before="20"/>
            </w:pPr>
            <w:r/>
            <w:r>
              <w:rPr>
                <w:rFonts w:ascii="BIZ UDPゴシック" w:hAnsi="BIZ UDPゴシック" w:eastAsia="BIZ UDPゴシック"/>
                <w:b w:val="0"/>
                <w:sz w:val="18"/>
              </w:rPr>
              <w:t>採用83〜90人・離職65〜67人の別</w:t>
            </w:r>
          </w:p>
        </w:tc>
        <w:tc>
          <w:tcPr>
            <w:tcW w:type="dxa" w:w="1474"/>
          </w:tcPr>
          <w:p>
            <w:pPr>
              <w:keepNext/>
              <w:spacing w:after="20" w:before="20"/>
            </w:pPr>
            <w:r/>
            <w:r>
              <w:rPr>
                <w:rFonts w:ascii="BIZ UDPゴシック" w:hAnsi="BIZ UDPゴシック" w:eastAsia="BIZ UDPゴシック"/>
                <w:b w:val="0"/>
                <w:sz w:val="18"/>
              </w:rPr>
              <w:t>範囲で記述</w:t>
            </w:r>
          </w:p>
        </w:tc>
      </w:tr>
      <w:tr>
        <w:trPr>
          <w:cantSplit/>
        </w:trPr>
        <w:tc>
          <w:tcPr>
            <w:tcW w:type="dxa" w:w="1701"/>
          </w:tcPr>
          <w:p>
            <w:pPr>
              <w:keepNext/>
              <w:spacing w:after="20" w:before="20"/>
            </w:pPr>
            <w:r/>
            <w:r>
              <w:rPr>
                <w:rFonts w:ascii="BIZ UDPゴシック" w:hAnsi="BIZ UDPゴシック" w:eastAsia="BIZ UDPゴシック"/>
                <w:b w:val="0"/>
                <w:sz w:val="18"/>
              </w:rPr>
              <w:t>利用者票の回答の偏り</w:t>
            </w:r>
          </w:p>
        </w:tc>
        <w:tc>
          <w:tcPr>
            <w:tcW w:type="dxa" w:w="3628"/>
          </w:tcPr>
          <w:p>
            <w:pPr>
              <w:keepNext/>
              <w:spacing w:after="20" w:before="20"/>
            </w:pPr>
            <w:r/>
            <w:r>
              <w:rPr>
                <w:rFonts w:ascii="BIZ UDPゴシック" w:hAnsi="BIZ UDPゴシック" w:eastAsia="BIZ UDPゴシック"/>
                <w:b w:val="0"/>
                <w:sz w:val="18"/>
              </w:rPr>
              <w:t>99票のうち36票が同一法人の小規模多機能2事業所からの提出であり、「小規模多機能がより適切」44件のうち31件を占める</w:t>
            </w:r>
          </w:p>
        </w:tc>
        <w:tc>
          <w:tcPr>
            <w:tcW w:type="dxa" w:w="2721"/>
          </w:tcPr>
          <w:p>
            <w:pPr>
              <w:keepNext/>
              <w:spacing w:after="20" w:before="20"/>
            </w:pPr>
            <w:r/>
            <w:r>
              <w:rPr>
                <w:rFonts w:ascii="BIZ UDPゴシック" w:hAnsi="BIZ UDPゴシック" w:eastAsia="BIZ UDPゴシック"/>
                <w:b w:val="0"/>
                <w:sz w:val="18"/>
              </w:rPr>
              <w:t>小規模多機能の需要の大きさ</w:t>
            </w:r>
          </w:p>
        </w:tc>
        <w:tc>
          <w:tcPr>
            <w:tcW w:type="dxa" w:w="1474"/>
          </w:tcPr>
          <w:p>
            <w:pPr>
              <w:keepNext/>
              <w:spacing w:after="20" w:before="20"/>
            </w:pPr>
            <w:r/>
            <w:r>
              <w:rPr>
                <w:rFonts w:ascii="BIZ UDPゴシック" w:hAnsi="BIZ UDPゴシック" w:eastAsia="BIZ UDPゴシック"/>
                <w:b w:val="0"/>
                <w:sz w:val="18"/>
              </w:rPr>
              <w:t>使用しない</w:t>
            </w:r>
          </w:p>
        </w:tc>
      </w:tr>
      <w:tr>
        <w:trPr>
          <w:cantSplit/>
        </w:trPr>
        <w:tc>
          <w:tcPr>
            <w:tcW w:type="dxa" w:w="1701"/>
          </w:tcPr>
          <w:p>
            <w:pPr>
              <w:keepNext/>
              <w:spacing w:after="20" w:before="20"/>
            </w:pPr>
            <w:r/>
            <w:r>
              <w:rPr>
                <w:rFonts w:ascii="BIZ UDPゴシック" w:hAnsi="BIZ UDPゴシック" w:eastAsia="BIZ UDPゴシック"/>
                <w:b w:val="0"/>
                <w:sz w:val="18"/>
              </w:rPr>
              <w:t>利用者の所在地区</w:t>
            </w:r>
          </w:p>
        </w:tc>
        <w:tc>
          <w:tcPr>
            <w:tcW w:type="dxa" w:w="3628"/>
          </w:tcPr>
          <w:p>
            <w:pPr>
              <w:keepNext/>
              <w:spacing w:after="20" w:before="20"/>
            </w:pPr>
            <w:r/>
            <w:r>
              <w:rPr>
                <w:rFonts w:ascii="BIZ UDPゴシック" w:hAnsi="BIZ UDPゴシック" w:eastAsia="BIZ UDPゴシック"/>
                <w:b w:val="0"/>
                <w:sz w:val="18"/>
              </w:rPr>
              <w:t>記入形式が9種類に分かれ、地区別の集計ができない</w:t>
            </w:r>
          </w:p>
        </w:tc>
        <w:tc>
          <w:tcPr>
            <w:tcW w:type="dxa" w:w="2721"/>
          </w:tcPr>
          <w:p>
            <w:pPr>
              <w:keepNext/>
              <w:spacing w:after="20" w:before="20"/>
            </w:pPr>
            <w:r/>
            <w:r>
              <w:rPr>
                <w:rFonts w:ascii="BIZ UDPゴシック" w:hAnsi="BIZ UDPゴシック" w:eastAsia="BIZ UDPゴシック"/>
                <w:b w:val="0"/>
                <w:sz w:val="18"/>
              </w:rPr>
              <w:t>地区別・日常生活圏域別の分析の可否</w:t>
            </w:r>
          </w:p>
        </w:tc>
        <w:tc>
          <w:tcPr>
            <w:tcW w:type="dxa" w:w="1474"/>
          </w:tcPr>
          <w:p>
            <w:pPr>
              <w:keepNext/>
              <w:spacing w:after="20" w:before="20"/>
            </w:pPr>
            <w:r/>
            <w:r>
              <w:rPr>
                <w:rFonts w:ascii="BIZ UDPゴシック" w:hAnsi="BIZ UDPゴシック" w:eastAsia="BIZ UDPゴシック"/>
                <w:b w:val="0"/>
                <w:sz w:val="18"/>
              </w:rPr>
              <w:t>使用しない</w:t>
            </w:r>
          </w:p>
        </w:tc>
      </w:tr>
      <w:tr>
        <w:trPr>
          <w:cantSplit/>
        </w:trPr>
        <w:tc>
          <w:tcPr>
            <w:tcW w:type="dxa" w:w="1701"/>
          </w:tcPr>
          <w:p>
            <w:pPr>
              <w:keepNext/>
              <w:spacing w:after="20" w:before="20"/>
            </w:pPr>
            <w:r/>
            <w:r>
              <w:rPr>
                <w:rFonts w:ascii="BIZ UDPゴシック" w:hAnsi="BIZ UDPゴシック" w:eastAsia="BIZ UDPゴシック"/>
                <w:b w:val="0"/>
                <w:sz w:val="18"/>
              </w:rPr>
              <w:t>老健・通所リハの介護職員数</w:t>
            </w:r>
          </w:p>
        </w:tc>
        <w:tc>
          <w:tcPr>
            <w:tcW w:type="dxa" w:w="3628"/>
          </w:tcPr>
          <w:p>
            <w:pPr>
              <w:keepNext/>
              <w:spacing w:after="20" w:before="20"/>
            </w:pPr>
            <w:r/>
            <w:r>
              <w:rPr>
                <w:rFonts w:ascii="BIZ UDPゴシック" w:hAnsi="BIZ UDPゴシック" w:eastAsia="BIZ UDPゴシック"/>
                <w:b w:val="0"/>
                <w:sz w:val="18"/>
              </w:rPr>
              <w:t>調査77人に対し見える化システムは59人。全施設が回答したうえで差が生じている</w:t>
            </w:r>
          </w:p>
        </w:tc>
        <w:tc>
          <w:tcPr>
            <w:tcW w:type="dxa" w:w="2721"/>
          </w:tcPr>
          <w:p>
            <w:pPr>
              <w:keepNext/>
              <w:spacing w:after="20" w:before="20"/>
            </w:pPr>
            <w:r/>
            <w:r>
              <w:rPr>
                <w:rFonts w:ascii="BIZ UDPゴシック" w:hAnsi="BIZ UDPゴシック" w:eastAsia="BIZ UDPゴシック"/>
                <w:b w:val="0"/>
                <w:sz w:val="18"/>
              </w:rPr>
              <w:t>従事者数の推移を見える化システムで記述できるか</w:t>
            </w:r>
          </w:p>
        </w:tc>
        <w:tc>
          <w:tcPr>
            <w:tcW w:type="dxa" w:w="1474"/>
          </w:tcPr>
          <w:p>
            <w:pPr>
              <w:keepNext/>
              <w:spacing w:after="20" w:before="20"/>
            </w:pPr>
            <w:r/>
            <w:r>
              <w:rPr>
                <w:rFonts w:ascii="BIZ UDPゴシック" w:hAnsi="BIZ UDPゴシック" w:eastAsia="BIZ UDPゴシック"/>
                <w:b w:val="0"/>
                <w:sz w:val="18"/>
              </w:rPr>
              <w:t>参考として記述</w:t>
            </w:r>
          </w:p>
        </w:tc>
      </w:tr>
      <w:tr>
        <w:trPr>
          <w:cantSplit/>
        </w:trPr>
        <w:tc>
          <w:tcPr>
            <w:tcW w:type="dxa" w:w="1701"/>
          </w:tcPr>
          <w:p>
            <w:pPr>
              <w:keepNext/>
              <w:spacing w:after="20" w:before="20"/>
            </w:pPr>
            <w:r/>
            <w:r>
              <w:rPr>
                <w:rFonts w:ascii="BIZ UDPゴシック" w:hAnsi="BIZ UDPゴシック" w:eastAsia="BIZ UDPゴシック"/>
                <w:b w:val="0"/>
                <w:sz w:val="18"/>
              </w:rPr>
              <w:t>居所変更実態調査の未回答13施設</w:t>
            </w:r>
          </w:p>
        </w:tc>
        <w:tc>
          <w:tcPr>
            <w:tcW w:type="dxa" w:w="3628"/>
          </w:tcPr>
          <w:p>
            <w:pPr>
              <w:keepNext/>
              <w:spacing w:after="20" w:before="20"/>
            </w:pPr>
            <w:r/>
            <w:r>
              <w:rPr>
                <w:rFonts w:ascii="BIZ UDPゴシック" w:hAnsi="BIZ UDPゴシック" w:eastAsia="BIZ UDPゴシック"/>
                <w:b w:val="0"/>
                <w:sz w:val="18"/>
              </w:rPr>
              <w:t>区域内31施設のうち13施設が未回答（施設数ベースの把握率58.1%）。とくに区域内最大の特定施設が回答していない。定員・戸数は北海道の名簿で一部補完できるが、入居者数・職員数は公表データで補えない施設があり、入所前の居場所と退去先は補完できない</w:t>
            </w:r>
          </w:p>
        </w:tc>
        <w:tc>
          <w:tcPr>
            <w:tcW w:type="dxa" w:w="2721"/>
          </w:tcPr>
          <w:p>
            <w:pPr>
              <w:keepNext/>
              <w:spacing w:after="20" w:before="20"/>
            </w:pPr>
            <w:r/>
            <w:r>
              <w:rPr>
                <w:rFonts w:ascii="BIZ UDPゴシック" w:hAnsi="BIZ UDPゴシック" w:eastAsia="BIZ UDPゴシック"/>
                <w:b w:val="0"/>
                <w:sz w:val="18"/>
              </w:rPr>
              <w:t>入所前の居場所・退去先の集計の代表性</w:t>
            </w:r>
          </w:p>
        </w:tc>
        <w:tc>
          <w:tcPr>
            <w:tcW w:type="dxa" w:w="1474"/>
          </w:tcPr>
          <w:p>
            <w:pPr>
              <w:keepNext/>
              <w:spacing w:after="20" w:before="20"/>
            </w:pPr>
            <w:r/>
            <w:r>
              <w:rPr>
                <w:rFonts w:ascii="BIZ UDPゴシック" w:hAnsi="BIZ UDPゴシック" w:eastAsia="BIZ UDPゴシック"/>
                <w:b w:val="0"/>
                <w:sz w:val="18"/>
              </w:rPr>
              <w:t>範囲を明記して記述</w:t>
            </w:r>
          </w:p>
        </w:tc>
      </w:tr>
      <w:tr>
        <w:trPr>
          <w:cantSplit/>
        </w:trPr>
        <w:tc>
          <w:tcPr>
            <w:tcW w:type="dxa" w:w="1701"/>
          </w:tcPr>
          <w:p>
            <w:pPr>
              <w:keepNext/>
              <w:spacing w:after="20" w:before="20"/>
            </w:pPr>
            <w:r/>
            <w:r>
              <w:rPr>
                <w:rFonts w:ascii="BIZ UDPゴシック" w:hAnsi="BIZ UDPゴシック" w:eastAsia="BIZ UDPゴシック"/>
                <w:b w:val="0"/>
                <w:sz w:val="18"/>
              </w:rPr>
              <w:t>特別養護老人ホームの待機者</w:t>
            </w:r>
          </w:p>
        </w:tc>
        <w:tc>
          <w:tcPr>
            <w:tcW w:type="dxa" w:w="3628"/>
          </w:tcPr>
          <w:p>
            <w:pPr>
              <w:keepNext/>
              <w:spacing w:after="20" w:before="20"/>
            </w:pPr>
            <w:r/>
            <w:r>
              <w:rPr>
                <w:rFonts w:ascii="BIZ UDPゴシック" w:hAnsi="BIZ UDPゴシック" w:eastAsia="BIZ UDPゴシック"/>
                <w:b w:val="0"/>
                <w:sz w:val="18"/>
              </w:rPr>
              <w:t>同一法人の2施設で同数が計上されており、重複を除くと137人が82人となる</w:t>
            </w:r>
          </w:p>
        </w:tc>
        <w:tc>
          <w:tcPr>
            <w:tcW w:type="dxa" w:w="2721"/>
          </w:tcPr>
          <w:p>
            <w:pPr>
              <w:keepNext/>
              <w:spacing w:after="20" w:before="20"/>
            </w:pPr>
            <w:r/>
            <w:r>
              <w:rPr>
                <w:rFonts w:ascii="BIZ UDPゴシック" w:hAnsi="BIZ UDPゴシック" w:eastAsia="BIZ UDPゴシック"/>
                <w:b w:val="0"/>
                <w:sz w:val="18"/>
              </w:rPr>
              <w:t>整備の必要量の判断</w:t>
            </w:r>
          </w:p>
        </w:tc>
        <w:tc>
          <w:tcPr>
            <w:tcW w:type="dxa" w:w="1474"/>
          </w:tcPr>
          <w:p>
            <w:pPr>
              <w:keepNext/>
              <w:spacing w:after="20" w:before="20"/>
            </w:pPr>
            <w:r/>
            <w:r>
              <w:rPr>
                <w:rFonts w:ascii="BIZ UDPゴシック" w:hAnsi="BIZ UDPゴシック" w:eastAsia="BIZ UDPゴシック"/>
                <w:b w:val="0"/>
                <w:sz w:val="18"/>
              </w:rPr>
              <w:t>範囲で記述</w:t>
            </w:r>
          </w:p>
        </w:tc>
      </w:tr>
      <w:tr>
        <w:trPr>
          <w:cantSplit/>
        </w:trPr>
        <w:tc>
          <w:tcPr>
            <w:tcW w:type="dxa" w:w="1701"/>
          </w:tcPr>
          <w:p>
            <w:pPr>
              <w:keepNext/>
              <w:spacing w:after="20" w:before="20"/>
            </w:pPr>
            <w:r/>
            <w:r>
              <w:rPr>
                <w:rFonts w:ascii="BIZ UDPゴシック" w:hAnsi="BIZ UDPゴシック" w:eastAsia="BIZ UDPゴシック"/>
                <w:b w:val="0"/>
                <w:sz w:val="18"/>
              </w:rPr>
              <w:t>認知症対応型共同生活介護1事業所の定員</w:t>
            </w:r>
          </w:p>
        </w:tc>
        <w:tc>
          <w:tcPr>
            <w:tcW w:type="dxa" w:w="3628"/>
          </w:tcPr>
          <w:p>
            <w:pPr>
              <w:keepNext/>
              <w:spacing w:after="20" w:before="20"/>
            </w:pPr>
            <w:r/>
            <w:r>
              <w:rPr>
                <w:rFonts w:ascii="BIZ UDPゴシック" w:hAnsi="BIZ UDPゴシック" w:eastAsia="BIZ UDPゴシック"/>
                <w:b w:val="0"/>
                <w:sz w:val="18"/>
              </w:rPr>
              <w:t>グループホームくるみの郷は介護サービス情報公表システムに掲載がなく、定員を公表資料で確認できない。区域内定員99人及び717人は同事業所を含まない</w:t>
            </w:r>
          </w:p>
        </w:tc>
        <w:tc>
          <w:tcPr>
            <w:tcW w:type="dxa" w:w="2721"/>
          </w:tcPr>
          <w:p>
            <w:pPr>
              <w:keepNext/>
              <w:spacing w:after="20" w:before="20"/>
            </w:pPr>
            <w:r/>
            <w:r>
              <w:rPr>
                <w:rFonts w:ascii="BIZ UDPゴシック" w:hAnsi="BIZ UDPゴシック" w:eastAsia="BIZ UDPゴシック"/>
                <w:b w:val="0"/>
                <w:sz w:val="18"/>
              </w:rPr>
              <w:t>定員ベースの把握率74.1%の確定</w:t>
            </w:r>
          </w:p>
        </w:tc>
        <w:tc>
          <w:tcPr>
            <w:tcW w:type="dxa" w:w="1474"/>
          </w:tcPr>
          <w:p>
            <w:pPr>
              <w:keepNext/>
              <w:spacing w:after="20" w:before="20"/>
            </w:pPr>
            <w:r/>
            <w:r>
              <w:rPr>
                <w:rFonts w:ascii="BIZ UDPゴシック" w:hAnsi="BIZ UDPゴシック" w:eastAsia="BIZ UDPゴシック"/>
                <w:b w:val="0"/>
                <w:sz w:val="18"/>
              </w:rPr>
              <w:t>暫定値と明記して記述</w:t>
            </w:r>
          </w:p>
        </w:tc>
      </w:tr>
      <w:tr>
        <w:trPr>
          <w:cantSplit/>
        </w:trPr>
        <w:tc>
          <w:tcPr>
            <w:tcW w:type="dxa" w:w="1701"/>
          </w:tcPr>
          <w:p>
            <w:pPr>
              <w:spacing w:after="20" w:before="20"/>
            </w:pPr>
            <w:r/>
            <w:r>
              <w:rPr>
                <w:rFonts w:ascii="BIZ UDPゴシック" w:hAnsi="BIZ UDPゴシック" w:eastAsia="BIZ UDPゴシック"/>
                <w:b w:val="0"/>
                <w:sz w:val="18"/>
              </w:rPr>
              <w:t>特定施設の入居者の要介護度構成</w:t>
            </w:r>
          </w:p>
        </w:tc>
        <w:tc>
          <w:tcPr>
            <w:tcW w:type="dxa" w:w="3628"/>
          </w:tcPr>
          <w:p>
            <w:pPr>
              <w:spacing w:after="20" w:before="20"/>
            </w:pPr>
            <w:r/>
            <w:r>
              <w:rPr>
                <w:rFonts w:ascii="BIZ UDPゴシック" w:hAnsi="BIZ UDPゴシック" w:eastAsia="BIZ UDPゴシック"/>
                <w:b w:val="0"/>
                <w:sz w:val="18"/>
              </w:rPr>
              <w:t>回答2施設（57人・令和7年4月1日）と公表画面1施設（97人・令和7年10月6日）で時点が異なる。要支援1〜要介護2は合算154人で110人（71.4%）、回答2施設のみでは57人で30人（52.6%）</w:t>
            </w:r>
          </w:p>
        </w:tc>
        <w:tc>
          <w:tcPr>
            <w:tcW w:type="dxa" w:w="2721"/>
          </w:tcPr>
          <w:p>
            <w:pPr>
              <w:spacing w:after="20" w:before="20"/>
            </w:pPr>
            <w:r/>
            <w:r>
              <w:rPr>
                <w:rFonts w:ascii="BIZ UDPゴシック" w:hAnsi="BIZ UDPゴシック" w:eastAsia="BIZ UDPゴシック"/>
                <w:b w:val="0"/>
                <w:sz w:val="18"/>
              </w:rPr>
              <w:t>居住系の整備の必要量の判断</w:t>
            </w:r>
          </w:p>
        </w:tc>
        <w:tc>
          <w:tcPr>
            <w:tcW w:type="dxa" w:w="1474"/>
          </w:tcPr>
          <w:p>
            <w:pPr>
              <w:spacing w:after="20" w:before="20"/>
            </w:pPr>
            <w:r/>
            <w:r>
              <w:rPr>
                <w:rFonts w:ascii="BIZ UDPゴシック" w:hAnsi="BIZ UDPゴシック" w:eastAsia="BIZ UDPゴシック"/>
                <w:b w:val="0"/>
                <w:sz w:val="18"/>
              </w:rPr>
              <w:t>使用しない</w:t>
            </w:r>
          </w:p>
        </w:tc>
      </w:tr>
    </w:tbl>
    <w:p>
      <w:pPr>
        <w:spacing w:after="80" w:before="0"/>
      </w:pPr>
    </w:p>
    <w:p>
      <w:pPr>
        <w:pStyle w:val="note"/>
        <w:spacing w:after="80" w:line="276" w:lineRule="auto"/>
      </w:pPr>
      <w:r>
        <w:rPr>
          <w:b w:val="0"/>
        </w:rPr>
        <w:t>「計画での使用」は、確定するまでの間の取扱いです。「範囲で記述」は最小値と最大値を併記するもの、「参考として記述」は本文に数値を載せず注記にとどめるもの、「使用しない」は確定するまで計画本文に載せないものです。</w:t>
      </w:r>
    </w:p>
    <w:p>
      <w:pPr>
        <w:pStyle w:val="note"/>
        <w:spacing w:after="80" w:line="276" w:lineRule="auto"/>
      </w:pPr>
      <w:r>
        <w:rPr>
          <w:b w:val="0"/>
        </w:rPr>
        <w:t>各事項の確認主体、確認の期限及び確認後の反映先は、別冊「実施済み3調査の受領点検と集計」（02 点検で見つかった事項）に一覧として掲げています。業務全体の確認事項は業務工程管理表（03 確認事項一覧）で一元管理しており、本報告書に関わるものも同表に登録しています。</w:t>
      </w:r>
    </w:p>
    <w:p>
      <w:pPr>
        <w:pStyle w:val="Heading2"/>
        <w:keepNext/>
      </w:pPr>
      <w:r>
        <w:t>第４節　次期調査に向けた申し送り</w:t>
      </w:r>
    </w:p>
    <w:p>
      <w:pPr>
        <w:spacing w:after="120" w:line="276" w:lineRule="auto"/>
      </w:pPr>
      <w:r>
        <w:rPr>
          <w:rFonts w:ascii="BIZ UDPゴシック" w:hAnsi="BIZ UDPゴシック" w:eastAsia="BIZ UDPゴシック"/>
          <w:b w:val="0"/>
        </w:rPr>
        <w:t>４つの調査を横断したクロス集計は、個票を共通の単位（日常生活圏域）に割り付けられないため実施できません。次期の調査に向けて、次の３点を改善することで横断的な分析が可能になります。</w:t>
      </w:r>
    </w:p>
    <w:p>
      <w:pPr>
        <w:spacing w:after="120" w:line="276" w:lineRule="auto"/>
      </w:pPr>
      <w:r>
        <w:rPr>
          <w:rFonts w:ascii="BIZ UDPゴシック" w:hAnsi="BIZ UDPゴシック" w:eastAsia="BIZ UDPゴシック"/>
          <w:b w:val="0"/>
        </w:rPr>
        <w:t>① 在宅生活改善調査の利用者票に、日常生活圏域の選択肢を具体的な地区名で設けること。現在の調査票は「1.○○　2.○○　3.○○　4.○○」のまま配布されており、記入形式が事業所ごとに異なっています。</w:t>
      </w:r>
    </w:p>
    <w:p>
      <w:pPr>
        <w:spacing w:after="120" w:line="276" w:lineRule="auto"/>
      </w:pPr>
      <w:r>
        <w:rPr>
          <w:rFonts w:ascii="BIZ UDPゴシック" w:hAnsi="BIZ UDPゴシック" w:eastAsia="BIZ UDPゴシック"/>
          <w:b w:val="0"/>
        </w:rPr>
        <w:t>② 居所変更実態調査の入所前の居場所・退去先の選択肢を、「市内／市外」から町名の選択肢に改めること。現在は「市内」が町単位か広域連合単位かの定義が示されていません。</w:t>
      </w:r>
    </w:p>
    <w:p>
      <w:pPr>
        <w:spacing w:after="120" w:line="276" w:lineRule="auto"/>
      </w:pPr>
      <w:r>
        <w:rPr>
          <w:rFonts w:ascii="BIZ UDPゴシック" w:hAnsi="BIZ UDPゴシック" w:eastAsia="BIZ UDPゴシック"/>
          <w:b w:val="0"/>
        </w:rPr>
        <w:t>③ 介護人材実態調査の事業所票に、事業所の所在町を記入する欄を設けること。</w:t>
      </w:r>
    </w:p>
    <w:p>
      <w:pPr>
        <w:pStyle w:val="note"/>
        <w:spacing w:after="80" w:line="276" w:lineRule="auto"/>
      </w:pPr>
      <w:r>
        <w:rPr>
          <w:b w:val="0"/>
        </w:rPr>
        <w:t>調査票の企画・設計は発注者が行うものであり、本項は受託者からの提案です。</w:t>
      </w:r>
    </w:p>
    <w:p>
      <w:r>
        <w:br w:type="page"/>
      </w:r>
    </w:p>
    <w:p>
      <w:pPr>
        <w:pStyle w:val="Heading1"/>
        <w:keepNext/>
      </w:pPr>
      <w:r>
        <w:t>（参考）　用語集</w:t>
      </w:r>
    </w:p>
    <w:p>
      <w:pPr>
        <w:spacing w:after="120" w:line="276" w:lineRule="auto"/>
      </w:pPr>
      <w:r>
        <w:rPr>
          <w:rFonts w:ascii="BIZ UDPゴシック" w:hAnsi="BIZ UDPゴシック" w:eastAsia="BIZ UDPゴシック"/>
          <w:b w:val="0"/>
        </w:rPr>
        <w:t>この用語解説は、本報告書で使用している主な用語を、できるだけわかりやすく説明したものです。わからない語句があった際の参考として活用してください。</w:t>
      </w:r>
    </w:p>
    <w:p>
      <w:pPr>
        <w:spacing w:after="60" w:line="276" w:lineRule="auto"/>
      </w:pPr>
      <w:r>
        <w:rPr>
          <w:rFonts w:ascii="BIZ UDPゴシック" w:hAnsi="BIZ UDPゴシック" w:eastAsia="BIZ UDPゴシック"/>
          <w:b/>
        </w:rPr>
        <w:t>【か】</w:t>
      </w:r>
    </w:p>
    <w:p>
      <w:pPr>
        <w:spacing w:after="40" w:line="276" w:lineRule="auto"/>
      </w:pPr>
      <w:r>
        <w:rPr>
          <w:rFonts w:ascii="BIZ UDPゴシック" w:hAnsi="BIZ UDPゴシック" w:eastAsia="BIZ UDPゴシック"/>
          <w:b/>
        </w:rPr>
        <w:t>○　介護サービス情報公表システム（かいごさーびすじょうほうこうひょうしすてむ）</w:t>
      </w:r>
    </w:p>
    <w:p>
      <w:pPr>
        <w:spacing w:after="120" w:line="276" w:lineRule="auto"/>
      </w:pPr>
      <w:r>
        <w:rPr>
          <w:rFonts w:ascii="BIZ UDPゴシック" w:hAnsi="BIZ UDPゴシック" w:eastAsia="BIZ UDPゴシック"/>
          <w:b w:val="0"/>
        </w:rPr>
        <w:t>介護保険法に基づき、指定を受けた介護サービス事業所が年１回、事業所の情報を報告し、公表する仕組みです。職種別の従業者数や前年度の退職者数など、他の統計にはない項目が事業所ごとに公表されます。</w:t>
      </w:r>
    </w:p>
    <w:p>
      <w:pPr>
        <w:spacing w:after="40" w:line="276" w:lineRule="auto"/>
      </w:pPr>
      <w:r>
        <w:rPr>
          <w:rFonts w:ascii="BIZ UDPゴシック" w:hAnsi="BIZ UDPゴシック" w:eastAsia="BIZ UDPゴシック"/>
          <w:b/>
        </w:rPr>
        <w:t>○　介護福祉士（かいごふくしし）</w:t>
      </w:r>
    </w:p>
    <w:p>
      <w:pPr>
        <w:spacing w:after="120" w:line="276" w:lineRule="auto"/>
      </w:pPr>
      <w:r>
        <w:rPr>
          <w:rFonts w:ascii="BIZ UDPゴシック" w:hAnsi="BIZ UDPゴシック" w:eastAsia="BIZ UDPゴシック"/>
          <w:b w:val="0"/>
        </w:rPr>
        <w:t>介護系資格の中で唯一の国家資格です。身体介護や生活援助だけでなく、他の介護職員への指導などの役割も担います。</w:t>
      </w:r>
    </w:p>
    <w:p>
      <w:pPr>
        <w:spacing w:after="40" w:line="276" w:lineRule="auto"/>
      </w:pPr>
      <w:r>
        <w:rPr>
          <w:rFonts w:ascii="BIZ UDPゴシック" w:hAnsi="BIZ UDPゴシック" w:eastAsia="BIZ UDPゴシック"/>
          <w:b/>
        </w:rPr>
        <w:t>○　介護職員初任者研修修了（かいごしょくいんしょにんしゃけんしゅうしゅうりょう）</w:t>
      </w:r>
    </w:p>
    <w:p>
      <w:pPr>
        <w:spacing w:after="120" w:line="276" w:lineRule="auto"/>
      </w:pPr>
      <w:r>
        <w:rPr>
          <w:rFonts w:ascii="BIZ UDPゴシック" w:hAnsi="BIZ UDPゴシック" w:eastAsia="BIZ UDPゴシック"/>
          <w:b w:val="0"/>
        </w:rPr>
        <w:t>介護の基礎知識と技術を習得する、介護職のスタートラインとなる研修の修了者です。旧訪問介護員（ホームヘルパー）２級に相当します。</w:t>
      </w:r>
    </w:p>
    <w:p>
      <w:pPr>
        <w:spacing w:after="40" w:line="276" w:lineRule="auto"/>
      </w:pPr>
      <w:r>
        <w:rPr>
          <w:rFonts w:ascii="BIZ UDPゴシック" w:hAnsi="BIZ UDPゴシック" w:eastAsia="BIZ UDPゴシック"/>
          <w:b/>
        </w:rPr>
        <w:t>○　居住系サービス（きょじゅうけいさーびす）</w:t>
      </w:r>
    </w:p>
    <w:p>
      <w:pPr>
        <w:spacing w:after="120" w:line="276" w:lineRule="auto"/>
      </w:pPr>
      <w:r>
        <w:rPr>
          <w:rFonts w:ascii="BIZ UDPゴシック" w:hAnsi="BIZ UDPゴシック" w:eastAsia="BIZ UDPゴシック"/>
          <w:b w:val="0"/>
        </w:rPr>
        <w:t>認知症対応型共同生活介護（グループホーム）と特定施設入居者生活介護（介護付有料老人ホーム等）をいいます。施設サービスとは区別されます。</w:t>
      </w:r>
    </w:p>
    <w:p>
      <w:pPr>
        <w:spacing w:after="40" w:line="276" w:lineRule="auto"/>
      </w:pPr>
      <w:r>
        <w:rPr>
          <w:rFonts w:ascii="BIZ UDPゴシック" w:hAnsi="BIZ UDPゴシック" w:eastAsia="BIZ UDPゴシック"/>
          <w:b/>
        </w:rPr>
        <w:t>○　軽費老人ホーム（けいひろうじんほーむ）</w:t>
      </w:r>
    </w:p>
    <w:p>
      <w:pPr>
        <w:spacing w:after="120" w:line="276" w:lineRule="auto"/>
      </w:pPr>
      <w:r>
        <w:rPr>
          <w:rFonts w:ascii="BIZ UDPゴシック" w:hAnsi="BIZ UDPゴシック" w:eastAsia="BIZ UDPゴシック"/>
          <w:b w:val="0"/>
        </w:rPr>
        <w:t>低額な料金で高齢者を入所させ、食事の提供などの日常生活上の支援を行う施設です。ケアハウスはその一類型です。</w:t>
      </w:r>
    </w:p>
    <w:p>
      <w:pPr>
        <w:spacing w:after="60" w:line="276" w:lineRule="auto"/>
      </w:pPr>
      <w:r>
        <w:rPr>
          <w:rFonts w:ascii="BIZ UDPゴシック" w:hAnsi="BIZ UDPゴシック" w:eastAsia="BIZ UDPゴシック"/>
          <w:b/>
        </w:rPr>
        <w:t>【さ】</w:t>
      </w:r>
    </w:p>
    <w:p>
      <w:pPr>
        <w:spacing w:after="40" w:line="276" w:lineRule="auto"/>
      </w:pPr>
      <w:r>
        <w:rPr>
          <w:rFonts w:ascii="BIZ UDPゴシック" w:hAnsi="BIZ UDPゴシック" w:eastAsia="BIZ UDPゴシック"/>
          <w:b/>
        </w:rPr>
        <w:t>○　住所地特例（じゅうしょちとくれい）</w:t>
      </w:r>
    </w:p>
    <w:p>
      <w:pPr>
        <w:spacing w:after="120" w:line="276" w:lineRule="auto"/>
      </w:pPr>
      <w:r>
        <w:rPr>
          <w:rFonts w:ascii="BIZ UDPゴシック" w:hAnsi="BIZ UDPゴシック" w:eastAsia="BIZ UDPゴシック"/>
          <w:b w:val="0"/>
        </w:rPr>
        <w:t>他の市町村の施設等に入所・入居した場合に、入所前の市町村が引き続き保険者となる仕組みです。施設が所在する市町村に給付費の負担が偏らないようにするための制度です。</w:t>
      </w:r>
    </w:p>
    <w:p>
      <w:pPr>
        <w:spacing w:after="40" w:line="276" w:lineRule="auto"/>
      </w:pPr>
      <w:r>
        <w:rPr>
          <w:rFonts w:ascii="BIZ UDPゴシック" w:hAnsi="BIZ UDPゴシック" w:eastAsia="BIZ UDPゴシック"/>
          <w:b/>
        </w:rPr>
        <w:t>○　住宅型有料老人ホーム（じゅうたくがたゆうりょうろうじんほーむ）</w:t>
      </w:r>
    </w:p>
    <w:p>
      <w:pPr>
        <w:spacing w:after="120" w:line="276" w:lineRule="auto"/>
      </w:pPr>
      <w:r>
        <w:rPr>
          <w:rFonts w:ascii="BIZ UDPゴシック" w:hAnsi="BIZ UDPゴシック" w:eastAsia="BIZ UDPゴシック"/>
          <w:b w:val="0"/>
        </w:rPr>
        <w:t>食事などの生活支援サービスが付いた高齢者向けの住まいです。介護が必要になった場合は、外部の訪問介護等を利用します。介護保険の指定サービスではないため、介護保険の統計には事業所として現れません。</w:t>
      </w:r>
    </w:p>
    <w:p>
      <w:pPr>
        <w:spacing w:after="40" w:line="276" w:lineRule="auto"/>
      </w:pPr>
      <w:r>
        <w:rPr>
          <w:rFonts w:ascii="BIZ UDPゴシック" w:hAnsi="BIZ UDPゴシック" w:eastAsia="BIZ UDPゴシック"/>
          <w:b/>
        </w:rPr>
        <w:t>○　小規模多機能型居宅介護（しょうきぼたきのうがたきょたくかいご）</w:t>
      </w:r>
    </w:p>
    <w:p>
      <w:pPr>
        <w:spacing w:after="120" w:line="276" w:lineRule="auto"/>
      </w:pPr>
      <w:r>
        <w:rPr>
          <w:rFonts w:ascii="BIZ UDPゴシック" w:hAnsi="BIZ UDPゴシック" w:eastAsia="BIZ UDPゴシック"/>
          <w:b w:val="0"/>
        </w:rPr>
        <w:t>通い（デイサービス）を中心に、泊まりと訪問を組み合わせて利用できる地域密着型サービスです。利用者は登録した１つの事業所のサービスを利用します。</w:t>
      </w:r>
    </w:p>
    <w:p>
      <w:pPr>
        <w:spacing w:after="60" w:line="276" w:lineRule="auto"/>
      </w:pPr>
      <w:r>
        <w:rPr>
          <w:rFonts w:ascii="BIZ UDPゴシック" w:hAnsi="BIZ UDPゴシック" w:eastAsia="BIZ UDPゴシック"/>
          <w:b/>
        </w:rPr>
        <w:t>【た】</w:t>
      </w:r>
    </w:p>
    <w:p>
      <w:pPr>
        <w:spacing w:after="40" w:line="276" w:lineRule="auto"/>
      </w:pPr>
      <w:r>
        <w:rPr>
          <w:rFonts w:ascii="BIZ UDPゴシック" w:hAnsi="BIZ UDPゴシック" w:eastAsia="BIZ UDPゴシック"/>
          <w:b/>
        </w:rPr>
        <w:t>○　地域密着型サービス（ちいきみっちゃくがたさーびす）</w:t>
      </w:r>
    </w:p>
    <w:p>
      <w:pPr>
        <w:spacing w:after="120" w:line="276" w:lineRule="auto"/>
      </w:pPr>
      <w:r>
        <w:rPr>
          <w:rFonts w:ascii="BIZ UDPゴシック" w:hAnsi="BIZ UDPゴシック" w:eastAsia="BIZ UDPゴシック"/>
          <w:b w:val="0"/>
        </w:rPr>
        <w:t>原則としてその市町村（本広域連合の場合は区域内）の被保険者のみが利用できるサービスです。指定は市町村（広域連合）が行います。</w:t>
      </w:r>
    </w:p>
    <w:p>
      <w:pPr>
        <w:spacing w:after="40" w:line="276" w:lineRule="auto"/>
      </w:pPr>
      <w:r>
        <w:rPr>
          <w:rFonts w:ascii="BIZ UDPゴシック" w:hAnsi="BIZ UDPゴシック" w:eastAsia="BIZ UDPゴシック"/>
          <w:b/>
        </w:rPr>
        <w:t>○　通常の事業の実施地域（つうじょうのじぎょうのじっしちいき）</w:t>
      </w:r>
    </w:p>
    <w:p>
      <w:pPr>
        <w:spacing w:after="120" w:line="276" w:lineRule="auto"/>
      </w:pPr>
      <w:r>
        <w:rPr>
          <w:rFonts w:ascii="BIZ UDPゴシック" w:hAnsi="BIZ UDPゴシック" w:eastAsia="BIZ UDPゴシック"/>
          <w:b w:val="0"/>
        </w:rPr>
        <w:t>事業所が運営規程に定める、通常のサービス提供の範囲となる区域です。この区域を超えて利用する場合、交通費等の実費を負担することがあります。利用できないという意味ではありません。</w:t>
      </w:r>
    </w:p>
    <w:p>
      <w:pPr>
        <w:spacing w:after="40" w:line="276" w:lineRule="auto"/>
      </w:pPr>
      <w:r>
        <w:rPr>
          <w:rFonts w:ascii="BIZ UDPゴシック" w:hAnsi="BIZ UDPゴシック" w:eastAsia="BIZ UDPゴシック"/>
          <w:b/>
        </w:rPr>
        <w:t>○　特定施設入居者生活介護（とくていしせつにゅうきょしゃせいかつかいご）</w:t>
      </w:r>
    </w:p>
    <w:p>
      <w:pPr>
        <w:spacing w:after="120" w:line="276" w:lineRule="auto"/>
      </w:pPr>
      <w:r>
        <w:rPr>
          <w:rFonts w:ascii="BIZ UDPゴシック" w:hAnsi="BIZ UDPゴシック" w:eastAsia="BIZ UDPゴシック"/>
          <w:b w:val="0"/>
        </w:rPr>
        <w:t>有料老人ホーム等のうち、介護保険の指定を受けて施設の職員が介護を提供するものです。介護付有料老人ホームとも呼ばれます。</w:t>
      </w:r>
    </w:p>
    <w:p>
      <w:pPr>
        <w:spacing w:after="60" w:line="276" w:lineRule="auto"/>
      </w:pPr>
      <w:r>
        <w:rPr>
          <w:rFonts w:ascii="BIZ UDPゴシック" w:hAnsi="BIZ UDPゴシック" w:eastAsia="BIZ UDPゴシック"/>
          <w:b/>
        </w:rPr>
        <w:t>【は】</w:t>
      </w:r>
    </w:p>
    <w:p>
      <w:pPr>
        <w:spacing w:after="40" w:line="276" w:lineRule="auto"/>
      </w:pPr>
      <w:r>
        <w:rPr>
          <w:rFonts w:ascii="BIZ UDPゴシック" w:hAnsi="BIZ UDPゴシック" w:eastAsia="BIZ UDPゴシック"/>
          <w:b/>
        </w:rPr>
        <w:t>○　フレイル</w:t>
      </w:r>
    </w:p>
    <w:p>
      <w:pPr>
        <w:spacing w:after="120" w:line="276" w:lineRule="auto"/>
      </w:pPr>
      <w:r>
        <w:rPr>
          <w:rFonts w:ascii="BIZ UDPゴシック" w:hAnsi="BIZ UDPゴシック" w:eastAsia="BIZ UDPゴシック"/>
          <w:b w:val="0"/>
        </w:rPr>
        <w:t>加齢に伴って心身の活力が低下し、介護が必要になる手前の状態をいいます。適切な対応により回復が期待できる段階です。</w:t>
      </w:r>
    </w:p>
    <w:p>
      <w:pPr>
        <w:spacing w:after="40" w:line="276" w:lineRule="auto"/>
      </w:pPr>
      <w:r>
        <w:rPr>
          <w:rFonts w:ascii="BIZ UDPゴシック" w:hAnsi="BIZ UDPゴシック" w:eastAsia="BIZ UDPゴシック"/>
          <w:b/>
        </w:rPr>
        <w:t>○　見える化システム（みえるかしすてむ）</w:t>
      </w:r>
    </w:p>
    <w:p>
      <w:pPr>
        <w:spacing w:after="120" w:line="276" w:lineRule="auto"/>
      </w:pPr>
      <w:r>
        <w:rPr>
          <w:rFonts w:ascii="BIZ UDPゴシック" w:hAnsi="BIZ UDPゴシック" w:eastAsia="BIZ UDPゴシック"/>
          <w:b w:val="0"/>
        </w:rPr>
        <w:t>地域包括ケア「見える化」システムのことで、厚生労働省が全国の保険者の介護保険に関する指標を比較できる形で提供するものです。</w:t>
      </w:r>
    </w:p>
    <w:p>
      <w:pPr>
        <w:spacing w:after="120" w:line="276" w:lineRule="auto"/>
      </w:pPr>
      <w:r>
        <w:rPr>
          <w:rFonts w:ascii="BIZ UDPゴシック" w:hAnsi="BIZ UDPゴシック" w:eastAsia="BIZ UDPゴシック"/>
          <w:b w:val="0"/>
        </w:rPr>
      </w:r>
    </w:p>
    <w:p>
      <w:pPr>
        <w:spacing w:after="0" w:line="276" w:lineRule="auto"/>
        <w:jc w:val="right"/>
      </w:pPr>
      <w:r>
        <w:rPr>
          <w:rFonts w:ascii="BIZ UDPゴシック" w:hAnsi="BIZ UDPゴシック" w:eastAsia="BIZ UDPゴシック"/>
          <w:b w:val="0"/>
        </w:rPr>
        <w:t>以上</w:t>
      </w:r>
    </w:p>
    <w:sectPr w:rsidR="00FC693F" w:rsidRPr="0006063C" w:rsidSect="00034616">
      <w:pgSz w:w="11906" w:h="16838"/>
      <w:pgMar w:top="1247" w:right="1077" w:bottom="1247" w:left="107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ercent="100"/>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BIZ UDPゴシック" w:hAnsi="BIZ UDPゴシック" w:eastAsia="BIZ UDPゴシック"/>
      <w:color w:val="000000"/>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BIZ UDPゴシック" w:hAnsi="BIZ UDPゴシック" w:eastAsia="BIZ UDPゴシック"/>
      <w:b/>
      <w:bCs/>
      <w:color w:val="000000"/>
      <w:sz w:val="32"/>
      <w:szCs w:val="28"/>
    </w:rPr>
  </w:style>
  <w:style w:type="paragraph" w:styleId="Heading2">
    <w:name w:val="heading 2"/>
    <w:basedOn w:val="Normal"/>
    <w:next w:val="Normal"/>
    <w:link w:val="Heading2Char"/>
    <w:uiPriority w:val="9"/>
    <w:unhideWhenUsed/>
    <w:qFormat/>
    <w:rsid w:val="00FC693F"/>
    <w:pPr>
      <w:keepNext/>
      <w:keepLines/>
      <w:spacing w:before="200" w:after="0"/>
      <w:ind w:left="181"/>
      <w:outlineLvl w:val="1"/>
    </w:pPr>
    <w:rPr>
      <w:rFonts w:asciiTheme="majorHAnsi" w:eastAsiaTheme="majorEastAsia" w:hAnsiTheme="majorHAnsi" w:cstheme="majorBidi" w:ascii="BIZ UDPゴシック" w:hAnsi="BIZ UDPゴシック" w:eastAsia="BIZ UDPゴシック"/>
      <w:b/>
      <w:bCs/>
      <w:color w:val="000000"/>
      <w:sz w:val="28"/>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note">
    <w:name w:val="note"/>
    <w:basedOn w:val="Normal"/>
    <w:pPr>
      <w:spacing w:before="225" w:after="225"/>
    </w:pPr>
    <w:rPr>
      <w:rFonts w:ascii="ＭＳ Ｐゴシック" w:hAnsi="ＭＳ Ｐゴシック" w:eastAsia="ＭＳ Ｐゴシック"/>
      <w:color w:val="666666"/>
      <w:sz w:val="22"/>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 Id="rId16" Type="http://schemas.openxmlformats.org/officeDocument/2006/relationships/image" Target="media/image8.png"/><Relationship Id="rId17" Type="http://schemas.openxmlformats.org/officeDocument/2006/relationships/image" Target="media/image9.png"/><Relationship Id="rId18" Type="http://schemas.openxmlformats.org/officeDocument/2006/relationships/image" Target="media/image10.png"/><Relationship Id="rId19" Type="http://schemas.openxmlformats.org/officeDocument/2006/relationships/image" Target="media/image11.png"/><Relationship Id="rId20" Type="http://schemas.openxmlformats.org/officeDocument/2006/relationships/image" Target="media/image12.png"/><Relationship Id="rId21" Type="http://schemas.openxmlformats.org/officeDocument/2006/relationships/image" Target="media/image13.png"/><Relationship Id="rId22" Type="http://schemas.openxmlformats.org/officeDocument/2006/relationships/image" Target="media/image14.png"/><Relationship Id="rId23" Type="http://schemas.openxmlformats.org/officeDocument/2006/relationships/image" Target="media/image15.png"/><Relationship Id="rId24" Type="http://schemas.openxmlformats.org/officeDocument/2006/relationships/image" Target="media/image16.png"/><Relationship Id="rId25" Type="http://schemas.openxmlformats.org/officeDocument/2006/relationships/image" Target="media/image17.png"/><Relationship Id="rId26" Type="http://schemas.openxmlformats.org/officeDocument/2006/relationships/image" Target="media/image18.png"/><Relationship Id="rId27" Type="http://schemas.openxmlformats.org/officeDocument/2006/relationships/image" Target="media/image19.png"/><Relationship Id="rId28" Type="http://schemas.openxmlformats.org/officeDocument/2006/relationships/image" Target="media/image20.png"/><Relationship Id="rId29" Type="http://schemas.openxmlformats.org/officeDocument/2006/relationships/image" Target="media/image21.png"/><Relationship Id="rId30" Type="http://schemas.openxmlformats.org/officeDocument/2006/relationships/image" Target="media/image22.png"/><Relationship Id="rId31" Type="http://schemas.openxmlformats.org/officeDocument/2006/relationships/image" Target="media/image23.png"/><Relationship Id="rId32" Type="http://schemas.openxmlformats.org/officeDocument/2006/relationships/image" Target="media/image24.png"/><Relationship Id="rId33" Type="http://schemas.openxmlformats.org/officeDocument/2006/relationships/image" Target="media/image25.png"/><Relationship Id="rId34" Type="http://schemas.openxmlformats.org/officeDocument/2006/relationships/image" Target="media/image26.png"/><Relationship Id="rId35" Type="http://schemas.openxmlformats.org/officeDocument/2006/relationships/image" Target="media/image27.png"/><Relationship Id="rId36" Type="http://schemas.openxmlformats.org/officeDocument/2006/relationships/image" Target="media/image28.png"/><Relationship Id="rId37" Type="http://schemas.openxmlformats.org/officeDocument/2006/relationships/image" Target="media/image29.png"/><Relationship Id="rId38" Type="http://schemas.openxmlformats.org/officeDocument/2006/relationships/image" Target="media/image30.png"/><Relationship Id="rId39" Type="http://schemas.openxmlformats.org/officeDocument/2006/relationships/image" Target="media/image31.png"/><Relationship Id="rId40" Type="http://schemas.openxmlformats.org/officeDocument/2006/relationships/image" Target="media/image32.png"/><Relationship Id="rId41" Type="http://schemas.openxmlformats.org/officeDocument/2006/relationships/image" Target="media/image33.png"/><Relationship Id="rId42" Type="http://schemas.openxmlformats.org/officeDocument/2006/relationships/image" Target="media/image34.png"/><Relationship Id="rId43" Type="http://schemas.openxmlformats.org/officeDocument/2006/relationships/image" Target="media/image35.png"/><Relationship Id="rId44" Type="http://schemas.openxmlformats.org/officeDocument/2006/relationships/image" Target="media/image36.png"/><Relationship Id="rId45" Type="http://schemas.openxmlformats.org/officeDocument/2006/relationships/image" Target="media/image37.png"/><Relationship Id="rId46" Type="http://schemas.openxmlformats.org/officeDocument/2006/relationships/image" Target="media/image38.png"/><Relationship Id="rId47" Type="http://schemas.openxmlformats.org/officeDocument/2006/relationships/image" Target="media/image39.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