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＋17pt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89％</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＋21pt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66％</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＋16pt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73％</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