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游ゴシック" w:cs="游ゴシック" w:eastAsia="游ゴシック" w:hAnsi="游ゴシック"/>
          <w:b/>
          <w:bCs/>
          <w:color w:val="2E75B6"/>
          <w:sz w:val="22"/>
          <w:szCs w:val="22"/>
        </w:rPr>
        <w:t xml:space="preserve">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2026-10-21T23:57:49.482Z</dcterms:created>
  <dcterms:modified xsi:type="dcterms:W3CDTF">2026-10-21T23:57:49.482Z</dcterms:modified>
</cp:coreProperties>
</file>

<file path=docProps/custom.xml><?xml version="1.0" encoding="utf-8"?>
<Properties xmlns="http://schemas.openxmlformats.org/officeDocument/2006/custom-properties" xmlns:vt="http://schemas.openxmlformats.org/officeDocument/2006/docPropsVTypes"/>
</file>