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440"/>
              <w:left w:type="dxa" w:w="440"/>
              <w:bottom w:type="dxa" w:w="440"/>
              <w:right w:type="dxa" w:w="44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BlackBarJobs</w:t>
            </w:r>
            <w:r>
              <w:rPr>
                <w:rFonts w:ascii="Arial" w:cs="Arial" w:eastAsia="Arial" w:hAnsi="Arial"/>
                <w:b/>
                <w:bCs/>
                <w:color w:val="FFC300"/>
                <w:sz w:val="52"/>
                <w:szCs w:val="52"/>
              </w:rPr>
              <w:t xml:space="preserve">.com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color w:val="FFC300"/>
                <w:sz w:val="36"/>
                <w:szCs w:val="36"/>
              </w:rPr>
              <w:t xml:space="preserve">SEO Market Build Playbook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AAAA"/>
                <w:sz w:val="24"/>
                <w:szCs w:val="24"/>
              </w:rPr>
              <w:t xml:space="preserve">Page Prioritization &amp; Build Order for New Markets</w:t>
            </w:r>
          </w:p>
        </w:tc>
      </w:tr>
    </w:tbl>
    <w:p>
      <w:pPr>
        <w:spacing w:after="0"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001D3D" w:sz="1"/>
              <w:left w:val="single" w:color="001D3D" w:sz="1"/>
              <w:bottom w:val="single" w:color="001D3D" w:sz="1"/>
              <w:right w:val="single" w:color="001D3D" w:sz="1"/>
            </w:tcBorders>
            <w:shd w:fill="001D3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Markets Live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C300"/>
                <w:sz w:val="22"/>
                <w:szCs w:val="22"/>
              </w:rPr>
              <w:t xml:space="preserve">DFW + Houston</w:t>
            </w:r>
          </w:p>
        </w:tc>
        <w:tc>
          <w:tcPr>
            <w:tcW w:type="dxa" w:w="3360"/>
            <w:tcBorders>
              <w:top w:val="single" w:color="001D3D" w:sz="1"/>
              <w:left w:val="single" w:color="001D3D" w:sz="1"/>
              <w:bottom w:val="single" w:color="001D3D" w:sz="1"/>
              <w:right w:val="single" w:color="001D3D" w:sz="1"/>
            </w:tcBorders>
            <w:shd w:fill="001D3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Total Pages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194 URLs</w:t>
            </w:r>
          </w:p>
        </w:tc>
        <w:tc>
          <w:tcPr>
            <w:tcW w:type="dxa" w:w="3360"/>
            <w:tcBorders>
              <w:top w:val="single" w:color="001D3D" w:sz="1"/>
              <w:left w:val="single" w:color="001D3D" w:sz="1"/>
              <w:bottom w:val="single" w:color="001D3D" w:sz="1"/>
              <w:right w:val="single" w:color="001D3D" w:sz="1"/>
            </w:tcBorders>
            <w:shd w:fill="001D3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Next Markets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San Antonio, Austin</w:t>
            </w:r>
          </w:p>
        </w:tc>
      </w:tr>
    </w:tbl>
    <w:p>
      <w:pPr>
        <w:spacing w:after="0" w:before="120"/>
      </w:pPr>
    </w:p>
    <w:p>
      <w:pPr>
        <w:spacing w:after="0" w:before="120"/>
      </w:pPr>
    </w:p>
    <w:p>
      <w:pPr>
        <w:pBdr>
          <w:bottom w:val="single" w:color="FFC300" w:sz="4" w:space="1"/>
        </w:pBdr>
        <w:spacing w:after="160" w:before="160"/>
      </w:pPr>
    </w:p>
    <w:p>
      <w:pPr>
        <w:spacing w:after="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0814"/>
          <w:sz w:val="32"/>
          <w:szCs w:val="32"/>
        </w:rPr>
        <w:t xml:space="preserve">1. How This Playbook Works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This document defines the standard build order for every new BBJ security market. Follow the phases in sequence. Do not skip phases or build ahead — the cluster structure is cumulative, and pages built out of order create gaps that are harder to fix later.</w:t>
      </w:r>
    </w:p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Use this playbook 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Start any new market (San Antonio, Austin, etc.) without restructuring from scratch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Audit existing markets (DFW, Houston) for gaps against the standard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Brief Claude each session with the current market state and pick up where you left off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Track what's live, what's planned, and what's next in the SEO Cluster Tracker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Positioning rule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BlackBarJobs is a candidate network — not a job board, not a staffing agency. All copy maintains this framing.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Terminology rule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Always 'security officer' — never 'security guard' anywhere on the site.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Generator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All standard SEO pages built with bbj_generator_v4.py. Employer guides and training pages use custom HTML matching site design system.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Deploy method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Zip file upload to Vercel via GitHub. DFW pages go in /jobs/. Houston pages go in /houston/jobs/. New markets get their own subfolder.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Sitemap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Update sitemap.xml after every batch. Submit to Search Console after every deploy.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Research standard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Before building any page, verify employer names, pay rates, and key local anchors via live job posting searches. Never use placeholder or assumed data.</w:t>
            </w:r>
          </w:p>
        </w:tc>
      </w:tr>
    </w:tbl>
    <w:p>
      <w:pPr>
        <w:spacing w:after="0" w:before="120"/>
      </w:pPr>
    </w:p>
    <w:p>
      <w:pPr>
        <w:spacing w:after="0" w:before="120"/>
      </w:pPr>
    </w:p>
    <w:p>
      <w:pPr>
        <w:pBdr>
          <w:bottom w:val="single" w:color="CCCCCC" w:sz="4" w:space="1"/>
        </w:pBdr>
        <w:spacing w:after="160" w:before="160"/>
      </w:pPr>
    </w:p>
    <w:p>
      <w:pPr>
        <w:spacing w:after="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0814"/>
          <w:sz w:val="32"/>
          <w:szCs w:val="32"/>
        </w:rPr>
        <w:t xml:space="preserve">2. Standard Market Build Order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Every market follows this sequence. Complete each phase before moving to the next.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24"/>
                <w:szCs w:val="24"/>
              </w:rPr>
              <w:t xml:space="preserve">PHASE 0  |  Pre-Build Research  |  Do Before Writing Any Page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Required before building Phase 1. Skipping this produces pages that can't be verified and won't rank.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3560"/>
        <w:gridCol w:w="1400"/>
        <w:gridCol w:w="1200"/>
      </w:tblGrid>
      <w:tr>
        <w:trPr>
          <w:tblHeader/>
        </w:trPr>
        <w:tc>
          <w:tcPr>
            <w:tcW w:type="dxa" w:w="40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18"/>
                <w:szCs w:val="18"/>
              </w:rPr>
              <w:t xml:space="preserve">Page Type</w:t>
            </w:r>
          </w:p>
        </w:tc>
        <w:tc>
          <w:tcPr>
            <w:tcW w:type="dxa" w:w="356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18"/>
                <w:szCs w:val="18"/>
              </w:rPr>
              <w:t xml:space="preserve">Slug Pattern / Example</w:t>
            </w:r>
          </w:p>
        </w:tc>
        <w:tc>
          <w:tcPr>
            <w:tcW w:type="dxa" w:w="140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18"/>
                <w:szCs w:val="18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Market employer audit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Search 'security jobs [city] TX 2026' on Indeed, Glassdoor, ZipRecruiter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Pay rate verification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Pull actual pay figures from live postings — not averages. Name specific firms with specific rates.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 min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Key local anchors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Identify 3–5 named employers, institutions, or landmarks that ground each page in the real market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 min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Slug/URL plan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Map all planned slugs before building. DFW: /jobs/[slug]. Market: /[market]/jobs/[slug]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 min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Competitor gap check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Search target keywords — are there strong local pages to differentiate against?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15 min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24"/>
                <w:szCs w:val="24"/>
              </w:rPr>
              <w:t xml:space="preserve">PHASE 1  |  Market Hub  |  Build First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The market hub is the root page for the market. It anchors all downstream pages. Must be live before any Phase 2 pages are indexed.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3560"/>
        <w:gridCol w:w="1400"/>
        <w:gridCol w:w="1200"/>
      </w:tblGrid>
      <w:tr>
        <w:trPr>
          <w:tblHeader/>
        </w:trPr>
        <w:tc>
          <w:tcPr>
            <w:tcW w:type="dxa" w:w="40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18"/>
                <w:szCs w:val="18"/>
              </w:rPr>
              <w:t xml:space="preserve">Page Type</w:t>
            </w:r>
          </w:p>
        </w:tc>
        <w:tc>
          <w:tcPr>
            <w:tcW w:type="dxa" w:w="356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18"/>
                <w:szCs w:val="18"/>
              </w:rPr>
              <w:t xml:space="preserve">Slug Pattern / Example</w:t>
            </w:r>
          </w:p>
        </w:tc>
        <w:tc>
          <w:tcPr>
            <w:tcW w:type="dxa" w:w="140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18"/>
                <w:szCs w:val="18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Market Hub Page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/[market]  (e.g. /houston)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Market redirect/canonicals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Ensure /[market] resolves correctly. Add to sitemap.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24"/>
                <w:szCs w:val="24"/>
              </w:rPr>
              <w:t xml:space="preserve">PHASE 2  |  Core Role Hubs  |  Build Second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The 7 core role hubs define the market's role architecture. All downstream geo-role and topic pages link back to these. Build all 7 before Phase 3.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3560"/>
        <w:gridCol w:w="1400"/>
        <w:gridCol w:w="1200"/>
      </w:tblGrid>
      <w:tr>
        <w:trPr>
          <w:tblHeader/>
        </w:trPr>
        <w:tc>
          <w:tcPr>
            <w:tcW w:type="dxa" w:w="40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18"/>
                <w:szCs w:val="18"/>
              </w:rPr>
              <w:t xml:space="preserve">Page Type</w:t>
            </w:r>
          </w:p>
        </w:tc>
        <w:tc>
          <w:tcPr>
            <w:tcW w:type="dxa" w:w="356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18"/>
                <w:szCs w:val="18"/>
              </w:rPr>
              <w:t xml:space="preserve">Slug Pattern / Example</w:t>
            </w:r>
          </w:p>
        </w:tc>
        <w:tc>
          <w:tcPr>
            <w:tcW w:type="dxa" w:w="140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18"/>
                <w:szCs w:val="18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Unarmed Security Hub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/[market]/jobs/unarmed-security-[market]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Armed Security Hub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/[market]/jobs/armed-security-[market]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Event Security Hub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/[market]/jobs/event-security-[market]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Overnight Security Hub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/[market]/jobs/overnight-security-[market]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Loss Prevention Hub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/[market]/jobs/loss-prevention-[market]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Mobile Patrol Hub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/[market]/jobs/mobile-patrol-[market]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TSA Airport Security Hub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/[market]/jobs/tsa-airport-security-[market]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2.8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Security Officer Jobs Hub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/[market]/jobs/security-officer-jobs-[market]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24"/>
                <w:szCs w:val="24"/>
              </w:rPr>
              <w:t xml:space="preserve">PHASE 3  |  Topic Pages (Metro-Wide)  |  High Intent, Build Third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Metro-wide topic pages target high-intent searches that aren't role-specific. Build in priority order — P0 first.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3560"/>
        <w:gridCol w:w="1400"/>
        <w:gridCol w:w="1200"/>
      </w:tblGrid>
      <w:tr>
        <w:trPr>
          <w:tblHeader/>
        </w:trPr>
        <w:tc>
          <w:tcPr>
            <w:tcW w:type="dxa" w:w="40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18"/>
                <w:szCs w:val="18"/>
              </w:rPr>
              <w:t xml:space="preserve">Page Type</w:t>
            </w:r>
          </w:p>
        </w:tc>
        <w:tc>
          <w:tcPr>
            <w:tcW w:type="dxa" w:w="356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18"/>
                <w:szCs w:val="18"/>
              </w:rPr>
              <w:t xml:space="preserve">Slug Pattern / Example</w:t>
            </w:r>
          </w:p>
        </w:tc>
        <w:tc>
          <w:tcPr>
            <w:tcW w:type="dxa" w:w="140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18"/>
                <w:szCs w:val="18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3.1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Experience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/[market]/jobs/no-experience-security-[market]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3.2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Full-Time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/[market]/jobs/full-time-security-[market]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3.3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Entry Level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/[market]/jobs/entry-level-security-jobs-[market]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3.4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Night Shift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/[market]/jobs/night-shift-security-[market]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3.5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Part-Time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/[market]/jobs/part-time-security-[market]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3.6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Weekend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/[market]/jobs/weekend-security-jobs-[market]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3.7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Level 2 License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/[market]/jobs/level-2-security-[market]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3.8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Level 3 License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/[market]/jobs/level-3-security-[market]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3.9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Hospital / Healthcare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/[market]/jobs/hospital-security-[market]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3.10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Warehouse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/[market]/jobs/warehouse-security-[market]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3.11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Hotel Security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/[market]/jobs/hotel-security-[market]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3.12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Data Center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/[market]/jobs/data-center-security-[market]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F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3.13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Construction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/[market]/jobs/construction-security-[market]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F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3.14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Corporate Campus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/[market]/jobs/corporate-campus-security-[market]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F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3.15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Retail Security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/[market]/jobs/retail-security-[market]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F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3.16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School Security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/[market]/jobs/school-security-[market]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F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3.17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Airport Security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/[market]/jobs/airport-security-[market]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F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3.18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Industrial Security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/[market]/jobs/industrial-security-[market]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F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24"/>
                <w:szCs w:val="24"/>
              </w:rPr>
              <w:t xml:space="preserve">PHASE 4  |  City Geo-Role Pages  |  Build Fourth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Geo-role pages combine the primary city name with specific roles. These generate the long-tail traffic that compounds over time. Build the core city first, then expand.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3560"/>
        <w:gridCol w:w="1400"/>
        <w:gridCol w:w="1200"/>
      </w:tblGrid>
      <w:tr>
        <w:trPr>
          <w:tblHeader/>
        </w:trPr>
        <w:tc>
          <w:tcPr>
            <w:tcW w:type="dxa" w:w="40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18"/>
                <w:szCs w:val="18"/>
              </w:rPr>
              <w:t xml:space="preserve">Page Type</w:t>
            </w:r>
          </w:p>
        </w:tc>
        <w:tc>
          <w:tcPr>
            <w:tcW w:type="dxa" w:w="356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18"/>
                <w:szCs w:val="18"/>
              </w:rPr>
              <w:t xml:space="preserve">Slug Pattern / Example</w:t>
            </w:r>
          </w:p>
        </w:tc>
        <w:tc>
          <w:tcPr>
            <w:tcW w:type="dxa" w:w="140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18"/>
                <w:szCs w:val="18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4.1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Roles Hub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/[market]/jobs/security-officer-jobs-[city]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4.2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Armed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/[market]/jobs/[city]-armed-security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4.3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Unarmed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/[market]/jobs/[city]-unarmed-security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4.4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Overnight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/[market]/jobs/[city]-overnight-security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4.5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Experience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/[market]/jobs/[city]-no-experience-security-jobs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4.6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Event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/[market]/jobs/[city]-event-security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4.7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Loss Prevention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/[market]/jobs/[city]-loss-prevention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4.8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Hospital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/[market]/jobs/[city]-hospital-security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4.9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Hotel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/[market]/jobs/[city]-hotel-security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4.10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Warehouse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/[market]/jobs/[city]-warehouse-security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4.11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Mobile Patrol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/[market]/jobs/[city]-mobile-patrol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F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4.12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Part-Time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/[market]/jobs/[city]-part-time-security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F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4.13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Entry Level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/[market]/jobs/[city]-entry-level-security-jobs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F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4.14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Weekend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/[market]/jobs/[city]-weekend-security-jobs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F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4.15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Level 2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/[market]/jobs/[city]-level-2-security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F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4.16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Level 3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/[market]/jobs/[city]-level-3-security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F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4.17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Armed Overnight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/[market]/jobs/[city]-armed-overnight-security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F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4.18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Surveillance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/[market]/jobs/[city]-surveillance-security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F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4.19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Office Building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/[market]/jobs/[city]-office-building-security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F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4.20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Residential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/[market]/jobs/[city]-residential-security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F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4.21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Retail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/[market]/jobs/[city]-retail-security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F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4.22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School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/[market]/jobs/[city]-school-security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F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4.23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Construction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/[market]/jobs/[city]-construction-security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F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4.24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Corporate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/[market]/jobs/[city]-corporate-security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F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4.25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Executive Protection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/[market]/jobs/[city]-executive-protection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F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4.26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High Value Asset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/[market]/jobs/[city]-high-value-asset-security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4.27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Hiring Immediately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/[market]/jobs/[city]-security-jobs-hiring-immediately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24"/>
                <w:szCs w:val="24"/>
              </w:rPr>
              <w:t xml:space="preserve">PHASE 5  |  Venue &amp; Event Pages  |  Build Fifth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Venue and event pages target specific environment searches. Anchor each page to real named venues in the market.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3560"/>
        <w:gridCol w:w="1400"/>
        <w:gridCol w:w="1200"/>
      </w:tblGrid>
      <w:tr>
        <w:trPr>
          <w:tblHeader/>
        </w:trPr>
        <w:tc>
          <w:tcPr>
            <w:tcW w:type="dxa" w:w="40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18"/>
                <w:szCs w:val="18"/>
              </w:rPr>
              <w:t xml:space="preserve">Page Type</w:t>
            </w:r>
          </w:p>
        </w:tc>
        <w:tc>
          <w:tcPr>
            <w:tcW w:type="dxa" w:w="356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18"/>
                <w:szCs w:val="18"/>
              </w:rPr>
              <w:t xml:space="preserve">Slug Pattern / Example</w:t>
            </w:r>
          </w:p>
        </w:tc>
        <w:tc>
          <w:tcPr>
            <w:tcW w:type="dxa" w:w="140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18"/>
                <w:szCs w:val="18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5.1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Venue Security Hub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/[market]/jobs/[city]-venue-security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5.2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Bar &amp; Club Security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/[market]/jobs/[city]-bar-club-security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5.3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Sporting Event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/[market]/jobs/[city]-sporting-event-security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5.4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Festival Security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/[market]/jobs/[city]-festival-security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5.5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Private Event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/[market]/jobs/[city]-private-event-security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F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5.6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Theme Park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/[market]/jobs/[city]-theme-park-security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F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5.7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Hotel / HC Security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/[market]/jobs/[city]-hospital-healthcare-security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F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5.8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University Security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/[market]/jobs/[city]-university-security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F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5.9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Government Security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/[market]/jobs/[city]-government-security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5.10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Airport Venue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/[market]/jobs/[city]-airport-security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F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5.11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Industrial Venue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/[market]/jobs/[city]-industrial-security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F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5.12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Parking Security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/[market]/jobs/[city]-parking-security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5.13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Parks / Public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/[market]/jobs/[city]-parks-public-spaces-security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24"/>
                <w:szCs w:val="24"/>
              </w:rPr>
              <w:t xml:space="preserve">PHASE 6  |  Neighborhood Pages  |  Build Sixth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Neighborhood pages target inner-city location searches. Each must be grounded in real named venues, employers, or landmarks in that neighborhood — no generic content.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3560"/>
        <w:gridCol w:w="1400"/>
        <w:gridCol w:w="1200"/>
      </w:tblGrid>
      <w:tr>
        <w:trPr>
          <w:tblHeader/>
        </w:trPr>
        <w:tc>
          <w:tcPr>
            <w:tcW w:type="dxa" w:w="40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18"/>
                <w:szCs w:val="18"/>
              </w:rPr>
              <w:t xml:space="preserve">Page Type</w:t>
            </w:r>
          </w:p>
        </w:tc>
        <w:tc>
          <w:tcPr>
            <w:tcW w:type="dxa" w:w="356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18"/>
                <w:szCs w:val="18"/>
              </w:rPr>
              <w:t xml:space="preserve">Slug Pattern / Example</w:t>
            </w:r>
          </w:p>
        </w:tc>
        <w:tc>
          <w:tcPr>
            <w:tcW w:type="dxa" w:w="140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18"/>
                <w:szCs w:val="18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6.1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Downtown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/[market]/jobs/downtown-[city]-security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6.2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Medical District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/[market]/jobs/medical-district-[city]-security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6.3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Entertainment/Arts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/[market]/jobs/[neighborhood]-[city]-security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F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6.4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Upscale Retail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/[market]/jobs/[neighborhood]-[city]-security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F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6.5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University District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/[market]/jobs/[neighborhood]-[city]-security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F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6.6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Additional Nbhds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/[market]/jobs/[neighborhood]-[city]-security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BBJ neighborhood pages built so far: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DFW: Downtown Dallas, Uptown, Deep Ellum, Medical District, Design District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Houston: Downtown, Midtown, Galleria/Uptown, Medical Center (TMC), Montrose, The Heights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24"/>
                <w:szCs w:val="24"/>
              </w:rPr>
              <w:t xml:space="preserve">PHASE 7  |  Suburb City Hubs  |  Build Seventh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Suburb city hubs capture 'security jobs [suburb] tx' searches. Prioritize by population, growth rate, and distinct security market character.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3560"/>
        <w:gridCol w:w="1400"/>
        <w:gridCol w:w="1200"/>
      </w:tblGrid>
      <w:tr>
        <w:trPr>
          <w:tblHeader/>
        </w:trPr>
        <w:tc>
          <w:tcPr>
            <w:tcW w:type="dxa" w:w="40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18"/>
                <w:szCs w:val="18"/>
              </w:rPr>
              <w:t xml:space="preserve">Page Type</w:t>
            </w:r>
          </w:p>
        </w:tc>
        <w:tc>
          <w:tcPr>
            <w:tcW w:type="dxa" w:w="356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18"/>
                <w:szCs w:val="18"/>
              </w:rPr>
              <w:t xml:space="preserve">Slug Pattern / Example</w:t>
            </w:r>
          </w:p>
        </w:tc>
        <w:tc>
          <w:tcPr>
            <w:tcW w:type="dxa" w:w="140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18"/>
                <w:szCs w:val="18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7.1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Tier 1 Suburbs (pop. 100k+)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/[market]/jobs/[suburb]-security-jobs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7.2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Tier 2 Suburbs (pop. 50–100k)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/[market]/jobs/[suburb]-security-jobs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F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7.3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Tier 3 Suburbs (pop. &lt;50k)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/[market]/jobs/[suburb]-security-jobs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7.4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Industrial Anchor Cities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/[market]/jobs/[city]-security-jobs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7.5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Airport Corridor Cities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/[market]/jobs/[city]-security-jobs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F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Suburb hub page must include: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3–5 named, verified employers with real pay rates from live postings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Specific named landmarks, employers, or institutions as local anchors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Distance/commute context to primary market center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Account type breakdown unique to that suburb (HOA vs industrial vs healthcare etc.)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24"/>
                <w:szCs w:val="24"/>
              </w:rPr>
              <w:t xml:space="preserve">PHASE 8  |  Training &amp; Content Pages  |  Build Eighth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Content pages support SEO, link building, and candidate education. These also serve as link targets for community college and workforce commission outreach.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3560"/>
        <w:gridCol w:w="1400"/>
        <w:gridCol w:w="1200"/>
      </w:tblGrid>
      <w:tr>
        <w:trPr>
          <w:tblHeader/>
        </w:trPr>
        <w:tc>
          <w:tcPr>
            <w:tcW w:type="dxa" w:w="40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18"/>
                <w:szCs w:val="18"/>
              </w:rPr>
              <w:t xml:space="preserve">Page Type</w:t>
            </w:r>
          </w:p>
        </w:tc>
        <w:tc>
          <w:tcPr>
            <w:tcW w:type="dxa" w:w="356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18"/>
                <w:szCs w:val="18"/>
              </w:rPr>
              <w:t xml:space="preserve">Slug Pattern / Example</w:t>
            </w:r>
          </w:p>
        </w:tc>
        <w:tc>
          <w:tcPr>
            <w:tcW w:type="dxa" w:w="140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18"/>
                <w:szCs w:val="18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8.1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Security Training Schools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/[market]/jobs/security-training-schools-[market]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8.2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How to Get Licensed in TX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/how-to-become-a-security-officer-in-texas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8.3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TX Security License Guide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/texas-security-license-requirements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8.4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Salary Guide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/security-officer-salary-texas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8.5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Veterans Security Jobs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/security-jobs-for-veterans-texas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8.6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Dallas Security Jobs Guide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/dallas-security-jobs-guide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8.7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Market Jobs Guide (per mkt)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/[market]-security-jobs-guide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8.8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Training Schools (per mkt)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/[market]/jobs/security-training-schools-[market]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24"/>
                <w:szCs w:val="24"/>
              </w:rPr>
              <w:t xml:space="preserve">PHASE 9  |  Employer Guides  |  Build Ninth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Employer-facing pages drive the B2B side of the network. CTA always points to /employers-dfw (or future market-specific employer landing page).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3560"/>
        <w:gridCol w:w="1400"/>
        <w:gridCol w:w="1200"/>
      </w:tblGrid>
      <w:tr>
        <w:trPr>
          <w:tblHeader/>
        </w:trPr>
        <w:tc>
          <w:tcPr>
            <w:tcW w:type="dxa" w:w="40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18"/>
                <w:szCs w:val="18"/>
              </w:rPr>
              <w:t xml:space="preserve">Page Type</w:t>
            </w:r>
          </w:p>
        </w:tc>
        <w:tc>
          <w:tcPr>
            <w:tcW w:type="dxa" w:w="356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18"/>
                <w:szCs w:val="18"/>
              </w:rPr>
              <w:t xml:space="preserve">Slug Pattern / Example</w:t>
            </w:r>
          </w:p>
        </w:tc>
        <w:tc>
          <w:tcPr>
            <w:tcW w:type="dxa" w:w="140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18"/>
                <w:szCs w:val="18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9.1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How to Hire Security (per market)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/how-to-hire-security-[market]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9.2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How to Hire Event Security (DFW)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/how-to-hire-event-security-dfw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9.3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Employer Landing Page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/employers-dfw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9.4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Market Employer Landing Page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/employers-[market]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F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0" w:before="120"/>
      </w:pPr>
    </w:p>
    <w:p>
      <w:pPr>
        <w:spacing w:after="0" w:before="120"/>
      </w:pPr>
    </w:p>
    <w:p>
      <w:pPr>
        <w:pBdr>
          <w:bottom w:val="single" w:color="FFC300" w:sz="4" w:space="1"/>
        </w:pBdr>
        <w:spacing w:after="160" w:before="160"/>
      </w:pPr>
    </w:p>
    <w:p>
      <w:pPr>
        <w:spacing w:after="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0814"/>
          <w:sz w:val="32"/>
          <w:szCs w:val="32"/>
        </w:rPr>
        <w:t xml:space="preserve">3. Priority Definitions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P0  —  Critical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Build immediately. Foundational pages — market hubs, core roles, highest-volume topic searches. Without these, the cluster has no architecture.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P1  —  High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Build in first 1–2 sessions after P0. Major traffic drivers and key content supporting the candidate network positioning.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P2  —  Medium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Build after P1 is complete. Specialty, niche role, and additional geo-role pages. Good for accumulating long-tail coverage.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P3  —  Low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Build after the market is established. Low volume, high specificity. Parking, parks, hiring immediately, additional venue types.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Skip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Government, hospital/HC venue (when hospital jobs page already exists), parks/public, and parking security can be skipped in initial build. Build only if there is a clear organic search signal.</w:t>
            </w:r>
          </w:p>
        </w:tc>
      </w:tr>
    </w:tbl>
    <w:p>
      <w:pPr>
        <w:spacing w:after="0" w:before="120"/>
      </w:pPr>
    </w:p>
    <w:p>
      <w:pPr>
        <w:spacing w:after="0" w:before="120"/>
      </w:pPr>
    </w:p>
    <w:p>
      <w:pPr>
        <w:pBdr>
          <w:bottom w:val="single" w:color="CCCCCC" w:sz="4" w:space="1"/>
        </w:pBdr>
        <w:spacing w:after="160" w:before="160"/>
      </w:pPr>
    </w:p>
    <w:p>
      <w:pPr>
        <w:spacing w:after="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0814"/>
          <w:sz w:val="32"/>
          <w:szCs w:val="32"/>
        </w:rPr>
        <w:t xml:space="preserve">4. Research Standard by Page Type</w:t>
      </w:r>
    </w:p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Research depth requirements vary by page type. These are minimums — do more when the data is available.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1D3D"/>
          <w:sz w:val="26"/>
          <w:szCs w:val="26"/>
        </w:rPr>
        <w:t xml:space="preserve">4a. Topic &amp; Role Hub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3560"/>
        <w:gridCol w:w="1400"/>
        <w:gridCol w:w="1200"/>
      </w:tblGrid>
      <w:tr>
        <w:trPr>
          <w:tblHeader/>
        </w:trPr>
        <w:tc>
          <w:tcPr>
            <w:tcW w:type="dxa" w:w="40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18"/>
                <w:szCs w:val="18"/>
              </w:rPr>
              <w:t xml:space="preserve">Page Type</w:t>
            </w:r>
          </w:p>
        </w:tc>
        <w:tc>
          <w:tcPr>
            <w:tcW w:type="dxa" w:w="356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18"/>
                <w:szCs w:val="18"/>
              </w:rPr>
              <w:t xml:space="preserve">Slug Pattern / Example</w:t>
            </w:r>
          </w:p>
        </w:tc>
        <w:tc>
          <w:tcPr>
            <w:tcW w:type="dxa" w:w="140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18"/>
                <w:szCs w:val="18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Must have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2+ named employers with verified pay rates from live postings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Current search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Must have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Market-specific demand context (why this role matters in this city)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Research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Must have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Accurate Texas DPS licensing requirements for the role type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Reference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Must have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Realistic pay range grounded in live market data, not averages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Current search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Avoid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Generic security copy that could apply to any city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1D3D"/>
          <w:sz w:val="26"/>
          <w:szCs w:val="26"/>
        </w:rPr>
        <w:t xml:space="preserve">4b. Suburb City Hub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3560"/>
        <w:gridCol w:w="1400"/>
        <w:gridCol w:w="1200"/>
      </w:tblGrid>
      <w:tr>
        <w:trPr>
          <w:tblHeader/>
        </w:trPr>
        <w:tc>
          <w:tcPr>
            <w:tcW w:type="dxa" w:w="40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18"/>
                <w:szCs w:val="18"/>
              </w:rPr>
              <w:t xml:space="preserve">Page Type</w:t>
            </w:r>
          </w:p>
        </w:tc>
        <w:tc>
          <w:tcPr>
            <w:tcW w:type="dxa" w:w="356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18"/>
                <w:szCs w:val="18"/>
              </w:rPr>
              <w:t xml:space="preserve">Slug Pattern / Example</w:t>
            </w:r>
          </w:p>
        </w:tc>
        <w:tc>
          <w:tcPr>
            <w:tcW w:type="dxa" w:w="140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18"/>
                <w:szCs w:val="18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Must have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3–5 named, specific employers with real hiring activity in that city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Current search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Must have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Named local anchors: hospitals, HOAs, industrial employers, venues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Research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Must have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Pay figures pulled from verified live postings (not ZipRecruiter averages alone)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Current search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Must have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Account type breakdown unique to that suburb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Research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Must have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Distance/commute context from city center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Reference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Avoid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Copying structure from adjacent suburb without verifying distinct anchors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1D3D"/>
          <w:sz w:val="26"/>
          <w:szCs w:val="26"/>
        </w:rPr>
        <w:t xml:space="preserve">4c. Neighborhood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3560"/>
        <w:gridCol w:w="1400"/>
        <w:gridCol w:w="1200"/>
      </w:tblGrid>
      <w:tr>
        <w:trPr>
          <w:tblHeader/>
        </w:trPr>
        <w:tc>
          <w:tcPr>
            <w:tcW w:type="dxa" w:w="40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18"/>
                <w:szCs w:val="18"/>
              </w:rPr>
              <w:t xml:space="preserve">Page Type</w:t>
            </w:r>
          </w:p>
        </w:tc>
        <w:tc>
          <w:tcPr>
            <w:tcW w:type="dxa" w:w="356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18"/>
                <w:szCs w:val="18"/>
              </w:rPr>
              <w:t xml:space="preserve">Slug Pattern / Example</w:t>
            </w:r>
          </w:p>
        </w:tc>
        <w:tc>
          <w:tcPr>
            <w:tcW w:type="dxa" w:w="140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18"/>
                <w:szCs w:val="18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Must have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Specific named venues, institutions, or employers in that neighborhood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Current search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Must have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Account type breakdown specific to that neighborhood (nightlife vs corporate vs residential)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Research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Must have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Pay rates appropriate to the neighborhood's account mix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Current search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Avoid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Generic neighborhood descriptions without security-specific local data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1D3D"/>
          <w:sz w:val="26"/>
          <w:szCs w:val="26"/>
        </w:rPr>
        <w:t xml:space="preserve">4d. Training Schools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3560"/>
        <w:gridCol w:w="1400"/>
        <w:gridCol w:w="1200"/>
      </w:tblGrid>
      <w:tr>
        <w:trPr>
          <w:tblHeader/>
        </w:trPr>
        <w:tc>
          <w:tcPr>
            <w:tcW w:type="dxa" w:w="40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18"/>
                <w:szCs w:val="18"/>
              </w:rPr>
              <w:t xml:space="preserve">Page Type</w:t>
            </w:r>
          </w:p>
        </w:tc>
        <w:tc>
          <w:tcPr>
            <w:tcW w:type="dxa" w:w="356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18"/>
                <w:szCs w:val="18"/>
              </w:rPr>
              <w:t xml:space="preserve">Slug Pattern / Example</w:t>
            </w:r>
          </w:p>
        </w:tc>
        <w:tc>
          <w:tcPr>
            <w:tcW w:type="dxa" w:w="140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18"/>
                <w:szCs w:val="18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Must have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Named DPS-approved schools with verified addresses and phone numbers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Direct web fetch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Must have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Specific current prices from school websites (not estimates)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Direct web fetch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Must have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Class schedule details where publicly available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Direct web fetch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Must have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Accurate DPS regulatory requirements (HB 3424, TOPS process, etc.)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DPS.texas.gov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Avoid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Listing schools without verifying they are currently operational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</w:r>
          </w:p>
        </w:tc>
      </w:tr>
    </w:tbl>
    <w:p>
      <w:pPr>
        <w:spacing w:after="0" w:before="120"/>
      </w:pPr>
    </w:p>
    <w:p>
      <w:pPr>
        <w:spacing w:after="0" w:before="120"/>
      </w:pPr>
    </w:p>
    <w:p>
      <w:pPr>
        <w:pBdr>
          <w:bottom w:val="single" w:color="CCCCCC" w:sz="4" w:space="1"/>
        </w:pBdr>
        <w:spacing w:after="160" w:before="160"/>
      </w:pPr>
    </w:p>
    <w:p>
      <w:pPr>
        <w:spacing w:after="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0814"/>
          <w:sz w:val="32"/>
          <w:szCs w:val="32"/>
        </w:rPr>
        <w:t xml:space="preserve">5. Current Market Status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1D3D"/>
          <w:sz w:val="26"/>
          <w:szCs w:val="26"/>
        </w:rPr>
        <w:t xml:space="preserve">Dallas–Fort Worth (DFW)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Active — primary market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Live pages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113+ pages across /jobs/ and root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Core roles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All 7 complete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Topic pages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Complete — including full-time, night shift, no experience, entry level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City geo-role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27 Dallas geo-role pages complete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Venue/neighborhood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 Dallas neighborhoods, 13 venue types, Deep Ellum, Uptown etc.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Fort Worth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8 pages — city hub + 7 geo-role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Suburb hubs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26 live (Arlington, Irving, Plano, Frisco, Garland, Mesquite, McKinney, Cedar Hill, Denton, Carrollton, Richardson, Lewisville, DeSoto, Allen, Rowlett, Duncanville, Lancaster, NRH, Grand Prairie + Mansfield, Euless, Bedford, Grapevine, Rockwall, Forney, Midlothian)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Content pages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6 blog/content pages — jobs guide, training schools, hidden perks, introverts, hire event security, armed vs police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Employer guides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How to Hire Security Dallas + existing How to Hire Event Security DFW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Gaps remaining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Arlington unarmed (single page). Otherwise complete.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1D3D"/>
          <w:sz w:val="26"/>
          <w:szCs w:val="26"/>
        </w:rPr>
        <w:t xml:space="preserve">Houston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Active — second market, near parity with DFW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Live pages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56+ pages across /houston/jobs/ and /houston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Core roles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All 10 complete (armed, unarmed, event, overnight, LP, mobile patrol, TSA, hospital, construction, security officer hub)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Topic pages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Complete — including full-time, no experience, airport, university, night shift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Specialty pages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22 specialty/sector pages — retail, residential, office, corporate, school, surveillance, HVA, exec protection, armed overnight, L2, L3, entry level, PT, weekend, venue types, industrial/facility cluster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City suburb hubs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12 live — Pearland, Katy, Sugar Land, The Woodlands, Pasadena, Humble, Baytown, Conroe, League City, Friendswood, Missouri City, Richmond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Neighborhood pages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6 live — Downtown, Midtown, Galleria/Uptown, Medical Center, Montrose, The Heights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Training page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 live — security-training-schools-houston with verified school data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Employer guides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How to Hire Security Houston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Gaps remaining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Hiring immediately, government security, hospital/HC venue, parking, parks (all low priority — skip for now)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1D3D"/>
          <w:sz w:val="26"/>
          <w:szCs w:val="26"/>
        </w:rPr>
        <w:t xml:space="preserve">San Antonio — Next Market to Build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San Antonio is the next market. Start with Phase 0 research before any pages are built. Key considerations:</w:t>
      </w:r>
    </w:p>
    <w:p>
      <w:pPr>
        <w:spacing w:after="0"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Primary security employers to research: Allied Universal, Sunstates, GardaWorld, G4S/Allied, KSAT-adjacent media security, Valero Energy campus security, Toyota Manufacturing (2nd largest US Toyota plant), USAA campus, CPS Energy, Baptist Health System, University Health (county hospital)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Key account types: River Walk entertainment district (highest density entertainment security in SA), UTSA campus, Pearl District/Southtown arts corridor, San Antonio Stock Show &amp; Rodeo (February), AT&amp;T Center (Spurs NBA), Alamodome, Toyota Field (SAFC soccer)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Suburb priority: Schertz, New Braunfels, Converse, Universal City, Helotes, Leon Valley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URL structure: /san-antonio/jobs/[slug] — mirror the Houston subfolder pattern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Market distinction: military presence is the San Antonio differentiator — Joint Base San Antonio (JBSA), Fort Sam Houston, Randolph AFB, Lackland AFB create a veterans-rich candidate pool and military-adjacent security market unlike any other Texas city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1D3D"/>
          <w:sz w:val="26"/>
          <w:szCs w:val="26"/>
        </w:rPr>
        <w:t xml:space="preserve">Austin — Fourth Market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Austin follows San Antonio. Key considerations:</w:t>
      </w:r>
    </w:p>
    <w:p>
      <w:pPr>
        <w:spacing w:after="0"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Primary security employers: Allied Universal, Securitas, Austin FC/Q2 Stadium security, Dell Technologies campus, Apple campus (north Austin), Samsung Austin Semiconductor, St. David's HealthCare, Ascension Seton, University of Texas at Austin (UT PD + contracted security)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Key account types: 6th Street entertainment corridor (Austin's equivalent of Deep Ellum), South Congress, The Domain (north Austin luxury retail), Austin-Bergstrom International Airport (ABIA), F1 Circuit of the Americas (COTA), Austin City Limits Music Festival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Suburb priority: Round Rock, Cedar Park, Georgetown, Pflugerville, Kyle, Buda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URL structure: /austin/jobs/[slug]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Market distinction: tech campus security (Dell, Apple, Samsung, Tesla Gigafactory) and major event security (SXSW, ACL Fest, F1) are the differentiators</w:t>
      </w:r>
    </w:p>
    <w:p>
      <w:pPr>
        <w:spacing w:after="0" w:before="120"/>
      </w:pPr>
    </w:p>
    <w:p>
      <w:pPr>
        <w:spacing w:after="0" w:before="120"/>
      </w:pPr>
    </w:p>
    <w:p>
      <w:pPr>
        <w:pBdr>
          <w:bottom w:val="single" w:color="FFC300" w:sz="4" w:space="1"/>
        </w:pBdr>
        <w:spacing w:after="160" w:before="160"/>
      </w:pPr>
    </w:p>
    <w:p>
      <w:pPr>
        <w:spacing w:after="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0814"/>
          <w:sz w:val="32"/>
          <w:szCs w:val="32"/>
        </w:rPr>
        <w:t xml:space="preserve">6. How to Brief Claude Each Session</w:t>
      </w:r>
    </w:p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Start each build session with this briefing format to restore full context without re-reading conversation history: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1D3D" w:sz="1"/>
              <w:left w:val="single" w:color="001D3D" w:sz="1"/>
              <w:bottom w:val="single" w:color="001D3D" w:sz="1"/>
              <w:right w:val="single" w:color="001D3D" w:sz="1"/>
            </w:tcBorders>
            <w:shd w:fill="F8F9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0814"/>
                <w:sz w:val="20"/>
                <w:szCs w:val="20"/>
              </w:rPr>
              <w:t xml:space="preserve">Session Briefing Template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"We're building BlackBarJobs.com — a security officer candidate network for Texas. Stack: static HTML/JS on Vercel, bbj_generator_v4.py for all standard pages, Google Sheets job feed, Supabase auth, GTM-TP9JXK39, Clarity wvxhs1xht1, /employers-dfw is the employer CTA page.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Current state: [DFW: 113 pages live / Houston: 56 pages live + deploying X new pages].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Today's task: [Phase X — building Y pages for Z market. Next slugs: ...].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Rules: always 'security officer' not 'security guard'. No em-dashes in emails. Research all pay rates from live postings before building. Deploy via zip."</w:t>
            </w:r>
          </w:p>
        </w:tc>
      </w:tr>
    </w:tbl>
    <w:p>
      <w:pPr>
        <w:spacing w:after="0" w:before="120"/>
      </w:pPr>
    </w:p>
    <w:p>
      <w:pPr>
        <w:spacing w:after="0" w:before="120"/>
      </w:pPr>
    </w:p>
    <w:p>
      <w:pPr>
        <w:pBdr>
          <w:bottom w:val="single" w:color="CCCCCC" w:sz="4" w:space="1"/>
        </w:pBdr>
        <w:spacing w:after="160" w:before="160"/>
      </w:pPr>
    </w:p>
    <w:p>
      <w:pPr>
        <w:spacing w:after="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0814"/>
          <w:sz w:val="32"/>
          <w:szCs w:val="32"/>
        </w:rPr>
        <w:t xml:space="preserve">7. Page Quality Checklist</w:t>
      </w:r>
    </w:p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Run before deploying any batch: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1D3D"/>
          <w:sz w:val="26"/>
          <w:szCs w:val="26"/>
        </w:rPr>
        <w:t xml:space="preserve">Every page must have: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Title: 55–70 characters, action-forward ('Get hired' or role + location)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Meta description: under 155 characters, location-specific, concrete value signal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Canonical URL correct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GTM-TP9JXK39 and Clarity wvxhs1xht1 both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Houston feed: GID 1720400336 | DFW feed: GID 885752320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3 schema blocks: FAQPage, JobPosting, BreadcrumbList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function submitAlert() defined inline (not imported)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bbj-auth-nav.js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5+ FAQs grounded in real market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Pay rates from verified live postings — not averages alone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Named employers in demand_body — not generic 'security firms in [city]'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1D3D"/>
          <w:sz w:val="26"/>
          <w:szCs w:val="26"/>
        </w:rPr>
        <w:t xml:space="preserve">Suburb city hub pages additionally need: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3–5 named employers with specific pay rates from live postings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Named local anchor (hospital, HOA, industrial employer, venue, university)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Commute distance context from market center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Account type breakdown unique to that suburb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1D3D"/>
          <w:sz w:val="26"/>
          <w:szCs w:val="26"/>
        </w:rPr>
        <w:t xml:space="preserve">After every deploy: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Update sitemap.xml — add all new slugs, update all lastmod 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Submit updated sitemap in Google Search Console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Update SEO_Cluster_Tracker_v2.xlsx — add new rows, update session note in Summary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Verify deployment by checking 1–2 pages load correctly at blackbarjobs.com</w:t>
      </w:r>
    </w:p>
    <w:p>
      <w:pPr>
        <w:spacing w:after="0" w:before="120"/>
      </w:pPr>
    </w:p>
    <w:p>
      <w:pPr>
        <w:spacing w:after="0" w:before="120"/>
      </w:pPr>
    </w:p>
    <w:p>
      <w:pPr>
        <w:pBdr>
          <w:bottom w:val="single" w:color="FFC300" w:sz="4" w:space="1"/>
        </w:pBdr>
        <w:spacing w:after="160" w:before="160"/>
      </w:pPr>
    </w:p>
    <w:p>
      <w:pPr>
        <w:spacing w:after="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0814"/>
          <w:sz w:val="32"/>
          <w:szCs w:val="32"/>
        </w:rPr>
        <w:t xml:space="preserve">8. Internal Linking Architecture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Interlinking is the most consistently under-executed step in the BBJ build. Every page must link in two directions: down to relevant child pages, and up/across to related peer pages. Plan both directions before building.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1D3D"/>
          <w:sz w:val="26"/>
          <w:szCs w:val="26"/>
        </w:rPr>
        <w:t xml:space="preserve">The Hub-and-Spoke Model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Each market operates as a hub-and-spoke cluster. Link equity flows down from the market hub to role hubs, from role hubs to topic and geo-role pages, and from all pages up to the hub. Suburb hubs form a geographic ring that links to adjacent cities and relevant topic pages.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24"/>
                <w:szCs w:val="24"/>
              </w:rPr>
              <w:t xml:space="preserve">REQUIRED LINKS — Every Page Must Have These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3560"/>
        <w:gridCol w:w="1400"/>
        <w:gridCol w:w="1200"/>
      </w:tblGrid>
      <w:tr>
        <w:trPr>
          <w:tblHeader/>
        </w:trPr>
        <w:tc>
          <w:tcPr>
            <w:tcW w:type="dxa" w:w="40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18"/>
                <w:szCs w:val="18"/>
              </w:rPr>
              <w:t xml:space="preserve">Page Type</w:t>
            </w:r>
          </w:p>
        </w:tc>
        <w:tc>
          <w:tcPr>
            <w:tcW w:type="dxa" w:w="356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18"/>
                <w:szCs w:val="18"/>
              </w:rPr>
              <w:t xml:space="preserve">Slug Pattern / Example</w:t>
            </w:r>
          </w:p>
        </w:tc>
        <w:tc>
          <w:tcPr>
            <w:tcW w:type="dxa" w:w="140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18"/>
                <w:szCs w:val="18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Market hub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Every page links to /[market] (hub) in nav, related, and footer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Required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Relevant role hub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Every page links to its primary role hub (e.g. unarmed, overnight)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Required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Across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DFW equivalent page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Houston pages link to DFW equivalent; DFW pages link to Houston equivalent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Required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Down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2–3 child or peer pages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Related links section links to 2–3 semantically adjacent pages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Required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Footer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 core role hubs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Footer always links to armed, unarmed, event, overnight, LP + license page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Required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24"/>
                <w:szCs w:val="24"/>
              </w:rPr>
              <w:t xml:space="preserve">LINK PATTERNS — By Page Type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1D3D"/>
          <w:sz w:val="26"/>
          <w:szCs w:val="26"/>
        </w:rPr>
        <w:t xml:space="preserve">Market Hub  →  must link down 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core role hubs (armed, unarmed, event, overnight, LP, mobile patrol, TSA)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major topic pages (no experience, full-time, entry level, night shift, hospital)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suburb city hubs — the hub is the only page that should aggregate all suburbs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Neighborhood pages — hub links to Downtown, Medical District, key neighborhoods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Training schools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Employer guide (/how-to-hire-security-[market])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AA0000"/>
          <w:sz w:val="20"/>
          <w:szCs w:val="20"/>
        </w:rPr>
        <w:t xml:space="preserve">NOTE: The market hub must be updated every time new suburb hubs or neighborhood pages are built. This is the most commonly missed step.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1D3D"/>
          <w:sz w:val="26"/>
          <w:szCs w:val="26"/>
        </w:rPr>
        <w:t xml:space="preserve">Core Role Hubs  →  must link 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Market hub (up)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3–4 related role hubs (e.g. armed links to overnight, loss prevention, mobile patrol)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2–3 topic pages where the role overlaps (e.g. overnight links to night shift, warehouse, full-time)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DFW equivalent role hub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1D3D"/>
          <w:sz w:val="26"/>
          <w:szCs w:val="26"/>
        </w:rPr>
        <w:t xml:space="preserve">Topic Pages  →  must link 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Market hub (up)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Relevant role hub (e.g. full-time links to unarmed and armed hubs)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2–3 suburb city hubs where that topic is most relevant (e.g. full-time → Pearland, Katy, Sugar Land which have hospital/HOA full-time demand)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Related topic page (e.g. full-time links to part-time; night shift links to overnight)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Training schools page (for no-experience, entry level, Level 2, Level 3 pages)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DFW equivalent topic page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1D3D"/>
          <w:sz w:val="26"/>
          <w:szCs w:val="26"/>
        </w:rPr>
        <w:t xml:space="preserve">Suburb City Hubs  →  must link 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Market hub (up)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2–3 geographically adjacent suburb hubs (form the geographic ring)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2–3 topic pages that are most relevant for that suburb's account mix (e.g. Baytown → industrial security, overnight security, armed security)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specific role hub that dominates in that suburb (e.g. Pearland → hospital security, residential security)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Example — Baytown correct links: Industrial Security, Overnight Security, Armed Security, Pasadena (adjacent), Humble (adjacent), Houston hub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AA0000"/>
          <w:sz w:val="20"/>
          <w:szCs w:val="20"/>
        </w:rPr>
        <w:t xml:space="preserve">Example — Baytown wrong: links only to generic role hubs with no connection to Baytown's industrial character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1D3D"/>
          <w:sz w:val="26"/>
          <w:szCs w:val="26"/>
        </w:rPr>
        <w:t xml:space="preserve">Neighborhood Pages  →  must link 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Market hub (up)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topic page that matches the neighborhood's primary account type (e.g. Midtown → bar/club security, nightlife venue security)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relevant role hub (e.g. Medical Center neighborhood → hospital security hub)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 adjacent neighborhood pages (geographic continuity)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Full-time or overnight topic page if the neighborhood has strong demand in those categories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1D3D"/>
          <w:sz w:val="26"/>
          <w:szCs w:val="26"/>
        </w:rPr>
        <w:t xml:space="preserve">Training Schools Page  →  must link 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Market hub (up)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 experience page (strongest conversion path from training to job search)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Entry level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Level 2 security jobs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Level 3 security jobs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Texas security license requirements (root pillar page)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24"/>
                <w:szCs w:val="24"/>
              </w:rPr>
              <w:t xml:space="preserve">PAGES THAT MUST LINK TO TRAINING SCHOOLS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AA0000"/>
          <w:sz w:val="20"/>
          <w:szCs w:val="20"/>
        </w:rPr>
        <w:t xml:space="preserve">These pages mention licensing but don't link to training — a broken conversion path that must be fixed: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3560"/>
        <w:gridCol w:w="1400"/>
        <w:gridCol w:w="1200"/>
      </w:tblGrid>
      <w:tr>
        <w:trPr>
          <w:tblHeader/>
        </w:trPr>
        <w:tc>
          <w:tcPr>
            <w:tcW w:type="dxa" w:w="40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18"/>
                <w:szCs w:val="18"/>
              </w:rPr>
              <w:t xml:space="preserve">Page Type</w:t>
            </w:r>
          </w:p>
        </w:tc>
        <w:tc>
          <w:tcPr>
            <w:tcW w:type="dxa" w:w="356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18"/>
                <w:szCs w:val="18"/>
              </w:rPr>
              <w:t xml:space="preserve">Slug Pattern / Example</w:t>
            </w:r>
          </w:p>
        </w:tc>
        <w:tc>
          <w:tcPr>
            <w:tcW w:type="dxa" w:w="140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18"/>
                <w:szCs w:val="18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Experience page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Tells candidates to get Level 2 — must link to training schools page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Fix on build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Entry Level page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References licensing process — must link to training schools page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Fix on build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Level 2 jobs page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Is about Level 2 licensing — must link to training schools page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Fix on build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Level 3 jobs page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Is about Level 3 licensing — must link to training schools page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Fix on build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How to become a security officer pillar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Must link to training schools for each market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Fix on build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24"/>
                <w:szCs w:val="24"/>
              </w:rPr>
              <w:t xml:space="preserve">KNOWN INTERLINKING GAPS — Houston (Fix in Next Houston Session)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AA0000"/>
          <w:sz w:val="20"/>
          <w:szCs w:val="20"/>
        </w:rPr>
        <w:t xml:space="preserve">The following gaps were identified in the June 2026 Houston build audit: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3560"/>
        <w:gridCol w:w="1400"/>
        <w:gridCol w:w="1200"/>
      </w:tblGrid>
      <w:tr>
        <w:trPr>
          <w:tblHeader/>
        </w:trPr>
        <w:tc>
          <w:tcPr>
            <w:tcW w:type="dxa" w:w="40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18"/>
                <w:szCs w:val="18"/>
              </w:rPr>
              <w:t xml:space="preserve">Page Type</w:t>
            </w:r>
          </w:p>
        </w:tc>
        <w:tc>
          <w:tcPr>
            <w:tcW w:type="dxa" w:w="356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18"/>
                <w:szCs w:val="18"/>
              </w:rPr>
              <w:t xml:space="preserve">Slug Pattern / Example</w:t>
            </w:r>
          </w:p>
        </w:tc>
        <w:tc>
          <w:tcPr>
            <w:tcW w:type="dxa" w:w="140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18"/>
                <w:szCs w:val="18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Houston hub /houston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Does not link to any suburb city hub or neighborhood page — must be updated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Topic pages → suburb hubs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Full-time, airport, university pages don't link to relevant suburb hubs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Neighborhood → topic pages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Medical Center page doesn't link to hospital security or full-time security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Training schools → inbound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experience, entry level, L2, L3 pages don't link to training schools page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Suburb geographic ring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Some suburb hubs link only to immediate neighbors, missing corridor connections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24"/>
                <w:szCs w:val="24"/>
              </w:rPr>
              <w:t xml:space="preserve">INTERLINKING CHECKLIST — Before Deploying Any Batch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3560"/>
        <w:gridCol w:w="1400"/>
        <w:gridCol w:w="1200"/>
      </w:tblGrid>
      <w:tr>
        <w:trPr>
          <w:tblHeader/>
        </w:trPr>
        <w:tc>
          <w:tcPr>
            <w:tcW w:type="dxa" w:w="40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18"/>
                <w:szCs w:val="18"/>
              </w:rPr>
              <w:t xml:space="preserve">Page Type</w:t>
            </w:r>
          </w:p>
        </w:tc>
        <w:tc>
          <w:tcPr>
            <w:tcW w:type="dxa" w:w="356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18"/>
                <w:szCs w:val="18"/>
              </w:rPr>
              <w:t xml:space="preserve">Slug Pattern / Example</w:t>
            </w:r>
          </w:p>
        </w:tc>
        <w:tc>
          <w:tcPr>
            <w:tcW w:type="dxa" w:w="140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18"/>
                <w:szCs w:val="18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000814" w:sz="1"/>
              <w:left w:val="single" w:color="000814" w:sz="1"/>
              <w:bottom w:val="single" w:color="000814" w:sz="1"/>
              <w:right w:val="single" w:color="000814" w:sz="1"/>
            </w:tcBorders>
            <w:shd w:fill="000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C300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Does every new page link UP to the market hub?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Required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Does every new page link to its primary role hub?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Required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Does every new page link to the DFW equivalent?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Required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 topic pages link to 2–3 relevant suburb hubs?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Required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 suburb hubs link to topic pages matching their account mix?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Required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 suburb hubs link to 2–3 adjacent suburb hubs?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Required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 neighborhood pages link to the matching topic page?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Required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Does the market hub need updating to include new pages?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Check every batch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 no-experience/entry/L2/L3 pages link to training schools?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Required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Are there any orphan pages (no inbound links from other site pages)?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Check every batch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</w:r>
          </w:p>
        </w:tc>
      </w:tr>
    </w:tbl>
    <w:p>
      <w:pPr>
        <w:spacing w:after="0" w:before="120"/>
      </w:pPr>
    </w:p>
    <w:p>
      <w:pPr>
        <w:spacing w:after="0" w:before="120"/>
      </w:pPr>
    </w:p>
    <w:p>
      <w:pPr>
        <w:pBdr>
          <w:bottom w:val="single" w:color="FFC300" w:sz="4" w:space="1"/>
        </w:pBdr>
        <w:spacing w:after="160" w:before="160"/>
      </w:pP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1D3D"/>
          <w:sz w:val="26"/>
          <w:szCs w:val="26"/>
        </w:rPr>
        <w:t xml:space="preserve">Texas Master Hub — Build Last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After all four market hubs are live (DFW, Houston, San Antonio, Austin), build a single root-level Texas master hub that sits above the entire cluster pyramid.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Planned URL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/security-jobs-texas  (or homepage redesign)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Primary keyword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security jobs texas  |  security officer jobs texas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Target ranking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Statewide queries that don't specify a city — top of the funnel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Build trigger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All four market hubs live and indexed. Do not build early.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CTA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Routes candidates to their nearest market hub. Routes employers to /employers-dfw until market-specific employer pages exist.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What the Texas master hub must link 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four market hubs: /security-jobs-dfw, /houston, /san-antonio, /austin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Texas pillar pages: /texas-security-license-requirements, /how-to-become-a-security-guard-in-texas, /security-guard-salary-texas, /security-jobs-for-veterans-texas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Training schools pages for each market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Employer guide: /employers-dfw (or a future /employers-texas page)</w:t>
      </w:r>
    </w:p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What links to the Texas master hub: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Every market hub footer — add /security-jobs-texas to DFW and Houston footers when it goes live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Every Texas pillar page — license guide, salary guide, veterans page all link up to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Training schools pages for each market</w:t>
      </w:r>
    </w:p>
    <w:p>
      <w:pPr>
        <w:spacing w:after="0" w:before="120"/>
      </w:pPr>
    </w:p>
    <w:p>
      <w:pPr>
        <w:spacing w:after="0" w:before="120"/>
      </w:pPr>
    </w:p>
    <w:p>
      <w:pPr>
        <w:pBdr>
          <w:bottom w:val="single" w:color="FFC300" w:sz="4" w:space="1"/>
        </w:pBdr>
        <w:spacing w:after="160" w:before="160"/>
      </w:pPr>
    </w:p>
    <w:p>
      <w:pPr>
        <w:spacing w:after="0" w:before="120"/>
      </w:pPr>
    </w:p>
    <w:p>
      <w:pPr>
        <w:spacing w:after="0" w:before="1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BlackBarJobs.com SEO Market Build Playbook  |  Updated June 2026  |  Internal Use Only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0081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01D3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2026-06-27T18:10:00.460Z</dcterms:created>
  <dcterms:modified xsi:type="dcterms:W3CDTF">2026-06-27T18:10:00.471Z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