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467B74A" w:rsidR="00A65C67" w:rsidRPr="00017A7C" w:rsidRDefault="00A65C67" w:rsidP="00A65C67">
      <w:pPr>
        <w:pStyle w:val="Heading2"/>
        <w:jc w:val="center"/>
        <w:rPr>
          <w:b/>
          <w:bCs/>
          <w:color w:val="000000" w:themeColor="text1"/>
        </w:rPr>
      </w:pPr>
      <w:bookmarkStart w:id="0" w:name="_Toc221895313"/>
      <w:bookmarkStart w:id="1" w:name="_Toc221895378"/>
      <w:r w:rsidRPr="00017A7C">
        <w:rPr>
          <w:b/>
          <w:bCs/>
          <w:color w:val="000000" w:themeColor="text1"/>
        </w:rPr>
        <w:t>Project</w:t>
      </w:r>
      <w:r w:rsidR="00D51D5D">
        <w:rPr>
          <w:b/>
          <w:bCs/>
          <w:color w:val="000000" w:themeColor="text1"/>
        </w:rPr>
        <w:t>1</w:t>
      </w:r>
      <w:r w:rsidRPr="00017A7C">
        <w:rPr>
          <w:b/>
          <w:bCs/>
          <w:color w:val="000000" w:themeColor="text1"/>
        </w:rPr>
        <w:t>:</w:t>
      </w:r>
      <w:bookmarkEnd w:id="0"/>
      <w:bookmarkEnd w:id="1"/>
    </w:p>
    <w:p w14:paraId="3013484F" w14:textId="6F57B05F" w:rsidR="00A65C67" w:rsidRPr="00017A7C" w:rsidRDefault="00D51D5D" w:rsidP="00A65C67">
      <w:pPr>
        <w:pStyle w:val="Heading2"/>
        <w:jc w:val="center"/>
        <w:rPr>
          <w:b/>
          <w:bCs/>
          <w:color w:val="000000" w:themeColor="text1"/>
        </w:rPr>
      </w:pPr>
      <w:bookmarkStart w:id="2" w:name="_Toc221895314"/>
      <w:bookmarkStart w:id="3" w:name="_Toc221895379"/>
      <w:r>
        <w:rPr>
          <w:b/>
          <w:bCs/>
          <w:color w:val="000000" w:themeColor="text1"/>
        </w:rPr>
        <w:t>Data Analysis Plan</w:t>
      </w:r>
      <w:bookmarkEnd w:id="2"/>
      <w:bookmarkEnd w:id="3"/>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0624DB82" w:rsidR="00A65C67" w:rsidRPr="00A65C67" w:rsidRDefault="00D51D5D" w:rsidP="00A65C67">
      <w:pPr>
        <w:contextualSpacing/>
        <w:jc w:val="center"/>
      </w:pPr>
      <w:r>
        <w:t>3</w:t>
      </w:r>
      <w:r w:rsidR="00A65C67">
        <w:t>/</w:t>
      </w:r>
      <w:r>
        <w:t>2</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4" w:name="_Toc221895315"/>
    </w:p>
    <w:p w14:paraId="6554FDF8" w14:textId="77777777" w:rsidR="00C02AA1" w:rsidRDefault="00C02AA1" w:rsidP="00C02AA1"/>
    <w:p w14:paraId="00FAC5B1" w14:textId="77777777" w:rsidR="00696B01" w:rsidRDefault="00696B01" w:rsidP="00656BA2">
      <w:pPr>
        <w:pStyle w:val="Heading2"/>
      </w:pPr>
      <w:bookmarkStart w:id="5" w:name="_Toc221895380"/>
    </w:p>
    <w:p w14:paraId="2B36887F" w14:textId="77777777" w:rsidR="00696B01" w:rsidRDefault="00696B01" w:rsidP="00656BA2">
      <w:pPr>
        <w:pStyle w:val="Heading2"/>
      </w:pPr>
    </w:p>
    <w:p w14:paraId="59393F7F" w14:textId="77777777" w:rsidR="00696B01" w:rsidRDefault="00696B01" w:rsidP="00656BA2">
      <w:pPr>
        <w:pStyle w:val="Heading2"/>
      </w:pPr>
    </w:p>
    <w:p w14:paraId="04859248" w14:textId="77777777" w:rsidR="00696B01" w:rsidRDefault="00696B01" w:rsidP="00656BA2">
      <w:pPr>
        <w:pStyle w:val="Heading2"/>
      </w:pPr>
    </w:p>
    <w:p w14:paraId="6C48D8D6" w14:textId="77777777" w:rsidR="00696B01" w:rsidRDefault="00696B01" w:rsidP="00656BA2">
      <w:pPr>
        <w:pStyle w:val="Heading2"/>
      </w:pPr>
    </w:p>
    <w:p w14:paraId="2913118D" w14:textId="77777777" w:rsidR="00696B01" w:rsidRPr="00696B01" w:rsidRDefault="00696B01" w:rsidP="00696B01"/>
    <w:p w14:paraId="1CDC7B68" w14:textId="6D4C263F" w:rsidR="006D1CA8" w:rsidRDefault="002C349F" w:rsidP="00656BA2">
      <w:pPr>
        <w:pStyle w:val="Heading2"/>
      </w:pPr>
      <w:r>
        <w:lastRenderedPageBreak/>
        <w:t>1. I</w:t>
      </w:r>
      <w:r w:rsidR="006D1CA8" w:rsidRPr="00A966DB">
        <w:t>ntroduction</w:t>
      </w:r>
      <w:bookmarkEnd w:id="4"/>
      <w:bookmarkEnd w:id="5"/>
    </w:p>
    <w:p w14:paraId="09CB5520" w14:textId="4839F239" w:rsidR="00D51D5D" w:rsidRDefault="00D51D5D" w:rsidP="00D51D5D">
      <w:r w:rsidRPr="00D51D5D">
        <w:t xml:space="preserve">This project is a secondary analysis of data from the Multicenter AIDS Cohort Study (MACS), an ongoing prospective cohort study of HIV-1 infection in homosexual and bisexual men in four major U.S. cities. The dataset contains up to 8 years of annual follow-up on </w:t>
      </w:r>
      <w:r w:rsidR="007D49D9">
        <w:t xml:space="preserve">715 </w:t>
      </w:r>
      <w:r w:rsidRPr="00D51D5D">
        <w:t>HIV-infected men after initiating HAART (highly active antiretroviral therapy), including longitudinal laboratory measures, quality-of-life outcomes, and demographic</w:t>
      </w:r>
      <w:r w:rsidR="00BF6539">
        <w:t xml:space="preserve"> and </w:t>
      </w:r>
      <w:r w:rsidRPr="00D51D5D">
        <w:t>health information.</w:t>
      </w:r>
    </w:p>
    <w:p w14:paraId="4FEA3773" w14:textId="2E960631" w:rsidR="003C0B55" w:rsidRPr="003C0B55" w:rsidRDefault="003C0B55" w:rsidP="003C0B55">
      <w:r w:rsidRPr="003C0B55">
        <w:t>The primary objective of this analysis is to determine whether treatment response two years after initiating HAART differs between men who reported using hard drugs</w:t>
      </w:r>
      <w:r w:rsidR="00526413">
        <w:t xml:space="preserve"> </w:t>
      </w:r>
      <w:r w:rsidRPr="003C0B55">
        <w:t>at baseline and those who did not report such use. Th</w:t>
      </w:r>
      <w:r w:rsidR="00526413">
        <w:t>is question was biologically motivated by previous</w:t>
      </w:r>
      <w:r w:rsidRPr="003C0B55">
        <w:t xml:space="preserve"> studies in vitro and in animal models </w:t>
      </w:r>
      <w:r w:rsidR="00526413">
        <w:t xml:space="preserve">that </w:t>
      </w:r>
      <w:r w:rsidRPr="003C0B55">
        <w:t xml:space="preserve">suggest hard drug use may suppress immune function and increase HIV replication. However, evidence from human studies has been inconsistent. </w:t>
      </w:r>
    </w:p>
    <w:p w14:paraId="675E2705" w14:textId="1C53371F" w:rsidR="003C0B55" w:rsidRPr="003C0B55" w:rsidRDefault="003C0B55" w:rsidP="003C0B55">
      <w:r w:rsidRPr="003C0B55">
        <w:t xml:space="preserve">Treatment response in this study will be evaluated using four outcome measures assessed two years after HAART initiation. The first outcome is viral load defined as the number of HIV RNA copies per milliliter of blood. The second outcome is CD4+ T-cell count, a measure of immune function. Together, these laboratory measures provide objective indicators of </w:t>
      </w:r>
      <w:r w:rsidR="00022FD2">
        <w:t>immunity</w:t>
      </w:r>
      <w:r w:rsidRPr="003C0B55">
        <w:t xml:space="preserve"> suppression</w:t>
      </w:r>
      <w:r w:rsidR="00022FD2">
        <w:t>.</w:t>
      </w:r>
    </w:p>
    <w:p w14:paraId="220BC867" w14:textId="6114770A" w:rsidR="003C0B55" w:rsidRPr="003C0B55" w:rsidRDefault="003C0B55" w:rsidP="003C0B55">
      <w:r w:rsidRPr="003C0B55">
        <w:t xml:space="preserve">In addition to laboratory outcomes, two quality-of-life </w:t>
      </w:r>
      <w:r w:rsidR="00022FD2">
        <w:t xml:space="preserve">(QOL) </w:t>
      </w:r>
      <w:r w:rsidRPr="003C0B55">
        <w:t>measures derived from the SF-36 instrument</w:t>
      </w:r>
      <w:r w:rsidR="00022FD2">
        <w:t xml:space="preserve"> will be examined. T</w:t>
      </w:r>
      <w:r w:rsidRPr="003C0B55">
        <w:t>he aggregate physical health score and the aggregate mental health score, each ranging from 0 to 100, with higher scores indicating better perceived health.</w:t>
      </w:r>
    </w:p>
    <w:p w14:paraId="0F1DBCEB" w14:textId="34484570" w:rsidR="003C0B55" w:rsidRDefault="003C0B55" w:rsidP="00D51D5D">
      <w:r w:rsidRPr="003C0B55">
        <w:t xml:space="preserve">The </w:t>
      </w:r>
      <w:r w:rsidR="00514659">
        <w:t xml:space="preserve">purpose of this preliminary report is to develop an analysis plan to answer the </w:t>
      </w:r>
      <w:r w:rsidRPr="003C0B55">
        <w:t xml:space="preserve">specific hypothesis guiding this </w:t>
      </w:r>
      <w:r w:rsidR="0034563A">
        <w:t>analysis</w:t>
      </w:r>
      <w:r w:rsidR="00514659">
        <w:t xml:space="preserve">, </w:t>
      </w:r>
      <w:r w:rsidRPr="003C0B55">
        <w:t xml:space="preserve">that men who reported hard drug use at baseline will demonstrate a poorer treatment response at two years compared to non-users. Poorer response would be reflected by higher viral load, lower CD4+ T-cell count, and potentially lower physical and mental </w:t>
      </w:r>
      <w:r w:rsidR="0011554B">
        <w:t xml:space="preserve">QOL </w:t>
      </w:r>
      <w:r w:rsidRPr="003C0B55">
        <w:t>scores.</w:t>
      </w:r>
    </w:p>
    <w:p w14:paraId="312215BA" w14:textId="77777777" w:rsidR="003C0B55" w:rsidRDefault="003C0B55" w:rsidP="00D51D5D"/>
    <w:p w14:paraId="2E5979A2" w14:textId="77777777" w:rsidR="003C0B55" w:rsidRPr="00D51D5D" w:rsidRDefault="003C0B55" w:rsidP="00D51D5D"/>
    <w:p w14:paraId="1CE6E844" w14:textId="48221865" w:rsidR="0013279C" w:rsidRDefault="002C349F" w:rsidP="002C349F">
      <w:pPr>
        <w:pStyle w:val="Heading2"/>
      </w:pPr>
      <w:bookmarkStart w:id="6" w:name="_Toc221895316"/>
      <w:bookmarkStart w:id="7" w:name="_Toc221895381"/>
      <w:r>
        <w:lastRenderedPageBreak/>
        <w:t xml:space="preserve">2. </w:t>
      </w:r>
      <w:r w:rsidR="006D1CA8" w:rsidRPr="00A966DB">
        <w:t>Methods</w:t>
      </w:r>
      <w:bookmarkEnd w:id="6"/>
      <w:bookmarkEnd w:id="7"/>
    </w:p>
    <w:p w14:paraId="6B7CBB56" w14:textId="484F1509" w:rsidR="006E0C0F" w:rsidRDefault="006E0C0F" w:rsidP="006E0C0F">
      <w:pPr>
        <w:pStyle w:val="Heading4"/>
      </w:pPr>
      <w:r>
        <w:t>2.1 Data Cleaning</w:t>
      </w:r>
    </w:p>
    <w:p w14:paraId="7CD92F30" w14:textId="366EE7AE" w:rsidR="006E0C0F" w:rsidRDefault="006E0C0F" w:rsidP="00FA7D62">
      <w:pPr>
        <w:pStyle w:val="Heading4"/>
      </w:pPr>
      <w:r>
        <w:t>2.2 Data Analysis</w:t>
      </w:r>
    </w:p>
    <w:p w14:paraId="0BF11F7C" w14:textId="766A6495" w:rsidR="00FF20B2" w:rsidRDefault="002C349F" w:rsidP="00FF20B2">
      <w:pPr>
        <w:pStyle w:val="Heading2"/>
      </w:pPr>
      <w:bookmarkStart w:id="8" w:name="_Toc221895317"/>
      <w:bookmarkStart w:id="9" w:name="_Toc221895382"/>
      <w:r>
        <w:t xml:space="preserve">3. </w:t>
      </w:r>
      <w:r w:rsidR="0082564A">
        <w:t>Preliminary R</w:t>
      </w:r>
      <w:r w:rsidR="00FF20B2">
        <w:t>esults</w:t>
      </w:r>
      <w:bookmarkEnd w:id="8"/>
      <w:bookmarkEnd w:id="9"/>
    </w:p>
    <w:p w14:paraId="18764DE6" w14:textId="6DA57C66" w:rsidR="00E96081" w:rsidRDefault="00E96081" w:rsidP="009175DC">
      <w:pPr>
        <w:jc w:val="center"/>
      </w:pPr>
    </w:p>
    <w:p w14:paraId="124CBBCB" w14:textId="65C71CF0" w:rsidR="00DB4132" w:rsidRPr="00A966DB" w:rsidRDefault="00DB4132" w:rsidP="00D01DA1">
      <w:pPr>
        <w:rPr>
          <w:color w:val="000000" w:themeColor="text1"/>
        </w:rPr>
      </w:pPr>
    </w:p>
    <w:sectPr w:rsidR="00DB4132" w:rsidRPr="00A966D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45B5"/>
    <w:rsid w:val="00017A7C"/>
    <w:rsid w:val="00022FD2"/>
    <w:rsid w:val="0002461F"/>
    <w:rsid w:val="000271D0"/>
    <w:rsid w:val="000375A9"/>
    <w:rsid w:val="00043E24"/>
    <w:rsid w:val="0006081C"/>
    <w:rsid w:val="00061D15"/>
    <w:rsid w:val="000649B3"/>
    <w:rsid w:val="0006566F"/>
    <w:rsid w:val="000754E3"/>
    <w:rsid w:val="000809BC"/>
    <w:rsid w:val="000845C3"/>
    <w:rsid w:val="00085F10"/>
    <w:rsid w:val="000925B8"/>
    <w:rsid w:val="000A1602"/>
    <w:rsid w:val="000A4C8F"/>
    <w:rsid w:val="000A6BB5"/>
    <w:rsid w:val="000C6035"/>
    <w:rsid w:val="000D0105"/>
    <w:rsid w:val="000E0516"/>
    <w:rsid w:val="000E5A3C"/>
    <w:rsid w:val="000F3484"/>
    <w:rsid w:val="00105C86"/>
    <w:rsid w:val="00107AA5"/>
    <w:rsid w:val="0011046D"/>
    <w:rsid w:val="0011554B"/>
    <w:rsid w:val="001163BB"/>
    <w:rsid w:val="001271A1"/>
    <w:rsid w:val="0013279C"/>
    <w:rsid w:val="00161343"/>
    <w:rsid w:val="00165A98"/>
    <w:rsid w:val="00186BED"/>
    <w:rsid w:val="00190FCC"/>
    <w:rsid w:val="001979C9"/>
    <w:rsid w:val="001C770D"/>
    <w:rsid w:val="001E3499"/>
    <w:rsid w:val="001E34E4"/>
    <w:rsid w:val="0020070A"/>
    <w:rsid w:val="00216171"/>
    <w:rsid w:val="002338AA"/>
    <w:rsid w:val="0023493E"/>
    <w:rsid w:val="00236314"/>
    <w:rsid w:val="00244B8C"/>
    <w:rsid w:val="00250318"/>
    <w:rsid w:val="00260ACF"/>
    <w:rsid w:val="00267F27"/>
    <w:rsid w:val="00273C1B"/>
    <w:rsid w:val="002777EC"/>
    <w:rsid w:val="0028319E"/>
    <w:rsid w:val="002838FE"/>
    <w:rsid w:val="00283FF8"/>
    <w:rsid w:val="00285908"/>
    <w:rsid w:val="00291A70"/>
    <w:rsid w:val="002A1AEA"/>
    <w:rsid w:val="002B182C"/>
    <w:rsid w:val="002C349F"/>
    <w:rsid w:val="002C3ED1"/>
    <w:rsid w:val="002C6FA6"/>
    <w:rsid w:val="002F024B"/>
    <w:rsid w:val="002F610B"/>
    <w:rsid w:val="003200BE"/>
    <w:rsid w:val="00327852"/>
    <w:rsid w:val="00332BA4"/>
    <w:rsid w:val="00337343"/>
    <w:rsid w:val="00343783"/>
    <w:rsid w:val="0034563A"/>
    <w:rsid w:val="00347515"/>
    <w:rsid w:val="00356382"/>
    <w:rsid w:val="0036126A"/>
    <w:rsid w:val="003A07A8"/>
    <w:rsid w:val="003C0B55"/>
    <w:rsid w:val="003C1071"/>
    <w:rsid w:val="003E02FF"/>
    <w:rsid w:val="003E0C04"/>
    <w:rsid w:val="003E1EB9"/>
    <w:rsid w:val="003E3AC1"/>
    <w:rsid w:val="003E7BDD"/>
    <w:rsid w:val="00401CD1"/>
    <w:rsid w:val="00410369"/>
    <w:rsid w:val="00433620"/>
    <w:rsid w:val="00436CEC"/>
    <w:rsid w:val="00443397"/>
    <w:rsid w:val="00446CBC"/>
    <w:rsid w:val="00457714"/>
    <w:rsid w:val="004665FD"/>
    <w:rsid w:val="004700B2"/>
    <w:rsid w:val="0049007E"/>
    <w:rsid w:val="00496160"/>
    <w:rsid w:val="004A5CC2"/>
    <w:rsid w:val="004B3A73"/>
    <w:rsid w:val="004C70A9"/>
    <w:rsid w:val="004C7411"/>
    <w:rsid w:val="00511BBA"/>
    <w:rsid w:val="00512442"/>
    <w:rsid w:val="00513BAF"/>
    <w:rsid w:val="00514659"/>
    <w:rsid w:val="00526413"/>
    <w:rsid w:val="00527F7C"/>
    <w:rsid w:val="00532040"/>
    <w:rsid w:val="00546878"/>
    <w:rsid w:val="00552381"/>
    <w:rsid w:val="0056373B"/>
    <w:rsid w:val="0057165C"/>
    <w:rsid w:val="00584FE1"/>
    <w:rsid w:val="00594181"/>
    <w:rsid w:val="005B301B"/>
    <w:rsid w:val="005C0173"/>
    <w:rsid w:val="005C1D1A"/>
    <w:rsid w:val="005C38A5"/>
    <w:rsid w:val="005C6BBF"/>
    <w:rsid w:val="005D511E"/>
    <w:rsid w:val="005E140B"/>
    <w:rsid w:val="005E5D00"/>
    <w:rsid w:val="005E7EE9"/>
    <w:rsid w:val="005F70DD"/>
    <w:rsid w:val="00606E91"/>
    <w:rsid w:val="00607303"/>
    <w:rsid w:val="00615880"/>
    <w:rsid w:val="00617B5F"/>
    <w:rsid w:val="006423D7"/>
    <w:rsid w:val="00644986"/>
    <w:rsid w:val="00644C20"/>
    <w:rsid w:val="00656BA2"/>
    <w:rsid w:val="006734D5"/>
    <w:rsid w:val="00683E4B"/>
    <w:rsid w:val="00693388"/>
    <w:rsid w:val="00696B01"/>
    <w:rsid w:val="006A4676"/>
    <w:rsid w:val="006B2FEB"/>
    <w:rsid w:val="006B6991"/>
    <w:rsid w:val="006B7D3E"/>
    <w:rsid w:val="006C13F5"/>
    <w:rsid w:val="006D1CA8"/>
    <w:rsid w:val="006D2F29"/>
    <w:rsid w:val="006E0C0F"/>
    <w:rsid w:val="006E2858"/>
    <w:rsid w:val="006F0468"/>
    <w:rsid w:val="006F2069"/>
    <w:rsid w:val="00701D84"/>
    <w:rsid w:val="00703D74"/>
    <w:rsid w:val="00704249"/>
    <w:rsid w:val="007220A7"/>
    <w:rsid w:val="00734E69"/>
    <w:rsid w:val="0075081B"/>
    <w:rsid w:val="00763930"/>
    <w:rsid w:val="00763D82"/>
    <w:rsid w:val="00775A60"/>
    <w:rsid w:val="00780F09"/>
    <w:rsid w:val="0078304B"/>
    <w:rsid w:val="00786F1B"/>
    <w:rsid w:val="007A0DD2"/>
    <w:rsid w:val="007B2228"/>
    <w:rsid w:val="007D49D9"/>
    <w:rsid w:val="007D689A"/>
    <w:rsid w:val="007E29A5"/>
    <w:rsid w:val="007E5D79"/>
    <w:rsid w:val="007E7FF0"/>
    <w:rsid w:val="007F07C8"/>
    <w:rsid w:val="00812CD4"/>
    <w:rsid w:val="0082135C"/>
    <w:rsid w:val="0082564A"/>
    <w:rsid w:val="00832BFD"/>
    <w:rsid w:val="008447A9"/>
    <w:rsid w:val="0085599C"/>
    <w:rsid w:val="0086582E"/>
    <w:rsid w:val="00867E5E"/>
    <w:rsid w:val="00884C80"/>
    <w:rsid w:val="00893169"/>
    <w:rsid w:val="00897BAA"/>
    <w:rsid w:val="008A0852"/>
    <w:rsid w:val="008A2C91"/>
    <w:rsid w:val="008B6CAD"/>
    <w:rsid w:val="008D5DA8"/>
    <w:rsid w:val="008E1CFB"/>
    <w:rsid w:val="009175DC"/>
    <w:rsid w:val="009315C8"/>
    <w:rsid w:val="00932DF6"/>
    <w:rsid w:val="00936CAC"/>
    <w:rsid w:val="00940747"/>
    <w:rsid w:val="009608B7"/>
    <w:rsid w:val="00962CEE"/>
    <w:rsid w:val="00995143"/>
    <w:rsid w:val="00996708"/>
    <w:rsid w:val="009A3007"/>
    <w:rsid w:val="009E7390"/>
    <w:rsid w:val="009F7F2A"/>
    <w:rsid w:val="00A120C8"/>
    <w:rsid w:val="00A24095"/>
    <w:rsid w:val="00A24492"/>
    <w:rsid w:val="00A3037C"/>
    <w:rsid w:val="00A349BB"/>
    <w:rsid w:val="00A65C67"/>
    <w:rsid w:val="00A70C89"/>
    <w:rsid w:val="00A732FC"/>
    <w:rsid w:val="00A966DB"/>
    <w:rsid w:val="00AA44AE"/>
    <w:rsid w:val="00AB182B"/>
    <w:rsid w:val="00AE7102"/>
    <w:rsid w:val="00AF1254"/>
    <w:rsid w:val="00B02FC6"/>
    <w:rsid w:val="00B13C73"/>
    <w:rsid w:val="00B14BD5"/>
    <w:rsid w:val="00B53856"/>
    <w:rsid w:val="00B60B19"/>
    <w:rsid w:val="00B6272D"/>
    <w:rsid w:val="00B83485"/>
    <w:rsid w:val="00BA0141"/>
    <w:rsid w:val="00BA1C67"/>
    <w:rsid w:val="00BA39F1"/>
    <w:rsid w:val="00BB0DA3"/>
    <w:rsid w:val="00BB3377"/>
    <w:rsid w:val="00BC66C4"/>
    <w:rsid w:val="00BE4046"/>
    <w:rsid w:val="00BF3557"/>
    <w:rsid w:val="00BF5425"/>
    <w:rsid w:val="00BF6539"/>
    <w:rsid w:val="00BF756A"/>
    <w:rsid w:val="00C02AA1"/>
    <w:rsid w:val="00C0561A"/>
    <w:rsid w:val="00C05674"/>
    <w:rsid w:val="00C059F9"/>
    <w:rsid w:val="00C22804"/>
    <w:rsid w:val="00C24D8A"/>
    <w:rsid w:val="00C34ED6"/>
    <w:rsid w:val="00C40449"/>
    <w:rsid w:val="00C444F8"/>
    <w:rsid w:val="00C52870"/>
    <w:rsid w:val="00C56766"/>
    <w:rsid w:val="00C56A3A"/>
    <w:rsid w:val="00C56F37"/>
    <w:rsid w:val="00C5730A"/>
    <w:rsid w:val="00C57CF8"/>
    <w:rsid w:val="00C611AB"/>
    <w:rsid w:val="00C61D50"/>
    <w:rsid w:val="00C74C1C"/>
    <w:rsid w:val="00CB142B"/>
    <w:rsid w:val="00CD3969"/>
    <w:rsid w:val="00CF408A"/>
    <w:rsid w:val="00CF5ADD"/>
    <w:rsid w:val="00D01DA1"/>
    <w:rsid w:val="00D10F54"/>
    <w:rsid w:val="00D147BB"/>
    <w:rsid w:val="00D20D81"/>
    <w:rsid w:val="00D22069"/>
    <w:rsid w:val="00D27FA2"/>
    <w:rsid w:val="00D375BA"/>
    <w:rsid w:val="00D51D5D"/>
    <w:rsid w:val="00D56EE3"/>
    <w:rsid w:val="00D67C98"/>
    <w:rsid w:val="00D73C79"/>
    <w:rsid w:val="00D7641F"/>
    <w:rsid w:val="00D82765"/>
    <w:rsid w:val="00D827FF"/>
    <w:rsid w:val="00D858F5"/>
    <w:rsid w:val="00D96111"/>
    <w:rsid w:val="00DB4132"/>
    <w:rsid w:val="00DB5296"/>
    <w:rsid w:val="00DB5AE1"/>
    <w:rsid w:val="00DD3450"/>
    <w:rsid w:val="00DE56F0"/>
    <w:rsid w:val="00DF3314"/>
    <w:rsid w:val="00E07106"/>
    <w:rsid w:val="00E1649B"/>
    <w:rsid w:val="00E21892"/>
    <w:rsid w:val="00E31008"/>
    <w:rsid w:val="00E33ABE"/>
    <w:rsid w:val="00E35826"/>
    <w:rsid w:val="00E45B40"/>
    <w:rsid w:val="00E64CAF"/>
    <w:rsid w:val="00E71140"/>
    <w:rsid w:val="00E83597"/>
    <w:rsid w:val="00E96081"/>
    <w:rsid w:val="00E96377"/>
    <w:rsid w:val="00EA691D"/>
    <w:rsid w:val="00EA7ADD"/>
    <w:rsid w:val="00EB3271"/>
    <w:rsid w:val="00EB33A7"/>
    <w:rsid w:val="00EF0FFC"/>
    <w:rsid w:val="00EF5627"/>
    <w:rsid w:val="00F047DA"/>
    <w:rsid w:val="00F04C46"/>
    <w:rsid w:val="00F106CE"/>
    <w:rsid w:val="00F161CF"/>
    <w:rsid w:val="00F30AF9"/>
    <w:rsid w:val="00F30C70"/>
    <w:rsid w:val="00F41DCA"/>
    <w:rsid w:val="00F52DD2"/>
    <w:rsid w:val="00F67304"/>
    <w:rsid w:val="00F71BDE"/>
    <w:rsid w:val="00F74395"/>
    <w:rsid w:val="00F76D53"/>
    <w:rsid w:val="00F847A8"/>
    <w:rsid w:val="00F9146E"/>
    <w:rsid w:val="00F955F3"/>
    <w:rsid w:val="00F9688B"/>
    <w:rsid w:val="00FA4F6D"/>
    <w:rsid w:val="00FA7D62"/>
    <w:rsid w:val="00FB2C5D"/>
    <w:rsid w:val="00FB6019"/>
    <w:rsid w:val="00FB74D0"/>
    <w:rsid w:val="00FC06DB"/>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301</Words>
  <Characters>1822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20</cp:revision>
  <dcterms:created xsi:type="dcterms:W3CDTF">2026-02-13T21:03:00Z</dcterms:created>
  <dcterms:modified xsi:type="dcterms:W3CDTF">2026-02-13T21:58:00Z</dcterms:modified>
</cp:coreProperties>
</file>