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b84"/>
          <w:sz w:val="36"/>
          <w:szCs w:val="36"/>
        </w:rPr>
        <w:t xml:space="preserve">OFERTA WSPÓŁPRACY</w:t>
      </w:r>
    </w:p>
    <w:p>
      <w:pPr>
        <w:spacing w:after="200"/>
        <w:jc w:val="center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Profesjonalna strona internetowa dla sklepu i serwisu AGD</w:t>
      </w:r>
    </w:p>
    <w:p>
      <w:pP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Gotowa w 48 godzin  •  Subskrypcja miesięczna lub roczna  •  Bez ukrytych kosztów</w:t>
      </w:r>
    </w:p>
    <w:p>
      <w:pPr>
        <w:spacing w:after="200"/>
      </w:pPr>
      <w:r>
        <w:rPr>
          <w:sz w:val="22"/>
          <w:szCs w:val="22"/>
        </w:rPr>
        <w:t xml:space="preserve">Dzień dobry,</w:t>
      </w:r>
    </w:p>
    <w:p>
      <w:pPr>
        <w:spacing w:after="200"/>
      </w:pPr>
      <w:r>
        <w:rPr>
          <w:sz w:val="21"/>
          <w:szCs w:val="21"/>
        </w:rPr>
        <w:t xml:space="preserve">Przygotowaliśmy dla Państwa kompleksowe rozwiązanie – gotową, profesjonalną stronę internetową dedykowaną sklepom i serwisom AGD. Strona zawiera katalog produktów, promocje dnia, magazyn, koszyk wyceny oraz formularz zgłoszenia naprawy. Wszystko wygląda nowocześnie, działa szybko i jest dostosowane do telefonów.</w:t>
      </w:r>
    </w:p>
    <w:p>
      <w:pPr>
        <w:spacing w:after="300"/>
      </w:pPr>
      <w:r>
        <w:rPr>
          <w:sz w:val="21"/>
          <w:szCs w:val="21"/>
        </w:rPr>
        <w:t xml:space="preserve">Poniżej znajdą Państwo trzy warianty współpracy. Mogą Państwo wybrać ten, który najlepiej pasuje do potrzeb i budżetu.</w:t>
      </w:r>
    </w:p>
    <w:p>
      <w:pPr>
        <w:pStyle w:val="Heading1"/>
      </w:pPr>
      <w:r>
        <w:t xml:space="preserve">Pakiety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b8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 / Pakiet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b8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b84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BIZNES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c0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Wdrożenie strony z danymi firmy i logo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6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Kategorie produktów + koszyk wyceny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Wypełnienie produktami (do 30 szt.)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—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6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Sekcja Promocje dnia + Magazyn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szablon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 gotowe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✓ + automatyzacja</w:t>
            </w:r>
          </w:p>
        </w:tc>
      </w:tr>
      <w:tr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Szkolenie (30–45 min online)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—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  <w:tc>
          <w:tcPr>
            <w:tcW w:type="dxa" w:w="26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Wsparcie techniczne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e-mail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e-mail + telefon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priorytetowe</w:t>
            </w:r>
          </w:p>
        </w:tc>
      </w:tr>
      <w:tr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Aktualizacje promocji / magazynu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samodzielnie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1× w miesiącu</w:t>
            </w:r>
          </w:p>
        </w:tc>
        <w:tc>
          <w:tcPr>
            <w:tcW w:type="dxa" w:w="26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 4× w miesiącu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Drobne zmiany graficzne / treści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4a3b8"/>
                <w:sz w:val="20"/>
                <w:szCs w:val="20"/>
              </w:rPr>
              <w:t xml:space="preserve">—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 1 h/mc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 3 h/mc</w:t>
            </w:r>
          </w:p>
        </w:tc>
      </w:tr>
      <w:tr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Hosting + certyfikat SSL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opcja</w:t>
            </w:r>
          </w:p>
        </w:tc>
        <w:tc>
          <w:tcPr>
            <w:tcW w:type="dxa" w:w="261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 cenie</w:t>
            </w:r>
          </w:p>
        </w:tc>
        <w:tc>
          <w:tcPr>
            <w:tcW w:type="dxa" w:w="261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 cenie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Cena miesięczna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199 zł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349 zł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599 zł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Cena roczna (2 miesiące gratis)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1 990 zł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3 490 zł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e65c00"/>
                <w:sz w:val="20"/>
                <w:szCs w:val="20"/>
              </w:rPr>
              <w:t xml:space="preserve">5 990 zł</w:t>
            </w:r>
          </w:p>
        </w:tc>
      </w:tr>
    </w:tbl>
    <w:p>
      <w:pPr>
        <w:spacing w:after="200" w:before="160"/>
      </w:pPr>
      <w:r>
        <w:rPr>
          <w:i/>
          <w:iCs/>
          <w:color w:val="64748b"/>
          <w:sz w:val="18"/>
          <w:szCs w:val="18"/>
        </w:rPr>
        <w:t xml:space="preserve">Wszystkie ceny netto. Możliwość wystawienia faktury VAT.</w:t>
      </w:r>
    </w:p>
    <w:p>
      <w:pPr>
        <w:pStyle w:val="Heading1"/>
      </w:pPr>
      <w:r>
        <w:t xml:space="preserve">Dlaczego warto?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Strona gotowa w 48 godzin od otrzymania materiałów (logo, dane, lista produktów).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Wygląda profesjonalnie i buduje zaufanie klientów.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Klienci mogą łatwo wysłać listę produktów do wyceny (koszyk).</w:t>
      </w:r>
    </w:p>
    <w:p>
      <w:pPr>
        <w:pStyle w:val="ListParagraph"/>
        <w:numPr>
          <w:ilvl w:val="0"/>
          <w:numId w:val="2"/>
        </w:numPr>
      </w:pPr>
      <w:r>
        <w:rPr>
          <w:sz w:val="21"/>
          <w:szCs w:val="21"/>
        </w:rPr>
        <w:t xml:space="preserve">Działa świetnie na telefonach – większość klientów szuka AGD właśnie tam.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1"/>
          <w:szCs w:val="21"/>
        </w:rPr>
        <w:t xml:space="preserve">Nie musicie zatrudniać informatyka – my zajmujemy się stroną.</w:t>
      </w:r>
    </w:p>
    <w:p>
      <w:pPr>
        <w:pStyle w:val="Heading1"/>
      </w:pPr>
      <w:r>
        <w:t xml:space="preserve">Jak wygląda współpraca?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Wybierają Państwo pakiet i podpisujemy prostą umowę / akceptują ofertę.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Przesyłają logo, dane firmy, telefony, ewentualną listę produktów.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W ciągu 48h uruchamiamy stronę na wybranej domenie (lub subdomenie).</w:t>
      </w:r>
    </w:p>
    <w:p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Otrzymują dostęp i krótkie szkolenie (w pakietach Biznes i Premium).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1"/>
          <w:szCs w:val="21"/>
        </w:rPr>
        <w:t xml:space="preserve">W trakcie trwania subskrypcji aktualizujemy treści zgodnie z pakietem.</w:t>
      </w:r>
    </w:p>
    <w:p>
      <w:pPr>
        <w:pStyle w:val="Heading1"/>
      </w:pPr>
      <w:r>
        <w:t xml:space="preserve">Wersje demonstracyjne</w:t>
      </w:r>
    </w:p>
    <w:p>
      <w:pPr>
        <w:spacing w:after="120"/>
      </w:pPr>
      <w:r>
        <w:rPr>
          <w:sz w:val="21"/>
          <w:szCs w:val="21"/>
        </w:rPr>
        <w:t xml:space="preserve">Przygotowaliśmy dwie działające wersje demonstracyjne, żeby mogli Państwo zobaczyć, jak wygląda gotowa strona:</w:t>
      </w:r>
    </w:p>
    <w:p>
      <w:pPr>
        <w:spacing w:after="60"/>
      </w:pPr>
      <w:r>
        <w:rPr>
          <w:b/>
          <w:bCs/>
          <w:sz w:val="21"/>
          <w:szCs w:val="21"/>
        </w:rPr>
        <w:t xml:space="preserve">1. AGD Premium – Poznań</w:t>
      </w:r>
      <w:r>
        <w:rPr>
          <w:sz w:val="21"/>
          <w:szCs w:val="21"/>
        </w:rPr>
        <w:t xml:space="preserve">  – przykład sklepu z bogatą ofertą lodówek, pralek i zmywarek</w:t>
      </w:r>
    </w:p>
    <w:p>
      <w:pPr>
        <w:spacing w:after="200"/>
      </w:pPr>
      <w:r>
        <w:rPr>
          <w:b/>
          <w:bCs/>
          <w:sz w:val="21"/>
          <w:szCs w:val="21"/>
        </w:rPr>
        <w:t xml:space="preserve">2. Serwis Max – Kraków</w:t>
      </w:r>
      <w:r>
        <w:rPr>
          <w:sz w:val="21"/>
          <w:szCs w:val="21"/>
        </w:rPr>
        <w:t xml:space="preserve">  – przykład serwisu + sprzedaży z naciskiem na naprawy i promocje</w:t>
      </w:r>
    </w:p>
    <w:p>
      <w:pPr>
        <w:spacing w:after="300"/>
      </w:pPr>
      <w:r>
        <w:rPr>
          <w:i/>
          <w:iCs/>
          <w:color w:val="64748b"/>
          <w:sz w:val="20"/>
          <w:szCs w:val="20"/>
        </w:rPr>
        <w:t xml:space="preserve">Linki do demo prześlemy mailowo / na WhatsApp po krótkiej rozmowie.</w:t>
      </w:r>
    </w:p>
    <w:p>
      <w:pPr>
        <w:pStyle w:val="Heading1"/>
      </w:pPr>
      <w:r>
        <w:t xml:space="preserve">Gwarancja satysfakcji</w:t>
      </w:r>
    </w:p>
    <w:p>
      <w:pPr>
        <w:spacing w:after="300"/>
      </w:pPr>
      <w:r>
        <w:rPr>
          <w:sz w:val="21"/>
          <w:szCs w:val="21"/>
        </w:rPr>
        <w:t xml:space="preserve">Jeśli w ciągu pierwszych 30 dni uznają Państwo, że strona nie spełnia oczekiwań – zwracamy pełną kwotę za pierwszy okres rozliczeniowy. Bez pytań i komplikacji.</w:t>
      </w:r>
    </w:p>
    <w:p>
      <w:pPr>
        <w:spacing w:after="100" w:before="200"/>
        <w:jc w:val="center"/>
      </w:pPr>
      <w:r>
        <w:rPr>
          <w:b/>
          <w:bCs/>
          <w:color w:val="1a4b84"/>
          <w:sz w:val="26"/>
          <w:szCs w:val="26"/>
        </w:rPr>
        <w:t xml:space="preserve">Chcą Państwo uruchomić stronę?</w:t>
      </w:r>
    </w:p>
    <w:p>
      <w:pPr>
        <w:spacing w:after="80"/>
        <w:jc w:val="center"/>
      </w:pPr>
      <w:r>
        <w:rPr>
          <w:sz w:val="21"/>
          <w:szCs w:val="21"/>
        </w:rPr>
        <w:t xml:space="preserve">Odpisz na tego maila lub zadzwoń:</w:t>
      </w:r>
    </w:p>
    <w:p>
      <w:pPr>
        <w:spacing w:after="60"/>
        <w:jc w:val="center"/>
      </w:pPr>
      <w:r>
        <w:rPr>
          <w:b/>
          <w:bCs/>
          <w:color w:val="e65c00"/>
          <w:sz w:val="24"/>
          <w:szCs w:val="24"/>
        </w:rPr>
        <w:t xml:space="preserve">[TWÓJ NUMER TELEFONU]</w:t>
      </w:r>
    </w:p>
    <w:p>
      <w:pPr>
        <w:spacing w:after="200"/>
        <w:jc w:val="center"/>
      </w:pPr>
      <w:r>
        <w:rPr>
          <w:b/>
          <w:bCs/>
          <w:color w:val="1a4b84"/>
          <w:sz w:val="22"/>
          <w:szCs w:val="22"/>
        </w:rPr>
        <w:t xml:space="preserve">[TWÓJ E-MAIL]</w:t>
      </w:r>
    </w:p>
    <w:p>
      <w:pPr>
        <w:spacing w:after="100"/>
        <w:jc w:val="center"/>
      </w:pPr>
      <w:r>
        <w:rPr>
          <w:i/>
          <w:iCs/>
          <w:color w:val="64748b"/>
          <w:sz w:val="18"/>
          <w:szCs w:val="18"/>
        </w:rPr>
        <w:t xml:space="preserve">Oferta ważna 14 dni od daty wysłania.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Strona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| Oferta ważna 14 dni | Kontakt: [TWÓJ TELEFON / E-MAIL]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Oferta – Strona internetowa dla sklepu / serwisu AGD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Arial" w:cs="Arial" w:eastAsia="Arial" w:hAnsi="Arial"/>
      <w:b/>
      <w:bCs/>
      <w:color w:val="1a4b8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4b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2026-10-08T07:47:45.005Z</dcterms:created>
  <dcterms:modified xsi:type="dcterms:W3CDTF">2026-10-08T07:47:45.005Z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