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07B5D" w14:textId="77777777" w:rsidR="006F34B6" w:rsidRDefault="000922C5">
      <w:pPr>
        <w:pStyle w:val="1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7FCD478D" wp14:editId="013EE563">
            <wp:extent cx="842010" cy="607060"/>
            <wp:effectExtent l="0" t="0" r="0" b="0"/>
            <wp:docPr id="1" name="image9.png" descr="MC900234082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C900234082[1]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A. SharePoint</w:t>
      </w:r>
    </w:p>
    <w:p w14:paraId="20C944DA" w14:textId="77777777" w:rsidR="006F34B6" w:rsidRDefault="000922C5">
      <w:pPr>
        <w:pStyle w:val="2"/>
        <w:pBdr>
          <w:right w:val="single" w:sz="4" w:space="0" w:color="C0504D"/>
        </w:pBdr>
      </w:pPr>
      <w:r>
        <w:t>A1. Discuss with a friend</w:t>
      </w:r>
    </w:p>
    <w:p w14:paraId="48064C50" w14:textId="677911E1" w:rsidR="00600FDB" w:rsidRDefault="00600FDB" w:rsidP="00600FDB">
      <w:pPr>
        <w:pStyle w:val="a5"/>
        <w:numPr>
          <w:ilvl w:val="0"/>
          <w:numId w:val="1"/>
        </w:num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No, I haven’t created a website before, because I simply don’t know how to.</w:t>
      </w:r>
    </w:p>
    <w:p w14:paraId="5EF6BF98" w14:textId="3E5DB1F2" w:rsidR="00600FDB" w:rsidRDefault="00600FDB" w:rsidP="00600FDB">
      <w:pPr>
        <w:pStyle w:val="a5"/>
        <w:numPr>
          <w:ilvl w:val="0"/>
          <w:numId w:val="1"/>
        </w:num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Sadly I haven’t authored a blog. Personally I think it is way more interesting watching vlogs, instead of reading blogs.</w:t>
      </w:r>
    </w:p>
    <w:p w14:paraId="2CFE99C4" w14:textId="4EA7A2B5" w:rsidR="00600FDB" w:rsidRDefault="00600FDB" w:rsidP="00600FDB">
      <w:pPr>
        <w:pStyle w:val="a5"/>
        <w:numPr>
          <w:ilvl w:val="0"/>
          <w:numId w:val="1"/>
        </w:num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Unfortunately I haven’t written a press release. It seems to be something beyond my capabilities and I think I won’t write a good press at all.</w:t>
      </w:r>
    </w:p>
    <w:p w14:paraId="1019DA7D" w14:textId="66ACFE02" w:rsidR="00600FDB" w:rsidRDefault="00600FDB" w:rsidP="00600FDB">
      <w:pPr>
        <w:pStyle w:val="a5"/>
        <w:numPr>
          <w:ilvl w:val="0"/>
          <w:numId w:val="1"/>
        </w:num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Individually, I think there are plenty of rules related to writ</w:t>
      </w:r>
      <w:r w:rsidR="005A5755">
        <w:rPr>
          <w:i w:val="0"/>
          <w:sz w:val="22"/>
          <w:szCs w:val="22"/>
        </w:rPr>
        <w:t>ing texts, articles, reports and etc. for the online readers. It has to be well-structured for them, also it should be interesting, educational and not very complicated.</w:t>
      </w:r>
    </w:p>
    <w:p w14:paraId="727E7238" w14:textId="5F597A0A" w:rsidR="005A5755" w:rsidRPr="00600FDB" w:rsidRDefault="005A5755" w:rsidP="00600FDB">
      <w:pPr>
        <w:pStyle w:val="a5"/>
        <w:numPr>
          <w:ilvl w:val="0"/>
          <w:numId w:val="1"/>
        </w:num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Of course, there are websites about making websites. One of them is </w:t>
      </w:r>
      <w:proofErr w:type="spellStart"/>
      <w:r>
        <w:rPr>
          <w:i w:val="0"/>
          <w:sz w:val="22"/>
          <w:szCs w:val="22"/>
        </w:rPr>
        <w:t>Wix</w:t>
      </w:r>
      <w:proofErr w:type="spellEnd"/>
      <w:r>
        <w:rPr>
          <w:i w:val="0"/>
          <w:sz w:val="22"/>
          <w:szCs w:val="22"/>
        </w:rPr>
        <w:t xml:space="preserve">, it is well-made and easy enough for </w:t>
      </w:r>
      <w:proofErr w:type="spellStart"/>
      <w:r>
        <w:rPr>
          <w:i w:val="0"/>
          <w:sz w:val="22"/>
          <w:szCs w:val="22"/>
        </w:rPr>
        <w:t>begginers</w:t>
      </w:r>
      <w:proofErr w:type="spellEnd"/>
      <w:r>
        <w:rPr>
          <w:i w:val="0"/>
          <w:sz w:val="22"/>
          <w:szCs w:val="22"/>
        </w:rPr>
        <w:t>.</w:t>
      </w:r>
    </w:p>
    <w:p w14:paraId="4962900D" w14:textId="77777777" w:rsidR="006F34B6" w:rsidRDefault="006F34B6">
      <w:pPr>
        <w:pStyle w:val="2"/>
        <w:pBdr>
          <w:right w:val="single" w:sz="4" w:space="0" w:color="C0504D"/>
        </w:pBdr>
        <w:spacing w:after="0"/>
      </w:pPr>
    </w:p>
    <w:p w14:paraId="653D1A9D" w14:textId="77777777" w:rsidR="006F34B6" w:rsidRDefault="000922C5">
      <w:pPr>
        <w:pStyle w:val="2"/>
        <w:pBdr>
          <w:right w:val="single" w:sz="4" w:space="0" w:color="C0504D"/>
        </w:pBdr>
        <w:spacing w:before="0"/>
      </w:pPr>
      <w:r>
        <w:t>A2. Share with the rest of the cla</w:t>
      </w:r>
      <w:r>
        <w:t>s</w:t>
      </w:r>
      <w:r>
        <w:t>s</w:t>
      </w:r>
    </w:p>
    <w:p w14:paraId="7432D558" w14:textId="77777777" w:rsidR="006F34B6" w:rsidRDefault="006F34B6">
      <w:pPr>
        <w:rPr>
          <w:i w:val="0"/>
        </w:rPr>
      </w:pPr>
    </w:p>
    <w:p w14:paraId="5D2F88C7" w14:textId="77777777" w:rsidR="006F34B6" w:rsidRDefault="000922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 w:val="0"/>
        </w:rPr>
        <w:sectPr w:rsidR="006F34B6">
          <w:headerReference w:type="default" r:id="rId8"/>
          <w:footerReference w:type="even" r:id="rId9"/>
          <w:footerReference w:type="default" r:id="rId10"/>
          <w:pgSz w:w="8391" w:h="11906"/>
          <w:pgMar w:top="1021" w:right="1021" w:bottom="1021" w:left="1021" w:header="720" w:footer="720" w:gutter="0"/>
          <w:pgNumType w:start="1"/>
          <w:cols w:space="708"/>
        </w:sectPr>
      </w:pPr>
      <w:r>
        <w:br w:type="page"/>
      </w:r>
    </w:p>
    <w:p w14:paraId="039F2538" w14:textId="77777777" w:rsidR="006F34B6" w:rsidRDefault="000922C5">
      <w:pPr>
        <w:pStyle w:val="1"/>
      </w:pPr>
      <w:r>
        <w:rPr>
          <w:noProof/>
        </w:rPr>
        <w:lastRenderedPageBreak/>
        <w:drawing>
          <wp:inline distT="0" distB="0" distL="114300" distR="114300" wp14:anchorId="64F2AF80" wp14:editId="4D43A59B">
            <wp:extent cx="638175" cy="606425"/>
            <wp:effectExtent l="0" t="0" r="0" b="0"/>
            <wp:docPr id="3" name="image13.png" descr="MC90036781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MC900367816[1]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0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B. </w:t>
      </w:r>
      <w:proofErr w:type="spellStart"/>
      <w:r>
        <w:rPr>
          <w:i w:val="0"/>
        </w:rPr>
        <w:t>LookAhead</w:t>
      </w:r>
      <w:proofErr w:type="spellEnd"/>
    </w:p>
    <w:p w14:paraId="0B63908A" w14:textId="77777777" w:rsidR="006F34B6" w:rsidRDefault="000922C5">
      <w:pPr>
        <w:pStyle w:val="2"/>
        <w:pBdr>
          <w:right w:val="single" w:sz="4" w:space="0" w:color="C0504D"/>
        </w:pBdr>
      </w:pPr>
      <w:r>
        <w:t>B1. Discuss with a friend</w:t>
      </w:r>
    </w:p>
    <w:p w14:paraId="05ACC4A5" w14:textId="440595A3" w:rsidR="006F34B6" w:rsidRDefault="005A5755" w:rsidP="005A5755">
      <w:pPr>
        <w:pStyle w:val="a5"/>
        <w:numPr>
          <w:ilvl w:val="0"/>
          <w:numId w:val="2"/>
        </w:numPr>
        <w:rPr>
          <w:i w:val="0"/>
        </w:rPr>
      </w:pPr>
      <w:r>
        <w:rPr>
          <w:i w:val="0"/>
        </w:rPr>
        <w:t xml:space="preserve">At university: For example in your Informatics and </w:t>
      </w:r>
      <w:r w:rsidRPr="005A5755">
        <w:rPr>
          <w:i w:val="0"/>
        </w:rPr>
        <w:t>Information Technology</w:t>
      </w:r>
      <w:r>
        <w:rPr>
          <w:i w:val="0"/>
          <w:lang w:val="bg-BG"/>
        </w:rPr>
        <w:t xml:space="preserve"> </w:t>
      </w:r>
      <w:r>
        <w:rPr>
          <w:i w:val="0"/>
        </w:rPr>
        <w:t>classes. In my high school we had classes related to making websites, but they were more like complexed for me.</w:t>
      </w:r>
    </w:p>
    <w:p w14:paraId="254A5925" w14:textId="08741818" w:rsidR="005A5755" w:rsidRDefault="005A5755" w:rsidP="005A5755">
      <w:pPr>
        <w:pStyle w:val="a5"/>
        <w:numPr>
          <w:ilvl w:val="0"/>
          <w:numId w:val="2"/>
        </w:numPr>
        <w:rPr>
          <w:i w:val="0"/>
        </w:rPr>
      </w:pPr>
      <w:r>
        <w:rPr>
          <w:i w:val="0"/>
        </w:rPr>
        <w:t xml:space="preserve">In your career: </w:t>
      </w:r>
      <w:r w:rsidR="00A51CF6">
        <w:rPr>
          <w:i w:val="0"/>
        </w:rPr>
        <w:t>Nowadays influencers have their own websites and they are selling their products to the people around the world. By having a website you have impact on your products and the people that are buying them.</w:t>
      </w:r>
    </w:p>
    <w:p w14:paraId="68CCF7AE" w14:textId="7122822E" w:rsidR="00A51CF6" w:rsidRPr="005A5755" w:rsidRDefault="00A51CF6" w:rsidP="005A5755">
      <w:pPr>
        <w:pStyle w:val="a5"/>
        <w:numPr>
          <w:ilvl w:val="0"/>
          <w:numId w:val="2"/>
        </w:numPr>
        <w:rPr>
          <w:i w:val="0"/>
        </w:rPr>
      </w:pPr>
      <w:r>
        <w:rPr>
          <w:i w:val="0"/>
        </w:rPr>
        <w:t xml:space="preserve">In your daily life: You can use different websites for your own interests. For example buying clothes, shoes, </w:t>
      </w:r>
      <w:r w:rsidRPr="00A51CF6">
        <w:rPr>
          <w:i w:val="0"/>
        </w:rPr>
        <w:t>accessories</w:t>
      </w:r>
      <w:r>
        <w:rPr>
          <w:i w:val="0"/>
        </w:rPr>
        <w:t xml:space="preserve"> and much more.</w:t>
      </w:r>
    </w:p>
    <w:p w14:paraId="50009E7F" w14:textId="77777777" w:rsidR="006F34B6" w:rsidRDefault="000922C5">
      <w:pPr>
        <w:pStyle w:val="2"/>
        <w:pBdr>
          <w:right w:val="single" w:sz="4" w:space="0" w:color="C0504D"/>
        </w:pBdr>
      </w:pPr>
      <w:r>
        <w:t>B</w:t>
      </w:r>
      <w:r>
        <w:t>2. Share with the rest of the class</w:t>
      </w:r>
    </w:p>
    <w:p w14:paraId="42CD3C96" w14:textId="77777777" w:rsidR="006F34B6" w:rsidRDefault="000922C5">
      <w:pPr>
        <w:pStyle w:val="1"/>
        <w:rPr>
          <w:i w:val="0"/>
        </w:rPr>
      </w:pPr>
      <w:r>
        <w:rPr>
          <w:noProof/>
        </w:rPr>
        <w:drawing>
          <wp:inline distT="0" distB="0" distL="114300" distR="114300" wp14:anchorId="37350406" wp14:editId="07E8366C">
            <wp:extent cx="802640" cy="598805"/>
            <wp:effectExtent l="0" t="0" r="0" b="0"/>
            <wp:docPr id="2" name="image12.png" descr="MC90036051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MC900360516[1]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59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C. </w:t>
      </w:r>
      <w:proofErr w:type="spellStart"/>
      <w:r>
        <w:rPr>
          <w:i w:val="0"/>
        </w:rPr>
        <w:t>StrategyBuilder</w:t>
      </w:r>
      <w:proofErr w:type="spellEnd"/>
    </w:p>
    <w:p w14:paraId="569A2726" w14:textId="77777777" w:rsidR="006F34B6" w:rsidRDefault="000922C5">
      <w:pPr>
        <w:pStyle w:val="2"/>
        <w:pBdr>
          <w:right w:val="single" w:sz="4" w:space="0" w:color="C0504D"/>
        </w:pBdr>
      </w:pPr>
      <w:r>
        <w:t>C1. Discuss with a friend</w:t>
      </w:r>
    </w:p>
    <w:p w14:paraId="5CF34BFB" w14:textId="4E72C83E" w:rsidR="00E7266F" w:rsidRDefault="00E7266F" w:rsidP="00A51CF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most important: 1, 11, 12</w:t>
      </w:r>
    </w:p>
    <w:p w14:paraId="2478D98D" w14:textId="589BC564" w:rsidR="00E7266F" w:rsidRPr="00E7266F" w:rsidRDefault="00E7266F" w:rsidP="00A51CF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The least important: 3, 5, 10 </w:t>
      </w:r>
    </w:p>
    <w:p w14:paraId="1A2954AA" w14:textId="77777777" w:rsidR="006F34B6" w:rsidRDefault="000922C5">
      <w:pPr>
        <w:pStyle w:val="2"/>
        <w:pBdr>
          <w:right w:val="single" w:sz="4" w:space="0" w:color="C0504D"/>
        </w:pBdr>
      </w:pPr>
      <w:r>
        <w:t>C2. Share with the rest of the class</w:t>
      </w:r>
    </w:p>
    <w:p w14:paraId="3EA1C7B6" w14:textId="77777777" w:rsidR="006F34B6" w:rsidRDefault="006F34B6"/>
    <w:p w14:paraId="5F7775AB" w14:textId="77777777" w:rsidR="006F34B6" w:rsidRDefault="000922C5">
      <w:pPr>
        <w:pStyle w:val="1"/>
        <w:rPr>
          <w:i w:val="0"/>
        </w:rPr>
      </w:pPr>
      <w:r>
        <w:rPr>
          <w:noProof/>
        </w:rPr>
        <w:drawing>
          <wp:inline distT="0" distB="0" distL="114300" distR="114300" wp14:anchorId="727C7159" wp14:editId="2B15524D">
            <wp:extent cx="631825" cy="579755"/>
            <wp:effectExtent l="0" t="0" r="0" b="0"/>
            <wp:docPr id="5" name="image7.png" descr="MC900318212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C900318212[1]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57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D. Nutshell </w:t>
      </w:r>
    </w:p>
    <w:p w14:paraId="04EA1830" w14:textId="77777777" w:rsidR="006F34B6" w:rsidRDefault="000922C5">
      <w:pPr>
        <w:pStyle w:val="2"/>
        <w:pBdr>
          <w:right w:val="single" w:sz="4" w:space="1" w:color="C0504D"/>
        </w:pBdr>
      </w:pPr>
      <w:r>
        <w:t xml:space="preserve">D1. Learn to Teach </w:t>
      </w:r>
    </w:p>
    <w:p w14:paraId="23AE8E9B" w14:textId="77777777" w:rsidR="006F34B6" w:rsidRDefault="006F34B6">
      <w:pPr>
        <w:rPr>
          <w:i w:val="0"/>
        </w:rPr>
      </w:pPr>
    </w:p>
    <w:p w14:paraId="7AA18761" w14:textId="77777777" w:rsidR="006F34B6" w:rsidRDefault="000922C5">
      <w:pPr>
        <w:pStyle w:val="2"/>
        <w:pBdr>
          <w:right w:val="single" w:sz="4" w:space="0" w:color="C0504D"/>
        </w:pBdr>
      </w:pPr>
      <w:r>
        <w:t>D2. Teach for insight</w:t>
      </w:r>
    </w:p>
    <w:p w14:paraId="21D3817C" w14:textId="77777777" w:rsidR="006F34B6" w:rsidRDefault="006F34B6">
      <w:pPr>
        <w:rPr>
          <w:color w:val="000000"/>
          <w:sz w:val="22"/>
          <w:szCs w:val="22"/>
        </w:rPr>
      </w:pPr>
    </w:p>
    <w:p w14:paraId="4A1B4597" w14:textId="77777777" w:rsidR="006F34B6" w:rsidRDefault="000922C5">
      <w:pPr>
        <w:pStyle w:val="1"/>
        <w:rPr>
          <w:i w:val="0"/>
        </w:rPr>
      </w:pPr>
      <w:r>
        <w:rPr>
          <w:noProof/>
          <w:sz w:val="22"/>
          <w:szCs w:val="22"/>
        </w:rPr>
        <w:drawing>
          <wp:inline distT="0" distB="0" distL="114300" distR="114300" wp14:anchorId="6C032E42" wp14:editId="51129575">
            <wp:extent cx="784225" cy="599440"/>
            <wp:effectExtent l="0" t="0" r="0" b="0"/>
            <wp:docPr id="4" name="image4.png" descr="MC900370044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C900370044[1]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E. Challenge</w:t>
      </w:r>
    </w:p>
    <w:p w14:paraId="1349A001" w14:textId="77777777" w:rsidR="006F34B6" w:rsidRDefault="000922C5">
      <w:pPr>
        <w:pStyle w:val="2"/>
        <w:pBdr>
          <w:right w:val="single" w:sz="4" w:space="0" w:color="C0504D"/>
        </w:pBdr>
      </w:pPr>
      <w:r>
        <w:t xml:space="preserve">E1. </w:t>
      </w:r>
      <w:proofErr w:type="spellStart"/>
      <w:r>
        <w:t>KnowledgeMap</w:t>
      </w:r>
      <w:proofErr w:type="spellEnd"/>
    </w:p>
    <w:p w14:paraId="4D198D76" w14:textId="7777777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Q1:</w:t>
      </w:r>
    </w:p>
    <w:p w14:paraId="2269D361" w14:textId="320052B6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The  5Ws and the H help readers understand the topic in a clear and concise way.</w:t>
      </w:r>
    </w:p>
    <w:p w14:paraId="068BBFDD" w14:textId="7777777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98E8104" w14:textId="7777777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Q2:</w:t>
      </w:r>
    </w:p>
    <w:p w14:paraId="36262A00" w14:textId="7777777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The press release begins with a headline at the top of the page.</w:t>
      </w:r>
    </w:p>
    <w:p w14:paraId="5CA8288E" w14:textId="7777777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1F9DD66" w14:textId="7777777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Q3:</w:t>
      </w:r>
    </w:p>
    <w:p w14:paraId="63E3A1B8" w14:textId="7E93338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The subhead is the sentence </w:t>
      </w:r>
      <w:r w:rsidR="00EC4AAE">
        <w:t xml:space="preserve">under the headline, </w:t>
      </w:r>
      <w:r>
        <w:t xml:space="preserve">which holds additional information about the event and attracts attention. </w:t>
      </w:r>
    </w:p>
    <w:p w14:paraId="18B033FC" w14:textId="77777777" w:rsidR="00E7266F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35FBDD" w14:textId="77777777" w:rsidR="00EC4AAE" w:rsidRDefault="00E7266F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Q4:</w:t>
      </w:r>
    </w:p>
    <w:p w14:paraId="5F8E061B" w14:textId="77777777" w:rsidR="00EC4AAE" w:rsidRDefault="00EC4AAE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You write CITY (and State), Country, Month Day, Year under the subhead to give additional information. </w:t>
      </w:r>
    </w:p>
    <w:p w14:paraId="4EB307E8" w14:textId="77777777" w:rsidR="00EC4AAE" w:rsidRDefault="00EC4AAE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381E7D8" w14:textId="77777777" w:rsidR="00EC4AAE" w:rsidRDefault="00EC4AAE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Q5:</w:t>
      </w:r>
    </w:p>
    <w:p w14:paraId="793CF2D9" w14:textId="77777777" w:rsidR="00EC4AAE" w:rsidRDefault="00EC4AAE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Your opening sentence must be interesting for the readers in order to draw attention.</w:t>
      </w:r>
    </w:p>
    <w:p w14:paraId="788C0D04" w14:textId="77777777" w:rsidR="00EC4AAE" w:rsidRDefault="00EC4AAE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34F0185" w14:textId="77777777" w:rsidR="00EC4AAE" w:rsidRDefault="00EC4AAE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Q6:</w:t>
      </w:r>
    </w:p>
    <w:p w14:paraId="0A8BFA4B" w14:textId="55D10728" w:rsidR="006F34B6" w:rsidRDefault="00EC4AAE" w:rsidP="00EC4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6F34B6">
          <w:type w:val="continuous"/>
          <w:pgSz w:w="8391" w:h="11906"/>
          <w:pgMar w:top="1021" w:right="1021" w:bottom="1021" w:left="1021" w:header="720" w:footer="720" w:gutter="0"/>
          <w:cols w:space="708"/>
        </w:sectPr>
      </w:pPr>
      <w:r>
        <w:t>Your contact information should include the name of your organization’s contact person, position and contacts, telephone number, mailing address, etc.</w:t>
      </w:r>
      <w:r w:rsidR="000922C5">
        <w:br w:type="page"/>
      </w:r>
    </w:p>
    <w:p w14:paraId="370DBE01" w14:textId="77777777" w:rsidR="006F34B6" w:rsidRDefault="000922C5">
      <w:pPr>
        <w:pStyle w:val="1"/>
        <w:rPr>
          <w:i w:val="0"/>
        </w:rPr>
      </w:pPr>
      <w:r>
        <w:rPr>
          <w:noProof/>
          <w:sz w:val="22"/>
          <w:szCs w:val="22"/>
        </w:rPr>
        <w:lastRenderedPageBreak/>
        <w:drawing>
          <wp:inline distT="0" distB="0" distL="114300" distR="114300" wp14:anchorId="50FC9088" wp14:editId="044181E2">
            <wp:extent cx="633095" cy="620395"/>
            <wp:effectExtent l="0" t="0" r="0" b="0"/>
            <wp:docPr id="7" name="image2.png" descr="MC90007086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C900070860[1]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2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F. Project</w:t>
      </w:r>
    </w:p>
    <w:p w14:paraId="253EED07" w14:textId="77777777" w:rsidR="006F34B6" w:rsidRDefault="000922C5">
      <w:pPr>
        <w:pStyle w:val="2"/>
        <w:pBdr>
          <w:right w:val="single" w:sz="4" w:space="0" w:color="C0504D"/>
        </w:pBdr>
      </w:pPr>
      <w:r>
        <w:t xml:space="preserve">F1. Synthesis  </w:t>
      </w:r>
    </w:p>
    <w:p w14:paraId="43EBC382" w14:textId="77777777" w:rsidR="00345389" w:rsidRDefault="00345389" w:rsidP="00EC4AAE">
      <w:pPr>
        <w:tabs>
          <w:tab w:val="left" w:pos="1106"/>
        </w:tabs>
        <w:spacing w:line="276" w:lineRule="auto"/>
        <w:jc w:val="center"/>
        <w:rPr>
          <w:b/>
          <w:bCs/>
          <w:iCs/>
          <w:sz w:val="40"/>
          <w:szCs w:val="40"/>
        </w:rPr>
      </w:pPr>
    </w:p>
    <w:p w14:paraId="7A17F603" w14:textId="15644D07" w:rsidR="006F34B6" w:rsidRDefault="00EC4AAE" w:rsidP="00EC4AAE">
      <w:pPr>
        <w:tabs>
          <w:tab w:val="left" w:pos="1106"/>
        </w:tabs>
        <w:spacing w:line="276" w:lineRule="auto"/>
        <w:jc w:val="center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>ABC Soft</w:t>
      </w:r>
    </w:p>
    <w:p w14:paraId="7FF9DF8C" w14:textId="6CFE6EBD" w:rsidR="00345389" w:rsidRDefault="00345389" w:rsidP="00EC4AAE">
      <w:pPr>
        <w:tabs>
          <w:tab w:val="left" w:pos="1106"/>
        </w:tabs>
        <w:spacing w:line="276" w:lineRule="auto"/>
        <w:jc w:val="center"/>
        <w:rPr>
          <w:i w:val="0"/>
        </w:rPr>
      </w:pPr>
      <w:r w:rsidRPr="00345389">
        <w:rPr>
          <w:i w:val="0"/>
        </w:rPr>
        <w:t>The new Application for the FMI Students</w:t>
      </w:r>
    </w:p>
    <w:p w14:paraId="413B276D" w14:textId="77777777" w:rsidR="00345389" w:rsidRDefault="00345389" w:rsidP="00345389">
      <w:pPr>
        <w:tabs>
          <w:tab w:val="left" w:pos="1106"/>
        </w:tabs>
        <w:spacing w:line="276" w:lineRule="auto"/>
        <w:jc w:val="right"/>
        <w:rPr>
          <w:i w:val="0"/>
        </w:rPr>
      </w:pPr>
    </w:p>
    <w:p w14:paraId="77EB3621" w14:textId="06717721" w:rsidR="00345389" w:rsidRDefault="00345389" w:rsidP="00345389">
      <w:pPr>
        <w:tabs>
          <w:tab w:val="left" w:pos="1106"/>
        </w:tabs>
        <w:spacing w:line="276" w:lineRule="auto"/>
        <w:jc w:val="right"/>
        <w:rPr>
          <w:i w:val="0"/>
        </w:rPr>
      </w:pPr>
      <w:r>
        <w:rPr>
          <w:i w:val="0"/>
        </w:rPr>
        <w:t>Plovdiv</w:t>
      </w:r>
    </w:p>
    <w:p w14:paraId="50E2A4DC" w14:textId="3F1E3F5C" w:rsidR="00345389" w:rsidRDefault="00345389" w:rsidP="00345389">
      <w:pPr>
        <w:tabs>
          <w:tab w:val="left" w:pos="1106"/>
        </w:tabs>
        <w:spacing w:line="276" w:lineRule="auto"/>
        <w:jc w:val="right"/>
        <w:rPr>
          <w:i w:val="0"/>
        </w:rPr>
      </w:pPr>
      <w:r>
        <w:rPr>
          <w:i w:val="0"/>
        </w:rPr>
        <w:t>Bulgaria</w:t>
      </w:r>
    </w:p>
    <w:p w14:paraId="5DF5C58F" w14:textId="23BE6B7F" w:rsidR="00345389" w:rsidRDefault="00345389" w:rsidP="00345389">
      <w:pPr>
        <w:tabs>
          <w:tab w:val="left" w:pos="1106"/>
        </w:tabs>
        <w:spacing w:line="276" w:lineRule="auto"/>
        <w:jc w:val="right"/>
        <w:rPr>
          <w:i w:val="0"/>
        </w:rPr>
      </w:pPr>
      <w:r>
        <w:rPr>
          <w:i w:val="0"/>
        </w:rPr>
        <w:t>24.12.2020</w:t>
      </w:r>
    </w:p>
    <w:p w14:paraId="5B2E9D15" w14:textId="77777777" w:rsidR="00345389" w:rsidRDefault="00345389" w:rsidP="00345389">
      <w:pPr>
        <w:tabs>
          <w:tab w:val="left" w:pos="1106"/>
        </w:tabs>
        <w:spacing w:line="276" w:lineRule="auto"/>
        <w:jc w:val="right"/>
        <w:rPr>
          <w:i w:val="0"/>
        </w:rPr>
      </w:pPr>
    </w:p>
    <w:p w14:paraId="32FA96EC" w14:textId="77777777" w:rsidR="00345389" w:rsidRDefault="00345389" w:rsidP="00345389">
      <w:pPr>
        <w:tabs>
          <w:tab w:val="left" w:pos="1106"/>
        </w:tabs>
        <w:spacing w:line="276" w:lineRule="auto"/>
        <w:rPr>
          <w:i w:val="0"/>
        </w:rPr>
      </w:pPr>
    </w:p>
    <w:p w14:paraId="10E6B2A3" w14:textId="255E6FFA" w:rsidR="00345389" w:rsidRDefault="00345389" w:rsidP="00345389">
      <w:pPr>
        <w:tabs>
          <w:tab w:val="left" w:pos="1106"/>
        </w:tabs>
        <w:spacing w:line="276" w:lineRule="auto"/>
        <w:rPr>
          <w:i w:val="0"/>
        </w:rPr>
      </w:pPr>
      <w:r>
        <w:rPr>
          <w:i w:val="0"/>
        </w:rPr>
        <w:t>Dear FMI students,</w:t>
      </w:r>
    </w:p>
    <w:p w14:paraId="7601DAF6" w14:textId="0D20DE1C" w:rsidR="00EC4AAE" w:rsidRDefault="00345389" w:rsidP="00EC4AAE">
      <w:pPr>
        <w:tabs>
          <w:tab w:val="left" w:pos="1106"/>
        </w:tabs>
        <w:spacing w:line="276" w:lineRule="auto"/>
        <w:rPr>
          <w:i w:val="0"/>
        </w:rPr>
      </w:pPr>
      <w:r>
        <w:rPr>
          <w:i w:val="0"/>
        </w:rPr>
        <w:t xml:space="preserve">Our company is happy to announce our newest application for the FMI students. Our main goal is to make the things easier for </w:t>
      </w:r>
      <w:r w:rsidR="006543FE">
        <w:rPr>
          <w:i w:val="0"/>
        </w:rPr>
        <w:t>everyone</w:t>
      </w:r>
      <w:r>
        <w:rPr>
          <w:i w:val="0"/>
        </w:rPr>
        <w:t xml:space="preserve">. </w:t>
      </w:r>
      <w:r>
        <w:rPr>
          <w:i w:val="0"/>
        </w:rPr>
        <w:t xml:space="preserve">It is well organized with all timetables, forthcoming </w:t>
      </w:r>
      <w:r>
        <w:rPr>
          <w:i w:val="0"/>
        </w:rPr>
        <w:lastRenderedPageBreak/>
        <w:t>test, local events and etc. Everything you need is managed in this application.</w:t>
      </w:r>
    </w:p>
    <w:p w14:paraId="6A7F0A08" w14:textId="40F582F5" w:rsidR="00345389" w:rsidRDefault="00345389" w:rsidP="00EC4AAE">
      <w:pPr>
        <w:tabs>
          <w:tab w:val="left" w:pos="1106"/>
        </w:tabs>
        <w:spacing w:line="276" w:lineRule="auto"/>
        <w:rPr>
          <w:i w:val="0"/>
        </w:rPr>
      </w:pPr>
      <w:r>
        <w:rPr>
          <w:i w:val="0"/>
        </w:rPr>
        <w:t xml:space="preserve">Who we actually are? We are the </w:t>
      </w:r>
      <w:r w:rsidR="006543FE">
        <w:rPr>
          <w:i w:val="0"/>
        </w:rPr>
        <w:t xml:space="preserve">newest </w:t>
      </w:r>
      <w:r>
        <w:rPr>
          <w:i w:val="0"/>
        </w:rPr>
        <w:t>s</w:t>
      </w:r>
      <w:r w:rsidR="006543FE">
        <w:rPr>
          <w:i w:val="0"/>
        </w:rPr>
        <w:t>o</w:t>
      </w:r>
      <w:r>
        <w:rPr>
          <w:i w:val="0"/>
        </w:rPr>
        <w:t xml:space="preserve">ftware engineering company </w:t>
      </w:r>
      <w:r w:rsidR="006543FE">
        <w:rPr>
          <w:i w:val="0"/>
        </w:rPr>
        <w:t>SBR (</w:t>
      </w:r>
      <w:proofErr w:type="spellStart"/>
      <w:r w:rsidR="006543FE">
        <w:rPr>
          <w:i w:val="0"/>
        </w:rPr>
        <w:t>Syberry</w:t>
      </w:r>
      <w:proofErr w:type="spellEnd"/>
      <w:r w:rsidR="006543FE">
        <w:rPr>
          <w:i w:val="0"/>
        </w:rPr>
        <w:t xml:space="preserve">) that is developing different applications for the universities in Bulgaria. Since 2009 the company has been growing and currently we are one of the most famous company right now. </w:t>
      </w:r>
    </w:p>
    <w:p w14:paraId="4FDF35D6" w14:textId="5B0A9094" w:rsidR="006A6436" w:rsidRDefault="006543FE" w:rsidP="00EC4AAE">
      <w:pPr>
        <w:tabs>
          <w:tab w:val="left" w:pos="1106"/>
        </w:tabs>
        <w:spacing w:line="276" w:lineRule="auto"/>
        <w:rPr>
          <w:i w:val="0"/>
        </w:rPr>
      </w:pPr>
      <w:r>
        <w:rPr>
          <w:i w:val="0"/>
        </w:rPr>
        <w:t>Next month</w:t>
      </w:r>
      <w:r w:rsidR="006A6436">
        <w:rPr>
          <w:i w:val="0"/>
        </w:rPr>
        <w:t xml:space="preserve"> (15.01.2021)</w:t>
      </w:r>
      <w:r>
        <w:rPr>
          <w:i w:val="0"/>
        </w:rPr>
        <w:t xml:space="preserve"> we are going to launch the application ABS Soft in Google Play and App Store. Every single student that is currently </w:t>
      </w:r>
      <w:r w:rsidR="006A6436">
        <w:rPr>
          <w:i w:val="0"/>
        </w:rPr>
        <w:t xml:space="preserve">in PU </w:t>
      </w:r>
      <w:proofErr w:type="spellStart"/>
      <w:r w:rsidR="006A6436">
        <w:rPr>
          <w:i w:val="0"/>
        </w:rPr>
        <w:t>Paisii</w:t>
      </w:r>
      <w:proofErr w:type="spellEnd"/>
      <w:r w:rsidR="006A6436">
        <w:rPr>
          <w:i w:val="0"/>
        </w:rPr>
        <w:t xml:space="preserve"> </w:t>
      </w:r>
      <w:proofErr w:type="spellStart"/>
      <w:r w:rsidR="006A6436">
        <w:rPr>
          <w:i w:val="0"/>
        </w:rPr>
        <w:t>Hilendarski</w:t>
      </w:r>
      <w:proofErr w:type="spellEnd"/>
      <w:r w:rsidR="006A6436">
        <w:rPr>
          <w:i w:val="0"/>
        </w:rPr>
        <w:t xml:space="preserve">, can log in with the </w:t>
      </w:r>
      <w:r w:rsidR="006A6436" w:rsidRPr="006A6436">
        <w:rPr>
          <w:i w:val="0"/>
        </w:rPr>
        <w:t>faculty number</w:t>
      </w:r>
      <w:r w:rsidR="006A6436">
        <w:rPr>
          <w:i w:val="0"/>
        </w:rPr>
        <w:t xml:space="preserve"> and they will have access on their own profiles. If you have any further questions about the application you can contact us on our website or via our telephone.</w:t>
      </w:r>
    </w:p>
    <w:p w14:paraId="3F597700" w14:textId="197818C6" w:rsidR="006A6436" w:rsidRDefault="006A6436" w:rsidP="00EC4AAE">
      <w:pPr>
        <w:tabs>
          <w:tab w:val="left" w:pos="1106"/>
        </w:tabs>
        <w:spacing w:line="276" w:lineRule="auto"/>
        <w:rPr>
          <w:i w:val="0"/>
        </w:rPr>
      </w:pPr>
    </w:p>
    <w:p w14:paraId="2F5B2C16" w14:textId="3DB10A72" w:rsidR="006A6436" w:rsidRDefault="00680EF0" w:rsidP="00EC4AAE">
      <w:pPr>
        <w:tabs>
          <w:tab w:val="left" w:pos="1106"/>
        </w:tabs>
        <w:spacing w:line="276" w:lineRule="auto"/>
        <w:rPr>
          <w:i w:val="0"/>
        </w:rPr>
      </w:pPr>
      <w:r>
        <w:rPr>
          <w:i w:val="0"/>
        </w:rPr>
        <w:t xml:space="preserve">Alexander Karaneichev CEO, </w:t>
      </w:r>
      <w:proofErr w:type="spellStart"/>
      <w:r>
        <w:rPr>
          <w:i w:val="0"/>
        </w:rPr>
        <w:t>Syberry</w:t>
      </w:r>
      <w:proofErr w:type="spellEnd"/>
    </w:p>
    <w:p w14:paraId="6A12DC34" w14:textId="1D6443BE" w:rsidR="006A6436" w:rsidRDefault="006A6436" w:rsidP="00EC4AAE">
      <w:pPr>
        <w:tabs>
          <w:tab w:val="left" w:pos="1106"/>
        </w:tabs>
        <w:spacing w:line="276" w:lineRule="auto"/>
        <w:rPr>
          <w:i w:val="0"/>
        </w:rPr>
      </w:pPr>
      <w:r>
        <w:rPr>
          <w:i w:val="0"/>
        </w:rPr>
        <w:t xml:space="preserve">Website: </w:t>
      </w:r>
      <w:hyperlink r:id="rId16" w:history="1">
        <w:r w:rsidRPr="00580E82">
          <w:rPr>
            <w:rStyle w:val="a6"/>
            <w:i w:val="0"/>
          </w:rPr>
          <w:t>https://syberry.abcsoft.com</w:t>
        </w:r>
      </w:hyperlink>
    </w:p>
    <w:p w14:paraId="6AACBD14" w14:textId="0B23C2A3" w:rsidR="006A6436" w:rsidRPr="006A6436" w:rsidRDefault="006A6436" w:rsidP="00EC4AAE">
      <w:pPr>
        <w:tabs>
          <w:tab w:val="left" w:pos="1106"/>
        </w:tabs>
        <w:spacing w:line="276" w:lineRule="auto"/>
        <w:rPr>
          <w:i w:val="0"/>
        </w:rPr>
      </w:pPr>
      <w:r>
        <w:rPr>
          <w:i w:val="0"/>
        </w:rPr>
        <w:t>Telephone: +58 61212</w:t>
      </w:r>
    </w:p>
    <w:p w14:paraId="1C6D93A7" w14:textId="77777777" w:rsidR="006543FE" w:rsidRPr="006543FE" w:rsidRDefault="006543FE" w:rsidP="00EC4AAE">
      <w:pPr>
        <w:tabs>
          <w:tab w:val="left" w:pos="1106"/>
        </w:tabs>
        <w:spacing w:line="276" w:lineRule="auto"/>
        <w:rPr>
          <w:i w:val="0"/>
        </w:rPr>
      </w:pPr>
    </w:p>
    <w:p w14:paraId="0445D471" w14:textId="77777777" w:rsidR="006F34B6" w:rsidRDefault="000922C5">
      <w:pPr>
        <w:pStyle w:val="2"/>
        <w:pBdr>
          <w:left w:val="single" w:sz="48" w:space="1" w:color="C0504D"/>
          <w:right w:val="single" w:sz="4" w:space="0" w:color="C0504D"/>
        </w:pBdr>
      </w:pPr>
      <w:r>
        <w:t xml:space="preserve">F2. Analysis  </w:t>
      </w:r>
    </w:p>
    <w:p w14:paraId="05F3B691" w14:textId="77777777" w:rsidR="006F34B6" w:rsidRDefault="006F34B6">
      <w:pPr>
        <w:spacing w:line="276" w:lineRule="auto"/>
        <w:rPr>
          <w:sz w:val="22"/>
          <w:szCs w:val="22"/>
        </w:rPr>
      </w:pPr>
    </w:p>
    <w:p w14:paraId="71AF7F09" w14:textId="77777777" w:rsidR="006F34B6" w:rsidRDefault="000922C5">
      <w:pPr>
        <w:pStyle w:val="1"/>
        <w:rPr>
          <w:i w:val="0"/>
        </w:rPr>
      </w:pPr>
      <w:r>
        <w:rPr>
          <w:noProof/>
          <w:sz w:val="22"/>
          <w:szCs w:val="22"/>
        </w:rPr>
        <w:lastRenderedPageBreak/>
        <w:drawing>
          <wp:inline distT="0" distB="0" distL="114300" distR="114300" wp14:anchorId="602071B9" wp14:editId="57B7B001">
            <wp:extent cx="590550" cy="615950"/>
            <wp:effectExtent l="0" t="0" r="0" b="0"/>
            <wp:docPr id="6" name="image10.png" descr="MC90028708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C900287080[1]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1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G. Evaluation</w:t>
      </w:r>
    </w:p>
    <w:p w14:paraId="74A97C78" w14:textId="77777777" w:rsidR="006F34B6" w:rsidRDefault="000922C5">
      <w:pPr>
        <w:pStyle w:val="2"/>
        <w:pBdr>
          <w:right w:val="single" w:sz="4" w:space="0" w:color="C0504D"/>
        </w:pBdr>
      </w:pPr>
      <w:r>
        <w:t>G1. Self-evaluation</w:t>
      </w:r>
    </w:p>
    <w:p w14:paraId="2518FFB5" w14:textId="77777777" w:rsidR="006F34B6" w:rsidRDefault="000922C5">
      <w:pPr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 </w:t>
      </w:r>
    </w:p>
    <w:p w14:paraId="4B167CD3" w14:textId="77777777" w:rsidR="006F34B6" w:rsidRDefault="000922C5">
      <w:pPr>
        <w:pStyle w:val="2"/>
        <w:pBdr>
          <w:right w:val="single" w:sz="4" w:space="0" w:color="C0504D"/>
        </w:pBdr>
      </w:pPr>
      <w:r>
        <w:t>G2. Peer evaluation</w:t>
      </w:r>
    </w:p>
    <w:p w14:paraId="38BF7BBA" w14:textId="77777777" w:rsidR="006F34B6" w:rsidRDefault="006F34B6">
      <w:pPr>
        <w:rPr>
          <w:i w:val="0"/>
          <w:color w:val="000000"/>
          <w:sz w:val="22"/>
          <w:szCs w:val="22"/>
        </w:rPr>
      </w:pPr>
    </w:p>
    <w:p w14:paraId="24FA5694" w14:textId="77777777" w:rsidR="006F34B6" w:rsidRDefault="000922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 w:val="0"/>
          <w:color w:val="000000"/>
          <w:sz w:val="22"/>
          <w:szCs w:val="22"/>
        </w:rPr>
        <w:sectPr w:rsidR="006F34B6">
          <w:type w:val="continuous"/>
          <w:pgSz w:w="8391" w:h="11906"/>
          <w:pgMar w:top="1021" w:right="1021" w:bottom="1021" w:left="1021" w:header="720" w:footer="720" w:gutter="0"/>
          <w:cols w:space="708"/>
        </w:sectPr>
      </w:pPr>
      <w:r>
        <w:br w:type="page"/>
      </w:r>
    </w:p>
    <w:p w14:paraId="32D83499" w14:textId="77777777" w:rsidR="006F34B6" w:rsidRDefault="000922C5">
      <w:pPr>
        <w:pStyle w:val="1"/>
        <w:rPr>
          <w:i w:val="0"/>
        </w:rPr>
      </w:pPr>
      <w:r>
        <w:rPr>
          <w:noProof/>
        </w:rPr>
        <w:lastRenderedPageBreak/>
        <w:drawing>
          <wp:inline distT="0" distB="0" distL="114300" distR="114300" wp14:anchorId="3CE8027C" wp14:editId="2BB42D02">
            <wp:extent cx="492760" cy="610235"/>
            <wp:effectExtent l="0" t="0" r="0" b="0"/>
            <wp:docPr id="9" name="image11.png" descr="MC90030148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MC900301486[1]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61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H. </w:t>
      </w:r>
      <w:proofErr w:type="spellStart"/>
      <w:r>
        <w:rPr>
          <w:i w:val="0"/>
        </w:rPr>
        <w:t>FastLane</w:t>
      </w:r>
      <w:proofErr w:type="spellEnd"/>
    </w:p>
    <w:p w14:paraId="2B669A57" w14:textId="77777777" w:rsidR="006F34B6" w:rsidRDefault="000922C5">
      <w:pPr>
        <w:pStyle w:val="2"/>
        <w:pBdr>
          <w:right w:val="single" w:sz="4" w:space="0" w:color="C0504D"/>
        </w:pBdr>
      </w:pPr>
      <w:r>
        <w:t>H1. On the ground</w:t>
      </w:r>
    </w:p>
    <w:p w14:paraId="1A3BBD65" w14:textId="77777777" w:rsidR="006F34B6" w:rsidRDefault="006F34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</w:rPr>
      </w:pPr>
    </w:p>
    <w:p w14:paraId="00DD919B" w14:textId="77777777" w:rsidR="006F34B6" w:rsidRDefault="006F34B6">
      <w:pPr>
        <w:spacing w:after="0"/>
        <w:rPr>
          <w:i w:val="0"/>
        </w:rPr>
      </w:pPr>
    </w:p>
    <w:p w14:paraId="4F27867A" w14:textId="77777777" w:rsidR="006F34B6" w:rsidRDefault="000922C5">
      <w:pPr>
        <w:pStyle w:val="2"/>
        <w:pBdr>
          <w:right w:val="single" w:sz="4" w:space="0" w:color="C0504D"/>
        </w:pBdr>
      </w:pPr>
      <w:r>
        <w:rPr>
          <w:b w:val="0"/>
          <w:i w:val="0"/>
        </w:rPr>
        <w:t>H2</w:t>
      </w:r>
      <w:r>
        <w:t>. In the Cloud</w:t>
      </w:r>
    </w:p>
    <w:p w14:paraId="3A5EE5BE" w14:textId="77777777" w:rsidR="006F34B6" w:rsidRDefault="006F34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color w:val="000000"/>
        </w:rPr>
      </w:pPr>
    </w:p>
    <w:p w14:paraId="65A06CC8" w14:textId="77777777" w:rsidR="006F34B6" w:rsidRDefault="000922C5">
      <w:pPr>
        <w:pStyle w:val="1"/>
        <w:rPr>
          <w:i w:val="0"/>
        </w:rPr>
      </w:pPr>
      <w:r>
        <w:rPr>
          <w:noProof/>
          <w:sz w:val="22"/>
          <w:szCs w:val="22"/>
        </w:rPr>
        <w:drawing>
          <wp:inline distT="0" distB="0" distL="114300" distR="114300" wp14:anchorId="3A2F7706" wp14:editId="49F5FE17">
            <wp:extent cx="465455" cy="624205"/>
            <wp:effectExtent l="0" t="0" r="0" b="0"/>
            <wp:docPr id="8" name="image3.png" descr="MC90037048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C900370486[1]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62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I. Know-How</w:t>
      </w:r>
    </w:p>
    <w:p w14:paraId="567A2ECA" w14:textId="77777777" w:rsidR="006F34B6" w:rsidRDefault="006F34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color w:val="000000"/>
        </w:rPr>
      </w:pPr>
    </w:p>
    <w:p w14:paraId="2861D812" w14:textId="77777777" w:rsidR="006F34B6" w:rsidRDefault="000922C5">
      <w:pPr>
        <w:pStyle w:val="1"/>
        <w:rPr>
          <w:i w:val="0"/>
        </w:rPr>
      </w:pPr>
      <w:r>
        <w:rPr>
          <w:noProof/>
        </w:rPr>
        <w:drawing>
          <wp:inline distT="0" distB="0" distL="114300" distR="114300" wp14:anchorId="7D219B2F" wp14:editId="0D4B4A52">
            <wp:extent cx="771525" cy="634365"/>
            <wp:effectExtent l="0" t="0" r="0" b="0"/>
            <wp:docPr id="12" name="image6.png" descr="MC900237945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C900237945[1]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34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J. Insider</w:t>
      </w:r>
    </w:p>
    <w:p w14:paraId="218E5F88" w14:textId="110BBCAD" w:rsidR="006A6436" w:rsidRDefault="006A6436" w:rsidP="006A6436">
      <w:pPr>
        <w:pStyle w:val="a5"/>
        <w:numPr>
          <w:ilvl w:val="0"/>
          <w:numId w:val="3"/>
        </w:numPr>
      </w:pPr>
      <w:r>
        <w:t>To</w:t>
      </w:r>
    </w:p>
    <w:p w14:paraId="40C0CE3C" w14:textId="6893BA9F" w:rsidR="006A6436" w:rsidRDefault="006A6436" w:rsidP="006A6436">
      <w:pPr>
        <w:pStyle w:val="a5"/>
        <w:numPr>
          <w:ilvl w:val="0"/>
          <w:numId w:val="3"/>
        </w:numPr>
      </w:pPr>
      <w:r>
        <w:t>To</w:t>
      </w:r>
    </w:p>
    <w:p w14:paraId="7826BD5E" w14:textId="570FA97D" w:rsidR="006A6436" w:rsidRDefault="006A6436" w:rsidP="006A6436">
      <w:pPr>
        <w:pStyle w:val="a5"/>
        <w:numPr>
          <w:ilvl w:val="0"/>
          <w:numId w:val="3"/>
        </w:numPr>
      </w:pPr>
      <w:r>
        <w:t>With</w:t>
      </w:r>
    </w:p>
    <w:p w14:paraId="687BE2D9" w14:textId="10FCDFBC" w:rsidR="006A6436" w:rsidRDefault="006A6436" w:rsidP="006A6436">
      <w:pPr>
        <w:pStyle w:val="a5"/>
        <w:numPr>
          <w:ilvl w:val="0"/>
          <w:numId w:val="3"/>
        </w:numPr>
      </w:pPr>
      <w:r>
        <w:lastRenderedPageBreak/>
        <w:t>With</w:t>
      </w:r>
    </w:p>
    <w:p w14:paraId="1E454C84" w14:textId="72DC3CE7" w:rsidR="006A6436" w:rsidRDefault="00680EF0" w:rsidP="00680EF0">
      <w:pPr>
        <w:pStyle w:val="a5"/>
        <w:numPr>
          <w:ilvl w:val="0"/>
          <w:numId w:val="3"/>
        </w:numPr>
      </w:pPr>
      <w:r>
        <w:t>On</w:t>
      </w:r>
    </w:p>
    <w:p w14:paraId="66B9F395" w14:textId="41E635BB" w:rsidR="00680EF0" w:rsidRDefault="00680EF0" w:rsidP="00680EF0">
      <w:pPr>
        <w:pStyle w:val="a5"/>
        <w:numPr>
          <w:ilvl w:val="0"/>
          <w:numId w:val="3"/>
        </w:numPr>
      </w:pPr>
      <w:r>
        <w:t>Of</w:t>
      </w:r>
    </w:p>
    <w:p w14:paraId="78EA5102" w14:textId="31DE7A52" w:rsidR="00680EF0" w:rsidRDefault="00680EF0" w:rsidP="00680EF0">
      <w:pPr>
        <w:pStyle w:val="a5"/>
        <w:numPr>
          <w:ilvl w:val="0"/>
          <w:numId w:val="3"/>
        </w:numPr>
      </w:pPr>
      <w:r>
        <w:t xml:space="preserve">And </w:t>
      </w:r>
    </w:p>
    <w:p w14:paraId="3F076359" w14:textId="7BFE2F47" w:rsidR="00680EF0" w:rsidRDefault="00680EF0" w:rsidP="00680EF0">
      <w:pPr>
        <w:pStyle w:val="a5"/>
        <w:numPr>
          <w:ilvl w:val="0"/>
          <w:numId w:val="3"/>
        </w:numPr>
      </w:pPr>
      <w:r>
        <w:t>On</w:t>
      </w:r>
    </w:p>
    <w:p w14:paraId="6111D81A" w14:textId="5C0D0918" w:rsidR="00680EF0" w:rsidRDefault="00680EF0" w:rsidP="00680EF0">
      <w:pPr>
        <w:pStyle w:val="a5"/>
        <w:numPr>
          <w:ilvl w:val="0"/>
          <w:numId w:val="3"/>
        </w:numPr>
      </w:pPr>
      <w:r>
        <w:t xml:space="preserve">To </w:t>
      </w:r>
    </w:p>
    <w:p w14:paraId="7B22CB8F" w14:textId="2596C0BB" w:rsidR="00680EF0" w:rsidRDefault="00680EF0" w:rsidP="00680EF0">
      <w:pPr>
        <w:pStyle w:val="a5"/>
        <w:numPr>
          <w:ilvl w:val="0"/>
          <w:numId w:val="3"/>
        </w:numPr>
      </w:pPr>
      <w:r>
        <w:t>With</w:t>
      </w:r>
    </w:p>
    <w:p w14:paraId="0600AF18" w14:textId="2D01FE91" w:rsidR="00680EF0" w:rsidRDefault="00680EF0" w:rsidP="00680EF0">
      <w:pPr>
        <w:pStyle w:val="a5"/>
        <w:numPr>
          <w:ilvl w:val="0"/>
          <w:numId w:val="3"/>
        </w:numPr>
      </w:pPr>
      <w:r>
        <w:t>For</w:t>
      </w:r>
    </w:p>
    <w:p w14:paraId="7FB589C0" w14:textId="6016DFFE" w:rsidR="00680EF0" w:rsidRDefault="00680EF0" w:rsidP="00680EF0">
      <w:pPr>
        <w:pStyle w:val="a5"/>
        <w:numPr>
          <w:ilvl w:val="0"/>
          <w:numId w:val="3"/>
        </w:numPr>
      </w:pPr>
      <w:r>
        <w:t>With</w:t>
      </w:r>
    </w:p>
    <w:p w14:paraId="672F0303" w14:textId="40EDCA8D" w:rsidR="00680EF0" w:rsidRDefault="00680EF0" w:rsidP="00680EF0">
      <w:pPr>
        <w:pStyle w:val="a5"/>
        <w:numPr>
          <w:ilvl w:val="0"/>
          <w:numId w:val="3"/>
        </w:numPr>
      </w:pPr>
      <w:r>
        <w:t>To</w:t>
      </w:r>
    </w:p>
    <w:p w14:paraId="1514EE7F" w14:textId="4D1B07FC" w:rsidR="00680EF0" w:rsidRDefault="00680EF0" w:rsidP="00680EF0">
      <w:pPr>
        <w:pStyle w:val="a5"/>
        <w:numPr>
          <w:ilvl w:val="0"/>
          <w:numId w:val="3"/>
        </w:numPr>
      </w:pPr>
      <w:r>
        <w:t>From</w:t>
      </w:r>
    </w:p>
    <w:p w14:paraId="145E2C8C" w14:textId="1CDEF31F" w:rsidR="00680EF0" w:rsidRDefault="00680EF0" w:rsidP="00680EF0">
      <w:pPr>
        <w:pStyle w:val="a5"/>
        <w:numPr>
          <w:ilvl w:val="0"/>
          <w:numId w:val="3"/>
        </w:numPr>
      </w:pPr>
      <w:r>
        <w:t xml:space="preserve">In </w:t>
      </w:r>
    </w:p>
    <w:p w14:paraId="560AC379" w14:textId="77777777" w:rsidR="006F34B6" w:rsidRDefault="006F34B6">
      <w:pPr>
        <w:spacing w:after="0" w:line="240" w:lineRule="auto"/>
        <w:rPr>
          <w:color w:val="666666"/>
          <w:sz w:val="16"/>
          <w:szCs w:val="16"/>
        </w:rPr>
      </w:pPr>
    </w:p>
    <w:p w14:paraId="75F9D56A" w14:textId="77777777" w:rsidR="006F34B6" w:rsidRDefault="000922C5">
      <w:pPr>
        <w:pStyle w:val="1"/>
      </w:pPr>
      <w:r>
        <w:rPr>
          <w:rFonts w:ascii="Cambria" w:eastAsia="Cambria" w:hAnsi="Cambria" w:cs="Cambria"/>
          <w:b w:val="0"/>
          <w:i w:val="0"/>
          <w:noProof/>
          <w:color w:val="C0504D"/>
          <w:shd w:val="clear" w:color="auto" w:fill="F2DBDB"/>
        </w:rPr>
        <w:drawing>
          <wp:inline distT="0" distB="0" distL="114300" distR="114300" wp14:anchorId="1C6EE32A" wp14:editId="650D7EA6">
            <wp:extent cx="600075" cy="598805"/>
            <wp:effectExtent l="0" t="0" r="0" b="0"/>
            <wp:docPr id="10" name="image1.jpg" descr="MP90040282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P900402820[1]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9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K. </w:t>
      </w:r>
      <w:proofErr w:type="spellStart"/>
      <w:r>
        <w:rPr>
          <w:i w:val="0"/>
        </w:rPr>
        <w:t>TakeHome</w:t>
      </w:r>
      <w:proofErr w:type="spellEnd"/>
    </w:p>
    <w:p w14:paraId="0C7D4942" w14:textId="77777777" w:rsidR="006F34B6" w:rsidRDefault="000922C5">
      <w:pPr>
        <w:pStyle w:val="2"/>
        <w:pBdr>
          <w:right w:val="single" w:sz="4" w:space="0" w:color="C0504D"/>
        </w:pBdr>
      </w:pPr>
      <w:r>
        <w:t>K1. Discuss with a friend</w:t>
      </w:r>
    </w:p>
    <w:p w14:paraId="3D70254B" w14:textId="77777777" w:rsidR="006F34B6" w:rsidRDefault="006F34B6"/>
    <w:p w14:paraId="1253908E" w14:textId="77777777" w:rsidR="006F34B6" w:rsidRDefault="000922C5">
      <w:pPr>
        <w:pStyle w:val="2"/>
        <w:pBdr>
          <w:right w:val="single" w:sz="4" w:space="0" w:color="C0504D"/>
        </w:pBdr>
      </w:pPr>
      <w:r>
        <w:t>K2. Share with the rest of the class</w:t>
      </w:r>
    </w:p>
    <w:p w14:paraId="2ADD570D" w14:textId="77777777" w:rsidR="006F34B6" w:rsidRDefault="006F34B6"/>
    <w:p w14:paraId="086161CC" w14:textId="77777777" w:rsidR="006F34B6" w:rsidRDefault="000922C5">
      <w:pPr>
        <w:pStyle w:val="1"/>
      </w:pPr>
      <w:r>
        <w:rPr>
          <w:noProof/>
          <w:sz w:val="22"/>
          <w:szCs w:val="22"/>
        </w:rPr>
        <w:lastRenderedPageBreak/>
        <w:drawing>
          <wp:inline distT="0" distB="0" distL="114300" distR="114300" wp14:anchorId="51C08F94" wp14:editId="63510278">
            <wp:extent cx="631190" cy="630555"/>
            <wp:effectExtent l="0" t="0" r="0" b="0"/>
            <wp:docPr id="11" name="image8.png" descr="MC900433865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MC900433865[1]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90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L: Vis-a-Vid</w:t>
      </w:r>
    </w:p>
    <w:p w14:paraId="1AF17AF2" w14:textId="77777777" w:rsidR="006F34B6" w:rsidRDefault="000922C5">
      <w:pPr>
        <w:pStyle w:val="2"/>
        <w:pBdr>
          <w:right w:val="single" w:sz="4" w:space="0" w:color="C0504D"/>
        </w:pBdr>
      </w:pPr>
      <w:r>
        <w:t xml:space="preserve">L1. </w:t>
      </w:r>
      <w:proofErr w:type="spellStart"/>
      <w:r>
        <w:t>CreateIT</w:t>
      </w:r>
      <w:proofErr w:type="spellEnd"/>
    </w:p>
    <w:p w14:paraId="3D06535B" w14:textId="77777777" w:rsidR="006F34B6" w:rsidRDefault="006F34B6">
      <w:pPr>
        <w:rPr>
          <w:sz w:val="22"/>
          <w:szCs w:val="22"/>
        </w:rPr>
      </w:pPr>
    </w:p>
    <w:p w14:paraId="36B8A1CD" w14:textId="77777777" w:rsidR="006F34B6" w:rsidRDefault="000922C5">
      <w:pPr>
        <w:pStyle w:val="2"/>
        <w:pBdr>
          <w:right w:val="single" w:sz="4" w:space="0" w:color="C0504D"/>
        </w:pBdr>
      </w:pPr>
      <w:r>
        <w:t xml:space="preserve">L2. </w:t>
      </w:r>
      <w:proofErr w:type="spellStart"/>
      <w:r>
        <w:t>ShowIT</w:t>
      </w:r>
      <w:proofErr w:type="spellEnd"/>
    </w:p>
    <w:p w14:paraId="642403D9" w14:textId="77777777" w:rsidR="006F34B6" w:rsidRDefault="006F34B6">
      <w:pPr>
        <w:rPr>
          <w:sz w:val="22"/>
          <w:szCs w:val="22"/>
        </w:rPr>
      </w:pPr>
    </w:p>
    <w:p w14:paraId="54B47585" w14:textId="77777777" w:rsidR="006F34B6" w:rsidRDefault="000922C5">
      <w:pPr>
        <w:pStyle w:val="1"/>
      </w:pPr>
      <w:r>
        <w:rPr>
          <w:noProof/>
          <w:sz w:val="22"/>
          <w:szCs w:val="22"/>
        </w:rPr>
        <w:drawing>
          <wp:inline distT="0" distB="0" distL="114300" distR="114300" wp14:anchorId="35D8B067" wp14:editId="54F42E17">
            <wp:extent cx="561975" cy="616585"/>
            <wp:effectExtent l="0" t="0" r="0" b="0"/>
            <wp:docPr id="13" name="image5.png" descr="MC900312398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C900312398[1]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6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M. </w:t>
      </w:r>
      <w:proofErr w:type="spellStart"/>
      <w:r>
        <w:rPr>
          <w:i w:val="0"/>
        </w:rPr>
        <w:t>OverDrive</w:t>
      </w:r>
      <w:proofErr w:type="spellEnd"/>
      <w:r>
        <w:rPr>
          <w:i w:val="0"/>
        </w:rPr>
        <w:t xml:space="preserve"> </w:t>
      </w:r>
    </w:p>
    <w:p w14:paraId="2A0D596B" w14:textId="77777777" w:rsidR="006F34B6" w:rsidRDefault="006F34B6">
      <w:pPr>
        <w:rPr>
          <w:i w:val="0"/>
          <w:sz w:val="22"/>
          <w:szCs w:val="22"/>
        </w:rPr>
      </w:pPr>
    </w:p>
    <w:p w14:paraId="5D2C1923" w14:textId="77777777" w:rsidR="006F34B6" w:rsidRDefault="006F3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 w:val="0"/>
          <w:color w:val="000000"/>
          <w:sz w:val="22"/>
          <w:szCs w:val="22"/>
        </w:rPr>
      </w:pPr>
    </w:p>
    <w:sectPr w:rsidR="006F34B6">
      <w:type w:val="continuous"/>
      <w:pgSz w:w="8391" w:h="11906"/>
      <w:pgMar w:top="1021" w:right="1021" w:bottom="1021" w:left="102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A439E" w14:textId="77777777" w:rsidR="000922C5" w:rsidRDefault="000922C5">
      <w:pPr>
        <w:spacing w:after="0" w:line="240" w:lineRule="auto"/>
      </w:pPr>
      <w:r>
        <w:separator/>
      </w:r>
    </w:p>
  </w:endnote>
  <w:endnote w:type="continuationSeparator" w:id="0">
    <w:p w14:paraId="2860BCFF" w14:textId="77777777" w:rsidR="000922C5" w:rsidRDefault="0009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14B9E" w14:textId="77777777" w:rsidR="006F34B6" w:rsidRDefault="000922C5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599EC1F7" w14:textId="77777777" w:rsidR="006F34B6" w:rsidRDefault="000922C5">
    <w:pPr>
      <w:pBdr>
        <w:top w:val="nil"/>
        <w:left w:val="nil"/>
        <w:bottom w:val="nil"/>
        <w:right w:val="nil"/>
        <w:between w:val="nil"/>
      </w:pBdr>
      <w:ind w:right="360" w:firstLine="360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3A840B34" w14:textId="77777777" w:rsidR="006F34B6" w:rsidRDefault="006F34B6">
    <w:pPr>
      <w:pBdr>
        <w:top w:val="nil"/>
        <w:left w:val="nil"/>
        <w:bottom w:val="nil"/>
        <w:right w:val="nil"/>
        <w:between w:val="nil"/>
      </w:pBdr>
      <w:ind w:right="360" w:firstLine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E73C" w14:textId="77777777" w:rsidR="006F34B6" w:rsidRDefault="000922C5">
    <w:pPr>
      <w:pBdr>
        <w:top w:val="nil"/>
        <w:left w:val="nil"/>
        <w:bottom w:val="nil"/>
        <w:right w:val="nil"/>
        <w:between w:val="nil"/>
      </w:pBdr>
      <w:rPr>
        <w:i w:val="0"/>
        <w:color w:val="000000"/>
        <w:sz w:val="20"/>
        <w:szCs w:val="20"/>
      </w:rPr>
    </w:pPr>
    <w:r>
      <w:rPr>
        <w:i w:val="0"/>
        <w:color w:val="000000"/>
        <w:sz w:val="20"/>
        <w:szCs w:val="20"/>
      </w:rPr>
      <w:fldChar w:fldCharType="begin"/>
    </w:r>
    <w:r>
      <w:rPr>
        <w:i w:val="0"/>
        <w:color w:val="000000"/>
        <w:sz w:val="20"/>
        <w:szCs w:val="20"/>
      </w:rPr>
      <w:instrText>PAGE</w:instrText>
    </w:r>
    <w:r w:rsidR="00600FDB">
      <w:rPr>
        <w:i w:val="0"/>
        <w:color w:val="000000"/>
        <w:sz w:val="20"/>
        <w:szCs w:val="20"/>
      </w:rPr>
      <w:fldChar w:fldCharType="separate"/>
    </w:r>
    <w:r w:rsidR="00600FDB">
      <w:rPr>
        <w:i w:val="0"/>
        <w:noProof/>
        <w:color w:val="000000"/>
        <w:sz w:val="20"/>
        <w:szCs w:val="20"/>
      </w:rPr>
      <w:t>1</w:t>
    </w:r>
    <w:r>
      <w:rPr>
        <w:i w:val="0"/>
        <w:color w:val="000000"/>
        <w:sz w:val="20"/>
        <w:szCs w:val="20"/>
      </w:rPr>
      <w:fldChar w:fldCharType="end"/>
    </w:r>
  </w:p>
  <w:p w14:paraId="5106BD8A" w14:textId="77777777" w:rsidR="006F34B6" w:rsidRDefault="006F34B6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C5FE4" w14:textId="77777777" w:rsidR="000922C5" w:rsidRDefault="000922C5">
      <w:pPr>
        <w:spacing w:after="0" w:line="240" w:lineRule="auto"/>
      </w:pPr>
      <w:r>
        <w:separator/>
      </w:r>
    </w:p>
  </w:footnote>
  <w:footnote w:type="continuationSeparator" w:id="0">
    <w:p w14:paraId="397D353C" w14:textId="77777777" w:rsidR="000922C5" w:rsidRDefault="0009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57710" w14:textId="77777777" w:rsidR="006F34B6" w:rsidRDefault="000922C5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i w:val="0"/>
        <w:color w:val="000000"/>
        <w:sz w:val="22"/>
        <w:szCs w:val="22"/>
      </w:rPr>
      <w:t xml:space="preserve">Copyright © 2014 </w:t>
    </w:r>
    <w:proofErr w:type="spellStart"/>
    <w:r>
      <w:rPr>
        <w:i w:val="0"/>
        <w:color w:val="000000"/>
        <w:sz w:val="22"/>
        <w:szCs w:val="22"/>
      </w:rPr>
      <w:t>Denitza</w:t>
    </w:r>
    <w:proofErr w:type="spellEnd"/>
    <w:r>
      <w:rPr>
        <w:i w:val="0"/>
        <w:color w:val="000000"/>
        <w:sz w:val="22"/>
        <w:szCs w:val="22"/>
      </w:rPr>
      <w:t xml:space="preserve"> </w:t>
    </w:r>
    <w:proofErr w:type="spellStart"/>
    <w:r>
      <w:rPr>
        <w:i w:val="0"/>
        <w:color w:val="000000"/>
        <w:sz w:val="22"/>
        <w:szCs w:val="22"/>
      </w:rPr>
      <w:t>Charkova</w:t>
    </w:r>
    <w:proofErr w:type="spellEnd"/>
    <w:r>
      <w:rPr>
        <w:i w:val="0"/>
        <w:color w:val="000000"/>
        <w:sz w:val="22"/>
        <w:szCs w:val="22"/>
      </w:rPr>
      <w:t xml:space="preserve"> &amp; Ivan </w:t>
    </w:r>
    <w:proofErr w:type="spellStart"/>
    <w:r>
      <w:rPr>
        <w:i w:val="0"/>
        <w:color w:val="000000"/>
        <w:sz w:val="22"/>
        <w:szCs w:val="22"/>
      </w:rPr>
      <w:t>Shotlekov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3B6A"/>
    <w:multiLevelType w:val="hybridMultilevel"/>
    <w:tmpl w:val="198447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7EA6"/>
    <w:multiLevelType w:val="hybridMultilevel"/>
    <w:tmpl w:val="E690C2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A2F4D"/>
    <w:multiLevelType w:val="hybridMultilevel"/>
    <w:tmpl w:val="CC6E2F4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B6"/>
    <w:rsid w:val="000922C5"/>
    <w:rsid w:val="00345389"/>
    <w:rsid w:val="005A5755"/>
    <w:rsid w:val="00600FDB"/>
    <w:rsid w:val="006543FE"/>
    <w:rsid w:val="00680EF0"/>
    <w:rsid w:val="006A6436"/>
    <w:rsid w:val="006F34B6"/>
    <w:rsid w:val="00A51CF6"/>
    <w:rsid w:val="00E7266F"/>
    <w:rsid w:val="00EC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95AF"/>
  <w15:docId w15:val="{326930D4-7667-4B57-B64D-E59DA52F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i/>
        <w:sz w:val="24"/>
        <w:szCs w:val="24"/>
        <w:lang w:val="en-US" w:eastAsia="bg-BG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outlineLvl w:val="0"/>
    </w:pPr>
    <w:rPr>
      <w:b/>
      <w:color w:val="622423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outlineLvl w:val="1"/>
    </w:pPr>
    <w:rPr>
      <w:b/>
      <w:color w:val="943634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outlineLvl w:val="2"/>
    </w:pPr>
    <w:rPr>
      <w:b/>
      <w:color w:val="943634"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outlineLvl w:val="3"/>
    </w:pPr>
    <w:rPr>
      <w:rFonts w:ascii="Cambria" w:eastAsia="Cambria" w:hAnsi="Cambria" w:cs="Cambria"/>
      <w:b/>
      <w:color w:val="943634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outlineLvl w:val="4"/>
    </w:pPr>
    <w:rPr>
      <w:rFonts w:ascii="Cambria" w:eastAsia="Cambria" w:hAnsi="Cambria" w:cs="Cambria"/>
      <w:b/>
      <w:color w:val="943634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outlineLvl w:val="5"/>
    </w:pPr>
    <w:rPr>
      <w:rFonts w:ascii="Cambria" w:eastAsia="Cambria" w:hAnsi="Cambria" w:cs="Cambria"/>
      <w:color w:val="943634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Cambria" w:hAnsi="Cambria" w:cs="Cambria"/>
      <w:color w:val="FFFFFF"/>
      <w:sz w:val="48"/>
      <w:szCs w:val="48"/>
    </w:rPr>
  </w:style>
  <w:style w:type="paragraph" w:styleId="a4">
    <w:name w:val="Subtitle"/>
    <w:basedOn w:val="a"/>
    <w:next w:val="a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Cambria" w:hAnsi="Cambria" w:cs="Cambria"/>
      <w:color w:val="622423"/>
    </w:rPr>
  </w:style>
  <w:style w:type="paragraph" w:styleId="a5">
    <w:name w:val="List Paragraph"/>
    <w:basedOn w:val="a"/>
    <w:uiPriority w:val="34"/>
    <w:qFormat/>
    <w:rsid w:val="00600FD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A643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6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yberry.abcsoft.com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Karaneichewv</dc:creator>
  <cp:lastModifiedBy>Александър Каранейчев</cp:lastModifiedBy>
  <cp:revision>2</cp:revision>
  <dcterms:created xsi:type="dcterms:W3CDTF">2020-11-15T17:51:00Z</dcterms:created>
  <dcterms:modified xsi:type="dcterms:W3CDTF">2020-11-15T17:51:00Z</dcterms:modified>
</cp:coreProperties>
</file>