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app concept design (Part 3)</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Petko Ivanov, Viktor Nikolov, Marin Marinov</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highlight w:val="lightGray"/>
        </w:rPr>
      </w:pPr>
      <w:r w:rsidDel="00000000" w:rsidR="00000000" w:rsidRPr="00000000">
        <w:rPr>
          <w:rFonts w:ascii="Times New Roman" w:cs="Times New Roman" w:eastAsia="Times New Roman" w:hAnsi="Times New Roman"/>
          <w:b w:val="1"/>
          <w:sz w:val="24"/>
          <w:szCs w:val="24"/>
          <w:rtl w:val="0"/>
        </w:rPr>
        <w:t xml:space="preserve"> (leader): Alexander Karaneichev</w:t>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App title:</w:t>
      </w:r>
      <w:r w:rsidDel="00000000" w:rsidR="00000000" w:rsidRPr="00000000">
        <w:rPr>
          <w:rFonts w:ascii="Times New Roman" w:cs="Times New Roman" w:eastAsia="Times New Roman" w:hAnsi="Times New Roman"/>
          <w:b w:val="1"/>
          <w:sz w:val="24"/>
          <w:szCs w:val="24"/>
          <w:highlight w:val="lightGray"/>
          <w:rtl w:val="0"/>
        </w:rPr>
        <w:t xml:space="preserve"> PlovdivAir</w:t>
      </w:r>
      <w:r w:rsidDel="00000000" w:rsidR="00000000" w:rsidRPr="00000000">
        <w:rPr>
          <w:rtl w:val="0"/>
        </w:rPr>
      </w:r>
    </w:p>
    <w:p w:rsidR="00000000" w:rsidDel="00000000" w:rsidP="00000000" w:rsidRDefault="00000000" w:rsidRPr="00000000" w14:paraId="00000005">
      <w:pPr>
        <w:shd w:fill="ffff00" w:val="clea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Financial feasibility</w:t>
      </w:r>
    </w:p>
    <w:p w:rsidR="00000000" w:rsidDel="00000000" w:rsidP="00000000" w:rsidRDefault="00000000" w:rsidRPr="00000000" w14:paraId="00000006">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these questions in the most accurate way possible, please. For inspiration, </w:t>
      </w:r>
      <w:r w:rsidDel="00000000" w:rsidR="00000000" w:rsidRPr="00000000">
        <w:rPr>
          <w:rFonts w:ascii="Times New Roman" w:cs="Times New Roman" w:eastAsia="Times New Roman" w:hAnsi="Times New Roman"/>
          <w:b w:val="1"/>
          <w:color w:val="ff0000"/>
          <w:sz w:val="28"/>
          <w:szCs w:val="28"/>
          <w:rtl w:val="0"/>
        </w:rPr>
        <w:t xml:space="preserve">check out</w:t>
      </w:r>
      <w:hyperlink r:id="rId7">
        <w:r w:rsidDel="00000000" w:rsidR="00000000" w:rsidRPr="00000000">
          <w:rPr>
            <w:rFonts w:ascii="Times New Roman" w:cs="Times New Roman" w:eastAsia="Times New Roman" w:hAnsi="Times New Roman"/>
            <w:b w:val="1"/>
            <w:color w:val="ff0000"/>
            <w:sz w:val="28"/>
            <w:szCs w:val="28"/>
            <w:rtl w:val="0"/>
          </w:rPr>
          <w:t xml:space="preserve"> </w:t>
        </w:r>
      </w:hyperlink>
      <w:hyperlink r:id="rId8">
        <w:r w:rsidDel="00000000" w:rsidR="00000000" w:rsidRPr="00000000">
          <w:rPr>
            <w:rFonts w:ascii="Times New Roman" w:cs="Times New Roman" w:eastAsia="Times New Roman" w:hAnsi="Times New Roman"/>
            <w:b w:val="1"/>
            <w:color w:val="ff0000"/>
            <w:sz w:val="28"/>
            <w:szCs w:val="28"/>
            <w:u w:val="single"/>
            <w:rtl w:val="0"/>
          </w:rPr>
          <w:t xml:space="preserve">this</w:t>
        </w:r>
      </w:hyperlink>
      <w:r w:rsidDel="00000000" w:rsidR="00000000" w:rsidRPr="00000000">
        <w:rPr>
          <w:rFonts w:ascii="Times New Roman" w:cs="Times New Roman" w:eastAsia="Times New Roman" w:hAnsi="Times New Roman"/>
          <w:b w:val="1"/>
          <w:color w:val="ff0000"/>
          <w:sz w:val="28"/>
          <w:szCs w:val="28"/>
          <w:rtl w:val="0"/>
        </w:rPr>
        <w:t xml:space="preserve"> example</w:t>
      </w:r>
      <w:r w:rsidDel="00000000" w:rsidR="00000000" w:rsidRPr="00000000">
        <w:rPr>
          <w:rFonts w:ascii="Times New Roman" w:cs="Times New Roman" w:eastAsia="Times New Roman" w:hAnsi="Times New Roman"/>
          <w:b w:val="1"/>
          <w:sz w:val="28"/>
          <w:szCs w:val="28"/>
          <w:rtl w:val="0"/>
        </w:rPr>
        <w:t xml:space="preserve">. </w:t>
      </w:r>
    </w:p>
    <w:tbl>
      <w:tblPr>
        <w:tblStyle w:val="Table1"/>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5970"/>
        <w:tblGridChange w:id="0">
          <w:tblGrid>
            <w:gridCol w:w="4440"/>
            <w:gridCol w:w="5970"/>
          </w:tblGrid>
        </w:tblGridChange>
      </w:tblGrid>
      <w:tr>
        <w:trPr>
          <w:trHeight w:val="12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How many apps would you have to sell and at what price? Consider sustaining costs &amp; development costs.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Development cost: Around 100,000 BGN</w:t>
            </w:r>
          </w:p>
          <w:p w:rsidR="00000000" w:rsidDel="00000000" w:rsidP="00000000" w:rsidRDefault="00000000" w:rsidRPr="00000000" w14:paraId="00000009">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Sustaining costs: 17180 </w:t>
            </w:r>
            <w:r w:rsidDel="00000000" w:rsidR="00000000" w:rsidRPr="00000000">
              <w:rPr>
                <w:rFonts w:ascii="Times New Roman" w:cs="Times New Roman" w:eastAsia="Times New Roman" w:hAnsi="Times New Roman"/>
                <w:b w:val="1"/>
                <w:sz w:val="28"/>
                <w:szCs w:val="28"/>
                <w:rtl w:val="0"/>
              </w:rPr>
              <w:t xml:space="preserve">BGN / year</w:t>
            </w:r>
            <w:r w:rsidDel="00000000" w:rsidR="00000000" w:rsidRPr="00000000">
              <w:rPr>
                <w:rtl w:val="0"/>
              </w:rPr>
            </w:r>
          </w:p>
          <w:p w:rsidR="00000000" w:rsidDel="00000000" w:rsidP="00000000" w:rsidRDefault="00000000" w:rsidRPr="00000000" w14:paraId="0000000A">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B1. Server costs - 7980 BGN /year</w:t>
            </w:r>
          </w:p>
          <w:p w:rsidR="00000000" w:rsidDel="00000000" w:rsidP="00000000" w:rsidRDefault="00000000" w:rsidRPr="00000000" w14:paraId="0000000B">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B2. Maintenance staff - 4600 BGN /year</w:t>
            </w:r>
          </w:p>
          <w:p w:rsidR="00000000" w:rsidDel="00000000" w:rsidP="00000000" w:rsidRDefault="00000000" w:rsidRPr="00000000" w14:paraId="0000000C">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B3. Data protection - 4600 BGN /year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Source for your estimate: </w:t>
            </w:r>
            <w:r w:rsidDel="00000000" w:rsidR="00000000" w:rsidRPr="00000000">
              <w:rPr>
                <w:rFonts w:ascii="Times New Roman" w:cs="Times New Roman" w:eastAsia="Times New Roman" w:hAnsi="Times New Roman"/>
                <w:b w:val="1"/>
                <w:i w:val="1"/>
                <w:sz w:val="28"/>
                <w:szCs w:val="28"/>
                <w:rtl w:val="0"/>
              </w:rPr>
              <w:t xml:space="preserve">NSI, Plovdiv Municipality, etc.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cost: Average estimate from apps of similar complexity. </w:t>
            </w:r>
          </w:p>
          <w:p w:rsidR="00000000" w:rsidDel="00000000" w:rsidP="00000000" w:rsidRDefault="00000000" w:rsidRPr="00000000" w14:paraId="0000000F">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Sustaining costs: Server costs from server providers</w:t>
            </w:r>
          </w:p>
        </w:tc>
      </w:tr>
      <w:tr>
        <w:trPr>
          <w:trHeight w:val="1175.537109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Revenues from selling the app:</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Prospects: 300,000 - 500,000 BGN ad revenue</w:t>
            </w:r>
          </w:p>
          <w:p w:rsidR="00000000" w:rsidDel="00000000" w:rsidP="00000000" w:rsidRDefault="00000000" w:rsidRPr="00000000" w14:paraId="00000012">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w:t>
            </w:r>
            <w:r w:rsidDel="00000000" w:rsidR="00000000" w:rsidRPr="00000000">
              <w:rPr>
                <w:rFonts w:ascii="Times New Roman" w:cs="Times New Roman" w:eastAsia="Times New Roman" w:hAnsi="Times New Roman"/>
                <w:b w:val="1"/>
                <w:sz w:val="28"/>
                <w:szCs w:val="28"/>
                <w:rtl w:val="0"/>
              </w:rPr>
              <w:t xml:space="preserve">nit price</w:t>
            </w:r>
            <w:r w:rsidDel="00000000" w:rsidR="00000000" w:rsidRPr="00000000">
              <w:rPr>
                <w:rFonts w:ascii="Times New Roman" w:cs="Times New Roman" w:eastAsia="Times New Roman" w:hAnsi="Times New Roman"/>
                <w:b w:val="1"/>
                <w:sz w:val="28"/>
                <w:szCs w:val="28"/>
                <w:rtl w:val="0"/>
              </w:rPr>
              <w:t xml:space="preserve"> = Free (0 BGN)</w:t>
            </w:r>
          </w:p>
          <w:p w:rsidR="00000000" w:rsidDel="00000000" w:rsidP="00000000" w:rsidRDefault="00000000" w:rsidRPr="00000000" w14:paraId="00000013">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Premium account price: 5 BGN</w:t>
            </w:r>
          </w:p>
          <w:p w:rsidR="00000000" w:rsidDel="00000000" w:rsidP="00000000" w:rsidRDefault="00000000" w:rsidRPr="00000000" w14:paraId="00000014">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our app we will have ads from our different sponsors. However, if someone wants to remove the ads they can simply buy the full version of our application where ads are not being shown! In addition to some of our premium features </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What other sources of revenues are feasible in addition to selling the app to potential users?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example, we will have a few sponsors. Sponsored ads from various companies. Such as Ryanair, Emirates, Turkish Airlines, WizzAir and etc. Not only from airline companies.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for your estimate: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numPr>
                <w:ilvl w:val="0"/>
                <w:numId w:val="1"/>
              </w:numPr>
              <w:spacing w:after="0" w:afterAutospacing="0" w:befor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Advertising (Banner ads, In-app videos, Native ads, Rewarded Videos and etc.)</w:t>
            </w:r>
          </w:p>
          <w:p w:rsidR="00000000" w:rsidDel="00000000" w:rsidP="00000000" w:rsidRDefault="00000000" w:rsidRPr="00000000" w14:paraId="00000019">
            <w:pPr>
              <w:numPr>
                <w:ilvl w:val="0"/>
                <w:numId w:val="1"/>
              </w:numPr>
              <w:spacing w:after="0" w:afterAutospacing="0" w:before="0" w:beforeAutospacing="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Subscriptions</w:t>
            </w:r>
          </w:p>
          <w:p w:rsidR="00000000" w:rsidDel="00000000" w:rsidP="00000000" w:rsidRDefault="00000000" w:rsidRPr="00000000" w14:paraId="0000001A">
            <w:pPr>
              <w:numPr>
                <w:ilvl w:val="0"/>
                <w:numId w:val="1"/>
              </w:numPr>
              <w:spacing w:after="0" w:afterAutospacing="0" w:before="0" w:beforeAutospacing="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Sponsorships</w:t>
            </w:r>
          </w:p>
          <w:p w:rsidR="00000000" w:rsidDel="00000000" w:rsidP="00000000" w:rsidRDefault="00000000" w:rsidRPr="00000000" w14:paraId="0000001B">
            <w:pPr>
              <w:numPr>
                <w:ilvl w:val="0"/>
                <w:numId w:val="1"/>
              </w:numPr>
              <w:spacing w:after="0" w:afterAutospacing="0" w:before="0" w:beforeAutospacing="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In-app purchases</w:t>
            </w:r>
          </w:p>
          <w:p w:rsidR="00000000" w:rsidDel="00000000" w:rsidP="00000000" w:rsidRDefault="00000000" w:rsidRPr="00000000" w14:paraId="0000001C">
            <w:pPr>
              <w:numPr>
                <w:ilvl w:val="0"/>
                <w:numId w:val="1"/>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Physical purchases</w:t>
            </w:r>
          </w:p>
          <w:p w:rsidR="00000000" w:rsidDel="00000000" w:rsidP="00000000" w:rsidRDefault="00000000" w:rsidRPr="00000000" w14:paraId="0000001D">
            <w:pPr>
              <w:numPr>
                <w:ilvl w:val="0"/>
                <w:numId w:val="1"/>
              </w:numPr>
              <w:spacing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Selling merchandise</w:t>
            </w:r>
          </w:p>
        </w:tc>
      </w:tr>
    </w:tbl>
    <w:p w:rsidR="00000000" w:rsidDel="00000000" w:rsidP="00000000" w:rsidRDefault="00000000" w:rsidRPr="00000000" w14:paraId="0000001E">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0">
      <w:pPr>
        <w:shd w:fill="ffff00" w:val="clea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 Technical feasibility</w:t>
      </w:r>
    </w:p>
    <w:tbl>
      <w:tblPr>
        <w:tblStyle w:val="Table2"/>
        <w:tblW w:w="10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6000"/>
        <w:tblGridChange w:id="0">
          <w:tblGrid>
            <w:gridCol w:w="4485"/>
            <w:gridCol w:w="6000"/>
          </w:tblGrid>
        </w:tblGridChange>
      </w:tblGrid>
      <w:tr>
        <w:trPr>
          <w:trHeight w:val="12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technical concerns do you have about the implementation and functioning of your app?</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Possible sync issues due to a large number of flights and people being tracked. Also, there may occur some difficulties with the data synchronization.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What technical limitations are you aware of?</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application will not be able to be used without any Internet connection.</w:t>
            </w:r>
          </w:p>
        </w:tc>
      </w:tr>
    </w:tbl>
    <w:p w:rsidR="00000000" w:rsidDel="00000000" w:rsidP="00000000" w:rsidRDefault="00000000" w:rsidRPr="00000000" w14:paraId="00000025">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aceotechnologies.com/app-outsourcing-guide/define-the-app-concept/" TargetMode="External"/><Relationship Id="rId8" Type="http://schemas.openxmlformats.org/officeDocument/2006/relationships/hyperlink" Target="https://www.spaceotechnologies.com/app-outsourcing-guide/define-the-app-conce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Y/mlqKs1dRGLF7i1pcIfQ+kjg==">AMUW2mU3r8sndbhwnzam9B2qzCiIKfDN35Op78pa+hwqt4PAM2g8RLRE4EAO+5wtjS9d1U/pCUaL2qYwAxqU9Ckr9eomqA897dX58x9u2j3MTTH5lzzfwjE=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