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F8365" w14:textId="0E3BE3CF" w:rsidR="00327824" w:rsidRPr="00595E66" w:rsidRDefault="00595E66" w:rsidP="00A4157E">
      <w:pPr>
        <w:spacing w:after="0"/>
        <w:jc w:val="center"/>
        <w:rPr>
          <w:rFonts w:ascii="微軟正黑體" w:eastAsia="微軟正黑體" w:hAnsi="微軟正黑體"/>
          <w:b/>
          <w:bCs/>
          <w:sz w:val="48"/>
          <w:szCs w:val="48"/>
        </w:rPr>
      </w:pPr>
      <w:r w:rsidRPr="00595E66">
        <w:rPr>
          <w:rFonts w:ascii="微軟正黑體" w:eastAsia="微軟正黑體" w:hAnsi="微軟正黑體" w:hint="eastAsia"/>
          <w:b/>
          <w:bCs/>
          <w:sz w:val="48"/>
          <w:szCs w:val="48"/>
        </w:rPr>
        <w:t>實作細節</w:t>
      </w:r>
    </w:p>
    <w:p w14:paraId="7498F9D8" w14:textId="415F69F2" w:rsidR="003D4918" w:rsidRPr="003D4918" w:rsidRDefault="00595E66" w:rsidP="003D4918">
      <w:pPr>
        <w:snapToGrid w:val="0"/>
        <w:spacing w:afterLines="50" w:after="180" w:line="240" w:lineRule="atLeast"/>
        <w:contextualSpacing/>
        <w:rPr>
          <w:rFonts w:ascii="微軟正黑體" w:eastAsia="微軟正黑體" w:hAnsi="微軟正黑體" w:hint="eastAsia"/>
          <w:b/>
          <w:bCs/>
          <w:sz w:val="28"/>
          <w:szCs w:val="28"/>
        </w:rPr>
      </w:pPr>
      <w:r w:rsidRPr="003D4918">
        <w:rPr>
          <w:rFonts w:ascii="微軟正黑體" w:eastAsia="微軟正黑體" w:hAnsi="微軟正黑體" w:hint="eastAsia"/>
          <w:b/>
          <w:bCs/>
          <w:sz w:val="32"/>
          <w:szCs w:val="32"/>
        </w:rPr>
        <w:t>Se</w:t>
      </w:r>
      <w:r w:rsidRPr="003D4918">
        <w:rPr>
          <w:rFonts w:ascii="微軟正黑體" w:eastAsia="微軟正黑體" w:hAnsi="微軟正黑體"/>
          <w:b/>
          <w:bCs/>
          <w:sz w:val="32"/>
          <w:szCs w:val="32"/>
        </w:rPr>
        <w:t>rver:</w:t>
      </w:r>
    </w:p>
    <w:p w14:paraId="4CB54412" w14:textId="10E099A0" w:rsidR="00595E66" w:rsidRPr="003D4918" w:rsidRDefault="00595E66" w:rsidP="003D4918">
      <w:pPr>
        <w:pStyle w:val="a9"/>
        <w:numPr>
          <w:ilvl w:val="0"/>
          <w:numId w:val="3"/>
        </w:numPr>
        <w:snapToGrid w:val="0"/>
        <w:spacing w:afterLines="50" w:after="180" w:line="240" w:lineRule="atLeast"/>
        <w:rPr>
          <w:rFonts w:ascii="微軟正黑體" w:eastAsia="微軟正黑體" w:hAnsi="微軟正黑體"/>
          <w:b/>
          <w:bCs/>
          <w:sz w:val="28"/>
          <w:szCs w:val="28"/>
        </w:rPr>
      </w:pPr>
      <w:r w:rsidRPr="003D4918">
        <w:rPr>
          <w:rFonts w:ascii="微軟正黑體" w:eastAsia="微軟正黑體" w:hAnsi="微軟正黑體" w:hint="eastAsia"/>
          <w:b/>
          <w:bCs/>
          <w:sz w:val="28"/>
          <w:szCs w:val="28"/>
        </w:rPr>
        <w:t>使用</w:t>
      </w:r>
      <w:proofErr w:type="gramStart"/>
      <w:r w:rsidRPr="003D4918">
        <w:rPr>
          <w:rFonts w:ascii="微軟正黑體" w:eastAsia="微軟正黑體" w:hAnsi="微軟正黑體" w:hint="eastAsia"/>
          <w:b/>
          <w:bCs/>
          <w:sz w:val="28"/>
          <w:szCs w:val="28"/>
        </w:rPr>
        <w:t>函式庫</w:t>
      </w:r>
      <w:proofErr w:type="gramEnd"/>
      <w:r w:rsidRPr="003D4918"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137253EA" w14:textId="2F4630E3" w:rsidR="00595E66" w:rsidRPr="00595E66" w:rsidRDefault="00595E66" w:rsidP="003D4918">
      <w:pPr>
        <w:pStyle w:val="a9"/>
        <w:snapToGrid w:val="0"/>
        <w:spacing w:afterLines="50" w:after="180" w:line="240" w:lineRule="atLeast"/>
        <w:ind w:left="0"/>
        <w:rPr>
          <w:rFonts w:ascii="微軟正黑體" w:eastAsia="微軟正黑體" w:hAnsi="微軟正黑體"/>
          <w:b/>
          <w:bCs/>
        </w:rPr>
      </w:pPr>
      <w:r w:rsidRPr="00595E66">
        <w:rPr>
          <w:rFonts w:ascii="微軟正黑體" w:eastAsia="微軟正黑體" w:hAnsi="微軟正黑體"/>
          <w:b/>
          <w:bCs/>
        </w:rPr>
        <w:tab/>
      </w:r>
      <w:hyperlink r:id="rId7" w:history="1">
        <w:r w:rsidRPr="00B64610">
          <w:rPr>
            <w:rStyle w:val="ae"/>
            <w:rFonts w:ascii="微軟正黑體" w:eastAsia="微軟正黑體" w:hAnsi="微軟正黑體"/>
            <w:b/>
            <w:bCs/>
          </w:rPr>
          <w:t>u</w:t>
        </w:r>
        <w:r w:rsidR="00B64610" w:rsidRPr="00B64610">
          <w:rPr>
            <w:rStyle w:val="ae"/>
            <w:rFonts w:ascii="微軟正黑體" w:eastAsia="微軟正黑體" w:hAnsi="微軟正黑體"/>
            <w:b/>
            <w:bCs/>
          </w:rPr>
          <w:t>W</w:t>
        </w:r>
        <w:r w:rsidRPr="00B64610">
          <w:rPr>
            <w:rStyle w:val="ae"/>
            <w:rFonts w:ascii="微軟正黑體" w:eastAsia="微軟正黑體" w:hAnsi="微軟正黑體"/>
            <w:b/>
            <w:bCs/>
          </w:rPr>
          <w:t>eb</w:t>
        </w:r>
        <w:r w:rsidR="00B64610" w:rsidRPr="00B64610">
          <w:rPr>
            <w:rStyle w:val="ae"/>
            <w:rFonts w:ascii="微軟正黑體" w:eastAsia="微軟正黑體" w:hAnsi="微軟正黑體"/>
            <w:b/>
            <w:bCs/>
          </w:rPr>
          <w:t>S</w:t>
        </w:r>
        <w:r w:rsidRPr="00B64610">
          <w:rPr>
            <w:rStyle w:val="ae"/>
            <w:rFonts w:ascii="微軟正黑體" w:eastAsia="微軟正黑體" w:hAnsi="微軟正黑體"/>
            <w:b/>
            <w:bCs/>
          </w:rPr>
          <w:t>ockets</w:t>
        </w:r>
      </w:hyperlink>
    </w:p>
    <w:p w14:paraId="07AA5538" w14:textId="5E4BAFEC" w:rsidR="00595E66" w:rsidRPr="00595E66" w:rsidRDefault="00595E66" w:rsidP="003D4918">
      <w:pPr>
        <w:pStyle w:val="a9"/>
        <w:snapToGrid w:val="0"/>
        <w:spacing w:afterLines="50" w:after="180" w:line="240" w:lineRule="atLeast"/>
        <w:ind w:left="0"/>
        <w:rPr>
          <w:rFonts w:ascii="微軟正黑體" w:eastAsia="微軟正黑體" w:hAnsi="微軟正黑體"/>
          <w:b/>
          <w:bCs/>
        </w:rPr>
      </w:pPr>
      <w:r w:rsidRPr="00595E66">
        <w:rPr>
          <w:rFonts w:ascii="微軟正黑體" w:eastAsia="微軟正黑體" w:hAnsi="微軟正黑體"/>
          <w:b/>
          <w:bCs/>
        </w:rPr>
        <w:tab/>
      </w:r>
      <w:hyperlink r:id="rId8" w:history="1">
        <w:r w:rsidRPr="00B64610">
          <w:rPr>
            <w:rStyle w:val="ae"/>
            <w:rFonts w:ascii="微軟正黑體" w:eastAsia="微軟正黑體" w:hAnsi="微軟正黑體"/>
            <w:b/>
            <w:bCs/>
          </w:rPr>
          <w:t>SQLiteCpp</w:t>
        </w:r>
      </w:hyperlink>
    </w:p>
    <w:p w14:paraId="793743B8" w14:textId="2FABBE1F" w:rsidR="00B64610" w:rsidRDefault="00595E66" w:rsidP="003D4918">
      <w:pPr>
        <w:pStyle w:val="a9"/>
        <w:snapToGrid w:val="0"/>
        <w:spacing w:afterLines="50" w:after="180" w:line="240" w:lineRule="atLeast"/>
        <w:ind w:left="0"/>
        <w:rPr>
          <w:rFonts w:ascii="微軟正黑體" w:eastAsia="微軟正黑體" w:hAnsi="微軟正黑體" w:hint="eastAsia"/>
          <w:b/>
          <w:bCs/>
        </w:rPr>
      </w:pPr>
      <w:r w:rsidRPr="00595E66">
        <w:rPr>
          <w:rFonts w:ascii="微軟正黑體" w:eastAsia="微軟正黑體" w:hAnsi="微軟正黑體"/>
          <w:b/>
          <w:bCs/>
        </w:rPr>
        <w:tab/>
      </w:r>
      <w:hyperlink r:id="rId9" w:history="1">
        <w:r w:rsidR="00B64610" w:rsidRPr="00B64610">
          <w:rPr>
            <w:rStyle w:val="ae"/>
            <w:rFonts w:ascii="微軟正黑體" w:eastAsia="微軟正黑體" w:hAnsi="微軟正黑體"/>
            <w:b/>
            <w:bCs/>
          </w:rPr>
          <w:t>n</w:t>
        </w:r>
        <w:r w:rsidRPr="00B64610">
          <w:rPr>
            <w:rStyle w:val="ae"/>
            <w:rFonts w:ascii="微軟正黑體" w:eastAsia="微軟正黑體" w:hAnsi="微軟正黑體"/>
            <w:b/>
            <w:bCs/>
          </w:rPr>
          <w:t>lohmann</w:t>
        </w:r>
        <w:r w:rsidR="00B64610" w:rsidRPr="00B64610">
          <w:rPr>
            <w:rStyle w:val="ae"/>
            <w:rFonts w:ascii="微軟正黑體" w:eastAsia="微軟正黑體" w:hAnsi="微軟正黑體"/>
            <w:b/>
            <w:bCs/>
          </w:rPr>
          <w:t>/json</w:t>
        </w:r>
      </w:hyperlink>
    </w:p>
    <w:p w14:paraId="1BA753AF" w14:textId="6C2DAF52" w:rsidR="003D4918" w:rsidRPr="003D4918" w:rsidRDefault="00B64610" w:rsidP="003D4918">
      <w:pPr>
        <w:pStyle w:val="a9"/>
        <w:numPr>
          <w:ilvl w:val="0"/>
          <w:numId w:val="3"/>
        </w:numPr>
        <w:snapToGrid w:val="0"/>
        <w:spacing w:afterLines="50" w:after="180" w:line="240" w:lineRule="atLeast"/>
        <w:rPr>
          <w:rFonts w:ascii="微軟正黑體" w:eastAsia="微軟正黑體" w:hAnsi="微軟正黑體" w:hint="eastAsia"/>
          <w:b/>
          <w:bCs/>
        </w:rPr>
      </w:pPr>
      <w:r w:rsidRPr="003D4918">
        <w:rPr>
          <w:rFonts w:ascii="微軟正黑體" w:eastAsia="微軟正黑體" w:hAnsi="微軟正黑體" w:hint="eastAsia"/>
          <w:b/>
          <w:bCs/>
          <w:sz w:val="28"/>
          <w:szCs w:val="28"/>
        </w:rPr>
        <w:t>資料傳遞格式:</w:t>
      </w:r>
      <w:r w:rsidRPr="003D4918">
        <w:rPr>
          <w:rFonts w:ascii="微軟正黑體" w:eastAsia="微軟正黑體" w:hAnsi="微軟正黑體"/>
          <w:b/>
          <w:bCs/>
        </w:rPr>
        <w:br/>
      </w:r>
      <w:hyperlink r:id="rId10" w:history="1">
        <w:r w:rsidRPr="00B64610">
          <w:rPr>
            <w:rStyle w:val="ae"/>
            <w:rFonts w:ascii="微軟正黑體" w:eastAsia="微軟正黑體" w:hAnsi="微軟正黑體"/>
            <w:b/>
            <w:bCs/>
          </w:rPr>
          <w:t>R</w:t>
        </w:r>
        <w:r w:rsidRPr="00B64610">
          <w:rPr>
            <w:rStyle w:val="ae"/>
            <w:rFonts w:ascii="微軟正黑體" w:eastAsia="微軟正黑體" w:hAnsi="微軟正黑體" w:hint="eastAsia"/>
            <w:b/>
            <w:bCs/>
          </w:rPr>
          <w:t>e</w:t>
        </w:r>
        <w:r w:rsidRPr="00B64610">
          <w:rPr>
            <w:rStyle w:val="ae"/>
            <w:rFonts w:ascii="微軟正黑體" w:eastAsia="微軟正黑體" w:hAnsi="微軟正黑體"/>
            <w:b/>
            <w:bCs/>
          </w:rPr>
          <w:t>ve</w:t>
        </w:r>
        <w:r w:rsidRPr="00B64610">
          <w:rPr>
            <w:rStyle w:val="ae"/>
            <w:rFonts w:ascii="微軟正黑體" w:eastAsia="微軟正黑體" w:hAnsi="微軟正黑體"/>
            <w:b/>
            <w:bCs/>
          </w:rPr>
          <w:t>r</w:t>
        </w:r>
        <w:r w:rsidRPr="00B64610">
          <w:rPr>
            <w:rStyle w:val="ae"/>
            <w:rFonts w:ascii="微軟正黑體" w:eastAsia="微軟正黑體" w:hAnsi="微軟正黑體"/>
            <w:b/>
            <w:bCs/>
          </w:rPr>
          <w:t>si Doc</w:t>
        </w:r>
      </w:hyperlink>
    </w:p>
    <w:p w14:paraId="17F97E30" w14:textId="336CCA25" w:rsidR="003D4918" w:rsidRDefault="003D4918" w:rsidP="003D4918">
      <w:pPr>
        <w:pStyle w:val="a9"/>
        <w:numPr>
          <w:ilvl w:val="0"/>
          <w:numId w:val="3"/>
        </w:numPr>
        <w:snapToGrid w:val="0"/>
        <w:spacing w:afterLines="50" w:after="180" w:line="240" w:lineRule="atLeast"/>
        <w:rPr>
          <w:rFonts w:ascii="微軟正黑體" w:eastAsia="微軟正黑體" w:hAnsi="微軟正黑體"/>
          <w:b/>
          <w:bCs/>
          <w:sz w:val="28"/>
          <w:szCs w:val="28"/>
        </w:rPr>
      </w:pPr>
      <w:r w:rsidRPr="003D4918">
        <w:rPr>
          <w:rFonts w:ascii="微軟正黑體" w:eastAsia="微軟正黑體" w:hAnsi="微軟正黑體" w:hint="eastAsia"/>
          <w:b/>
          <w:bCs/>
          <w:sz w:val="28"/>
          <w:szCs w:val="28"/>
        </w:rPr>
        <w:t>遊戲模式:</w:t>
      </w:r>
    </w:p>
    <w:p w14:paraId="5EF5F45E" w14:textId="77777777" w:rsidR="003D4918" w:rsidRPr="003D4918" w:rsidRDefault="003D4918" w:rsidP="003D4918">
      <w:pPr>
        <w:pStyle w:val="a9"/>
        <w:numPr>
          <w:ilvl w:val="0"/>
          <w:numId w:val="4"/>
        </w:numPr>
        <w:snapToGrid w:val="0"/>
        <w:spacing w:afterLines="50" w:after="180" w:line="240" w:lineRule="atLeast"/>
        <w:contextualSpacing w:val="0"/>
        <w:rPr>
          <w:rFonts w:ascii="微軟正黑體" w:eastAsia="微軟正黑體" w:hAnsi="微軟正黑體" w:hint="eastAsia"/>
          <w:b/>
          <w:bCs/>
        </w:rPr>
      </w:pPr>
      <w:r w:rsidRPr="003D4918">
        <w:rPr>
          <w:rFonts w:ascii="微軟正黑體" w:eastAsia="微軟正黑體" w:hAnsi="微軟正黑體" w:hint="eastAsia"/>
          <w:b/>
          <w:bCs/>
          <w:u w:val="single"/>
        </w:rPr>
        <w:t>本地雙人遊玩:</w:t>
      </w:r>
      <w:r w:rsidRPr="003D4918">
        <w:rPr>
          <w:rFonts w:ascii="微軟正黑體" w:eastAsia="微軟正黑體" w:hAnsi="微軟正黑體" w:hint="eastAsia"/>
        </w:rPr>
        <w:t>提供本地兩個人一起遊玩。</w:t>
      </w:r>
    </w:p>
    <w:p w14:paraId="1CAC90E1" w14:textId="77777777" w:rsidR="003D4918" w:rsidRPr="003D4918" w:rsidRDefault="003D4918" w:rsidP="003D4918">
      <w:pPr>
        <w:pStyle w:val="a9"/>
        <w:numPr>
          <w:ilvl w:val="0"/>
          <w:numId w:val="4"/>
        </w:numPr>
        <w:snapToGrid w:val="0"/>
        <w:spacing w:afterLines="50" w:after="180" w:line="240" w:lineRule="atLeast"/>
        <w:contextualSpacing w:val="0"/>
        <w:rPr>
          <w:rFonts w:ascii="微軟正黑體" w:eastAsia="微軟正黑體" w:hAnsi="微軟正黑體" w:hint="eastAsia"/>
          <w:b/>
          <w:bCs/>
        </w:rPr>
      </w:pPr>
      <w:r w:rsidRPr="003D4918">
        <w:rPr>
          <w:rFonts w:ascii="微軟正黑體" w:eastAsia="微軟正黑體" w:hAnsi="微軟正黑體" w:hint="eastAsia"/>
          <w:b/>
          <w:bCs/>
          <w:u w:val="single"/>
        </w:rPr>
        <w:t>人機對戰:</w:t>
      </w:r>
      <w:r w:rsidRPr="003D4918">
        <w:rPr>
          <w:rFonts w:ascii="微軟正黑體" w:eastAsia="微軟正黑體" w:hAnsi="微軟正黑體" w:hint="eastAsia"/>
        </w:rPr>
        <w:t>與機器人遊玩，機器人會計算能夠翻最多棋子的步數並放置。</w:t>
      </w:r>
    </w:p>
    <w:p w14:paraId="6F93B8AB" w14:textId="233ED7EA" w:rsidR="003D4918" w:rsidRPr="003D4918" w:rsidRDefault="003D4918" w:rsidP="003D4918">
      <w:pPr>
        <w:pStyle w:val="a9"/>
        <w:numPr>
          <w:ilvl w:val="0"/>
          <w:numId w:val="4"/>
        </w:numPr>
        <w:snapToGrid w:val="0"/>
        <w:spacing w:afterLines="50" w:after="180" w:line="240" w:lineRule="atLeast"/>
        <w:contextualSpacing w:val="0"/>
        <w:rPr>
          <w:rFonts w:ascii="微軟正黑體" w:eastAsia="微軟正黑體" w:hAnsi="微軟正黑體" w:hint="eastAsia"/>
          <w:b/>
          <w:bCs/>
        </w:rPr>
      </w:pPr>
      <w:proofErr w:type="gramStart"/>
      <w:r w:rsidRPr="003D4918">
        <w:rPr>
          <w:rFonts w:ascii="微軟正黑體" w:eastAsia="微軟正黑體" w:hAnsi="微軟正黑體" w:hint="eastAsia"/>
          <w:b/>
          <w:bCs/>
          <w:u w:val="single"/>
        </w:rPr>
        <w:t>線上對</w:t>
      </w:r>
      <w:proofErr w:type="gramEnd"/>
      <w:r w:rsidRPr="003D4918">
        <w:rPr>
          <w:rFonts w:ascii="微軟正黑體" w:eastAsia="微軟正黑體" w:hAnsi="微軟正黑體" w:hint="eastAsia"/>
          <w:b/>
          <w:bCs/>
          <w:u w:val="single"/>
        </w:rPr>
        <w:t>戰:</w:t>
      </w:r>
      <w:proofErr w:type="gramStart"/>
      <w:r w:rsidRPr="003D4918">
        <w:rPr>
          <w:rFonts w:ascii="微軟正黑體" w:eastAsia="微軟正黑體" w:hAnsi="微軟正黑體" w:hint="eastAsia"/>
        </w:rPr>
        <w:t>與線上玩家</w:t>
      </w:r>
      <w:proofErr w:type="gramEnd"/>
      <w:r w:rsidRPr="003D4918">
        <w:rPr>
          <w:rFonts w:ascii="微軟正黑體" w:eastAsia="微軟正黑體" w:hAnsi="微軟正黑體" w:hint="eastAsia"/>
        </w:rPr>
        <w:t>對戰，點下配對後會將玩家放入配對佇列中，直到有第二位玩家加入。</w:t>
      </w:r>
    </w:p>
    <w:p w14:paraId="74345810" w14:textId="3D2AF39F" w:rsidR="003D4918" w:rsidRDefault="003D4918" w:rsidP="003D4918">
      <w:pPr>
        <w:pStyle w:val="a9"/>
        <w:numPr>
          <w:ilvl w:val="0"/>
          <w:numId w:val="3"/>
        </w:numPr>
        <w:snapToGrid w:val="0"/>
        <w:spacing w:afterLines="50" w:after="180" w:line="240" w:lineRule="atLeast"/>
        <w:rPr>
          <w:rFonts w:ascii="微軟正黑體" w:eastAsia="微軟正黑體" w:hAnsi="微軟正黑體"/>
          <w:b/>
          <w:bCs/>
          <w:sz w:val="28"/>
          <w:szCs w:val="28"/>
        </w:rPr>
      </w:pPr>
      <w:r w:rsidRPr="003D4918">
        <w:rPr>
          <w:rFonts w:ascii="微軟正黑體" w:eastAsia="微軟正黑體" w:hAnsi="微軟正黑體" w:hint="eastAsia"/>
          <w:b/>
          <w:bCs/>
          <w:sz w:val="28"/>
          <w:szCs w:val="28"/>
        </w:rPr>
        <w:t>遊戲機制</w:t>
      </w:r>
      <w:r>
        <w:rPr>
          <w:rFonts w:ascii="微軟正黑體" w:eastAsia="微軟正黑體" w:hAnsi="微軟正黑體" w:hint="eastAsia"/>
          <w:b/>
          <w:bCs/>
          <w:sz w:val="28"/>
          <w:szCs w:val="28"/>
        </w:rPr>
        <w:t>:</w:t>
      </w:r>
    </w:p>
    <w:p w14:paraId="20EDDB83" w14:textId="1E78A348" w:rsidR="003D4918" w:rsidRPr="00A4157E" w:rsidRDefault="003D4918" w:rsidP="00A4157E">
      <w:pPr>
        <w:pStyle w:val="a9"/>
        <w:snapToGrid w:val="0"/>
        <w:spacing w:afterLines="50" w:after="180" w:line="240" w:lineRule="atLeast"/>
        <w:ind w:left="482" w:firstLineChars="200" w:firstLine="480"/>
        <w:rPr>
          <w:rFonts w:ascii="微軟正黑體" w:eastAsia="微軟正黑體" w:hAnsi="微軟正黑體" w:hint="eastAsia"/>
        </w:rPr>
      </w:pPr>
      <w:r w:rsidRPr="003D4918">
        <w:rPr>
          <w:rFonts w:ascii="微軟正黑體" w:eastAsia="微軟正黑體" w:hAnsi="微軟正黑體" w:hint="eastAsia"/>
        </w:rPr>
        <w:t>為了確保玩家能夠即</w:t>
      </w:r>
      <w:proofErr w:type="gramStart"/>
      <w:r w:rsidRPr="003D4918">
        <w:rPr>
          <w:rFonts w:ascii="微軟正黑體" w:eastAsia="微軟正黑體" w:hAnsi="微軟正黑體" w:hint="eastAsia"/>
        </w:rPr>
        <w:t>開即玩</w:t>
      </w:r>
      <w:proofErr w:type="gramEnd"/>
      <w:r w:rsidRPr="003D4918">
        <w:rPr>
          <w:rFonts w:ascii="微軟正黑體" w:eastAsia="微軟正黑體" w:hAnsi="微軟正黑體" w:hint="eastAsia"/>
        </w:rPr>
        <w:t>，若是尚未遊玩過的玩家會被伺服器分配一組id，並且由客戶端保存，這個遊戲id代表玩家的在伺服器的身分，同時保存了玩家的遊戲資料。</w:t>
      </w:r>
    </w:p>
    <w:p w14:paraId="600AF23A" w14:textId="77777777" w:rsidR="003D4918" w:rsidRPr="003D4918" w:rsidRDefault="003D4918" w:rsidP="003D4918">
      <w:pPr>
        <w:pStyle w:val="a9"/>
        <w:snapToGrid w:val="0"/>
        <w:spacing w:afterLines="50" w:after="180" w:line="240" w:lineRule="atLeast"/>
        <w:ind w:left="482" w:firstLineChars="200" w:firstLine="480"/>
        <w:rPr>
          <w:rFonts w:ascii="微軟正黑體" w:eastAsia="微軟正黑體" w:hAnsi="微軟正黑體" w:hint="eastAsia"/>
        </w:rPr>
      </w:pPr>
      <w:r w:rsidRPr="003D4918">
        <w:rPr>
          <w:rFonts w:ascii="微軟正黑體" w:eastAsia="微軟正黑體" w:hAnsi="微軟正黑體" w:hint="eastAsia"/>
        </w:rPr>
        <w:t>玩家進入遊戲可以選擇模式，每</w:t>
      </w:r>
      <w:proofErr w:type="gramStart"/>
      <w:r w:rsidRPr="003D4918">
        <w:rPr>
          <w:rFonts w:ascii="微軟正黑體" w:eastAsia="微軟正黑體" w:hAnsi="微軟正黑體" w:hint="eastAsia"/>
        </w:rPr>
        <w:t>個</w:t>
      </w:r>
      <w:proofErr w:type="gramEnd"/>
      <w:r w:rsidRPr="003D4918">
        <w:rPr>
          <w:rFonts w:ascii="微軟正黑體" w:eastAsia="微軟正黑體" w:hAnsi="微軟正黑體" w:hint="eastAsia"/>
        </w:rPr>
        <w:t>模式都有不同的編碼，或是玩家也可以選擇曾經參與過的對局，並且繼續遊玩或是重看回放。</w:t>
      </w:r>
    </w:p>
    <w:p w14:paraId="1EFB7968" w14:textId="77777777" w:rsidR="003D4918" w:rsidRPr="003D4918" w:rsidRDefault="003D4918" w:rsidP="003D4918">
      <w:pPr>
        <w:pStyle w:val="a9"/>
        <w:snapToGrid w:val="0"/>
        <w:spacing w:afterLines="50" w:after="180" w:line="240" w:lineRule="atLeast"/>
        <w:ind w:left="482" w:firstLineChars="200" w:firstLine="480"/>
        <w:rPr>
          <w:rFonts w:ascii="微軟正黑體" w:eastAsia="微軟正黑體" w:hAnsi="微軟正黑體"/>
        </w:rPr>
      </w:pPr>
    </w:p>
    <w:p w14:paraId="76F4C317" w14:textId="0A86AE4D" w:rsidR="003D4918" w:rsidRPr="00A4157E" w:rsidRDefault="003D4918" w:rsidP="00A4157E">
      <w:pPr>
        <w:pStyle w:val="a9"/>
        <w:snapToGrid w:val="0"/>
        <w:spacing w:afterLines="50" w:after="180" w:line="240" w:lineRule="atLeast"/>
        <w:ind w:left="482" w:firstLineChars="200" w:firstLine="480"/>
        <w:rPr>
          <w:rFonts w:ascii="微軟正黑體" w:eastAsia="微軟正黑體" w:hAnsi="微軟正黑體" w:hint="eastAsia"/>
        </w:rPr>
      </w:pPr>
      <w:r w:rsidRPr="003D4918">
        <w:rPr>
          <w:rFonts w:ascii="微軟正黑體" w:eastAsia="微軟正黑體" w:hAnsi="微軟正黑體" w:hint="eastAsia"/>
        </w:rPr>
        <w:t>若是在玩家連線對局，在放置的時候會讓該名使用者的倒數計時器減掉這次放置的時間，並向前端更新，而實際的倒數計時則由前端進行，一旦前端倒數結束，則會通知伺服器結束該對局。</w:t>
      </w:r>
    </w:p>
    <w:p w14:paraId="2381E68C" w14:textId="434BAC23" w:rsidR="003D4918" w:rsidRDefault="003D4918" w:rsidP="00325D87">
      <w:pPr>
        <w:pStyle w:val="a9"/>
        <w:numPr>
          <w:ilvl w:val="0"/>
          <w:numId w:val="18"/>
        </w:numPr>
        <w:snapToGrid w:val="0"/>
        <w:spacing w:afterLines="50" w:after="180" w:line="240" w:lineRule="atLeast"/>
        <w:contextualSpacing w:val="0"/>
        <w:rPr>
          <w:rFonts w:ascii="微軟正黑體" w:eastAsia="微軟正黑體" w:hAnsi="微軟正黑體"/>
          <w:b/>
          <w:bCs/>
          <w:sz w:val="28"/>
          <w:szCs w:val="28"/>
        </w:rPr>
      </w:pPr>
      <w:r w:rsidRPr="003D4918">
        <w:rPr>
          <w:rFonts w:ascii="微軟正黑體" w:eastAsia="微軟正黑體" w:hAnsi="微軟正黑體" w:hint="eastAsia"/>
          <w:b/>
          <w:bCs/>
          <w:sz w:val="28"/>
          <w:szCs w:val="28"/>
        </w:rPr>
        <w:t>架構:</w:t>
      </w:r>
    </w:p>
    <w:p w14:paraId="7AEA1E88" w14:textId="799BFADD" w:rsidR="003D4918" w:rsidRPr="003D4918" w:rsidRDefault="003D4918" w:rsidP="003D4918">
      <w:pPr>
        <w:pStyle w:val="a9"/>
        <w:numPr>
          <w:ilvl w:val="0"/>
          <w:numId w:val="5"/>
        </w:numPr>
        <w:snapToGrid w:val="0"/>
        <w:spacing w:afterLines="50" w:after="180" w:line="240" w:lineRule="atLeast"/>
        <w:rPr>
          <w:rFonts w:ascii="微軟正黑體" w:eastAsia="微軟正黑體" w:hAnsi="微軟正黑體" w:hint="eastAsia"/>
          <w:b/>
          <w:bCs/>
        </w:rPr>
      </w:pPr>
      <w:r w:rsidRPr="003D4918">
        <w:rPr>
          <w:rFonts w:ascii="微軟正黑體" w:eastAsia="微軟正黑體" w:hAnsi="微軟正黑體" w:hint="eastAsia"/>
          <w:b/>
          <w:bCs/>
        </w:rPr>
        <w:t>伺服器介面:</w:t>
      </w:r>
    </w:p>
    <w:p w14:paraId="27AD5151" w14:textId="7B5DEAA4" w:rsidR="003D4918" w:rsidRPr="00A4157E" w:rsidRDefault="003D4918" w:rsidP="00A4157E">
      <w:pPr>
        <w:pStyle w:val="a9"/>
        <w:snapToGrid w:val="0"/>
        <w:spacing w:afterLines="50" w:after="180" w:line="240" w:lineRule="atLeast"/>
        <w:ind w:left="958" w:firstLineChars="200" w:firstLine="480"/>
        <w:rPr>
          <w:rFonts w:ascii="微軟正黑體" w:eastAsia="微軟正黑體" w:hAnsi="微軟正黑體" w:hint="eastAsia"/>
        </w:rPr>
      </w:pPr>
      <w:r w:rsidRPr="003D4918">
        <w:rPr>
          <w:rFonts w:ascii="微軟正黑體" w:eastAsia="微軟正黑體" w:hAnsi="微軟正黑體" w:hint="eastAsia"/>
        </w:rPr>
        <w:t>透過map解析客戶端發送的各種資料，提供相應的處理及回覆。使用者登入時，調用</w:t>
      </w:r>
      <w:proofErr w:type="spellStart"/>
      <w:r w:rsidRPr="003D4918">
        <w:rPr>
          <w:rFonts w:ascii="微軟正黑體" w:eastAsia="微軟正黑體" w:hAnsi="微軟正黑體" w:hint="eastAsia"/>
        </w:rPr>
        <w:t>uWebSockets</w:t>
      </w:r>
      <w:proofErr w:type="spellEnd"/>
      <w:r w:rsidRPr="003D4918">
        <w:rPr>
          <w:rFonts w:ascii="微軟正黑體" w:eastAsia="微軟正黑體" w:hAnsi="微軟正黑體" w:hint="eastAsia"/>
        </w:rPr>
        <w:t>內的</w:t>
      </w:r>
      <w:proofErr w:type="spellStart"/>
      <w:r w:rsidRPr="003D4918">
        <w:rPr>
          <w:rFonts w:ascii="微軟正黑體" w:eastAsia="微軟正黑體" w:hAnsi="微軟正黑體" w:hint="eastAsia"/>
        </w:rPr>
        <w:t>getUserData</w:t>
      </w:r>
      <w:proofErr w:type="spellEnd"/>
      <w:r w:rsidRPr="003D4918">
        <w:rPr>
          <w:rFonts w:ascii="微軟正黑體" w:eastAsia="微軟正黑體" w:hAnsi="微軟正黑體" w:hint="eastAsia"/>
        </w:rPr>
        <w:t>存取使用者指針，保存當前使用者資訊。</w:t>
      </w:r>
    </w:p>
    <w:p w14:paraId="3F156A31" w14:textId="77777777" w:rsidR="003D4918" w:rsidRPr="003D4918" w:rsidRDefault="003D4918" w:rsidP="003D4918">
      <w:pPr>
        <w:pStyle w:val="a9"/>
        <w:numPr>
          <w:ilvl w:val="0"/>
          <w:numId w:val="5"/>
        </w:numPr>
        <w:snapToGrid w:val="0"/>
        <w:spacing w:afterLines="50" w:after="180" w:line="240" w:lineRule="atLeast"/>
        <w:rPr>
          <w:rFonts w:ascii="微軟正黑體" w:eastAsia="微軟正黑體" w:hAnsi="微軟正黑體" w:hint="eastAsia"/>
          <w:b/>
          <w:bCs/>
        </w:rPr>
      </w:pPr>
      <w:r w:rsidRPr="003D4918">
        <w:rPr>
          <w:rFonts w:ascii="微軟正黑體" w:eastAsia="微軟正黑體" w:hAnsi="微軟正黑體" w:hint="eastAsia"/>
          <w:b/>
          <w:bCs/>
        </w:rPr>
        <w:lastRenderedPageBreak/>
        <w:t>資料庫:</w:t>
      </w:r>
    </w:p>
    <w:p w14:paraId="49179CCC" w14:textId="3397BB82" w:rsidR="003D4918" w:rsidRPr="003D4918" w:rsidRDefault="003D4918" w:rsidP="003D4918">
      <w:pPr>
        <w:pStyle w:val="a9"/>
        <w:snapToGrid w:val="0"/>
        <w:spacing w:afterLines="50" w:after="180" w:line="240" w:lineRule="atLeast"/>
        <w:ind w:left="958" w:firstLineChars="200" w:firstLine="480"/>
        <w:contextualSpacing w:val="0"/>
        <w:rPr>
          <w:rFonts w:ascii="微軟正黑體" w:eastAsia="微軟正黑體" w:hAnsi="微軟正黑體" w:hint="eastAsia"/>
        </w:rPr>
      </w:pPr>
      <w:r w:rsidRPr="003D4918">
        <w:rPr>
          <w:rFonts w:ascii="微軟正黑體" w:eastAsia="微軟正黑體" w:hAnsi="微軟正黑體" w:hint="eastAsia"/>
        </w:rPr>
        <w:t>透過</w:t>
      </w:r>
      <w:proofErr w:type="spellStart"/>
      <w:r w:rsidRPr="003D4918">
        <w:rPr>
          <w:rFonts w:ascii="微軟正黑體" w:eastAsia="微軟正黑體" w:hAnsi="微軟正黑體" w:hint="eastAsia"/>
        </w:rPr>
        <w:t>SQLiteCpp</w:t>
      </w:r>
      <w:proofErr w:type="spellEnd"/>
      <w:r w:rsidRPr="003D4918">
        <w:rPr>
          <w:rFonts w:ascii="微軟正黑體" w:eastAsia="微軟正黑體" w:hAnsi="微軟正黑體" w:hint="eastAsia"/>
        </w:rPr>
        <w:t>建立與資料庫的互動，我們包裝了各種靜態方法，如保存、註冊等，提供伺服器介面調用。</w:t>
      </w:r>
    </w:p>
    <w:p w14:paraId="12B1F2AD" w14:textId="04CB792C" w:rsidR="003D4918" w:rsidRDefault="003D4918" w:rsidP="003D4918">
      <w:pPr>
        <w:pStyle w:val="a9"/>
        <w:numPr>
          <w:ilvl w:val="0"/>
          <w:numId w:val="5"/>
        </w:numPr>
        <w:snapToGrid w:val="0"/>
        <w:spacing w:after="0" w:line="240" w:lineRule="atLeast"/>
        <w:contextualSpacing w:val="0"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遊戲邏輯:</w:t>
      </w:r>
    </w:p>
    <w:p w14:paraId="4DC07A23" w14:textId="1B1E439C" w:rsidR="003D4918" w:rsidRPr="00325D87" w:rsidRDefault="003D4918" w:rsidP="00325D87">
      <w:pPr>
        <w:pStyle w:val="a9"/>
        <w:numPr>
          <w:ilvl w:val="0"/>
          <w:numId w:val="6"/>
        </w:numPr>
        <w:snapToGrid w:val="0"/>
        <w:spacing w:after="0" w:line="240" w:lineRule="atLeast"/>
        <w:rPr>
          <w:rFonts w:ascii="微軟正黑體" w:eastAsia="微軟正黑體" w:hAnsi="微軟正黑體" w:hint="eastAsia"/>
          <w:b/>
          <w:bCs/>
        </w:rPr>
      </w:pPr>
      <w:r w:rsidRPr="003D4918">
        <w:rPr>
          <w:rFonts w:ascii="微軟正黑體" w:eastAsia="微軟正黑體" w:hAnsi="微軟正黑體" w:hint="eastAsia"/>
          <w:b/>
          <w:bCs/>
        </w:rPr>
        <w:t>遊戲流程</w:t>
      </w:r>
    </w:p>
    <w:p w14:paraId="4DFD89AB" w14:textId="4EBAB76A" w:rsidR="003D4918" w:rsidRPr="003D4918" w:rsidRDefault="003D4918" w:rsidP="003D4918">
      <w:pPr>
        <w:snapToGrid w:val="0"/>
        <w:spacing w:after="0" w:line="240" w:lineRule="atLeast"/>
        <w:ind w:left="1202" w:firstLineChars="200" w:firstLine="480"/>
        <w:rPr>
          <w:rFonts w:ascii="微軟正黑體" w:eastAsia="微軟正黑體" w:hAnsi="微軟正黑體" w:hint="eastAsia"/>
        </w:rPr>
      </w:pPr>
      <w:r w:rsidRPr="003D4918">
        <w:rPr>
          <w:rFonts w:ascii="微軟正黑體" w:eastAsia="微軟正黑體" w:hAnsi="微軟正黑體" w:hint="eastAsia"/>
        </w:rPr>
        <w:t>先初始化棋盤和遊戲裡各種參數，並且找出第一位玩家所可以放置的有效棋子，以及其對應到的可吃棋子。</w:t>
      </w:r>
    </w:p>
    <w:p w14:paraId="518A9BB1" w14:textId="6C1B4030" w:rsidR="003D4918" w:rsidRPr="003D4918" w:rsidRDefault="003D4918" w:rsidP="003D4918">
      <w:pPr>
        <w:snapToGrid w:val="0"/>
        <w:spacing w:after="0" w:line="240" w:lineRule="atLeast"/>
        <w:ind w:left="1202" w:firstLineChars="200" w:firstLine="480"/>
        <w:rPr>
          <w:rFonts w:ascii="微軟正黑體" w:eastAsia="微軟正黑體" w:hAnsi="微軟正黑體"/>
        </w:rPr>
      </w:pPr>
      <w:r w:rsidRPr="003D4918">
        <w:rPr>
          <w:rFonts w:ascii="微軟正黑體" w:eastAsia="微軟正黑體" w:hAnsi="微軟正黑體" w:hint="eastAsia"/>
        </w:rPr>
        <w:t>當玩家放置棋子的時候，</w:t>
      </w:r>
      <w:proofErr w:type="gramStart"/>
      <w:r w:rsidRPr="003D4918">
        <w:rPr>
          <w:rFonts w:ascii="微軟正黑體" w:eastAsia="微軟正黑體" w:hAnsi="微軟正黑體" w:hint="eastAsia"/>
        </w:rPr>
        <w:t>會去先檢測</w:t>
      </w:r>
      <w:proofErr w:type="gramEnd"/>
      <w:r w:rsidRPr="003D4918">
        <w:rPr>
          <w:rFonts w:ascii="微軟正黑體" w:eastAsia="微軟正黑體" w:hAnsi="微軟正黑體" w:hint="eastAsia"/>
        </w:rPr>
        <w:t>先根據</w:t>
      </w:r>
      <w:proofErr w:type="gramStart"/>
      <w:r w:rsidRPr="003D4918">
        <w:rPr>
          <w:rFonts w:ascii="微軟正黑體" w:eastAsia="微軟正黑體" w:hAnsi="微軟正黑體" w:hint="eastAsia"/>
        </w:rPr>
        <w:t>前一步或初始化</w:t>
      </w:r>
      <w:proofErr w:type="gramEnd"/>
      <w:r w:rsidRPr="003D4918">
        <w:rPr>
          <w:rFonts w:ascii="微軟正黑體" w:eastAsia="微軟正黑體" w:hAnsi="微軟正黑體" w:hint="eastAsia"/>
        </w:rPr>
        <w:t>時所找出的有效格子來判斷玩家所點擊的位置是否合法，如果合法的話再去執行翻轉棋子的邏輯，這之後就分別計算分數和計算下一個人的有效格子以及可吃棋子。</w:t>
      </w:r>
    </w:p>
    <w:p w14:paraId="4F810E25" w14:textId="19B7C755" w:rsidR="003D4918" w:rsidRPr="003D4918" w:rsidRDefault="003D4918" w:rsidP="003D4918">
      <w:pPr>
        <w:snapToGrid w:val="0"/>
        <w:spacing w:after="0" w:line="240" w:lineRule="atLeast"/>
        <w:ind w:left="1202" w:firstLineChars="200" w:firstLine="480"/>
        <w:rPr>
          <w:rFonts w:ascii="微軟正黑體" w:eastAsia="微軟正黑體" w:hAnsi="微軟正黑體"/>
        </w:rPr>
      </w:pPr>
      <w:r w:rsidRPr="003D4918">
        <w:rPr>
          <w:rFonts w:ascii="微軟正黑體" w:eastAsia="微軟正黑體" w:hAnsi="微軟正黑體" w:hint="eastAsia"/>
        </w:rPr>
        <w:t>如果下一個人沒有任何有效格子，就切換玩家再去找該玩家的有效格子，如果也沒有，就代表雙方都沒有可以下棋的地方</w:t>
      </w:r>
      <w:r w:rsidR="00325D87">
        <w:rPr>
          <w:rFonts w:ascii="微軟正黑體" w:eastAsia="微軟正黑體" w:hAnsi="微軟正黑體" w:hint="eastAsia"/>
        </w:rPr>
        <w:t>。</w:t>
      </w:r>
    </w:p>
    <w:p w14:paraId="551D2069" w14:textId="0FB10EA4" w:rsidR="003D4918" w:rsidRPr="003D4918" w:rsidRDefault="00325D87" w:rsidP="00325D87">
      <w:pPr>
        <w:snapToGrid w:val="0"/>
        <w:spacing w:after="0" w:line="240" w:lineRule="atLeast"/>
        <w:ind w:left="1202" w:firstLineChars="200"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最後</w:t>
      </w:r>
      <w:r w:rsidR="003D4918" w:rsidRPr="003D4918">
        <w:rPr>
          <w:rFonts w:ascii="微軟正黑體" w:eastAsia="微軟正黑體" w:hAnsi="微軟正黑體" w:hint="eastAsia"/>
        </w:rPr>
        <w:t>判斷輸贏</w:t>
      </w:r>
      <w:r>
        <w:rPr>
          <w:rFonts w:ascii="微軟正黑體" w:eastAsia="微軟正黑體" w:hAnsi="微軟正黑體" w:hint="eastAsia"/>
        </w:rPr>
        <w:t>，並更新變數，遊戲就結束了。</w:t>
      </w:r>
    </w:p>
    <w:p w14:paraId="65C6A683" w14:textId="56B99D6B" w:rsidR="003D4918" w:rsidRPr="00325D87" w:rsidRDefault="003D4918" w:rsidP="00325D87">
      <w:pPr>
        <w:pStyle w:val="a9"/>
        <w:numPr>
          <w:ilvl w:val="0"/>
          <w:numId w:val="6"/>
        </w:numPr>
        <w:snapToGrid w:val="0"/>
        <w:spacing w:after="0" w:line="240" w:lineRule="atLeast"/>
        <w:rPr>
          <w:rFonts w:ascii="微軟正黑體" w:eastAsia="微軟正黑體" w:hAnsi="微軟正黑體" w:hint="eastAsia"/>
          <w:b/>
          <w:bCs/>
        </w:rPr>
      </w:pPr>
      <w:r w:rsidRPr="003D4918">
        <w:rPr>
          <w:rFonts w:ascii="微軟正黑體" w:eastAsia="微軟正黑體" w:hAnsi="微軟正黑體" w:hint="eastAsia"/>
          <w:b/>
          <w:bCs/>
        </w:rPr>
        <w:t>技術細節</w:t>
      </w:r>
    </w:p>
    <w:p w14:paraId="36B4AFF9" w14:textId="2AC508EC" w:rsidR="003D4918" w:rsidRPr="00325D87" w:rsidRDefault="003D4918" w:rsidP="00325D87">
      <w:pPr>
        <w:snapToGrid w:val="0"/>
        <w:spacing w:after="0" w:line="240" w:lineRule="atLeast"/>
        <w:ind w:left="1202" w:firstLineChars="200" w:firstLine="480"/>
        <w:rPr>
          <w:rFonts w:ascii="微軟正黑體" w:eastAsia="微軟正黑體" w:hAnsi="微軟正黑體" w:hint="eastAsia"/>
        </w:rPr>
      </w:pPr>
      <w:r w:rsidRPr="00325D87">
        <w:rPr>
          <w:rFonts w:ascii="微軟正黑體" w:eastAsia="微軟正黑體" w:hAnsi="微軟正黑體" w:hint="eastAsia"/>
        </w:rPr>
        <w:t>棋盤上的資料格式</w:t>
      </w:r>
      <w:r w:rsidR="00A4157E">
        <w:rPr>
          <w:rFonts w:ascii="微軟正黑體" w:eastAsia="微軟正黑體" w:hAnsi="微軟正黑體" w:hint="eastAsia"/>
        </w:rPr>
        <w:t xml:space="preserve">為: </w:t>
      </w:r>
      <w:r w:rsidRPr="00325D87">
        <w:rPr>
          <w:rFonts w:ascii="微軟正黑體" w:eastAsia="微軟正黑體" w:hAnsi="微軟正黑體" w:hint="eastAsia"/>
        </w:rPr>
        <w:t>0:空白格/1:黑棋/2:白旗</w:t>
      </w:r>
    </w:p>
    <w:p w14:paraId="4CCFC4F0" w14:textId="5187397E" w:rsidR="003D4918" w:rsidRPr="00325D87" w:rsidRDefault="003D4918" w:rsidP="00325D87">
      <w:pPr>
        <w:pStyle w:val="a9"/>
        <w:numPr>
          <w:ilvl w:val="0"/>
          <w:numId w:val="8"/>
        </w:numPr>
        <w:snapToGrid w:val="0"/>
        <w:spacing w:after="0" w:line="240" w:lineRule="atLeast"/>
        <w:rPr>
          <w:rFonts w:ascii="微軟正黑體" w:eastAsia="微軟正黑體" w:hAnsi="微軟正黑體" w:hint="eastAsia"/>
          <w:b/>
          <w:bCs/>
        </w:rPr>
      </w:pPr>
      <w:r w:rsidRPr="00325D87">
        <w:rPr>
          <w:rFonts w:ascii="微軟正黑體" w:eastAsia="微軟正黑體" w:hAnsi="微軟正黑體" w:hint="eastAsia"/>
          <w:b/>
          <w:bCs/>
        </w:rPr>
        <w:t>初始化棋盤:</w:t>
      </w:r>
    </w:p>
    <w:p w14:paraId="2B737A65" w14:textId="5BFE59E0" w:rsidR="003D4918" w:rsidRPr="003D4918" w:rsidRDefault="003D4918" w:rsidP="00A4157E">
      <w:pPr>
        <w:snapToGrid w:val="0"/>
        <w:spacing w:after="0" w:line="240" w:lineRule="atLeast"/>
        <w:ind w:left="1202" w:firstLineChars="200" w:firstLine="480"/>
        <w:rPr>
          <w:rFonts w:ascii="微軟正黑體" w:eastAsia="微軟正黑體" w:hAnsi="微軟正黑體" w:hint="eastAsia"/>
        </w:rPr>
      </w:pPr>
      <w:r w:rsidRPr="003D4918">
        <w:rPr>
          <w:rFonts w:ascii="微軟正黑體" w:eastAsia="微軟正黑體" w:hAnsi="微軟正黑體" w:hint="eastAsia"/>
        </w:rPr>
        <w:t>棋盤為二微陣列，首先將其盤上所有原素設定成0，再將中間的4格設定成規則上的初始棋子(2顆黑棋、2顆白棋)</w:t>
      </w:r>
      <w:r w:rsidR="00A4157E">
        <w:rPr>
          <w:rFonts w:ascii="微軟正黑體" w:eastAsia="微軟正黑體" w:hAnsi="微軟正黑體" w:hint="eastAsia"/>
        </w:rPr>
        <w:t>。</w:t>
      </w:r>
    </w:p>
    <w:p w14:paraId="082B42C5" w14:textId="08F91C5E" w:rsidR="003D4918" w:rsidRPr="00325D87" w:rsidRDefault="003D4918" w:rsidP="00325D87">
      <w:pPr>
        <w:pStyle w:val="a9"/>
        <w:numPr>
          <w:ilvl w:val="0"/>
          <w:numId w:val="8"/>
        </w:numPr>
        <w:snapToGrid w:val="0"/>
        <w:spacing w:after="0" w:line="240" w:lineRule="atLeast"/>
        <w:rPr>
          <w:rFonts w:ascii="微軟正黑體" w:eastAsia="微軟正黑體" w:hAnsi="微軟正黑體" w:hint="eastAsia"/>
          <w:b/>
          <w:bCs/>
        </w:rPr>
      </w:pPr>
      <w:r w:rsidRPr="00325D87">
        <w:rPr>
          <w:rFonts w:ascii="微軟正黑體" w:eastAsia="微軟正黑體" w:hAnsi="微軟正黑體" w:hint="eastAsia"/>
          <w:b/>
          <w:bCs/>
        </w:rPr>
        <w:t>計算有效格子:</w:t>
      </w:r>
    </w:p>
    <w:p w14:paraId="5718ACD2" w14:textId="1C3F4D35" w:rsidR="003D4918" w:rsidRPr="00325D87" w:rsidRDefault="003D4918" w:rsidP="00325D87">
      <w:pPr>
        <w:pStyle w:val="a9"/>
        <w:numPr>
          <w:ilvl w:val="3"/>
          <w:numId w:val="11"/>
        </w:numPr>
        <w:snapToGrid w:val="0"/>
        <w:spacing w:after="0" w:line="240" w:lineRule="atLeast"/>
        <w:rPr>
          <w:rFonts w:ascii="微軟正黑體" w:eastAsia="微軟正黑體" w:hAnsi="微軟正黑體" w:hint="eastAsia"/>
        </w:rPr>
      </w:pPr>
      <w:r w:rsidRPr="00325D87">
        <w:rPr>
          <w:rFonts w:ascii="微軟正黑體" w:eastAsia="微軟正黑體" w:hAnsi="微軟正黑體" w:hint="eastAsia"/>
        </w:rPr>
        <w:t>從對方的棋子去檢查周圍8格有沒有空格</w:t>
      </w:r>
    </w:p>
    <w:p w14:paraId="68AAD46B" w14:textId="15F7AD37" w:rsidR="003D4918" w:rsidRPr="00325D87" w:rsidRDefault="003D4918" w:rsidP="00325D87">
      <w:pPr>
        <w:pStyle w:val="a9"/>
        <w:numPr>
          <w:ilvl w:val="3"/>
          <w:numId w:val="11"/>
        </w:numPr>
        <w:snapToGrid w:val="0"/>
        <w:spacing w:after="0" w:line="240" w:lineRule="atLeast"/>
        <w:rPr>
          <w:rFonts w:ascii="微軟正黑體" w:eastAsia="微軟正黑體" w:hAnsi="微軟正黑體" w:hint="eastAsia"/>
        </w:rPr>
      </w:pPr>
      <w:r w:rsidRPr="00325D87">
        <w:rPr>
          <w:rFonts w:ascii="微軟正黑體" w:eastAsia="微軟正黑體" w:hAnsi="微軟正黑體" w:hint="eastAsia"/>
        </w:rPr>
        <w:t>取一個向量(對方棋子 - 空格)</w:t>
      </w:r>
    </w:p>
    <w:p w14:paraId="7CA40ECB" w14:textId="0E66D988" w:rsidR="003D4918" w:rsidRPr="00325D87" w:rsidRDefault="003D4918" w:rsidP="00325D87">
      <w:pPr>
        <w:pStyle w:val="a9"/>
        <w:numPr>
          <w:ilvl w:val="3"/>
          <w:numId w:val="11"/>
        </w:numPr>
        <w:snapToGrid w:val="0"/>
        <w:spacing w:after="0" w:line="240" w:lineRule="atLeast"/>
        <w:rPr>
          <w:rFonts w:ascii="微軟正黑體" w:eastAsia="微軟正黑體" w:hAnsi="微軟正黑體" w:hint="eastAsia"/>
        </w:rPr>
      </w:pPr>
      <w:r w:rsidRPr="00325D87">
        <w:rPr>
          <w:rFonts w:ascii="微軟正黑體" w:eastAsia="微軟正黑體" w:hAnsi="微軟正黑體" w:hint="eastAsia"/>
        </w:rPr>
        <w:t>用上一步的向量取反向量的方向去找有沒有我方的棋子</w:t>
      </w:r>
    </w:p>
    <w:p w14:paraId="58CA5B5A" w14:textId="33386587" w:rsidR="003D4918" w:rsidRPr="00A4157E" w:rsidRDefault="003D4918" w:rsidP="00A4157E">
      <w:pPr>
        <w:pStyle w:val="a9"/>
        <w:numPr>
          <w:ilvl w:val="3"/>
          <w:numId w:val="11"/>
        </w:numPr>
        <w:snapToGrid w:val="0"/>
        <w:spacing w:after="0" w:line="240" w:lineRule="atLeast"/>
        <w:rPr>
          <w:rFonts w:ascii="微軟正黑體" w:eastAsia="微軟正黑體" w:hAnsi="微軟正黑體" w:hint="eastAsia"/>
        </w:rPr>
      </w:pPr>
      <w:r w:rsidRPr="00325D87">
        <w:rPr>
          <w:rFonts w:ascii="微軟正黑體" w:eastAsia="微軟正黑體" w:hAnsi="微軟正黑體" w:hint="eastAsia"/>
        </w:rPr>
        <w:t>用(</w:t>
      </w:r>
      <w:proofErr w:type="spellStart"/>
      <w:r w:rsidRPr="00325D87">
        <w:rPr>
          <w:rFonts w:ascii="微軟正黑體" w:eastAsia="微軟正黑體" w:hAnsi="微軟正黑體" w:hint="eastAsia"/>
        </w:rPr>
        <w:t>x,y</w:t>
      </w:r>
      <w:proofErr w:type="spellEnd"/>
      <w:r w:rsidRPr="00325D87">
        <w:rPr>
          <w:rFonts w:ascii="微軟正黑體" w:eastAsia="微軟正黑體" w:hAnsi="微軟正黑體" w:hint="eastAsia"/>
        </w:rPr>
        <w:t>)的方式加入到有效格子</w:t>
      </w:r>
      <w:proofErr w:type="spellStart"/>
      <w:r w:rsidRPr="00325D87">
        <w:rPr>
          <w:rFonts w:ascii="微軟正黑體" w:eastAsia="微軟正黑體" w:hAnsi="微軟正黑體" w:hint="eastAsia"/>
        </w:rPr>
        <w:t>validSquare</w:t>
      </w:r>
      <w:proofErr w:type="spellEnd"/>
      <w:r w:rsidRPr="00325D87">
        <w:rPr>
          <w:rFonts w:ascii="微軟正黑體" w:eastAsia="微軟正黑體" w:hAnsi="微軟正黑體" w:hint="eastAsia"/>
        </w:rPr>
        <w:t>的陣列中</w:t>
      </w:r>
    </w:p>
    <w:p w14:paraId="49E63C83" w14:textId="77777777" w:rsidR="00A4157E" w:rsidRPr="003D4918" w:rsidRDefault="00A4157E" w:rsidP="003D4918">
      <w:pPr>
        <w:snapToGrid w:val="0"/>
        <w:spacing w:after="0" w:line="240" w:lineRule="atLeast"/>
        <w:ind w:left="1200"/>
        <w:rPr>
          <w:rFonts w:ascii="微軟正黑體" w:eastAsia="微軟正黑體" w:hAnsi="微軟正黑體" w:hint="eastAsia"/>
        </w:rPr>
      </w:pPr>
    </w:p>
    <w:p w14:paraId="661F6981" w14:textId="76C8B262" w:rsidR="003D4918" w:rsidRPr="00325D87" w:rsidRDefault="003D4918" w:rsidP="00325D87">
      <w:pPr>
        <w:pStyle w:val="a9"/>
        <w:numPr>
          <w:ilvl w:val="0"/>
          <w:numId w:val="8"/>
        </w:numPr>
        <w:snapToGrid w:val="0"/>
        <w:spacing w:after="0" w:line="240" w:lineRule="atLeast"/>
        <w:rPr>
          <w:rFonts w:ascii="微軟正黑體" w:eastAsia="微軟正黑體" w:hAnsi="微軟正黑體" w:hint="eastAsia"/>
          <w:b/>
          <w:bCs/>
        </w:rPr>
      </w:pPr>
      <w:r w:rsidRPr="00325D87">
        <w:rPr>
          <w:rFonts w:ascii="微軟正黑體" w:eastAsia="微軟正黑體" w:hAnsi="微軟正黑體" w:hint="eastAsia"/>
          <w:b/>
          <w:bCs/>
        </w:rPr>
        <w:t>計算可吃棋子</w:t>
      </w:r>
      <w:r w:rsidR="00325D87">
        <w:rPr>
          <w:rFonts w:ascii="微軟正黑體" w:eastAsia="微軟正黑體" w:hAnsi="微軟正黑體" w:hint="eastAsia"/>
          <w:b/>
          <w:bCs/>
        </w:rPr>
        <w:t>:</w:t>
      </w:r>
    </w:p>
    <w:p w14:paraId="753C56A4" w14:textId="246CE126" w:rsidR="003D4918" w:rsidRPr="00325D87" w:rsidRDefault="003D4918" w:rsidP="00325D87">
      <w:pPr>
        <w:pStyle w:val="a9"/>
        <w:numPr>
          <w:ilvl w:val="0"/>
          <w:numId w:val="13"/>
        </w:numPr>
        <w:snapToGrid w:val="0"/>
        <w:spacing w:after="0" w:line="240" w:lineRule="atLeast"/>
        <w:ind w:leftChars="600" w:left="1920"/>
        <w:rPr>
          <w:rFonts w:ascii="微軟正黑體" w:eastAsia="微軟正黑體" w:hAnsi="微軟正黑體" w:hint="eastAsia"/>
        </w:rPr>
      </w:pPr>
      <w:r w:rsidRPr="00325D87">
        <w:rPr>
          <w:rFonts w:ascii="微軟正黑體" w:eastAsia="微軟正黑體" w:hAnsi="微軟正黑體" w:hint="eastAsia"/>
        </w:rPr>
        <w:t>從去檢查每一個有效格子周圍8格有沒有敵方棋子</w:t>
      </w:r>
    </w:p>
    <w:p w14:paraId="26D4DA06" w14:textId="24F20782" w:rsidR="003D4918" w:rsidRPr="00325D87" w:rsidRDefault="003D4918" w:rsidP="00325D87">
      <w:pPr>
        <w:pStyle w:val="a9"/>
        <w:numPr>
          <w:ilvl w:val="0"/>
          <w:numId w:val="13"/>
        </w:numPr>
        <w:snapToGrid w:val="0"/>
        <w:spacing w:after="0" w:line="240" w:lineRule="atLeast"/>
        <w:ind w:leftChars="600" w:left="1920"/>
        <w:rPr>
          <w:rFonts w:ascii="微軟正黑體" w:eastAsia="微軟正黑體" w:hAnsi="微軟正黑體" w:hint="eastAsia"/>
        </w:rPr>
      </w:pPr>
      <w:r w:rsidRPr="00325D87">
        <w:rPr>
          <w:rFonts w:ascii="微軟正黑體" w:eastAsia="微軟正黑體" w:hAnsi="微軟正黑體" w:hint="eastAsia"/>
        </w:rPr>
        <w:t xml:space="preserve">取一個向量(有效格子 </w:t>
      </w:r>
      <w:proofErr w:type="gramStart"/>
      <w:r w:rsidR="00325D87">
        <w:rPr>
          <w:rFonts w:ascii="微軟正黑體" w:eastAsia="微軟正黑體" w:hAnsi="微軟正黑體"/>
        </w:rPr>
        <w:t>–</w:t>
      </w:r>
      <w:proofErr w:type="gramEnd"/>
      <w:r w:rsidRPr="00325D87">
        <w:rPr>
          <w:rFonts w:ascii="微軟正黑體" w:eastAsia="微軟正黑體" w:hAnsi="微軟正黑體" w:hint="eastAsia"/>
        </w:rPr>
        <w:t xml:space="preserve"> </w:t>
      </w:r>
      <w:r w:rsidR="00325D87">
        <w:rPr>
          <w:rFonts w:ascii="微軟正黑體" w:eastAsia="微軟正黑體" w:hAnsi="微軟正黑體" w:hint="eastAsia"/>
        </w:rPr>
        <w:t>敵</w:t>
      </w:r>
      <w:r w:rsidRPr="00325D87">
        <w:rPr>
          <w:rFonts w:ascii="微軟正黑體" w:eastAsia="微軟正黑體" w:hAnsi="微軟正黑體" w:hint="eastAsia"/>
        </w:rPr>
        <w:t>方格子)</w:t>
      </w:r>
    </w:p>
    <w:p w14:paraId="4EBCE92D" w14:textId="505612FB" w:rsidR="003D4918" w:rsidRPr="00325D87" w:rsidRDefault="003D4918" w:rsidP="00325D87">
      <w:pPr>
        <w:pStyle w:val="a9"/>
        <w:numPr>
          <w:ilvl w:val="0"/>
          <w:numId w:val="13"/>
        </w:numPr>
        <w:snapToGrid w:val="0"/>
        <w:spacing w:after="0" w:line="240" w:lineRule="atLeast"/>
        <w:ind w:leftChars="600" w:left="1920"/>
        <w:rPr>
          <w:rFonts w:ascii="微軟正黑體" w:eastAsia="微軟正黑體" w:hAnsi="微軟正黑體" w:hint="eastAsia"/>
        </w:rPr>
      </w:pPr>
      <w:r w:rsidRPr="00325D87">
        <w:rPr>
          <w:rFonts w:ascii="微軟正黑體" w:eastAsia="微軟正黑體" w:hAnsi="微軟正黑體" w:hint="eastAsia"/>
        </w:rPr>
        <w:t>用上一步的向量的方向去找所有敵方的棋子，並且確保此方向上一定有我方棋子</w:t>
      </w:r>
    </w:p>
    <w:p w14:paraId="7D2274B3" w14:textId="3E39331A" w:rsidR="003D4918" w:rsidRPr="00325D87" w:rsidRDefault="003D4918" w:rsidP="00325D87">
      <w:pPr>
        <w:pStyle w:val="a9"/>
        <w:numPr>
          <w:ilvl w:val="0"/>
          <w:numId w:val="13"/>
        </w:numPr>
        <w:snapToGrid w:val="0"/>
        <w:spacing w:after="0" w:line="240" w:lineRule="atLeast"/>
        <w:ind w:leftChars="600" w:left="1920"/>
        <w:rPr>
          <w:rFonts w:ascii="微軟正黑體" w:eastAsia="微軟正黑體" w:hAnsi="微軟正黑體" w:hint="eastAsia"/>
        </w:rPr>
      </w:pPr>
      <w:r w:rsidRPr="00325D87">
        <w:rPr>
          <w:rFonts w:ascii="微軟正黑體" w:eastAsia="微軟正黑體" w:hAnsi="微軟正黑體" w:hint="eastAsia"/>
        </w:rPr>
        <w:t>用(</w:t>
      </w:r>
      <w:proofErr w:type="spellStart"/>
      <w:r w:rsidRPr="00325D87">
        <w:rPr>
          <w:rFonts w:ascii="微軟正黑體" w:eastAsia="微軟正黑體" w:hAnsi="微軟正黑體" w:hint="eastAsia"/>
        </w:rPr>
        <w:t>x,y</w:t>
      </w:r>
      <w:proofErr w:type="spellEnd"/>
      <w:r w:rsidRPr="00325D87">
        <w:rPr>
          <w:rFonts w:ascii="微軟正黑體" w:eastAsia="微軟正黑體" w:hAnsi="微軟正黑體" w:hint="eastAsia"/>
        </w:rPr>
        <w:t>)的方式將所有敵方棋子的座標加入到以當前的有效格子為key的map中</w:t>
      </w:r>
    </w:p>
    <w:p w14:paraId="2DE3E5C6" w14:textId="0C704248" w:rsidR="003D4918" w:rsidRPr="00325D87" w:rsidRDefault="003D4918" w:rsidP="00325D87">
      <w:pPr>
        <w:pStyle w:val="a9"/>
        <w:numPr>
          <w:ilvl w:val="0"/>
          <w:numId w:val="8"/>
        </w:numPr>
        <w:snapToGrid w:val="0"/>
        <w:spacing w:after="0" w:line="240" w:lineRule="atLeast"/>
        <w:rPr>
          <w:rFonts w:ascii="微軟正黑體" w:eastAsia="微軟正黑體" w:hAnsi="微軟正黑體" w:hint="eastAsia"/>
          <w:b/>
          <w:bCs/>
        </w:rPr>
      </w:pPr>
      <w:r w:rsidRPr="00325D87">
        <w:rPr>
          <w:rFonts w:ascii="微軟正黑體" w:eastAsia="微軟正黑體" w:hAnsi="微軟正黑體" w:hint="eastAsia"/>
          <w:b/>
          <w:bCs/>
        </w:rPr>
        <w:lastRenderedPageBreak/>
        <w:t>放置棋子</w:t>
      </w:r>
      <w:r w:rsidR="00325D87">
        <w:rPr>
          <w:rFonts w:ascii="微軟正黑體" w:eastAsia="微軟正黑體" w:hAnsi="微軟正黑體" w:hint="eastAsia"/>
          <w:b/>
          <w:bCs/>
        </w:rPr>
        <w:t>:</w:t>
      </w:r>
    </w:p>
    <w:p w14:paraId="1AF2A264" w14:textId="60C1FDAE" w:rsidR="003D4918" w:rsidRPr="00325D87" w:rsidRDefault="003D4918" w:rsidP="00325D87">
      <w:pPr>
        <w:pStyle w:val="a9"/>
        <w:numPr>
          <w:ilvl w:val="0"/>
          <w:numId w:val="15"/>
        </w:numPr>
        <w:snapToGrid w:val="0"/>
        <w:spacing w:after="0" w:line="240" w:lineRule="atLeast"/>
        <w:ind w:leftChars="600" w:left="1920"/>
        <w:rPr>
          <w:rFonts w:ascii="微軟正黑體" w:eastAsia="微軟正黑體" w:hAnsi="微軟正黑體" w:hint="eastAsia"/>
        </w:rPr>
      </w:pPr>
      <w:r w:rsidRPr="00325D87">
        <w:rPr>
          <w:rFonts w:ascii="微軟正黑體" w:eastAsia="微軟正黑體" w:hAnsi="微軟正黑體" w:hint="eastAsia"/>
        </w:rPr>
        <w:t>從去檢查每一個有效格子周圍8格有沒有敵方棋子</w:t>
      </w:r>
    </w:p>
    <w:p w14:paraId="694C986A" w14:textId="06BF4903" w:rsidR="003D4918" w:rsidRPr="00325D87" w:rsidRDefault="003D4918" w:rsidP="00325D87">
      <w:pPr>
        <w:pStyle w:val="a9"/>
        <w:numPr>
          <w:ilvl w:val="0"/>
          <w:numId w:val="15"/>
        </w:numPr>
        <w:snapToGrid w:val="0"/>
        <w:spacing w:after="0" w:line="240" w:lineRule="atLeast"/>
        <w:ind w:leftChars="600" w:left="1920"/>
        <w:rPr>
          <w:rFonts w:ascii="微軟正黑體" w:eastAsia="微軟正黑體" w:hAnsi="微軟正黑體" w:hint="eastAsia"/>
        </w:rPr>
      </w:pPr>
      <w:r w:rsidRPr="00325D87">
        <w:rPr>
          <w:rFonts w:ascii="微軟正黑體" w:eastAsia="微軟正黑體" w:hAnsi="微軟正黑體" w:hint="eastAsia"/>
        </w:rPr>
        <w:t xml:space="preserve">取一個向量(有效格子 </w:t>
      </w:r>
      <w:proofErr w:type="gramStart"/>
      <w:r w:rsidR="00325D87">
        <w:rPr>
          <w:rFonts w:ascii="微軟正黑體" w:eastAsia="微軟正黑體" w:hAnsi="微軟正黑體"/>
        </w:rPr>
        <w:t>–</w:t>
      </w:r>
      <w:proofErr w:type="gramEnd"/>
      <w:r w:rsidRPr="00325D87">
        <w:rPr>
          <w:rFonts w:ascii="微軟正黑體" w:eastAsia="微軟正黑體" w:hAnsi="微軟正黑體" w:hint="eastAsia"/>
        </w:rPr>
        <w:t xml:space="preserve"> </w:t>
      </w:r>
      <w:r w:rsidR="00325D87">
        <w:rPr>
          <w:rFonts w:ascii="微軟正黑體" w:eastAsia="微軟正黑體" w:hAnsi="微軟正黑體" w:hint="eastAsia"/>
        </w:rPr>
        <w:t>敵</w:t>
      </w:r>
      <w:r w:rsidRPr="00325D87">
        <w:rPr>
          <w:rFonts w:ascii="微軟正黑體" w:eastAsia="微軟正黑體" w:hAnsi="微軟正黑體" w:hint="eastAsia"/>
        </w:rPr>
        <w:t>方格子)</w:t>
      </w:r>
    </w:p>
    <w:p w14:paraId="3A7FFC4A" w14:textId="672248B6" w:rsidR="003D4918" w:rsidRPr="00325D87" w:rsidRDefault="003D4918" w:rsidP="00325D87">
      <w:pPr>
        <w:pStyle w:val="a9"/>
        <w:numPr>
          <w:ilvl w:val="0"/>
          <w:numId w:val="15"/>
        </w:numPr>
        <w:snapToGrid w:val="0"/>
        <w:spacing w:after="0" w:line="240" w:lineRule="atLeast"/>
        <w:ind w:leftChars="600" w:left="1920"/>
        <w:rPr>
          <w:rFonts w:ascii="微軟正黑體" w:eastAsia="微軟正黑體" w:hAnsi="微軟正黑體" w:hint="eastAsia"/>
        </w:rPr>
      </w:pPr>
      <w:r w:rsidRPr="00325D87">
        <w:rPr>
          <w:rFonts w:ascii="微軟正黑體" w:eastAsia="微軟正黑體" w:hAnsi="微軟正黑體" w:hint="eastAsia"/>
        </w:rPr>
        <w:t>用上一步的向量的方向去找所有敵方的棋子，並且確保此方向上一定有我方棋子</w:t>
      </w:r>
    </w:p>
    <w:p w14:paraId="703FF429" w14:textId="3FCB7456" w:rsidR="003D4918" w:rsidRPr="00325D87" w:rsidRDefault="003D4918" w:rsidP="00325D87">
      <w:pPr>
        <w:pStyle w:val="a9"/>
        <w:numPr>
          <w:ilvl w:val="0"/>
          <w:numId w:val="15"/>
        </w:numPr>
        <w:snapToGrid w:val="0"/>
        <w:spacing w:after="0" w:line="240" w:lineRule="atLeast"/>
        <w:ind w:leftChars="600" w:left="1920"/>
        <w:rPr>
          <w:rFonts w:ascii="微軟正黑體" w:eastAsia="微軟正黑體" w:hAnsi="微軟正黑體" w:hint="eastAsia"/>
        </w:rPr>
      </w:pPr>
      <w:r w:rsidRPr="00325D87">
        <w:rPr>
          <w:rFonts w:ascii="微軟正黑體" w:eastAsia="微軟正黑體" w:hAnsi="微軟正黑體" w:hint="eastAsia"/>
        </w:rPr>
        <w:t>將在這個方向上所有敵方棋子翻轉</w:t>
      </w:r>
    </w:p>
    <w:p w14:paraId="6086BED4" w14:textId="49AB851E" w:rsidR="003D4918" w:rsidRPr="00325D87" w:rsidRDefault="003D4918" w:rsidP="00325D87">
      <w:pPr>
        <w:pStyle w:val="a9"/>
        <w:numPr>
          <w:ilvl w:val="0"/>
          <w:numId w:val="8"/>
        </w:numPr>
        <w:snapToGrid w:val="0"/>
        <w:spacing w:after="0" w:line="240" w:lineRule="atLeast"/>
        <w:rPr>
          <w:rFonts w:ascii="微軟正黑體" w:eastAsia="微軟正黑體" w:hAnsi="微軟正黑體" w:hint="eastAsia"/>
          <w:b/>
          <w:bCs/>
        </w:rPr>
      </w:pPr>
      <w:r w:rsidRPr="00325D87">
        <w:rPr>
          <w:rFonts w:ascii="微軟正黑體" w:eastAsia="微軟正黑體" w:hAnsi="微軟正黑體" w:hint="eastAsia"/>
          <w:b/>
          <w:bCs/>
        </w:rPr>
        <w:t>判斷輸贏</w:t>
      </w:r>
      <w:r w:rsidR="00325D87">
        <w:rPr>
          <w:rFonts w:ascii="微軟正黑體" w:eastAsia="微軟正黑體" w:hAnsi="微軟正黑體" w:hint="eastAsia"/>
          <w:b/>
          <w:bCs/>
        </w:rPr>
        <w:t>:</w:t>
      </w:r>
    </w:p>
    <w:p w14:paraId="251DFB3A" w14:textId="107F9E94" w:rsidR="003D4918" w:rsidRPr="00325D87" w:rsidRDefault="003D4918" w:rsidP="00325D87">
      <w:pPr>
        <w:pStyle w:val="a9"/>
        <w:numPr>
          <w:ilvl w:val="0"/>
          <w:numId w:val="16"/>
        </w:numPr>
        <w:snapToGrid w:val="0"/>
        <w:spacing w:after="0" w:line="240" w:lineRule="atLeast"/>
        <w:ind w:leftChars="600" w:left="1920"/>
        <w:rPr>
          <w:rFonts w:ascii="微軟正黑體" w:eastAsia="微軟正黑體" w:hAnsi="微軟正黑體" w:hint="eastAsia"/>
        </w:rPr>
      </w:pPr>
      <w:r w:rsidRPr="00325D87">
        <w:rPr>
          <w:rFonts w:ascii="微軟正黑體" w:eastAsia="微軟正黑體" w:hAnsi="微軟正黑體" w:hint="eastAsia"/>
        </w:rPr>
        <w:t>場上沒有任何空白格(0)</w:t>
      </w:r>
    </w:p>
    <w:p w14:paraId="0A3B9918" w14:textId="1CCA24F0" w:rsidR="003D4918" w:rsidRPr="00325D87" w:rsidRDefault="003D4918" w:rsidP="00325D87">
      <w:pPr>
        <w:pStyle w:val="a9"/>
        <w:numPr>
          <w:ilvl w:val="0"/>
          <w:numId w:val="16"/>
        </w:numPr>
        <w:snapToGrid w:val="0"/>
        <w:spacing w:after="0" w:line="240" w:lineRule="atLeast"/>
        <w:ind w:leftChars="600" w:left="1920"/>
        <w:rPr>
          <w:rFonts w:ascii="微軟正黑體" w:eastAsia="微軟正黑體" w:hAnsi="微軟正黑體" w:hint="eastAsia"/>
        </w:rPr>
      </w:pPr>
      <w:r w:rsidRPr="00325D87">
        <w:rPr>
          <w:rFonts w:ascii="微軟正黑體" w:eastAsia="微軟正黑體" w:hAnsi="微軟正黑體" w:hint="eastAsia"/>
        </w:rPr>
        <w:t>雙方均沒有有效格子</w:t>
      </w:r>
    </w:p>
    <w:p w14:paraId="0C585DB5" w14:textId="3F895D89" w:rsidR="003D4918" w:rsidRPr="00325D87" w:rsidRDefault="003D4918" w:rsidP="00325D87">
      <w:pPr>
        <w:pStyle w:val="a9"/>
        <w:numPr>
          <w:ilvl w:val="0"/>
          <w:numId w:val="16"/>
        </w:numPr>
        <w:snapToGrid w:val="0"/>
        <w:spacing w:after="0" w:line="240" w:lineRule="atLeast"/>
        <w:ind w:leftChars="600" w:left="1920"/>
        <w:rPr>
          <w:rFonts w:ascii="微軟正黑體" w:eastAsia="微軟正黑體" w:hAnsi="微軟正黑體" w:hint="eastAsia"/>
        </w:rPr>
      </w:pPr>
      <w:r w:rsidRPr="00325D87">
        <w:rPr>
          <w:rFonts w:ascii="微軟正黑體" w:eastAsia="微軟正黑體" w:hAnsi="微軟正黑體" w:hint="eastAsia"/>
        </w:rPr>
        <w:t>其中一方時間到</w:t>
      </w:r>
    </w:p>
    <w:p w14:paraId="350FAC57" w14:textId="541EBC3E" w:rsidR="003D4918" w:rsidRPr="00325D87" w:rsidRDefault="003D4918" w:rsidP="00325D87">
      <w:pPr>
        <w:pStyle w:val="a9"/>
        <w:numPr>
          <w:ilvl w:val="0"/>
          <w:numId w:val="8"/>
        </w:numPr>
        <w:snapToGrid w:val="0"/>
        <w:spacing w:after="0" w:line="240" w:lineRule="atLeast"/>
        <w:rPr>
          <w:rFonts w:ascii="微軟正黑體" w:eastAsia="微軟正黑體" w:hAnsi="微軟正黑體" w:hint="eastAsia"/>
          <w:b/>
          <w:bCs/>
        </w:rPr>
      </w:pPr>
      <w:r w:rsidRPr="00325D87">
        <w:rPr>
          <w:rFonts w:ascii="微軟正黑體" w:eastAsia="微軟正黑體" w:hAnsi="微軟正黑體" w:hint="eastAsia"/>
          <w:b/>
          <w:bCs/>
        </w:rPr>
        <w:t>計算分數</w:t>
      </w:r>
      <w:r w:rsidR="00325D87">
        <w:rPr>
          <w:rFonts w:ascii="微軟正黑體" w:eastAsia="微軟正黑體" w:hAnsi="微軟正黑體" w:hint="eastAsia"/>
          <w:b/>
          <w:bCs/>
        </w:rPr>
        <w:t>:</w:t>
      </w:r>
    </w:p>
    <w:p w14:paraId="69D014CD" w14:textId="5C72E146" w:rsidR="00325D87" w:rsidRDefault="003D4918" w:rsidP="00325D87">
      <w:pPr>
        <w:snapToGrid w:val="0"/>
        <w:spacing w:after="0" w:line="240" w:lineRule="atLeast"/>
        <w:ind w:left="1202" w:firstLineChars="200" w:firstLine="480"/>
        <w:rPr>
          <w:rFonts w:ascii="微軟正黑體" w:eastAsia="微軟正黑體" w:hAnsi="微軟正黑體"/>
        </w:rPr>
      </w:pPr>
      <w:r w:rsidRPr="003D4918">
        <w:rPr>
          <w:rFonts w:ascii="微軟正黑體" w:eastAsia="微軟正黑體" w:hAnsi="微軟正黑體" w:hint="eastAsia"/>
        </w:rPr>
        <w:t>用</w:t>
      </w:r>
      <w:proofErr w:type="gramStart"/>
      <w:r w:rsidRPr="003D4918">
        <w:rPr>
          <w:rFonts w:ascii="微軟正黑體" w:eastAsia="微軟正黑體" w:hAnsi="微軟正黑體" w:hint="eastAsia"/>
        </w:rPr>
        <w:t>迴圈去</w:t>
      </w:r>
      <w:proofErr w:type="gramEnd"/>
      <w:r w:rsidRPr="003D4918">
        <w:rPr>
          <w:rFonts w:ascii="微軟正黑體" w:eastAsia="微軟正黑體" w:hAnsi="微軟正黑體" w:hint="eastAsia"/>
        </w:rPr>
        <w:t>計算白方和黑方的棋子數量</w:t>
      </w:r>
      <w:r w:rsidR="00A4157E">
        <w:rPr>
          <w:rFonts w:ascii="微軟正黑體" w:eastAsia="微軟正黑體" w:hAnsi="微軟正黑體" w:hint="eastAsia"/>
        </w:rPr>
        <w:t>。</w:t>
      </w:r>
    </w:p>
    <w:p w14:paraId="00BE0A87" w14:textId="77777777" w:rsidR="00A4157E" w:rsidRDefault="00A4157E" w:rsidP="00A4157E">
      <w:pPr>
        <w:snapToGrid w:val="0"/>
        <w:spacing w:after="0" w:line="240" w:lineRule="atLeast"/>
        <w:rPr>
          <w:rFonts w:ascii="微軟正黑體" w:eastAsia="微軟正黑體" w:hAnsi="微軟正黑體" w:hint="eastAsia"/>
        </w:rPr>
      </w:pPr>
    </w:p>
    <w:p w14:paraId="58865A77" w14:textId="5461757B" w:rsidR="00325D87" w:rsidRDefault="00325D87" w:rsidP="00A4157E">
      <w:pPr>
        <w:snapToGrid w:val="0"/>
        <w:spacing w:after="0" w:line="240" w:lineRule="atLeast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bCs/>
          <w:noProof/>
        </w:rPr>
        <w:drawing>
          <wp:inline distT="0" distB="0" distL="0" distR="0" wp14:anchorId="74D40B49" wp14:editId="1748E1E7">
            <wp:extent cx="3980039" cy="2333548"/>
            <wp:effectExtent l="0" t="0" r="19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2" t="10093" r="2494" b="12141"/>
                    <a:stretch/>
                  </pic:blipFill>
                  <pic:spPr bwMode="auto">
                    <a:xfrm>
                      <a:off x="0" y="0"/>
                      <a:ext cx="4048558" cy="237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4E060" w14:textId="7DA00931" w:rsidR="00A4157E" w:rsidRPr="00A4157E" w:rsidRDefault="00A4157E" w:rsidP="00A4157E">
      <w:pPr>
        <w:snapToGrid w:val="0"/>
        <w:spacing w:after="0" w:line="240" w:lineRule="atLeast"/>
        <w:jc w:val="center"/>
        <w:rPr>
          <w:rFonts w:ascii="微軟正黑體" w:eastAsia="微軟正黑體" w:hAnsi="微軟正黑體" w:hint="eastAsia"/>
          <w:sz w:val="20"/>
          <w:szCs w:val="20"/>
        </w:rPr>
      </w:pPr>
      <w:r w:rsidRPr="00A4157E">
        <w:rPr>
          <w:rFonts w:ascii="微軟正黑體" w:eastAsia="微軟正黑體" w:hAnsi="微軟正黑體" w:hint="eastAsia"/>
          <w:sz w:val="20"/>
          <w:szCs w:val="20"/>
        </w:rPr>
        <w:t>架構圖</w:t>
      </w:r>
    </w:p>
    <w:p w14:paraId="0CF43839" w14:textId="442B7EF2" w:rsidR="003D4918" w:rsidRDefault="00A4157E" w:rsidP="00A4157E">
      <w:pPr>
        <w:snapToGrid w:val="0"/>
        <w:spacing w:after="0" w:line="240" w:lineRule="atLeast"/>
        <w:contextualSpacing/>
        <w:rPr>
          <w:rFonts w:ascii="微軟正黑體" w:eastAsia="微軟正黑體" w:hAnsi="微軟正黑體"/>
          <w:b/>
          <w:bCs/>
          <w:sz w:val="32"/>
          <w:szCs w:val="32"/>
        </w:rPr>
      </w:pPr>
      <w:r w:rsidRPr="00A4157E">
        <w:rPr>
          <w:rFonts w:ascii="微軟正黑體" w:eastAsia="微軟正黑體" w:hAnsi="微軟正黑體" w:hint="eastAsia"/>
          <w:b/>
          <w:bCs/>
          <w:sz w:val="32"/>
          <w:szCs w:val="32"/>
        </w:rPr>
        <w:t>C</w:t>
      </w:r>
      <w:r w:rsidRPr="00A4157E">
        <w:rPr>
          <w:rFonts w:ascii="微軟正黑體" w:eastAsia="微軟正黑體" w:hAnsi="微軟正黑體"/>
          <w:b/>
          <w:bCs/>
          <w:sz w:val="32"/>
          <w:szCs w:val="32"/>
        </w:rPr>
        <w:t>lient</w:t>
      </w:r>
      <w:r>
        <w:rPr>
          <w:rFonts w:ascii="微軟正黑體" w:eastAsia="微軟正黑體" w:hAnsi="微軟正黑體"/>
          <w:b/>
          <w:bCs/>
          <w:sz w:val="32"/>
          <w:szCs w:val="32"/>
        </w:rPr>
        <w:t>:</w:t>
      </w:r>
    </w:p>
    <w:p w14:paraId="631FB3A5" w14:textId="77777777" w:rsidR="00A4157E" w:rsidRPr="00A4157E" w:rsidRDefault="00A4157E" w:rsidP="00A4157E">
      <w:pPr>
        <w:pStyle w:val="a9"/>
        <w:widowControl/>
        <w:numPr>
          <w:ilvl w:val="0"/>
          <w:numId w:val="22"/>
        </w:numPr>
        <w:snapToGrid w:val="0"/>
        <w:spacing w:after="0" w:line="240" w:lineRule="auto"/>
        <w:textAlignment w:val="baseline"/>
        <w:rPr>
          <w:rFonts w:ascii="inherit" w:eastAsia="微軟正黑體" w:hAnsi="inherit" w:cs="新細明體"/>
          <w:b/>
          <w:bCs/>
          <w:kern w:val="0"/>
          <w:sz w:val="28"/>
          <w:szCs w:val="28"/>
          <w14:ligatures w14:val="none"/>
        </w:rPr>
      </w:pPr>
      <w:r w:rsidRPr="00A4157E">
        <w:rPr>
          <w:rFonts w:ascii="inherit" w:eastAsia="微軟正黑體" w:hAnsi="inherit" w:cs="新細明體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接收資料</w:t>
      </w:r>
    </w:p>
    <w:p w14:paraId="523BA1D3" w14:textId="77777777" w:rsidR="00A4157E" w:rsidRPr="00A4157E" w:rsidRDefault="00A4157E" w:rsidP="00A4157E">
      <w:pPr>
        <w:widowControl/>
        <w:snapToGrid w:val="0"/>
        <w:spacing w:after="0" w:line="240" w:lineRule="auto"/>
        <w:ind w:leftChars="300" w:left="720" w:firstLineChars="200" w:firstLine="480"/>
        <w:contextualSpacing/>
        <w:rPr>
          <w:rFonts w:ascii="新細明體" w:eastAsia="新細明體" w:hAnsi="新細明體" w:cs="新細明體"/>
          <w:kern w:val="0"/>
          <w14:ligatures w14:val="none"/>
        </w:rPr>
      </w:pPr>
      <w:r w:rsidRPr="00A4157E">
        <w:rPr>
          <w:rFonts w:ascii="微軟正黑體" w:eastAsia="微軟正黑體" w:hAnsi="微軟正黑體" w:cs="新細明體" w:hint="eastAsia"/>
          <w:kern w:val="0"/>
          <w:bdr w:val="none" w:sz="0" w:space="0" w:color="auto" w:frame="1"/>
          <w14:ligatures w14:val="none"/>
        </w:rPr>
        <w:t xml:space="preserve">透過 </w:t>
      </w:r>
      <w:proofErr w:type="spellStart"/>
      <w:r w:rsidRPr="00A4157E">
        <w:rPr>
          <w:rFonts w:ascii="微軟正黑體" w:eastAsia="微軟正黑體" w:hAnsi="微軟正黑體" w:cs="新細明體" w:hint="eastAsia"/>
          <w:kern w:val="0"/>
          <w:bdr w:val="none" w:sz="0" w:space="0" w:color="auto" w:frame="1"/>
          <w14:ligatures w14:val="none"/>
        </w:rPr>
        <w:t>webSocket</w:t>
      </w:r>
      <w:proofErr w:type="spellEnd"/>
      <w:r w:rsidRPr="00A4157E">
        <w:rPr>
          <w:rFonts w:ascii="微軟正黑體" w:eastAsia="微軟正黑體" w:hAnsi="微軟正黑體" w:cs="新細明體" w:hint="eastAsia"/>
          <w:kern w:val="0"/>
          <w:bdr w:val="none" w:sz="0" w:space="0" w:color="auto" w:frame="1"/>
          <w14:ligatures w14:val="none"/>
        </w:rPr>
        <w:t xml:space="preserve"> 事件接收後端的更新、回傳資料，並使用 react 狀態管理系統儲存狀態。 </w:t>
      </w:r>
    </w:p>
    <w:p w14:paraId="54BBF02C" w14:textId="77777777" w:rsidR="00A4157E" w:rsidRPr="00A4157E" w:rsidRDefault="00A4157E" w:rsidP="00A4157E">
      <w:pPr>
        <w:pStyle w:val="a9"/>
        <w:widowControl/>
        <w:numPr>
          <w:ilvl w:val="0"/>
          <w:numId w:val="22"/>
        </w:numPr>
        <w:snapToGrid w:val="0"/>
        <w:spacing w:after="0" w:line="240" w:lineRule="auto"/>
        <w:textAlignment w:val="baseline"/>
        <w:rPr>
          <w:rFonts w:ascii="inherit" w:eastAsia="微軟正黑體" w:hAnsi="inherit" w:cs="新細明體"/>
          <w:b/>
          <w:bCs/>
          <w:kern w:val="0"/>
          <w:sz w:val="28"/>
          <w:szCs w:val="28"/>
          <w14:ligatures w14:val="none"/>
        </w:rPr>
      </w:pPr>
      <w:r w:rsidRPr="00A4157E">
        <w:rPr>
          <w:rFonts w:ascii="inherit" w:eastAsia="微軟正黑體" w:hAnsi="inherit" w:cs="新細明體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介面</w:t>
      </w:r>
    </w:p>
    <w:p w14:paraId="48F99DA1" w14:textId="77777777" w:rsidR="00A4157E" w:rsidRPr="00A4157E" w:rsidRDefault="00A4157E" w:rsidP="00A4157E">
      <w:pPr>
        <w:widowControl/>
        <w:snapToGrid w:val="0"/>
        <w:spacing w:after="0" w:line="240" w:lineRule="auto"/>
        <w:ind w:leftChars="300" w:left="720" w:firstLineChars="200" w:firstLine="480"/>
        <w:contextualSpacing/>
        <w:rPr>
          <w:rFonts w:ascii="新細明體" w:eastAsia="新細明體" w:hAnsi="新細明體" w:cs="新細明體"/>
          <w:kern w:val="0"/>
          <w14:ligatures w14:val="none"/>
        </w:rPr>
      </w:pPr>
      <w:r w:rsidRPr="00A4157E">
        <w:rPr>
          <w:rFonts w:ascii="微軟正黑體" w:eastAsia="微軟正黑體" w:hAnsi="微軟正黑體" w:cs="新細明體" w:hint="eastAsia"/>
          <w:kern w:val="0"/>
          <w:bdr w:val="none" w:sz="0" w:space="0" w:color="auto" w:frame="1"/>
          <w14:ligatures w14:val="none"/>
        </w:rPr>
        <w:t xml:space="preserve">使用 react 搭配 </w:t>
      </w:r>
      <w:proofErr w:type="spellStart"/>
      <w:r w:rsidRPr="00A4157E">
        <w:rPr>
          <w:rFonts w:ascii="微軟正黑體" w:eastAsia="微軟正黑體" w:hAnsi="微軟正黑體" w:cs="新細明體" w:hint="eastAsia"/>
          <w:kern w:val="0"/>
          <w:bdr w:val="none" w:sz="0" w:space="0" w:color="auto" w:frame="1"/>
          <w14:ligatures w14:val="none"/>
        </w:rPr>
        <w:t>css</w:t>
      </w:r>
      <w:proofErr w:type="spellEnd"/>
      <w:r w:rsidRPr="00A4157E">
        <w:rPr>
          <w:rFonts w:ascii="微軟正黑體" w:eastAsia="微軟正黑體" w:hAnsi="微軟正黑體" w:cs="新細明體" w:hint="eastAsia"/>
          <w:kern w:val="0"/>
          <w:bdr w:val="none" w:sz="0" w:space="0" w:color="auto" w:frame="1"/>
          <w14:ligatures w14:val="none"/>
        </w:rPr>
        <w:t xml:space="preserve"> 完成基本 UI 設計，使用 react 狀態管理系統達成頁面切換效果 (本質上為單網頁渲染)。 </w:t>
      </w:r>
    </w:p>
    <w:p w14:paraId="2B20F491" w14:textId="77777777" w:rsidR="00A4157E" w:rsidRPr="00A4157E" w:rsidRDefault="00A4157E" w:rsidP="00A4157E">
      <w:pPr>
        <w:pStyle w:val="a9"/>
        <w:widowControl/>
        <w:numPr>
          <w:ilvl w:val="0"/>
          <w:numId w:val="22"/>
        </w:numPr>
        <w:snapToGrid w:val="0"/>
        <w:spacing w:after="0" w:line="240" w:lineRule="auto"/>
        <w:textAlignment w:val="baseline"/>
        <w:rPr>
          <w:rFonts w:ascii="inherit" w:eastAsia="微軟正黑體" w:hAnsi="inherit" w:cs="新細明體"/>
          <w:b/>
          <w:bCs/>
          <w:kern w:val="0"/>
          <w:sz w:val="28"/>
          <w:szCs w:val="28"/>
          <w14:ligatures w14:val="none"/>
        </w:rPr>
      </w:pPr>
      <w:r w:rsidRPr="00A4157E">
        <w:rPr>
          <w:rFonts w:ascii="inherit" w:eastAsia="微軟正黑體" w:hAnsi="inherit" w:cs="新細明體"/>
          <w:b/>
          <w:bCs/>
          <w:kern w:val="0"/>
          <w:sz w:val="28"/>
          <w:szCs w:val="28"/>
          <w:bdr w:val="none" w:sz="0" w:space="0" w:color="auto" w:frame="1"/>
          <w14:ligatures w14:val="none"/>
        </w:rPr>
        <w:t>事件發送</w:t>
      </w:r>
    </w:p>
    <w:p w14:paraId="53B1E9BF" w14:textId="2A5338AB" w:rsidR="00A4157E" w:rsidRPr="00A4157E" w:rsidRDefault="00A4157E" w:rsidP="00A4157E">
      <w:pPr>
        <w:snapToGrid w:val="0"/>
        <w:spacing w:after="0" w:line="240" w:lineRule="atLeast"/>
        <w:ind w:leftChars="300" w:left="720" w:firstLineChars="200" w:firstLine="480"/>
        <w:contextualSpacing/>
        <w:rPr>
          <w:rFonts w:ascii="微軟正黑體" w:eastAsia="微軟正黑體" w:hAnsi="微軟正黑體" w:hint="eastAsia"/>
          <w:b/>
          <w:bCs/>
          <w:sz w:val="32"/>
          <w:szCs w:val="32"/>
        </w:rPr>
      </w:pPr>
      <w:r w:rsidRPr="00A4157E">
        <w:rPr>
          <w:rFonts w:ascii="微軟正黑體" w:eastAsia="微軟正黑體" w:hAnsi="微軟正黑體" w:cs="新細明體" w:hint="eastAsia"/>
          <w:kern w:val="0"/>
          <w:bdr w:val="none" w:sz="0" w:space="0" w:color="auto" w:frame="1"/>
          <w14:ligatures w14:val="none"/>
        </w:rPr>
        <w:t xml:space="preserve">在登入、加入配對、加入遊戲、放置棋子等等互動中向伺服器發送 </w:t>
      </w:r>
      <w:proofErr w:type="spellStart"/>
      <w:r w:rsidRPr="00A4157E">
        <w:rPr>
          <w:rFonts w:ascii="微軟正黑體" w:eastAsia="微軟正黑體" w:hAnsi="微軟正黑體" w:cs="新細明體" w:hint="eastAsia"/>
          <w:kern w:val="0"/>
          <w:bdr w:val="none" w:sz="0" w:space="0" w:color="auto" w:frame="1"/>
          <w14:ligatures w14:val="none"/>
        </w:rPr>
        <w:t>webSocket</w:t>
      </w:r>
      <w:proofErr w:type="spellEnd"/>
      <w:r w:rsidRPr="00A4157E">
        <w:rPr>
          <w:rFonts w:ascii="微軟正黑體" w:eastAsia="微軟正黑體" w:hAnsi="微軟正黑體" w:cs="新細明體" w:hint="eastAsia"/>
          <w:kern w:val="0"/>
          <w:bdr w:val="none" w:sz="0" w:space="0" w:color="auto" w:frame="1"/>
          <w14:ligatures w14:val="none"/>
        </w:rPr>
        <w:t xml:space="preserve"> 事件，和伺服器進行交互。</w:t>
      </w:r>
    </w:p>
    <w:sectPr w:rsidR="00A4157E" w:rsidRPr="00A415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9334E" w14:textId="77777777" w:rsidR="009618DA" w:rsidRDefault="009618DA" w:rsidP="00056840">
      <w:pPr>
        <w:spacing w:after="0" w:line="240" w:lineRule="auto"/>
      </w:pPr>
      <w:r>
        <w:separator/>
      </w:r>
    </w:p>
  </w:endnote>
  <w:endnote w:type="continuationSeparator" w:id="0">
    <w:p w14:paraId="4D8B5DAA" w14:textId="77777777" w:rsidR="009618DA" w:rsidRDefault="009618DA" w:rsidP="0005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2D654" w14:textId="77777777" w:rsidR="009618DA" w:rsidRDefault="009618DA" w:rsidP="00056840">
      <w:pPr>
        <w:spacing w:after="0" w:line="240" w:lineRule="auto"/>
      </w:pPr>
      <w:r>
        <w:separator/>
      </w:r>
    </w:p>
  </w:footnote>
  <w:footnote w:type="continuationSeparator" w:id="0">
    <w:p w14:paraId="7FE70455" w14:textId="77777777" w:rsidR="009618DA" w:rsidRDefault="009618DA" w:rsidP="000568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87A6F"/>
    <w:multiLevelType w:val="hybridMultilevel"/>
    <w:tmpl w:val="7772C864"/>
    <w:lvl w:ilvl="0" w:tplc="4CCA7558">
      <w:start w:val="1"/>
      <w:numFmt w:val="lowerLetter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" w15:restartNumberingAfterBreak="0">
    <w:nsid w:val="0E0039FB"/>
    <w:multiLevelType w:val="hybridMultilevel"/>
    <w:tmpl w:val="38FEC3AA"/>
    <w:lvl w:ilvl="0" w:tplc="A0FA4710">
      <w:start w:val="1"/>
      <w:numFmt w:val="taiwaneseCountingThousand"/>
      <w:lvlText w:val="%1."/>
      <w:lvlJc w:val="left"/>
      <w:pPr>
        <w:ind w:left="1680" w:hanging="480"/>
      </w:pPr>
      <w:rPr>
        <w:rFonts w:ascii="微軟正黑體" w:eastAsia="微軟正黑體" w:hAnsi="微軟正黑體"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10F413C5"/>
    <w:multiLevelType w:val="multilevel"/>
    <w:tmpl w:val="556803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8668D4"/>
    <w:multiLevelType w:val="hybridMultilevel"/>
    <w:tmpl w:val="D2CEE664"/>
    <w:lvl w:ilvl="0" w:tplc="4CCA7558">
      <w:start w:val="1"/>
      <w:numFmt w:val="lowerLetter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4CCA7558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C52B48"/>
    <w:multiLevelType w:val="hybridMultilevel"/>
    <w:tmpl w:val="5C688572"/>
    <w:lvl w:ilvl="0" w:tplc="4CCA7558">
      <w:start w:val="1"/>
      <w:numFmt w:val="lowerLetter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41C2FE3"/>
    <w:multiLevelType w:val="hybridMultilevel"/>
    <w:tmpl w:val="BEEAB8B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F47572"/>
    <w:multiLevelType w:val="hybridMultilevel"/>
    <w:tmpl w:val="E0CA62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BEF67A1"/>
    <w:multiLevelType w:val="hybridMultilevel"/>
    <w:tmpl w:val="95A42DF8"/>
    <w:lvl w:ilvl="0" w:tplc="4CCA7558">
      <w:start w:val="1"/>
      <w:numFmt w:val="lowerLetter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8" w15:restartNumberingAfterBreak="0">
    <w:nsid w:val="22DB5CBE"/>
    <w:multiLevelType w:val="hybridMultilevel"/>
    <w:tmpl w:val="4B788804"/>
    <w:lvl w:ilvl="0" w:tplc="4CCA7558">
      <w:start w:val="1"/>
      <w:numFmt w:val="lowerLetter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9" w15:restartNumberingAfterBreak="0">
    <w:nsid w:val="29914A14"/>
    <w:multiLevelType w:val="hybridMultilevel"/>
    <w:tmpl w:val="6810B5F6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0" w15:restartNumberingAfterBreak="0">
    <w:nsid w:val="2BD539D5"/>
    <w:multiLevelType w:val="hybridMultilevel"/>
    <w:tmpl w:val="B8D43D0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4B8437B"/>
    <w:multiLevelType w:val="hybridMultilevel"/>
    <w:tmpl w:val="79DA1D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3E810A17"/>
    <w:multiLevelType w:val="multilevel"/>
    <w:tmpl w:val="B16CF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660052"/>
    <w:multiLevelType w:val="hybridMultilevel"/>
    <w:tmpl w:val="ED989EF0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4" w15:restartNumberingAfterBreak="0">
    <w:nsid w:val="56F1273E"/>
    <w:multiLevelType w:val="hybridMultilevel"/>
    <w:tmpl w:val="FB72C5E8"/>
    <w:lvl w:ilvl="0" w:tplc="096A87AE">
      <w:start w:val="1"/>
      <w:numFmt w:val="taiwaneseCountingThousand"/>
      <w:lvlText w:val="%1."/>
      <w:lvlJc w:val="left"/>
      <w:pPr>
        <w:ind w:left="1680" w:hanging="480"/>
      </w:pPr>
      <w:rPr>
        <w:rFonts w:ascii="微軟正黑體" w:eastAsia="微軟正黑體" w:hAnsi="微軟正黑體" w:hint="eastAsia"/>
        <w:b/>
        <w:bCs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5" w15:restartNumberingAfterBreak="0">
    <w:nsid w:val="57E957AB"/>
    <w:multiLevelType w:val="hybridMultilevel"/>
    <w:tmpl w:val="FDDA31A4"/>
    <w:lvl w:ilvl="0" w:tplc="4CCA7558">
      <w:start w:val="1"/>
      <w:numFmt w:val="lowerLetter"/>
      <w:lvlText w:val="%1.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4CCA7558">
      <w:start w:val="1"/>
      <w:numFmt w:val="lowerLetter"/>
      <w:lvlText w:val="%3."/>
      <w:lvlJc w:val="left"/>
      <w:pPr>
        <w:ind w:left="1440" w:hanging="480"/>
      </w:pPr>
      <w:rPr>
        <w:rFonts w:hint="eastAsia"/>
      </w:rPr>
    </w:lvl>
    <w:lvl w:ilvl="3" w:tplc="4CCA7558">
      <w:start w:val="1"/>
      <w:numFmt w:val="lowerLetter"/>
      <w:lvlText w:val="%4."/>
      <w:lvlJc w:val="left"/>
      <w:pPr>
        <w:ind w:left="1920" w:hanging="48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06833CB"/>
    <w:multiLevelType w:val="hybridMultilevel"/>
    <w:tmpl w:val="35462D3A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7" w15:restartNumberingAfterBreak="0">
    <w:nsid w:val="61D61B9C"/>
    <w:multiLevelType w:val="multilevel"/>
    <w:tmpl w:val="DC0C6D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3F3ED4"/>
    <w:multiLevelType w:val="hybridMultilevel"/>
    <w:tmpl w:val="0E66E4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3A048BE"/>
    <w:multiLevelType w:val="hybridMultilevel"/>
    <w:tmpl w:val="AA5062A2"/>
    <w:lvl w:ilvl="0" w:tplc="0409000F">
      <w:start w:val="1"/>
      <w:numFmt w:val="decimal"/>
      <w:lvlText w:val="%1."/>
      <w:lvlJc w:val="left"/>
      <w:pPr>
        <w:ind w:left="16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0" w15:restartNumberingAfterBreak="0">
    <w:nsid w:val="765C6CA4"/>
    <w:multiLevelType w:val="hybridMultilevel"/>
    <w:tmpl w:val="5106A864"/>
    <w:lvl w:ilvl="0" w:tplc="7A7EC0D0">
      <w:start w:val="1"/>
      <w:numFmt w:val="decimal"/>
      <w:lvlText w:val="%1."/>
      <w:lvlJc w:val="left"/>
      <w:pPr>
        <w:ind w:left="1200" w:hanging="480"/>
      </w:pPr>
      <w:rPr>
        <w:rFonts w:ascii="微軟正黑體" w:eastAsia="微軟正黑體" w:hAnsi="微軟正黑體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1" w15:restartNumberingAfterBreak="0">
    <w:nsid w:val="7896684F"/>
    <w:multiLevelType w:val="hybridMultilevel"/>
    <w:tmpl w:val="B3FC80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10"/>
  </w:num>
  <w:num w:numId="5">
    <w:abstractNumId w:val="13"/>
  </w:num>
  <w:num w:numId="6">
    <w:abstractNumId w:val="14"/>
  </w:num>
  <w:num w:numId="7">
    <w:abstractNumId w:val="1"/>
  </w:num>
  <w:num w:numId="8">
    <w:abstractNumId w:val="16"/>
  </w:num>
  <w:num w:numId="9">
    <w:abstractNumId w:val="4"/>
  </w:num>
  <w:num w:numId="10">
    <w:abstractNumId w:val="3"/>
  </w:num>
  <w:num w:numId="11">
    <w:abstractNumId w:val="15"/>
  </w:num>
  <w:num w:numId="12">
    <w:abstractNumId w:val="19"/>
  </w:num>
  <w:num w:numId="13">
    <w:abstractNumId w:val="0"/>
  </w:num>
  <w:num w:numId="14">
    <w:abstractNumId w:val="9"/>
  </w:num>
  <w:num w:numId="15">
    <w:abstractNumId w:val="8"/>
  </w:num>
  <w:num w:numId="16">
    <w:abstractNumId w:val="7"/>
  </w:num>
  <w:num w:numId="17">
    <w:abstractNumId w:val="5"/>
  </w:num>
  <w:num w:numId="18">
    <w:abstractNumId w:val="21"/>
  </w:num>
  <w:num w:numId="19">
    <w:abstractNumId w:val="12"/>
  </w:num>
  <w:num w:numId="20">
    <w:abstractNumId w:val="17"/>
  </w:num>
  <w:num w:numId="21">
    <w:abstractNumId w:val="2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8C"/>
    <w:rsid w:val="00056840"/>
    <w:rsid w:val="00287B3D"/>
    <w:rsid w:val="002C699A"/>
    <w:rsid w:val="00316356"/>
    <w:rsid w:val="00325D87"/>
    <w:rsid w:val="00327824"/>
    <w:rsid w:val="003D4918"/>
    <w:rsid w:val="00595E66"/>
    <w:rsid w:val="006B038C"/>
    <w:rsid w:val="008771AB"/>
    <w:rsid w:val="009618DA"/>
    <w:rsid w:val="00A4157E"/>
    <w:rsid w:val="00B64610"/>
    <w:rsid w:val="00CE1BEE"/>
    <w:rsid w:val="00CE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118F62"/>
  <w15:chartTrackingRefBased/>
  <w15:docId w15:val="{F0DA1C5F-C6E0-4DAF-AC94-205BF9F6F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03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38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38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38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38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38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38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B03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B0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B038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B0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B038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B038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B038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B038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B03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038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B0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38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B03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0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B03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03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03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0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B03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038C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B64610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B64610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64610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0568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056840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0568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05684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Rombauts/SQLiteCp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uNetworking/uWebSocke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https://cypress-insect-afc.notion.site/Reversi-doc-1b7d35cbd4ab8089b5e4d701ce12bbf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lohmann/js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B11315036</dc:creator>
  <cp:keywords/>
  <dc:description/>
  <cp:lastModifiedBy>佑恩 魏</cp:lastModifiedBy>
  <cp:revision>2</cp:revision>
  <dcterms:created xsi:type="dcterms:W3CDTF">2025-03-14T04:10:00Z</dcterms:created>
  <dcterms:modified xsi:type="dcterms:W3CDTF">2025-04-16T15:52:00Z</dcterms:modified>
</cp:coreProperties>
</file>