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FA0" w:rsidRPr="009D13B4" w:rsidRDefault="00787F6F" w:rsidP="009D13B4">
      <w:pPr>
        <w:pStyle w:val="NormalWeb"/>
        <w:spacing w:before="0" w:beforeAutospacing="0" w:after="0" w:afterAutospacing="0"/>
        <w:ind w:left="360"/>
        <w:jc w:val="center"/>
        <w:textAlignment w:val="baseline"/>
        <w:rPr>
          <w:rStyle w:val="Titredulivre"/>
          <w:u w:val="single"/>
        </w:rPr>
      </w:pPr>
      <w:r w:rsidRPr="009D13B4">
        <w:rPr>
          <w:rStyle w:val="Titredulivre"/>
          <w:u w:val="single"/>
        </w:rPr>
        <w:t>Di</w:t>
      </w:r>
      <w:r w:rsidR="002B6FA0" w:rsidRPr="009D13B4">
        <w:rPr>
          <w:rStyle w:val="Titredulivre"/>
          <w:u w:val="single"/>
        </w:rPr>
        <w:t>agramme de flux écriture message</w:t>
      </w:r>
    </w:p>
    <w:p w:rsidR="009D13B4" w:rsidRPr="009D13B4" w:rsidRDefault="009D13B4" w:rsidP="009D13B4">
      <w:pPr>
        <w:pStyle w:val="NormalWeb"/>
        <w:spacing w:before="0" w:beforeAutospacing="0" w:after="0" w:afterAutospacing="0"/>
        <w:ind w:left="2160"/>
        <w:textAlignment w:val="baseline"/>
        <w:rPr>
          <w:rStyle w:val="Titredulivr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14"/>
        <w:gridCol w:w="2248"/>
        <w:gridCol w:w="2244"/>
        <w:gridCol w:w="2250"/>
      </w:tblGrid>
      <w:tr w:rsidR="00787F6F" w:rsidTr="009D13B4">
        <w:tc>
          <w:tcPr>
            <w:tcW w:w="2314" w:type="dxa"/>
          </w:tcPr>
          <w:p w:rsidR="00787F6F" w:rsidRDefault="00787F6F" w:rsidP="009D13B4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Fonctions</w:t>
            </w:r>
          </w:p>
        </w:tc>
        <w:tc>
          <w:tcPr>
            <w:tcW w:w="2248" w:type="dxa"/>
          </w:tcPr>
          <w:p w:rsidR="00787F6F" w:rsidRDefault="00787F6F" w:rsidP="009D13B4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Paramètre</w:t>
            </w:r>
          </w:p>
        </w:tc>
        <w:tc>
          <w:tcPr>
            <w:tcW w:w="2244" w:type="dxa"/>
          </w:tcPr>
          <w:p w:rsidR="00787F6F" w:rsidRDefault="00787F6F" w:rsidP="009D13B4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Sortir</w:t>
            </w:r>
          </w:p>
        </w:tc>
        <w:tc>
          <w:tcPr>
            <w:tcW w:w="2250" w:type="dxa"/>
          </w:tcPr>
          <w:p w:rsidR="00787F6F" w:rsidRDefault="00787F6F" w:rsidP="009D13B4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Descriptions</w:t>
            </w:r>
          </w:p>
        </w:tc>
      </w:tr>
      <w:tr w:rsidR="00787F6F" w:rsidTr="009D13B4">
        <w:tc>
          <w:tcPr>
            <w:tcW w:w="2314" w:type="dxa"/>
          </w:tcPr>
          <w:p w:rsidR="00787F6F" w:rsidRDefault="00787F6F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Check_input</w:t>
            </w:r>
            <w:proofErr w:type="spellEnd"/>
            <w:r>
              <w:rPr>
                <w:lang w:val="fr-BE"/>
              </w:rPr>
              <w:t xml:space="preserve"> </w:t>
            </w:r>
          </w:p>
        </w:tc>
        <w:tc>
          <w:tcPr>
            <w:tcW w:w="2248" w:type="dxa"/>
          </w:tcPr>
          <w:p w:rsidR="00787F6F" w:rsidRDefault="00990B2B">
            <w:pPr>
              <w:rPr>
                <w:lang w:val="fr-BE"/>
              </w:rPr>
            </w:pPr>
            <w:r>
              <w:rPr>
                <w:lang w:val="fr-BE"/>
              </w:rPr>
              <w:t xml:space="preserve">None </w:t>
            </w:r>
          </w:p>
        </w:tc>
        <w:tc>
          <w:tcPr>
            <w:tcW w:w="2244" w:type="dxa"/>
          </w:tcPr>
          <w:p w:rsidR="00787F6F" w:rsidRDefault="00990B2B" w:rsidP="009D13B4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String (</w:t>
            </w:r>
            <w:proofErr w:type="spellStart"/>
            <w:r>
              <w:rPr>
                <w:lang w:val="fr-BE"/>
              </w:rPr>
              <w:t>msg</w:t>
            </w:r>
            <w:proofErr w:type="spellEnd"/>
            <w:r>
              <w:rPr>
                <w:lang w:val="fr-BE"/>
              </w:rPr>
              <w:t>)</w:t>
            </w:r>
          </w:p>
        </w:tc>
        <w:tc>
          <w:tcPr>
            <w:tcW w:w="2250" w:type="dxa"/>
          </w:tcPr>
          <w:p w:rsidR="009D13B4" w:rsidRPr="009D13B4" w:rsidRDefault="00C24EF6" w:rsidP="009D13B4">
            <w:pPr>
              <w:pStyle w:val="Paragraphedeliste"/>
              <w:numPr>
                <w:ilvl w:val="0"/>
                <w:numId w:val="2"/>
              </w:numPr>
              <w:rPr>
                <w:lang w:val="fr-BE"/>
              </w:rPr>
            </w:pPr>
            <w:r w:rsidRPr="009D13B4">
              <w:rPr>
                <w:lang w:val="fr-BE"/>
              </w:rPr>
              <w:t>Récupère</w:t>
            </w:r>
            <w:r w:rsidR="00990B2B" w:rsidRPr="009D13B4">
              <w:rPr>
                <w:lang w:val="fr-BE"/>
              </w:rPr>
              <w:t xml:space="preserve"> et valide le message par l’uti</w:t>
            </w:r>
            <w:r w:rsidRPr="009D13B4">
              <w:rPr>
                <w:lang w:val="fr-BE"/>
              </w:rPr>
              <w:t>lisateur</w:t>
            </w:r>
            <w:r w:rsidR="009D13B4" w:rsidRPr="009D13B4">
              <w:rPr>
                <w:lang w:val="fr-BE"/>
              </w:rPr>
              <w:t>.</w:t>
            </w:r>
            <w:r w:rsidRPr="009D13B4">
              <w:rPr>
                <w:lang w:val="fr-BE"/>
              </w:rPr>
              <w:t xml:space="preserve"> </w:t>
            </w:r>
          </w:p>
          <w:p w:rsidR="00787F6F" w:rsidRPr="009D13B4" w:rsidRDefault="009D13B4" w:rsidP="009D13B4">
            <w:pPr>
              <w:pStyle w:val="Paragraphedeliste"/>
              <w:numPr>
                <w:ilvl w:val="0"/>
                <w:numId w:val="2"/>
              </w:numPr>
              <w:rPr>
                <w:lang w:val="fr-BE"/>
              </w:rPr>
            </w:pPr>
            <w:r w:rsidRPr="009D13B4">
              <w:rPr>
                <w:lang w:val="fr-BE"/>
              </w:rPr>
              <w:t xml:space="preserve">vérifier </w:t>
            </w:r>
            <w:bookmarkStart w:id="0" w:name="_GoBack"/>
            <w:bookmarkEnd w:id="0"/>
          </w:p>
        </w:tc>
      </w:tr>
      <w:tr w:rsidR="00990B2B" w:rsidTr="009D13B4">
        <w:tc>
          <w:tcPr>
            <w:tcW w:w="2314" w:type="dxa"/>
          </w:tcPr>
          <w:p w:rsidR="00990B2B" w:rsidRDefault="00990B2B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Écriture</w:t>
            </w:r>
            <w:r w:rsidR="00C24EF6">
              <w:rPr>
                <w:lang w:val="fr-BE"/>
              </w:rPr>
              <w:t>_de_message</w:t>
            </w:r>
            <w:proofErr w:type="spellEnd"/>
          </w:p>
        </w:tc>
        <w:tc>
          <w:tcPr>
            <w:tcW w:w="2248" w:type="dxa"/>
          </w:tcPr>
          <w:p w:rsidR="00990B2B" w:rsidRDefault="00C24EF6" w:rsidP="009D13B4">
            <w:pPr>
              <w:spacing w:line="276" w:lineRule="auto"/>
              <w:rPr>
                <w:lang w:val="fr-BE"/>
              </w:rPr>
            </w:pPr>
            <w:r>
              <w:rPr>
                <w:lang w:val="fr-BE"/>
              </w:rPr>
              <w:t>message</w:t>
            </w:r>
          </w:p>
        </w:tc>
        <w:tc>
          <w:tcPr>
            <w:tcW w:w="2244" w:type="dxa"/>
          </w:tcPr>
          <w:p w:rsidR="00990B2B" w:rsidRDefault="009D13B4">
            <w:pPr>
              <w:rPr>
                <w:lang w:val="fr-BE"/>
              </w:rPr>
            </w:pPr>
            <w:r>
              <w:rPr>
                <w:lang w:val="fr-BE"/>
              </w:rPr>
              <w:t>Booléen</w:t>
            </w:r>
            <w:r w:rsidR="00C24EF6">
              <w:rPr>
                <w:lang w:val="fr-BE"/>
              </w:rPr>
              <w:t xml:space="preserve"> </w:t>
            </w:r>
          </w:p>
        </w:tc>
        <w:tc>
          <w:tcPr>
            <w:tcW w:w="2250" w:type="dxa"/>
          </w:tcPr>
          <w:p w:rsidR="00990B2B" w:rsidRPr="009D13B4" w:rsidRDefault="009D13B4" w:rsidP="009D13B4">
            <w:pPr>
              <w:pStyle w:val="Paragraphedeliste"/>
              <w:numPr>
                <w:ilvl w:val="0"/>
                <w:numId w:val="2"/>
              </w:numPr>
              <w:rPr>
                <w:lang w:val="fr-BE"/>
              </w:rPr>
            </w:pPr>
            <w:r w:rsidRPr="009D13B4">
              <w:rPr>
                <w:lang w:val="fr-BE"/>
              </w:rPr>
              <w:t xml:space="preserve">Écrire le message dans un ficher </w:t>
            </w:r>
          </w:p>
        </w:tc>
      </w:tr>
    </w:tbl>
    <w:p w:rsidR="00B81C5B" w:rsidRPr="00787F6F" w:rsidRDefault="009D13B4">
      <w:pPr>
        <w:rPr>
          <w:lang w:val="fr-BE"/>
        </w:rPr>
      </w:pPr>
    </w:p>
    <w:sectPr w:rsidR="00B81C5B" w:rsidRPr="00787F6F" w:rsidSect="00DB74B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822F8"/>
    <w:multiLevelType w:val="hybridMultilevel"/>
    <w:tmpl w:val="F2AE9A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7246C7"/>
    <w:multiLevelType w:val="multilevel"/>
    <w:tmpl w:val="FAA8A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FA0"/>
    <w:rsid w:val="002B6FA0"/>
    <w:rsid w:val="00787F6F"/>
    <w:rsid w:val="009131F3"/>
    <w:rsid w:val="00990B2B"/>
    <w:rsid w:val="009D13B4"/>
    <w:rsid w:val="00C24EF6"/>
    <w:rsid w:val="00CF5DB8"/>
    <w:rsid w:val="00DB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F64201"/>
  <w15:chartTrackingRefBased/>
  <w15:docId w15:val="{086841CD-9CAF-5745-9566-27CFBDA0F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6FA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fr-BE" w:eastAsia="fr-FR"/>
    </w:rPr>
  </w:style>
  <w:style w:type="table" w:styleId="Grilledutableau">
    <w:name w:val="Table Grid"/>
    <w:basedOn w:val="TableauNormal"/>
    <w:uiPriority w:val="39"/>
    <w:rsid w:val="00787F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D13B4"/>
    <w:pPr>
      <w:ind w:left="720"/>
      <w:contextualSpacing/>
    </w:pPr>
  </w:style>
  <w:style w:type="character" w:styleId="Titredulivre">
    <w:name w:val="Book Title"/>
    <w:basedOn w:val="Policepardfaut"/>
    <w:uiPriority w:val="33"/>
    <w:qFormat/>
    <w:rsid w:val="009D13B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1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2022-02-24T16:06:00Z</dcterms:created>
  <dcterms:modified xsi:type="dcterms:W3CDTF">2022-02-24T20:24:00Z</dcterms:modified>
</cp:coreProperties>
</file>