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9BACF" w14:textId="4D93AA4E" w:rsidR="003B1004" w:rsidRPr="005B63BF" w:rsidRDefault="003B1004" w:rsidP="003B1004">
      <w:pPr>
        <w:jc w:val="center"/>
        <w:rPr>
          <w:rFonts w:eastAsia="Calibri" w:cs="Times New Roman"/>
          <w:sz w:val="32"/>
          <w:szCs w:val="32"/>
        </w:rPr>
      </w:pPr>
      <w:r w:rsidRPr="005B63BF">
        <w:rPr>
          <w:rFonts w:eastAsia="Calibri" w:cs="Times New Roman"/>
          <w:sz w:val="32"/>
          <w:szCs w:val="32"/>
        </w:rPr>
        <w:t>PhD Literature Review Notes</w:t>
      </w:r>
    </w:p>
    <w:p w14:paraId="0C840E41" w14:textId="378375D1" w:rsidR="003E41A6" w:rsidRPr="005B63BF" w:rsidRDefault="003E41A6" w:rsidP="003B1004">
      <w:pPr>
        <w:jc w:val="center"/>
        <w:rPr>
          <w:rFonts w:eastAsia="Calibri" w:cs="Times New Roman"/>
          <w:color w:val="4B3108"/>
          <w:sz w:val="22"/>
        </w:rPr>
      </w:pPr>
    </w:p>
    <w:p w14:paraId="41238A16" w14:textId="77777777" w:rsidR="003E41A6" w:rsidRPr="005B63BF" w:rsidRDefault="003E41A6" w:rsidP="003E41A6">
      <w:pPr>
        <w:rPr>
          <w:rFonts w:eastAsia="Calibri" w:cs="Times New Roman"/>
          <w:sz w:val="22"/>
          <w:lang w:eastAsia="nl-BE"/>
        </w:rPr>
      </w:pPr>
    </w:p>
    <w:p w14:paraId="2828BF58" w14:textId="3A3B71A2" w:rsidR="003B1004" w:rsidRPr="005B63BF" w:rsidRDefault="003B1004" w:rsidP="009F37B7">
      <w:pPr>
        <w:jc w:val="center"/>
        <w:rPr>
          <w:rFonts w:cs="Times New Roman"/>
          <w:sz w:val="52"/>
          <w:szCs w:val="52"/>
          <w:lang w:eastAsia="nl-BE"/>
        </w:rPr>
      </w:pPr>
      <w:r w:rsidRPr="005B63BF">
        <w:rPr>
          <w:rFonts w:cs="Times New Roman"/>
          <w:sz w:val="52"/>
          <w:szCs w:val="52"/>
          <w:lang w:eastAsia="nl-BE"/>
        </w:rPr>
        <w:t>Developing and Enhancing Integrated Population Models and Decision-Support Tools for White-tailed Deer Management</w:t>
      </w:r>
    </w:p>
    <w:p w14:paraId="7D445B7A" w14:textId="65C41FC2" w:rsidR="003B1004" w:rsidRPr="005B63BF" w:rsidRDefault="003B1004" w:rsidP="003B1004">
      <w:pPr>
        <w:spacing w:after="0" w:line="480" w:lineRule="auto"/>
        <w:rPr>
          <w:rFonts w:cs="Times New Roman"/>
          <w:sz w:val="48"/>
          <w:szCs w:val="48"/>
          <w:lang w:eastAsia="nl-BE"/>
        </w:rPr>
      </w:pPr>
    </w:p>
    <w:p w14:paraId="09D59314" w14:textId="77777777" w:rsidR="003B1004" w:rsidRPr="005B63BF" w:rsidRDefault="003B1004" w:rsidP="003B1004">
      <w:pPr>
        <w:spacing w:after="0" w:line="480" w:lineRule="auto"/>
        <w:jc w:val="center"/>
        <w:rPr>
          <w:rFonts w:eastAsia="Times New Roman" w:cs="Times New Roman"/>
          <w:szCs w:val="24"/>
          <w:u w:val="single"/>
        </w:rPr>
      </w:pPr>
    </w:p>
    <w:p w14:paraId="54E366A2" w14:textId="77777777" w:rsidR="003B1004" w:rsidRPr="005B63BF" w:rsidRDefault="003B1004" w:rsidP="003B1004">
      <w:pPr>
        <w:spacing w:after="0" w:line="480" w:lineRule="auto"/>
        <w:jc w:val="center"/>
        <w:rPr>
          <w:rFonts w:eastAsia="Times New Roman" w:cs="Times New Roman"/>
          <w:i/>
          <w:iCs/>
          <w:szCs w:val="24"/>
          <w:lang w:val="nl-NL"/>
        </w:rPr>
      </w:pPr>
      <w:r w:rsidRPr="005B63BF">
        <w:rPr>
          <w:rFonts w:eastAsia="Times New Roman" w:cs="Times New Roman"/>
          <w:i/>
          <w:iCs/>
          <w:szCs w:val="24"/>
          <w:lang w:val="nl-NL"/>
        </w:rPr>
        <w:t>Jonathon J. Valente</w:t>
      </w:r>
    </w:p>
    <w:p w14:paraId="00050226" w14:textId="77777777" w:rsidR="003B1004" w:rsidRPr="005B63BF" w:rsidRDefault="003B1004" w:rsidP="003B1004">
      <w:pPr>
        <w:spacing w:after="0" w:line="480" w:lineRule="auto"/>
        <w:jc w:val="center"/>
        <w:rPr>
          <w:rFonts w:eastAsia="Times New Roman" w:cs="Times New Roman"/>
          <w:i/>
          <w:iCs/>
          <w:szCs w:val="24"/>
          <w:lang w:val="nl-NL"/>
        </w:rPr>
      </w:pPr>
      <w:r w:rsidRPr="005B63BF">
        <w:rPr>
          <w:rFonts w:eastAsia="Times New Roman" w:cs="Times New Roman"/>
          <w:i/>
          <w:iCs/>
          <w:szCs w:val="24"/>
          <w:lang w:val="nl-NL"/>
        </w:rPr>
        <w:t>Robert Gitzen</w:t>
      </w:r>
    </w:p>
    <w:p w14:paraId="7217A900" w14:textId="77777777" w:rsidR="003B1004" w:rsidRPr="005B63BF" w:rsidRDefault="003B1004" w:rsidP="003B1004">
      <w:pPr>
        <w:spacing w:after="0" w:line="480" w:lineRule="auto"/>
        <w:jc w:val="center"/>
        <w:rPr>
          <w:rFonts w:eastAsia="Times New Roman" w:cs="Times New Roman"/>
          <w:i/>
          <w:iCs/>
          <w:szCs w:val="24"/>
          <w:lang w:val="nl-NL"/>
        </w:rPr>
      </w:pPr>
      <w:r w:rsidRPr="005B63BF">
        <w:rPr>
          <w:rFonts w:eastAsia="Times New Roman" w:cs="Times New Roman"/>
          <w:i/>
          <w:iCs/>
          <w:szCs w:val="24"/>
          <w:lang w:val="nl-NL"/>
        </w:rPr>
        <w:t>Aniruddha Belsare</w:t>
      </w:r>
    </w:p>
    <w:p w14:paraId="62DB6D09" w14:textId="77777777" w:rsidR="003E41A6" w:rsidRPr="005B63BF" w:rsidRDefault="003B1004" w:rsidP="0087640E">
      <w:pPr>
        <w:spacing w:after="0" w:line="480" w:lineRule="auto"/>
        <w:jc w:val="center"/>
        <w:rPr>
          <w:rFonts w:eastAsia="Times New Roman" w:cs="Times New Roman"/>
          <w:i/>
          <w:iCs/>
          <w:szCs w:val="24"/>
        </w:rPr>
      </w:pPr>
      <w:r w:rsidRPr="005B63BF">
        <w:rPr>
          <w:rFonts w:eastAsia="Times New Roman" w:cs="Times New Roman"/>
          <w:i/>
          <w:iCs/>
          <w:szCs w:val="24"/>
        </w:rPr>
        <w:t>Stephen S. Ditchko</w:t>
      </w:r>
      <w:r w:rsidR="00F32C74" w:rsidRPr="005B63BF">
        <w:rPr>
          <w:rFonts w:eastAsia="Times New Roman" w:cs="Times New Roman"/>
          <w:i/>
          <w:iCs/>
          <w:szCs w:val="24"/>
        </w:rPr>
        <w:t>ff</w:t>
      </w:r>
    </w:p>
    <w:p w14:paraId="14379C4F" w14:textId="77777777" w:rsidR="0083338E" w:rsidRPr="005B63BF" w:rsidRDefault="0083338E" w:rsidP="0083338E">
      <w:pPr>
        <w:spacing w:after="0" w:line="480" w:lineRule="auto"/>
        <w:rPr>
          <w:rFonts w:eastAsia="Times New Roman" w:cs="Times New Roman"/>
          <w:i/>
          <w:iCs/>
          <w:szCs w:val="24"/>
        </w:rPr>
      </w:pPr>
    </w:p>
    <w:p w14:paraId="6AB483BB" w14:textId="77777777" w:rsidR="0083338E" w:rsidRPr="005B63BF" w:rsidRDefault="0083338E" w:rsidP="0083338E">
      <w:pPr>
        <w:spacing w:after="0" w:line="480" w:lineRule="auto"/>
        <w:rPr>
          <w:rFonts w:eastAsia="Times New Roman" w:cs="Times New Roman"/>
          <w:i/>
          <w:iCs/>
          <w:szCs w:val="24"/>
        </w:rPr>
      </w:pPr>
    </w:p>
    <w:p w14:paraId="6D41E5EC" w14:textId="3FCAC0AF" w:rsidR="0083338E" w:rsidRPr="005B63BF" w:rsidRDefault="0083338E" w:rsidP="0083338E">
      <w:pPr>
        <w:spacing w:after="0" w:line="480" w:lineRule="auto"/>
        <w:rPr>
          <w:rFonts w:eastAsia="Times New Roman" w:cs="Times New Roman"/>
          <w:i/>
          <w:iCs/>
          <w:szCs w:val="24"/>
        </w:rPr>
        <w:sectPr w:rsidR="0083338E" w:rsidRPr="005B63B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bookmarkStart w:id="0" w:name="_Toc64474061" w:displacedByCustomXml="next"/>
    <w:sdt>
      <w:sdtPr>
        <w:rPr>
          <w:rFonts w:ascii="Times New Roman" w:eastAsiaTheme="minorHAnsi" w:hAnsi="Times New Roman" w:cs="Times New Roman"/>
          <w:color w:val="auto"/>
          <w:sz w:val="24"/>
          <w:szCs w:val="22"/>
        </w:rPr>
        <w:id w:val="-1944365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BA51F1" w14:textId="11676159" w:rsidR="0097624E" w:rsidRPr="005B63BF" w:rsidRDefault="0097624E">
          <w:pPr>
            <w:pStyle w:val="TOCHeading"/>
            <w:rPr>
              <w:rFonts w:ascii="Times New Roman" w:hAnsi="Times New Roman" w:cs="Times New Roman"/>
            </w:rPr>
          </w:pPr>
          <w:r w:rsidRPr="005B63BF">
            <w:rPr>
              <w:rFonts w:ascii="Times New Roman" w:hAnsi="Times New Roman" w:cs="Times New Roman"/>
            </w:rPr>
            <w:t>Table of Contents</w:t>
          </w:r>
        </w:p>
        <w:p w14:paraId="132790C9" w14:textId="7B98BCB8" w:rsidR="005B63BF" w:rsidRDefault="0097624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r w:rsidRPr="005B63BF">
            <w:rPr>
              <w:rFonts w:ascii="Times New Roman" w:hAnsi="Times New Roman" w:cs="Times New Roman"/>
            </w:rPr>
            <w:fldChar w:fldCharType="begin"/>
          </w:r>
          <w:r w:rsidRPr="005B63BF">
            <w:rPr>
              <w:rFonts w:ascii="Times New Roman" w:hAnsi="Times New Roman" w:cs="Times New Roman"/>
            </w:rPr>
            <w:instrText xml:space="preserve"> TOC \o "1-3" \h \z \u </w:instrText>
          </w:r>
          <w:r w:rsidRPr="005B63BF">
            <w:rPr>
              <w:rFonts w:ascii="Times New Roman" w:hAnsi="Times New Roman" w:cs="Times New Roman"/>
            </w:rPr>
            <w:fldChar w:fldCharType="separate"/>
          </w:r>
          <w:hyperlink w:anchor="_Toc196842073" w:history="1">
            <w:r w:rsidR="005B63BF" w:rsidRPr="00A80E34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nl-BE"/>
              </w:rPr>
              <w:t>JUSTIFICATION OF RESEARCH / GAPS IN RESEARCH</w:t>
            </w:r>
            <w:r w:rsidR="005B63BF">
              <w:rPr>
                <w:noProof/>
                <w:webHidden/>
              </w:rPr>
              <w:tab/>
            </w:r>
            <w:r w:rsidR="005B63BF">
              <w:rPr>
                <w:noProof/>
                <w:webHidden/>
              </w:rPr>
              <w:fldChar w:fldCharType="begin"/>
            </w:r>
            <w:r w:rsidR="005B63BF">
              <w:rPr>
                <w:noProof/>
                <w:webHidden/>
              </w:rPr>
              <w:instrText xml:space="preserve"> PAGEREF _Toc196842073 \h </w:instrText>
            </w:r>
            <w:r w:rsidR="005B63BF">
              <w:rPr>
                <w:noProof/>
                <w:webHidden/>
              </w:rPr>
            </w:r>
            <w:r w:rsidR="005B63BF">
              <w:rPr>
                <w:noProof/>
                <w:webHidden/>
              </w:rPr>
              <w:fldChar w:fldCharType="separate"/>
            </w:r>
            <w:r w:rsidR="005B63BF">
              <w:rPr>
                <w:noProof/>
                <w:webHidden/>
              </w:rPr>
              <w:t>3</w:t>
            </w:r>
            <w:r w:rsidR="005B63BF">
              <w:rPr>
                <w:noProof/>
                <w:webHidden/>
              </w:rPr>
              <w:fldChar w:fldCharType="end"/>
            </w:r>
          </w:hyperlink>
        </w:p>
        <w:p w14:paraId="6FEA2FFB" w14:textId="0B04C3F3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074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MANAGEMENT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F9C89" w14:textId="2097E649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075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STAKEHOLDER EXPECTATIONS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4DA0F" w14:textId="41D79A52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076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LITERATURE GAPS IN QUANTITATIVE ECOLOGY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E4452" w14:textId="0BBC9E55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077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KNOWLEDGE AND APPLICATION GAPS IN ALABAMA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FD395" w14:textId="0F0FD182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078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BROADER SCIENTIFIC OR PRACTICAL IMPACT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4D426" w14:textId="3BF28D2C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079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TAXONOMY AND GEOGRAPHIC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B6131" w14:textId="74FAD1C7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080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MORPHOLOGY AND PHYSIOLOGY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C4ECC" w14:textId="68FC7C92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081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REPRODUCTION AND LIFE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7B236" w14:textId="5D35CE23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082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BEHAVIOR AND SOCIAL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CB41C" w14:textId="02696157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083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DIET AND FORAGING ECOLOGY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65EA2" w14:textId="4892360A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084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PREDATION AND DISEASE ECOLOGY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912C5" w14:textId="5BB3976D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085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POPULATION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1BF98" w14:textId="1C505782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086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IMPORTANCE OF WHITE-TAILED DEER IN ALABAMA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0149D" w14:textId="7E7D7597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087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HISTORICAL AND CURRENT MANAGEMENT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3C88B" w14:textId="2185606E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088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STAKEHOLDER EXPECTATIONS AND MANAGEMENT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1398F" w14:textId="5BC0F553" w:rsidR="005B63BF" w:rsidRDefault="005B63B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089" w:history="1">
            <w:r w:rsidRPr="00A80E34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nl-BE"/>
              </w:rPr>
              <w:t>DATA SOURCES AND QUALITY FOR WTD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A2494" w14:textId="24F97EC3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090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TRADITIONAL 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9FE88" w14:textId="34C4C67B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091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SUPPLEMENTAL AND EMERGING 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68D28" w14:textId="007B1DED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092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DATA INTEGRATION CHALLENGES AND OPPORTUNITIES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22B00" w14:textId="02AAE8F6" w:rsidR="005B63BF" w:rsidRDefault="005B63B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093" w:history="1">
            <w:r w:rsidRPr="00A80E34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nl-BE"/>
              </w:rPr>
              <w:t>POPULATION MODELING APPROACHES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84EF4" w14:textId="69499D02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094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DETERMINISTIC ACCOUNTING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9CA13" w14:textId="27E765D1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095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STOCHASTIC MATRIX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9EFE1" w14:textId="1487991C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096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N-MIXTURE AND HIERARCHICAL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44E54" w14:textId="721A1DE2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097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BAYESIAN APPROACHES TO INTEGRATION AND INFERENCE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DA54F" w14:textId="2ECECB5D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098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AGENT-BASED AND INDIVIDUAL-BASED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BBBC3" w14:textId="5AB6ACBD" w:rsidR="005B63BF" w:rsidRDefault="005B63B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099" w:history="1">
            <w:r w:rsidRPr="00A80E34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nl-BE"/>
              </w:rPr>
              <w:t>PARAMETERIZATION AND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F0F9D" w14:textId="7A3D3795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100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PARAMETER IDENTIFICATION AND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6E9E8" w14:textId="557EB9DE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101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DEMOGRAPHIC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82406" w14:textId="0ADE7C9E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102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INITIAL CONDITIONS AND STARTING POPULATIONS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AE39B" w14:textId="00E1CBAC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103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ENVIRONMENTAL COVARIATES AND SCENARIO DRIVERS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A7A96" w14:textId="73EE8920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104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DATA CLEANING AND STANDARDIZATION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DBF0F" w14:textId="6F64D75D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105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HANDLING MISSING OR IMPRECISE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771DF" w14:textId="24A69EA1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106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SPATIAL DATA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86688" w14:textId="0EA99708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107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TEMPORAL ALIGNMENT OF DAATASETS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2462D" w14:textId="4CD87CDC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108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AGGREGATION VS INDIVIDUAL DATA 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AECDC" w14:textId="195CD52C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109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USING SUPPLEMENTAL SOURCES TO INFORM PARAMETER ESTIMATES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D9CD2" w14:textId="741A604E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110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PREPARING INPUT DATA FOR DIFFERENT MODEL PLATFORMS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60983" w14:textId="145B45D1" w:rsidR="005B63BF" w:rsidRDefault="005B63B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111" w:history="1">
            <w:r w:rsidRPr="00A80E34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nl-BE"/>
              </w:rPr>
              <w:t>INTEGRATED MODEL EVALUATION AND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7F601" w14:textId="7FDFB807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112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DOCUMENTATION OF MODEL ASSUMPTIONS AND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55151" w14:textId="613BB2EE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113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RETROPREDICTIVE PERFORMANCE AND BACKCATING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D58CE" w14:textId="3C726A21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114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UNCERTAINTY QUANTIFICATION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4C282" w14:textId="35B0AA11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115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SENSITIVITY ANALYSIS OF INPUT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6CFD1" w14:textId="5F429BB7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116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VALIDATION USING INDEPENDENT OR SPLIT-SAMPLE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F4F8D" w14:textId="1F046DBF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117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MODEL CALIBRATION AND FITTING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BD121" w14:textId="4E0328B2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118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VISUALIZATION OF MODEL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2B109" w14:textId="4E6A9397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119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EVALUATING PREDICTIVE ACCURACY AND SCENARIO 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E7C22" w14:textId="567C9EC7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120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STAKEHOLDER REVIEW AND PRACTICAL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D2AB3" w14:textId="5CA03E3D" w:rsidR="005B63BF" w:rsidRDefault="005B63B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121" w:history="1">
            <w:r w:rsidRPr="00A80E34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nl-BE"/>
              </w:rPr>
              <w:t>MANAGEMENT IMPLICATIONS 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BE2BA" w14:textId="2AEC811E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122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HARVEST DECISION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5E146" w14:textId="787D677F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123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ADAPATIVE MANAGEMENT 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FFCE4" w14:textId="0442452E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124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REGIONAL AND LOCAL SCALE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59517" w14:textId="0C1ED4C2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125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MODELING TRADEOFFS AND SCENARIO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55A2A" w14:textId="160411C7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126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ACCESSIBILITY TO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0C9AE" w14:textId="032DDF28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127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DECISION-MAKING TOOL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622E6" w14:textId="7D8E265D" w:rsidR="005B63BF" w:rsidRDefault="005B63B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128" w:history="1">
            <w:r w:rsidRPr="00A80E34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nl-BE"/>
              </w:rPr>
              <w:t>DATA, SOFTWARE, AND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5DA25" w14:textId="26ADFB11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129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SOURCES OF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EC2BE" w14:textId="03D9FC6B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130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GIS AND SPATIAL DATA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1ABE5" w14:textId="18B1EBBB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131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NETLOGO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C44DD" w14:textId="3F84C35B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132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A8F80" w14:textId="04B18F71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133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DECISION SUPPORT TOOLS IN 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00AB3" w14:textId="559BBAC0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134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RELEVANT WORKSHOPS AND TRAINING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74FC4" w14:textId="07EF9DC6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135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DECISION-MAKING TOOL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BEAC4" w14:textId="761EE120" w:rsidR="005B63BF" w:rsidRDefault="005B63B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136" w:history="1">
            <w:r w:rsidRPr="00A80E34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nl-BE"/>
              </w:rPr>
              <w:t>VISUALIZATION AND DISSEMINATION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A55DE" w14:textId="3BAD36FB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137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FIGURES AND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CF872" w14:textId="4493E31D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138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DASHBOARDS AND PLATFORMS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3FC3E" w14:textId="0FD24019" w:rsidR="005B63BF" w:rsidRDefault="005B63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842139" w:history="1">
            <w:r w:rsidRPr="00A80E34">
              <w:rPr>
                <w:rStyle w:val="Hyperlink"/>
                <w:rFonts w:ascii="Times New Roman" w:hAnsi="Times New Roman"/>
                <w:b/>
                <w:bCs/>
                <w:noProof/>
                <w:lang w:eastAsia="nl-BE"/>
              </w:rPr>
              <w:t>WORDSMITHING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_Toc196842139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65301" w14:textId="4AA08D4C" w:rsidR="0097624E" w:rsidRPr="005B63BF" w:rsidRDefault="0097624E">
          <w:pPr>
            <w:rPr>
              <w:rFonts w:cs="Times New Roman"/>
            </w:rPr>
          </w:pPr>
          <w:r w:rsidRPr="005B63BF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7F7C1BE5" w14:textId="0AA30EF9" w:rsidR="00372875" w:rsidRPr="005B63BF" w:rsidRDefault="00372875" w:rsidP="00372875">
      <w:pPr>
        <w:pStyle w:val="Heading1"/>
        <w:rPr>
          <w:rFonts w:ascii="Times New Roman" w:eastAsia="Times New Roman" w:hAnsi="Times New Roman" w:cs="Times New Roman"/>
          <w:b/>
          <w:bCs/>
          <w:color w:val="C55A11" w:themeColor="accent6"/>
          <w:sz w:val="28"/>
          <w:szCs w:val="28"/>
          <w:lang w:eastAsia="nl-BE"/>
        </w:rPr>
      </w:pPr>
      <w:bookmarkStart w:id="1" w:name="_Toc196842073"/>
      <w:r w:rsidRPr="005B63BF">
        <w:rPr>
          <w:rFonts w:ascii="Times New Roman" w:eastAsia="Times New Roman" w:hAnsi="Times New Roman" w:cs="Times New Roman"/>
          <w:b/>
          <w:bCs/>
          <w:color w:val="C55A11" w:themeColor="accent6"/>
          <w:sz w:val="28"/>
          <w:szCs w:val="28"/>
          <w:lang w:eastAsia="nl-BE"/>
        </w:rPr>
        <w:lastRenderedPageBreak/>
        <w:t>JUSTIFICATION OF RESEARCH</w:t>
      </w:r>
      <w:r w:rsidR="003C7EDA" w:rsidRPr="005B63BF">
        <w:rPr>
          <w:rFonts w:ascii="Times New Roman" w:eastAsia="Times New Roman" w:hAnsi="Times New Roman" w:cs="Times New Roman"/>
          <w:b/>
          <w:bCs/>
          <w:color w:val="C55A11" w:themeColor="accent6"/>
          <w:sz w:val="28"/>
          <w:szCs w:val="28"/>
          <w:lang w:eastAsia="nl-BE"/>
        </w:rPr>
        <w:t xml:space="preserve"> / GAPS IN RESEARCH</w:t>
      </w:r>
      <w:bookmarkEnd w:id="1"/>
    </w:p>
    <w:p w14:paraId="574719B9" w14:textId="77777777" w:rsidR="00372875" w:rsidRPr="001104BC" w:rsidRDefault="00372875" w:rsidP="00372875">
      <w:pPr>
        <w:rPr>
          <w:rFonts w:cs="Times New Roman"/>
          <w:lang w:eastAsia="nl-BE"/>
        </w:rPr>
      </w:pPr>
    </w:p>
    <w:p w14:paraId="5DB2C006" w14:textId="5153AC3D" w:rsidR="00372875" w:rsidRPr="005B63BF" w:rsidRDefault="00372875" w:rsidP="00372875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bookmarkStart w:id="2" w:name="_Toc196842074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MANAGEMENT NEEDS</w:t>
      </w:r>
      <w:bookmarkEnd w:id="2"/>
    </w:p>
    <w:p w14:paraId="78260991" w14:textId="662DA0C5" w:rsidR="00372875" w:rsidRPr="005B63BF" w:rsidRDefault="00372875" w:rsidP="00372875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bookmarkStart w:id="3" w:name="_Toc196842075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STAKEHOLDER EXPECTATIONS</w:t>
      </w:r>
      <w:bookmarkEnd w:id="3"/>
    </w:p>
    <w:p w14:paraId="015B378D" w14:textId="46FA4B3A" w:rsidR="003C7EDA" w:rsidRPr="005B63BF" w:rsidRDefault="00274CAF" w:rsidP="00274CAF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bookmarkStart w:id="4" w:name="_Toc196842076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 xml:space="preserve">LITERATURE </w:t>
      </w:r>
      <w:r w:rsidR="003C7EDA"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GAPS IN QUANTITATIVE ECOLOGY</w:t>
      </w:r>
      <w:bookmarkEnd w:id="4"/>
    </w:p>
    <w:p w14:paraId="6090CADE" w14:textId="044DFD5E" w:rsidR="003C7EDA" w:rsidRPr="001104BC" w:rsidRDefault="003C7EDA" w:rsidP="003C7EDA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bookmarkStart w:id="5" w:name="_Toc196842077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KNOWLEDGE AND APPLICATION GAPS IN ALABAMA</w:t>
      </w:r>
      <w:bookmarkEnd w:id="5"/>
    </w:p>
    <w:p w14:paraId="557660BA" w14:textId="101D15CB" w:rsidR="003C7EDA" w:rsidRPr="001104BC" w:rsidRDefault="003C7EDA" w:rsidP="003C7EDA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bookmarkStart w:id="6" w:name="_Toc196842078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BROADER SCIENTIFIC OR PRACTICAL IMPACT</w:t>
      </w:r>
      <w:bookmarkEnd w:id="6"/>
    </w:p>
    <w:p w14:paraId="7A95D171" w14:textId="77777777" w:rsidR="003C7EDA" w:rsidRPr="001104BC" w:rsidRDefault="003C7EDA" w:rsidP="003C7EDA">
      <w:pPr>
        <w:rPr>
          <w:rFonts w:cs="Times New Roman"/>
          <w:lang w:eastAsia="nl-BE"/>
        </w:rPr>
      </w:pPr>
    </w:p>
    <w:p w14:paraId="60EA815C" w14:textId="77777777" w:rsidR="00372875" w:rsidRPr="001104BC" w:rsidRDefault="00372875" w:rsidP="00372875">
      <w:pPr>
        <w:rPr>
          <w:rFonts w:cs="Times New Roman"/>
          <w:lang w:eastAsia="nl-BE"/>
        </w:rPr>
      </w:pPr>
    </w:p>
    <w:p w14:paraId="46D9B941" w14:textId="77777777" w:rsidR="003C7EDA" w:rsidRPr="005B63BF" w:rsidRDefault="003C7EDA" w:rsidP="00372875">
      <w:pPr>
        <w:rPr>
          <w:rFonts w:cs="Times New Roman"/>
          <w:lang w:eastAsia="nl-BE"/>
        </w:rPr>
        <w:sectPr w:rsidR="003C7EDA" w:rsidRPr="005B63BF" w:rsidSect="008670D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1FD9411" w14:textId="77777777" w:rsidR="00372875" w:rsidRPr="001104BC" w:rsidRDefault="00372875" w:rsidP="00372875">
      <w:pPr>
        <w:rPr>
          <w:rFonts w:cs="Times New Roman"/>
          <w:lang w:eastAsia="nl-BE"/>
        </w:rPr>
      </w:pPr>
    </w:p>
    <w:p w14:paraId="4FF5885A" w14:textId="732A3016" w:rsidR="001104BC" w:rsidRPr="005B63BF" w:rsidRDefault="00F32C74" w:rsidP="003C7EDA">
      <w:pPr>
        <w:rPr>
          <w:rFonts w:eastAsia="Times New Roman" w:cs="Times New Roman"/>
          <w:szCs w:val="24"/>
          <w:lang w:eastAsia="nl-BE"/>
        </w:rPr>
      </w:pPr>
      <w:r w:rsidRPr="005B63BF">
        <w:rPr>
          <w:rFonts w:eastAsia="Times New Roman" w:cs="Times New Roman"/>
          <w:b/>
          <w:bCs/>
          <w:color w:val="C55A11" w:themeColor="accent6"/>
          <w:sz w:val="28"/>
          <w:szCs w:val="28"/>
          <w:lang w:eastAsia="nl-BE"/>
        </w:rPr>
        <w:t>GENERAL BIOLOGY AND ECOLOGY OF WHITE-TAILED DEER</w:t>
      </w:r>
    </w:p>
    <w:p w14:paraId="43F6837E" w14:textId="77777777" w:rsidR="00964AA2" w:rsidRPr="001104BC" w:rsidRDefault="00964AA2" w:rsidP="00964AA2">
      <w:pPr>
        <w:rPr>
          <w:rFonts w:cs="Times New Roman"/>
          <w:lang w:eastAsia="nl-BE"/>
        </w:rPr>
      </w:pPr>
    </w:p>
    <w:p w14:paraId="197CC2A8" w14:textId="34939E87" w:rsidR="001104BC" w:rsidRPr="001104BC" w:rsidRDefault="00F32C74" w:rsidP="001104BC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bookmarkStart w:id="7" w:name="_Toc196842079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TAXONOMY AND GEOGRAPHIC RANGE</w:t>
      </w:r>
      <w:bookmarkEnd w:id="7"/>
    </w:p>
    <w:p w14:paraId="62447854" w14:textId="63664710" w:rsidR="001104BC" w:rsidRPr="001104BC" w:rsidRDefault="00F32C74" w:rsidP="0083338E">
      <w:pPr>
        <w:rPr>
          <w:rFonts w:eastAsia="Times New Roman" w:cs="Times New Roman"/>
          <w:szCs w:val="24"/>
          <w:lang w:eastAsia="nl-BE"/>
        </w:rPr>
      </w:pPr>
      <w:r w:rsidRPr="005B63BF">
        <w:rPr>
          <w:rFonts w:eastAsia="Times New Roman" w:cs="Times New Roman"/>
          <w:szCs w:val="24"/>
          <w:lang w:eastAsia="nl-BE"/>
        </w:rPr>
        <w:t xml:space="preserve">SPECIES: </w:t>
      </w:r>
      <w:r w:rsidRPr="005B63BF">
        <w:rPr>
          <w:rFonts w:eastAsia="Times New Roman" w:cs="Times New Roman"/>
          <w:i/>
          <w:iCs/>
          <w:szCs w:val="24"/>
          <w:lang w:eastAsia="nl-BE"/>
        </w:rPr>
        <w:t>ODOCOILEUS VIRGINIANUS</w:t>
      </w:r>
    </w:p>
    <w:p w14:paraId="77C90B6C" w14:textId="3D269349" w:rsidR="001104BC" w:rsidRPr="001104BC" w:rsidRDefault="00F32C74" w:rsidP="0083338E">
      <w:pPr>
        <w:rPr>
          <w:rFonts w:eastAsia="Times New Roman" w:cs="Times New Roman"/>
          <w:szCs w:val="24"/>
          <w:lang w:eastAsia="nl-BE"/>
        </w:rPr>
      </w:pPr>
      <w:r w:rsidRPr="005B63BF">
        <w:rPr>
          <w:rFonts w:eastAsia="Times New Roman" w:cs="Times New Roman"/>
          <w:szCs w:val="24"/>
          <w:lang w:eastAsia="nl-BE"/>
        </w:rPr>
        <w:t>SUBSPECIES AND REGIONAL VARIATIONS</w:t>
      </w:r>
    </w:p>
    <w:p w14:paraId="76C8376D" w14:textId="22F08619" w:rsidR="001104BC" w:rsidRPr="005B63BF" w:rsidRDefault="00F32C74" w:rsidP="0083338E">
      <w:pPr>
        <w:rPr>
          <w:rFonts w:eastAsia="Times New Roman" w:cs="Times New Roman"/>
          <w:szCs w:val="24"/>
          <w:lang w:eastAsia="nl-BE"/>
        </w:rPr>
      </w:pPr>
      <w:r w:rsidRPr="005B63BF">
        <w:rPr>
          <w:rFonts w:eastAsia="Times New Roman" w:cs="Times New Roman"/>
          <w:szCs w:val="24"/>
          <w:lang w:eastAsia="nl-BE"/>
        </w:rPr>
        <w:t>HISTORICAL AND CURRENT DISTRIBUTION ACROSS NORTH AMERICA, WITH EMPHASIS ON SOUTHEASTERN U.S. AND ALABAMA</w:t>
      </w:r>
    </w:p>
    <w:p w14:paraId="27A24941" w14:textId="77777777" w:rsidR="00964AA2" w:rsidRPr="001104BC" w:rsidRDefault="00964AA2" w:rsidP="0083338E">
      <w:pPr>
        <w:rPr>
          <w:rFonts w:eastAsia="Times New Roman" w:cs="Times New Roman"/>
          <w:szCs w:val="24"/>
          <w:lang w:eastAsia="nl-BE"/>
        </w:rPr>
      </w:pPr>
    </w:p>
    <w:p w14:paraId="7A0340E9" w14:textId="620A635A" w:rsidR="001104BC" w:rsidRPr="001104BC" w:rsidRDefault="00F32C74" w:rsidP="001104BC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bookmarkStart w:id="8" w:name="_Toc196842080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MORPHOLOGY AND PHYSIOLOGY</w:t>
      </w:r>
      <w:bookmarkEnd w:id="8"/>
    </w:p>
    <w:p w14:paraId="69DE35A2" w14:textId="640DA344" w:rsidR="001104BC" w:rsidRPr="001104BC" w:rsidRDefault="00F32C74" w:rsidP="0083338E">
      <w:pPr>
        <w:rPr>
          <w:rFonts w:eastAsia="Times New Roman" w:cs="Times New Roman"/>
          <w:szCs w:val="24"/>
          <w:lang w:eastAsia="nl-BE"/>
        </w:rPr>
      </w:pPr>
      <w:r w:rsidRPr="005B63BF">
        <w:rPr>
          <w:rFonts w:eastAsia="Times New Roman" w:cs="Times New Roman"/>
          <w:szCs w:val="24"/>
          <w:lang w:eastAsia="nl-BE"/>
        </w:rPr>
        <w:t>BODY SIZE, ANTLER DEVELOPMENT, AND SEXUAL DIMORPHISM</w:t>
      </w:r>
    </w:p>
    <w:p w14:paraId="0CBC85F6" w14:textId="1F3B52CD" w:rsidR="001104BC" w:rsidRPr="001104BC" w:rsidRDefault="00F32C74" w:rsidP="0083338E">
      <w:pPr>
        <w:rPr>
          <w:rFonts w:eastAsia="Times New Roman" w:cs="Times New Roman"/>
          <w:szCs w:val="24"/>
          <w:lang w:eastAsia="nl-BE"/>
        </w:rPr>
      </w:pPr>
      <w:r w:rsidRPr="005B63BF">
        <w:rPr>
          <w:rFonts w:eastAsia="Times New Roman" w:cs="Times New Roman"/>
          <w:szCs w:val="24"/>
          <w:lang w:eastAsia="nl-BE"/>
        </w:rPr>
        <w:t>PHYSIOLOGICAL ADAPTATIONS TO CLIMATE, HABITAT, AND SEASONAL VARIATION</w:t>
      </w:r>
    </w:p>
    <w:p w14:paraId="376BD661" w14:textId="6FA24726" w:rsidR="001104BC" w:rsidRPr="005B63BF" w:rsidRDefault="00F32C74" w:rsidP="0083338E">
      <w:pPr>
        <w:rPr>
          <w:rFonts w:eastAsia="Times New Roman" w:cs="Times New Roman"/>
          <w:szCs w:val="24"/>
          <w:lang w:eastAsia="nl-BE"/>
        </w:rPr>
      </w:pPr>
      <w:r w:rsidRPr="005B63BF">
        <w:rPr>
          <w:rFonts w:eastAsia="Times New Roman" w:cs="Times New Roman"/>
          <w:szCs w:val="24"/>
          <w:lang w:eastAsia="nl-BE"/>
        </w:rPr>
        <w:t>REPRODUCTIVE PHYSIOLOGY (ESTRUS CYCLE, GESTATION, PARTURITION)</w:t>
      </w:r>
    </w:p>
    <w:p w14:paraId="1B5BADC6" w14:textId="77777777" w:rsidR="00964AA2" w:rsidRPr="001104BC" w:rsidRDefault="00964AA2" w:rsidP="0083338E">
      <w:pPr>
        <w:rPr>
          <w:rFonts w:eastAsia="Times New Roman" w:cs="Times New Roman"/>
          <w:szCs w:val="24"/>
          <w:lang w:eastAsia="nl-BE"/>
        </w:rPr>
      </w:pPr>
    </w:p>
    <w:p w14:paraId="3F0C20EE" w14:textId="211375C6" w:rsidR="001104BC" w:rsidRPr="001104BC" w:rsidRDefault="00F32C74" w:rsidP="001104BC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bookmarkStart w:id="9" w:name="_Toc196842081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REPRODUCTION AND LIFE HISTORY</w:t>
      </w:r>
      <w:bookmarkEnd w:id="9"/>
    </w:p>
    <w:p w14:paraId="4F580E32" w14:textId="67DD7DF0" w:rsidR="001104BC" w:rsidRPr="001104BC" w:rsidRDefault="00F32C74" w:rsidP="0083338E">
      <w:pPr>
        <w:rPr>
          <w:rFonts w:eastAsia="Times New Roman" w:cs="Times New Roman"/>
          <w:szCs w:val="24"/>
          <w:lang w:eastAsia="nl-BE"/>
        </w:rPr>
      </w:pPr>
      <w:r w:rsidRPr="005B63BF">
        <w:rPr>
          <w:rFonts w:eastAsia="Times New Roman" w:cs="Times New Roman"/>
          <w:szCs w:val="24"/>
          <w:lang w:eastAsia="nl-BE"/>
        </w:rPr>
        <w:t>BREEDING SEASON (TIMING, FREQUENCY)</w:t>
      </w:r>
    </w:p>
    <w:p w14:paraId="002575CD" w14:textId="12E885BA" w:rsidR="001104BC" w:rsidRPr="001104BC" w:rsidRDefault="00F32C74" w:rsidP="0083338E">
      <w:pPr>
        <w:rPr>
          <w:rFonts w:eastAsia="Times New Roman" w:cs="Times New Roman"/>
          <w:szCs w:val="24"/>
          <w:lang w:eastAsia="nl-BE"/>
        </w:rPr>
      </w:pPr>
      <w:r w:rsidRPr="005B63BF">
        <w:rPr>
          <w:rFonts w:eastAsia="Times New Roman" w:cs="Times New Roman"/>
          <w:szCs w:val="24"/>
          <w:lang w:eastAsia="nl-BE"/>
        </w:rPr>
        <w:t>LITTER SIZE, BIRTH TIMING, AND FAWN SURVIVAL</w:t>
      </w:r>
    </w:p>
    <w:p w14:paraId="3824E096" w14:textId="3BF7F6B0" w:rsidR="001104BC" w:rsidRPr="001104BC" w:rsidRDefault="00F32C74" w:rsidP="0083338E">
      <w:pPr>
        <w:rPr>
          <w:rFonts w:eastAsia="Times New Roman" w:cs="Times New Roman"/>
          <w:szCs w:val="24"/>
          <w:lang w:eastAsia="nl-BE"/>
        </w:rPr>
      </w:pPr>
      <w:r w:rsidRPr="005B63BF">
        <w:rPr>
          <w:rFonts w:eastAsia="Times New Roman" w:cs="Times New Roman"/>
          <w:szCs w:val="24"/>
          <w:lang w:eastAsia="nl-BE"/>
        </w:rPr>
        <w:t>AGE-SPECIFIC FECUNDITY AND REPRODUCTIVE EFFORT</w:t>
      </w:r>
    </w:p>
    <w:p w14:paraId="79C8AD49" w14:textId="7A5F8846" w:rsidR="001104BC" w:rsidRPr="005B63BF" w:rsidRDefault="00F32C74" w:rsidP="0083338E">
      <w:pPr>
        <w:rPr>
          <w:rFonts w:eastAsia="Times New Roman" w:cs="Times New Roman"/>
          <w:szCs w:val="24"/>
          <w:lang w:eastAsia="nl-BE"/>
        </w:rPr>
      </w:pPr>
      <w:r w:rsidRPr="005B63BF">
        <w:rPr>
          <w:rFonts w:eastAsia="Times New Roman" w:cs="Times New Roman"/>
          <w:szCs w:val="24"/>
          <w:lang w:eastAsia="nl-BE"/>
        </w:rPr>
        <w:t>LONGEVITY AND MORTALITY CAUSES</w:t>
      </w:r>
    </w:p>
    <w:p w14:paraId="4F6A01D6" w14:textId="77777777" w:rsidR="00964AA2" w:rsidRPr="001104BC" w:rsidRDefault="00964AA2" w:rsidP="0083338E">
      <w:pPr>
        <w:rPr>
          <w:rFonts w:eastAsia="Times New Roman" w:cs="Times New Roman"/>
          <w:szCs w:val="24"/>
          <w:lang w:eastAsia="nl-BE"/>
        </w:rPr>
      </w:pPr>
    </w:p>
    <w:p w14:paraId="22ACCD19" w14:textId="020D1BF7" w:rsidR="001104BC" w:rsidRPr="001104BC" w:rsidRDefault="00F32C74" w:rsidP="001104BC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bookmarkStart w:id="10" w:name="_Toc196842082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BEHAVIOR AND SOCIAL STRUCTURE</w:t>
      </w:r>
      <w:bookmarkEnd w:id="10"/>
    </w:p>
    <w:p w14:paraId="5A44EA0F" w14:textId="4DF734DD" w:rsidR="001104BC" w:rsidRPr="001104BC" w:rsidRDefault="00F32C74" w:rsidP="0083338E">
      <w:pPr>
        <w:rPr>
          <w:rFonts w:eastAsia="Times New Roman" w:cs="Times New Roman"/>
          <w:szCs w:val="24"/>
          <w:lang w:eastAsia="nl-BE"/>
        </w:rPr>
      </w:pPr>
      <w:r w:rsidRPr="005B63BF">
        <w:rPr>
          <w:rFonts w:eastAsia="Times New Roman" w:cs="Times New Roman"/>
          <w:szCs w:val="24"/>
          <w:lang w:eastAsia="nl-BE"/>
        </w:rPr>
        <w:t>TERRITORIALITY AND HOME RANGE SIZE</w:t>
      </w:r>
    </w:p>
    <w:p w14:paraId="20D42136" w14:textId="53A8B6EF" w:rsidR="001104BC" w:rsidRPr="001104BC" w:rsidRDefault="00F32C74" w:rsidP="0083338E">
      <w:pPr>
        <w:rPr>
          <w:rFonts w:eastAsia="Times New Roman" w:cs="Times New Roman"/>
          <w:szCs w:val="24"/>
          <w:lang w:eastAsia="nl-BE"/>
        </w:rPr>
      </w:pPr>
      <w:r w:rsidRPr="005B63BF">
        <w:rPr>
          <w:rFonts w:eastAsia="Times New Roman" w:cs="Times New Roman"/>
          <w:szCs w:val="24"/>
          <w:lang w:eastAsia="nl-BE"/>
        </w:rPr>
        <w:t>DISPERSAL AND MOVEMENT PATTERNS (JUVENILE DISPERSAL, SEASONAL MIGRATION)</w:t>
      </w:r>
    </w:p>
    <w:p w14:paraId="050ACD58" w14:textId="3B5E0505" w:rsidR="001104BC" w:rsidRPr="001104BC" w:rsidRDefault="00F32C74" w:rsidP="0083338E">
      <w:pPr>
        <w:rPr>
          <w:rFonts w:eastAsia="Times New Roman" w:cs="Times New Roman"/>
          <w:szCs w:val="24"/>
          <w:lang w:eastAsia="nl-BE"/>
        </w:rPr>
      </w:pPr>
      <w:r w:rsidRPr="005B63BF">
        <w:rPr>
          <w:rFonts w:eastAsia="Times New Roman" w:cs="Times New Roman"/>
          <w:szCs w:val="24"/>
          <w:lang w:eastAsia="nl-BE"/>
        </w:rPr>
        <w:t>SOCIAL HIERARCHY AND GROUP STRUCTURE (DOE GROUPS, BACHELOR GROUPS)</w:t>
      </w:r>
    </w:p>
    <w:p w14:paraId="0A744957" w14:textId="32FF5B58" w:rsidR="001104BC" w:rsidRPr="005B63BF" w:rsidRDefault="00F32C74" w:rsidP="0083338E">
      <w:pPr>
        <w:rPr>
          <w:rFonts w:eastAsia="Times New Roman" w:cs="Times New Roman"/>
          <w:szCs w:val="24"/>
          <w:lang w:eastAsia="nl-BE"/>
        </w:rPr>
      </w:pPr>
      <w:r w:rsidRPr="005B63BF">
        <w:rPr>
          <w:rFonts w:eastAsia="Times New Roman" w:cs="Times New Roman"/>
          <w:szCs w:val="24"/>
          <w:lang w:eastAsia="nl-BE"/>
        </w:rPr>
        <w:t>ACTIVITY PATTERNS (DIURNAL/NOCTURNAL, SEASONAL SHIFTS)</w:t>
      </w:r>
    </w:p>
    <w:p w14:paraId="18F33EC4" w14:textId="77777777" w:rsidR="00964AA2" w:rsidRPr="001104BC" w:rsidRDefault="00964AA2" w:rsidP="0083338E">
      <w:pPr>
        <w:rPr>
          <w:rFonts w:eastAsia="Times New Roman" w:cs="Times New Roman"/>
          <w:szCs w:val="24"/>
          <w:lang w:eastAsia="nl-BE"/>
        </w:rPr>
      </w:pPr>
    </w:p>
    <w:p w14:paraId="2A2E5411" w14:textId="4751071D" w:rsidR="001104BC" w:rsidRPr="001104BC" w:rsidRDefault="00F32C74" w:rsidP="001104BC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bookmarkStart w:id="11" w:name="_Toc196842083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DIET AND FORAGING ECOLOGY</w:t>
      </w:r>
      <w:bookmarkEnd w:id="11"/>
    </w:p>
    <w:p w14:paraId="4E5BD243" w14:textId="04EF3BD0" w:rsidR="001104BC" w:rsidRPr="001104BC" w:rsidRDefault="00F32C74" w:rsidP="0083338E">
      <w:pPr>
        <w:rPr>
          <w:rFonts w:eastAsia="Times New Roman" w:cs="Times New Roman"/>
          <w:szCs w:val="24"/>
          <w:lang w:eastAsia="nl-BE"/>
        </w:rPr>
      </w:pPr>
      <w:r w:rsidRPr="005B63BF">
        <w:rPr>
          <w:rFonts w:eastAsia="Times New Roman" w:cs="Times New Roman"/>
          <w:szCs w:val="24"/>
          <w:lang w:eastAsia="nl-BE"/>
        </w:rPr>
        <w:t>SEASONAL DIET COMPOSITION (BROWSE, MAST, FORBS, CROPS)</w:t>
      </w:r>
    </w:p>
    <w:p w14:paraId="339E361F" w14:textId="01349F08" w:rsidR="001104BC" w:rsidRPr="001104BC" w:rsidRDefault="00F32C74" w:rsidP="0083338E">
      <w:pPr>
        <w:rPr>
          <w:rFonts w:eastAsia="Times New Roman" w:cs="Times New Roman"/>
          <w:szCs w:val="24"/>
          <w:lang w:eastAsia="nl-BE"/>
        </w:rPr>
      </w:pPr>
      <w:r w:rsidRPr="005B63BF">
        <w:rPr>
          <w:rFonts w:eastAsia="Times New Roman" w:cs="Times New Roman"/>
          <w:szCs w:val="24"/>
          <w:lang w:eastAsia="nl-BE"/>
        </w:rPr>
        <w:t>NUTRITIONAL REQUIREMENTS BY SEX, AGE, AND SEASON</w:t>
      </w:r>
    </w:p>
    <w:p w14:paraId="578F1EAC" w14:textId="6CA69EC5" w:rsidR="001104BC" w:rsidRPr="005B63BF" w:rsidRDefault="00F32C74" w:rsidP="0083338E">
      <w:pPr>
        <w:rPr>
          <w:rFonts w:eastAsia="Times New Roman" w:cs="Times New Roman"/>
          <w:szCs w:val="24"/>
          <w:lang w:eastAsia="nl-BE"/>
        </w:rPr>
      </w:pPr>
      <w:r w:rsidRPr="005B63BF">
        <w:rPr>
          <w:rFonts w:eastAsia="Times New Roman" w:cs="Times New Roman"/>
          <w:szCs w:val="24"/>
          <w:lang w:eastAsia="nl-BE"/>
        </w:rPr>
        <w:t>ROLE IN FOREST SUCCESSION AND VEGETATION DYNAMICS</w:t>
      </w:r>
    </w:p>
    <w:p w14:paraId="34FA79AE" w14:textId="77777777" w:rsidR="00964AA2" w:rsidRPr="001104BC" w:rsidRDefault="00964AA2" w:rsidP="0083338E">
      <w:pPr>
        <w:rPr>
          <w:rFonts w:eastAsia="Times New Roman" w:cs="Times New Roman"/>
          <w:szCs w:val="24"/>
          <w:lang w:eastAsia="nl-BE"/>
        </w:rPr>
      </w:pPr>
    </w:p>
    <w:p w14:paraId="28989D67" w14:textId="7D26127C" w:rsidR="001104BC" w:rsidRPr="001104BC" w:rsidRDefault="00F32C74" w:rsidP="00F32C74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bookmarkStart w:id="12" w:name="_Toc196842084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PREDATION AND DISEASE ECOLOGY</w:t>
      </w:r>
      <w:bookmarkEnd w:id="12"/>
    </w:p>
    <w:p w14:paraId="01DB47FF" w14:textId="7120D47A" w:rsidR="001104BC" w:rsidRPr="001104BC" w:rsidRDefault="00F32C74" w:rsidP="0083338E">
      <w:pPr>
        <w:rPr>
          <w:rFonts w:eastAsia="Times New Roman" w:cs="Times New Roman"/>
          <w:szCs w:val="24"/>
          <w:lang w:eastAsia="nl-BE"/>
        </w:rPr>
      </w:pPr>
      <w:r w:rsidRPr="005B63BF">
        <w:rPr>
          <w:rFonts w:eastAsia="Times New Roman" w:cs="Times New Roman"/>
          <w:szCs w:val="24"/>
          <w:lang w:eastAsia="nl-BE"/>
        </w:rPr>
        <w:t>PREDATION RISKS (NATURAL PREDATORS, HUMAN HARVEST)</w:t>
      </w:r>
    </w:p>
    <w:p w14:paraId="5465B15D" w14:textId="51A44E9A" w:rsidR="001104BC" w:rsidRPr="001104BC" w:rsidRDefault="00F32C74" w:rsidP="0083338E">
      <w:pPr>
        <w:rPr>
          <w:rFonts w:eastAsia="Times New Roman" w:cs="Times New Roman"/>
          <w:szCs w:val="24"/>
          <w:lang w:eastAsia="nl-BE"/>
        </w:rPr>
      </w:pPr>
      <w:r w:rsidRPr="005B63BF">
        <w:rPr>
          <w:rFonts w:eastAsia="Times New Roman" w:cs="Times New Roman"/>
          <w:szCs w:val="24"/>
          <w:lang w:eastAsia="nl-BE"/>
        </w:rPr>
        <w:t>PARASITES AND DISEASE CONCERNS (E.G., EHD, CWD)</w:t>
      </w:r>
    </w:p>
    <w:p w14:paraId="1896BC56" w14:textId="077D1C77" w:rsidR="00964AA2" w:rsidRPr="005B63BF" w:rsidRDefault="00F32C74" w:rsidP="0083338E">
      <w:pPr>
        <w:rPr>
          <w:rFonts w:eastAsia="Times New Roman" w:cs="Times New Roman"/>
          <w:szCs w:val="24"/>
          <w:lang w:eastAsia="nl-BE"/>
        </w:rPr>
      </w:pPr>
      <w:r w:rsidRPr="005B63BF">
        <w:rPr>
          <w:rFonts w:eastAsia="Times New Roman" w:cs="Times New Roman"/>
          <w:szCs w:val="24"/>
          <w:lang w:eastAsia="nl-BE"/>
        </w:rPr>
        <w:t>IMPACTS OF DENSITY ON HEALTH AND DISEASE SPREAD</w:t>
      </w:r>
    </w:p>
    <w:p w14:paraId="1E7C0AC4" w14:textId="77777777" w:rsidR="00964AA2" w:rsidRPr="001104BC" w:rsidRDefault="00964AA2" w:rsidP="0083338E">
      <w:pPr>
        <w:rPr>
          <w:rFonts w:eastAsia="Times New Roman" w:cs="Times New Roman"/>
          <w:szCs w:val="24"/>
          <w:lang w:eastAsia="nl-BE"/>
        </w:rPr>
      </w:pPr>
    </w:p>
    <w:p w14:paraId="5848921D" w14:textId="3D27C4B4" w:rsidR="001104BC" w:rsidRPr="001104BC" w:rsidRDefault="00F32C74" w:rsidP="00F32C74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bookmarkStart w:id="13" w:name="_Toc196842085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POPULATION DYNAMICS</w:t>
      </w:r>
      <w:bookmarkEnd w:id="13"/>
    </w:p>
    <w:p w14:paraId="731A3B53" w14:textId="7AAFF7ED" w:rsidR="001104BC" w:rsidRPr="001104BC" w:rsidRDefault="00F32C74" w:rsidP="0083338E">
      <w:pPr>
        <w:rPr>
          <w:rFonts w:eastAsia="Times New Roman" w:cs="Times New Roman"/>
          <w:szCs w:val="24"/>
          <w:lang w:eastAsia="nl-BE"/>
        </w:rPr>
      </w:pPr>
      <w:r w:rsidRPr="005B63BF">
        <w:rPr>
          <w:rFonts w:eastAsia="Times New Roman" w:cs="Times New Roman"/>
          <w:szCs w:val="24"/>
          <w:lang w:eastAsia="nl-BE"/>
        </w:rPr>
        <w:t>RECRUITMENT, SURVIVAL, AND MORTALITY RATES</w:t>
      </w:r>
    </w:p>
    <w:p w14:paraId="5062C25B" w14:textId="345BAF96" w:rsidR="001104BC" w:rsidRPr="001104BC" w:rsidRDefault="00F32C74" w:rsidP="0083338E">
      <w:pPr>
        <w:rPr>
          <w:rFonts w:eastAsia="Times New Roman" w:cs="Times New Roman"/>
          <w:szCs w:val="24"/>
          <w:lang w:eastAsia="nl-BE"/>
        </w:rPr>
      </w:pPr>
      <w:r w:rsidRPr="005B63BF">
        <w:rPr>
          <w:rFonts w:eastAsia="Times New Roman" w:cs="Times New Roman"/>
          <w:szCs w:val="24"/>
          <w:lang w:eastAsia="nl-BE"/>
        </w:rPr>
        <w:t>AGE STRUCTURE AND SEX RATIOS</w:t>
      </w:r>
    </w:p>
    <w:p w14:paraId="77C709C7" w14:textId="12EF958B" w:rsidR="001104BC" w:rsidRPr="001104BC" w:rsidRDefault="00F32C74" w:rsidP="0083338E">
      <w:pPr>
        <w:rPr>
          <w:rFonts w:eastAsia="Times New Roman" w:cs="Times New Roman"/>
          <w:szCs w:val="24"/>
          <w:lang w:eastAsia="nl-BE"/>
        </w:rPr>
      </w:pPr>
      <w:r w:rsidRPr="005B63BF">
        <w:rPr>
          <w:rFonts w:eastAsia="Times New Roman" w:cs="Times New Roman"/>
          <w:szCs w:val="24"/>
          <w:lang w:eastAsia="nl-BE"/>
        </w:rPr>
        <w:t>DENSITY DEPENDENCE AND CARRYING CAPACITY</w:t>
      </w:r>
    </w:p>
    <w:p w14:paraId="29CF06A3" w14:textId="5E4FDE8B" w:rsidR="001104BC" w:rsidRPr="005B63BF" w:rsidRDefault="00F32C74" w:rsidP="0083338E">
      <w:pPr>
        <w:rPr>
          <w:rFonts w:eastAsia="Times New Roman" w:cs="Times New Roman"/>
          <w:szCs w:val="24"/>
          <w:lang w:eastAsia="nl-BE"/>
        </w:rPr>
      </w:pPr>
      <w:r w:rsidRPr="005B63BF">
        <w:rPr>
          <w:rFonts w:eastAsia="Times New Roman" w:cs="Times New Roman"/>
          <w:szCs w:val="24"/>
          <w:lang w:eastAsia="nl-BE"/>
        </w:rPr>
        <w:t>DEMOGRAPHIC STOCHASTICITY AND ENVIRONMENTAL DRIVERS</w:t>
      </w:r>
    </w:p>
    <w:p w14:paraId="23E640E3" w14:textId="77777777" w:rsidR="00A942F4" w:rsidRPr="001104BC" w:rsidRDefault="00A942F4" w:rsidP="0083338E">
      <w:pPr>
        <w:rPr>
          <w:rFonts w:eastAsia="Times New Roman" w:cs="Times New Roman"/>
          <w:szCs w:val="24"/>
          <w:lang w:eastAsia="nl-BE"/>
        </w:rPr>
      </w:pPr>
    </w:p>
    <w:p w14:paraId="063E7210" w14:textId="204BA4CC" w:rsidR="001104BC" w:rsidRPr="001104BC" w:rsidRDefault="00F32C74" w:rsidP="00F32C74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bookmarkStart w:id="14" w:name="_Toc196842086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IMPORTANCE OF WHITE-TAILED DEER IN ALABAMA</w:t>
      </w:r>
      <w:bookmarkEnd w:id="14"/>
    </w:p>
    <w:p w14:paraId="24AA70EF" w14:textId="799352FE" w:rsidR="001104BC" w:rsidRPr="001104BC" w:rsidRDefault="00F32C74" w:rsidP="0083338E">
      <w:pPr>
        <w:rPr>
          <w:rFonts w:eastAsia="Times New Roman" w:cs="Times New Roman"/>
          <w:szCs w:val="24"/>
          <w:lang w:eastAsia="nl-BE"/>
        </w:rPr>
      </w:pPr>
      <w:r w:rsidRPr="005B63BF">
        <w:rPr>
          <w:rFonts w:eastAsia="Times New Roman" w:cs="Times New Roman"/>
          <w:szCs w:val="24"/>
          <w:lang w:eastAsia="nl-BE"/>
        </w:rPr>
        <w:t>ECOLOGICAL SIGNIFICANCE AS HERBIVORES AND PREY</w:t>
      </w:r>
    </w:p>
    <w:p w14:paraId="39BB3F3D" w14:textId="752D8410" w:rsidR="001104BC" w:rsidRPr="001104BC" w:rsidRDefault="00F32C74" w:rsidP="0083338E">
      <w:pPr>
        <w:rPr>
          <w:rFonts w:eastAsia="Times New Roman" w:cs="Times New Roman"/>
          <w:szCs w:val="24"/>
          <w:lang w:eastAsia="nl-BE"/>
        </w:rPr>
      </w:pPr>
      <w:r w:rsidRPr="005B63BF">
        <w:rPr>
          <w:rFonts w:eastAsia="Times New Roman" w:cs="Times New Roman"/>
          <w:szCs w:val="24"/>
          <w:lang w:eastAsia="nl-BE"/>
        </w:rPr>
        <w:t>ECONOMIC IMPACT (E.G., ~$1 BILLION FROM HUNTING)</w:t>
      </w:r>
    </w:p>
    <w:p w14:paraId="5F75ECC3" w14:textId="5144AE67" w:rsidR="001104BC" w:rsidRPr="001104BC" w:rsidRDefault="00F32C74" w:rsidP="0083338E">
      <w:pPr>
        <w:rPr>
          <w:rFonts w:eastAsia="Times New Roman" w:cs="Times New Roman"/>
          <w:szCs w:val="24"/>
          <w:lang w:eastAsia="nl-BE"/>
        </w:rPr>
      </w:pPr>
      <w:r w:rsidRPr="005B63BF">
        <w:rPr>
          <w:rFonts w:eastAsia="Times New Roman" w:cs="Times New Roman"/>
          <w:szCs w:val="24"/>
          <w:lang w:eastAsia="nl-BE"/>
        </w:rPr>
        <w:t>SOCIAL AND RECREATIONAL IMPORTANCE (HUNTING, WILDLIFE VIEWING)</w:t>
      </w:r>
    </w:p>
    <w:p w14:paraId="4A08DA5E" w14:textId="7C95D8A5" w:rsidR="001104BC" w:rsidRPr="005B63BF" w:rsidRDefault="00F32C74" w:rsidP="0083338E">
      <w:pPr>
        <w:rPr>
          <w:rFonts w:eastAsia="Times New Roman" w:cs="Times New Roman"/>
          <w:szCs w:val="24"/>
          <w:lang w:eastAsia="nl-BE"/>
        </w:rPr>
      </w:pPr>
      <w:r w:rsidRPr="005B63BF">
        <w:rPr>
          <w:rFonts w:eastAsia="Times New Roman" w:cs="Times New Roman"/>
          <w:szCs w:val="24"/>
          <w:lang w:eastAsia="nl-BE"/>
        </w:rPr>
        <w:t>ROLE IN VEHICLE COLLISIONS AND HUMAN-WILDLIFE CONFLICT</w:t>
      </w:r>
    </w:p>
    <w:p w14:paraId="35D839AC" w14:textId="77777777" w:rsidR="00A942F4" w:rsidRPr="001104BC" w:rsidRDefault="00A942F4" w:rsidP="0083338E">
      <w:pPr>
        <w:rPr>
          <w:rFonts w:eastAsia="Times New Roman" w:cs="Times New Roman"/>
          <w:szCs w:val="24"/>
          <w:lang w:eastAsia="nl-BE"/>
        </w:rPr>
      </w:pPr>
    </w:p>
    <w:p w14:paraId="50AE26B5" w14:textId="2B7047F7" w:rsidR="001104BC" w:rsidRPr="001104BC" w:rsidRDefault="00F32C74" w:rsidP="00F32C74">
      <w:pPr>
        <w:pStyle w:val="Heading2"/>
        <w:rPr>
          <w:rFonts w:ascii="Times New Roman" w:hAnsi="Times New Roman"/>
          <w:b/>
          <w:bCs/>
          <w:color w:val="auto"/>
          <w:sz w:val="24"/>
          <w:szCs w:val="24"/>
          <w:u w:val="single"/>
          <w:lang w:eastAsia="nl-BE"/>
        </w:rPr>
      </w:pPr>
      <w:bookmarkStart w:id="15" w:name="_Toc196842087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HISTORICAL AND CURRENT MANAGEMENT PRACTICES</w:t>
      </w:r>
      <w:bookmarkEnd w:id="15"/>
    </w:p>
    <w:p w14:paraId="440FD06F" w14:textId="5A8FA6FF" w:rsidR="001104BC" w:rsidRPr="001104BC" w:rsidRDefault="00F32C74" w:rsidP="0083338E">
      <w:pPr>
        <w:rPr>
          <w:rFonts w:eastAsia="Times New Roman" w:cs="Times New Roman"/>
          <w:szCs w:val="24"/>
          <w:lang w:eastAsia="nl-BE"/>
        </w:rPr>
      </w:pPr>
      <w:r w:rsidRPr="005B63BF">
        <w:rPr>
          <w:rFonts w:eastAsia="Times New Roman" w:cs="Times New Roman"/>
          <w:szCs w:val="24"/>
          <w:lang w:eastAsia="nl-BE"/>
        </w:rPr>
        <w:t>HISTORY OF DEER POPULATION RECOVERY AND MANAGEMENT IN ALABAMA</w:t>
      </w:r>
    </w:p>
    <w:p w14:paraId="2DBC14A2" w14:textId="147FD331" w:rsidR="001104BC" w:rsidRPr="001104BC" w:rsidRDefault="00F32C74" w:rsidP="0083338E">
      <w:pPr>
        <w:rPr>
          <w:rFonts w:eastAsia="Times New Roman" w:cs="Times New Roman"/>
          <w:szCs w:val="24"/>
          <w:lang w:eastAsia="nl-BE"/>
        </w:rPr>
      </w:pPr>
      <w:r w:rsidRPr="005B63BF">
        <w:rPr>
          <w:rFonts w:eastAsia="Times New Roman" w:cs="Times New Roman"/>
          <w:szCs w:val="24"/>
          <w:lang w:eastAsia="nl-BE"/>
        </w:rPr>
        <w:t>HARVEST REGULATIONS (SEASON LENGTH, BAG LIMITS, ANTLER RESTRICTIONS)</w:t>
      </w:r>
    </w:p>
    <w:p w14:paraId="23704A51" w14:textId="512D680E" w:rsidR="001104BC" w:rsidRPr="001104BC" w:rsidRDefault="00F32C74" w:rsidP="0083338E">
      <w:pPr>
        <w:rPr>
          <w:rFonts w:eastAsia="Times New Roman" w:cs="Times New Roman"/>
          <w:szCs w:val="24"/>
          <w:lang w:eastAsia="nl-BE"/>
        </w:rPr>
      </w:pPr>
      <w:r w:rsidRPr="005B63BF">
        <w:rPr>
          <w:rFonts w:eastAsia="Times New Roman" w:cs="Times New Roman"/>
          <w:szCs w:val="24"/>
          <w:lang w:eastAsia="nl-BE"/>
        </w:rPr>
        <w:t>DEER MANAGEMENT ASSISTANCE PROGRAM (DMAP)</w:t>
      </w:r>
    </w:p>
    <w:p w14:paraId="151D7F51" w14:textId="4B79C218" w:rsidR="00A942F4" w:rsidRPr="005B63BF" w:rsidRDefault="00F32C74" w:rsidP="0083338E">
      <w:pPr>
        <w:rPr>
          <w:rFonts w:eastAsia="Times New Roman" w:cs="Times New Roman"/>
          <w:szCs w:val="24"/>
          <w:lang w:eastAsia="nl-BE"/>
        </w:rPr>
      </w:pPr>
      <w:r w:rsidRPr="005B63BF">
        <w:rPr>
          <w:rFonts w:eastAsia="Times New Roman" w:cs="Times New Roman"/>
          <w:szCs w:val="24"/>
          <w:lang w:eastAsia="nl-BE"/>
        </w:rPr>
        <w:t>MONITORING EFFORTS (GAME CHECK, CHECK STATIONS, AERIAL SURVEYS)</w:t>
      </w:r>
    </w:p>
    <w:p w14:paraId="7A403EF1" w14:textId="77777777" w:rsidR="00A942F4" w:rsidRPr="001104BC" w:rsidRDefault="00A942F4" w:rsidP="0083338E">
      <w:pPr>
        <w:rPr>
          <w:rFonts w:eastAsia="Times New Roman" w:cs="Times New Roman"/>
          <w:szCs w:val="24"/>
          <w:lang w:eastAsia="nl-BE"/>
        </w:rPr>
      </w:pPr>
    </w:p>
    <w:p w14:paraId="17A7AF56" w14:textId="03AD72CE" w:rsidR="001104BC" w:rsidRPr="001104BC" w:rsidRDefault="00F32C74" w:rsidP="00F32C74">
      <w:pPr>
        <w:pStyle w:val="Heading2"/>
        <w:rPr>
          <w:rFonts w:ascii="Times New Roman" w:hAnsi="Times New Roman"/>
          <w:b/>
          <w:bCs/>
          <w:color w:val="auto"/>
          <w:sz w:val="24"/>
          <w:szCs w:val="24"/>
          <w:u w:val="single"/>
          <w:lang w:eastAsia="nl-BE"/>
        </w:rPr>
      </w:pPr>
      <w:bookmarkStart w:id="16" w:name="_Toc196842088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STAKEHOLDER EXPECTATIONS AND MANAGEMENT OBJECTIVES</w:t>
      </w:r>
      <w:bookmarkEnd w:id="16"/>
    </w:p>
    <w:p w14:paraId="16FE33B0" w14:textId="7013D92E" w:rsidR="001104BC" w:rsidRPr="001104BC" w:rsidRDefault="00F32C74" w:rsidP="0083338E">
      <w:pPr>
        <w:rPr>
          <w:rFonts w:eastAsia="Times New Roman" w:cs="Times New Roman"/>
          <w:szCs w:val="24"/>
          <w:lang w:eastAsia="nl-BE"/>
        </w:rPr>
      </w:pPr>
      <w:r w:rsidRPr="005B63BF">
        <w:rPr>
          <w:rFonts w:eastAsia="Times New Roman" w:cs="Times New Roman"/>
          <w:szCs w:val="24"/>
          <w:lang w:eastAsia="nl-BE"/>
        </w:rPr>
        <w:t>STAKEHOLDER GROUPS (HUNTERS, LANDOWNERS, CONSERVATIONISTS)</w:t>
      </w:r>
    </w:p>
    <w:p w14:paraId="31119851" w14:textId="71516BAB" w:rsidR="001104BC" w:rsidRPr="001104BC" w:rsidRDefault="00F32C74" w:rsidP="0083338E">
      <w:pPr>
        <w:rPr>
          <w:rFonts w:eastAsia="Times New Roman" w:cs="Times New Roman"/>
          <w:szCs w:val="24"/>
          <w:lang w:eastAsia="nl-BE"/>
        </w:rPr>
      </w:pPr>
      <w:r w:rsidRPr="005B63BF">
        <w:rPr>
          <w:rFonts w:eastAsia="Times New Roman" w:cs="Times New Roman"/>
          <w:szCs w:val="24"/>
          <w:lang w:eastAsia="nl-BE"/>
        </w:rPr>
        <w:t>DESIRED POPULATION OBJECTIVES (QUALITY VS. QUANTITY)</w:t>
      </w:r>
    </w:p>
    <w:p w14:paraId="0B0D29CE" w14:textId="1C26D7D6" w:rsidR="001104BC" w:rsidRPr="001104BC" w:rsidRDefault="00F32C74" w:rsidP="0083338E">
      <w:pPr>
        <w:rPr>
          <w:rFonts w:eastAsia="Times New Roman" w:cs="Times New Roman"/>
          <w:szCs w:val="24"/>
          <w:lang w:eastAsia="nl-BE"/>
        </w:rPr>
      </w:pPr>
      <w:r w:rsidRPr="005B63BF">
        <w:rPr>
          <w:rFonts w:eastAsia="Times New Roman" w:cs="Times New Roman"/>
          <w:szCs w:val="24"/>
          <w:lang w:eastAsia="nl-BE"/>
        </w:rPr>
        <w:t>CONFLICT MITIGATION (CROP DAMAGE, URBAN DEER)</w:t>
      </w:r>
    </w:p>
    <w:p w14:paraId="1309772A" w14:textId="544B826A" w:rsidR="001104BC" w:rsidRPr="005B63BF" w:rsidRDefault="00F32C74" w:rsidP="0083338E">
      <w:pPr>
        <w:rPr>
          <w:rFonts w:eastAsia="Times New Roman" w:cs="Times New Roman"/>
          <w:szCs w:val="24"/>
          <w:lang w:eastAsia="nl-BE"/>
        </w:rPr>
      </w:pPr>
      <w:r w:rsidRPr="005B63BF">
        <w:rPr>
          <w:rFonts w:eastAsia="Times New Roman" w:cs="Times New Roman"/>
          <w:szCs w:val="24"/>
          <w:lang w:eastAsia="nl-BE"/>
        </w:rPr>
        <w:t>INTEGRATION OF BIOLOGICAL DATA INTO MANAGEMENT DECISIONS</w:t>
      </w:r>
    </w:p>
    <w:p w14:paraId="79B8A293" w14:textId="77777777" w:rsidR="006E6AA9" w:rsidRPr="005B63BF" w:rsidRDefault="006E6AA9" w:rsidP="006E6AA9">
      <w:pPr>
        <w:rPr>
          <w:rFonts w:cs="Times New Roman"/>
          <w:lang w:eastAsia="nl-BE"/>
        </w:rPr>
      </w:pPr>
    </w:p>
    <w:p w14:paraId="6319A24F" w14:textId="77777777" w:rsidR="006E6AA9" w:rsidRPr="005B63BF" w:rsidRDefault="006E6AA9" w:rsidP="006E6AA9">
      <w:pPr>
        <w:rPr>
          <w:rFonts w:cs="Times New Roman"/>
          <w:lang w:eastAsia="nl-BE"/>
        </w:rPr>
      </w:pPr>
    </w:p>
    <w:p w14:paraId="7BDB37FA" w14:textId="77777777" w:rsidR="00456D3C" w:rsidRPr="005B63BF" w:rsidRDefault="00456D3C" w:rsidP="00456D3C">
      <w:pPr>
        <w:rPr>
          <w:rFonts w:cs="Times New Roman"/>
          <w:lang w:eastAsia="nl-BE"/>
        </w:rPr>
      </w:pPr>
    </w:p>
    <w:p w14:paraId="71BF81CD" w14:textId="77777777" w:rsidR="00456D3C" w:rsidRPr="005B63BF" w:rsidRDefault="00456D3C" w:rsidP="00456D3C">
      <w:pPr>
        <w:rPr>
          <w:rFonts w:cs="Times New Roman"/>
          <w:lang w:eastAsia="nl-BE"/>
        </w:rPr>
        <w:sectPr w:rsidR="00456D3C" w:rsidRPr="005B63BF" w:rsidSect="008670D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93FFA66" w14:textId="7E0E52AB" w:rsidR="00456D3C" w:rsidRPr="005B63BF" w:rsidRDefault="006E6AA9" w:rsidP="00456D3C">
      <w:pPr>
        <w:pStyle w:val="Heading1"/>
        <w:rPr>
          <w:rFonts w:ascii="Times New Roman" w:eastAsia="Times New Roman" w:hAnsi="Times New Roman" w:cs="Times New Roman"/>
          <w:b/>
          <w:bCs/>
          <w:color w:val="C55A11" w:themeColor="accent6"/>
          <w:sz w:val="28"/>
          <w:szCs w:val="28"/>
          <w:lang w:eastAsia="nl-BE"/>
        </w:rPr>
      </w:pPr>
      <w:bookmarkStart w:id="17" w:name="_Toc196842089"/>
      <w:r w:rsidRPr="005B63BF">
        <w:rPr>
          <w:rFonts w:ascii="Times New Roman" w:eastAsia="Times New Roman" w:hAnsi="Times New Roman" w:cs="Times New Roman"/>
          <w:b/>
          <w:bCs/>
          <w:color w:val="C55A11" w:themeColor="accent6"/>
          <w:sz w:val="28"/>
          <w:szCs w:val="28"/>
          <w:lang w:eastAsia="nl-BE"/>
        </w:rPr>
        <w:lastRenderedPageBreak/>
        <w:t>DATA SOURCES AND QUALITY FOR WTD MONITORING</w:t>
      </w:r>
      <w:bookmarkEnd w:id="17"/>
    </w:p>
    <w:p w14:paraId="4675CB59" w14:textId="77777777" w:rsidR="00456D3C" w:rsidRPr="001104BC" w:rsidRDefault="00456D3C" w:rsidP="00456D3C">
      <w:pPr>
        <w:rPr>
          <w:rFonts w:cs="Times New Roman"/>
          <w:lang w:eastAsia="nl-BE"/>
        </w:rPr>
      </w:pPr>
    </w:p>
    <w:p w14:paraId="3006DE93" w14:textId="3F252C2A" w:rsidR="00456D3C" w:rsidRDefault="006E6AA9" w:rsidP="00456D3C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bookmarkStart w:id="18" w:name="_Toc196842090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TRADITIONAL DATA SOURCES</w:t>
      </w:r>
      <w:bookmarkEnd w:id="18"/>
    </w:p>
    <w:p w14:paraId="638B6E63" w14:textId="77777777" w:rsidR="001209F7" w:rsidRPr="001104BC" w:rsidRDefault="001209F7" w:rsidP="001209F7">
      <w:pPr>
        <w:rPr>
          <w:lang w:eastAsia="nl-BE"/>
        </w:rPr>
      </w:pPr>
    </w:p>
    <w:p w14:paraId="3DE7C549" w14:textId="03C6DD7D" w:rsidR="00456D3C" w:rsidRPr="005B63BF" w:rsidRDefault="006E6AA9" w:rsidP="00456D3C">
      <w:pPr>
        <w:rPr>
          <w:rFonts w:eastAsia="Times New Roman" w:cs="Times New Roman"/>
          <w:szCs w:val="24"/>
          <w:lang w:eastAsia="nl-BE"/>
        </w:rPr>
      </w:pPr>
      <w:r w:rsidRPr="005B63BF">
        <w:rPr>
          <w:rFonts w:eastAsia="Times New Roman" w:cs="Times New Roman"/>
          <w:szCs w:val="24"/>
          <w:lang w:eastAsia="nl-BE"/>
        </w:rPr>
        <w:t xml:space="preserve">GAME CHECK DATA </w:t>
      </w:r>
    </w:p>
    <w:p w14:paraId="6825EF0B" w14:textId="0A4280BF" w:rsidR="006E6AA9" w:rsidRPr="005B63BF" w:rsidRDefault="006E6AA9" w:rsidP="00456D3C">
      <w:pPr>
        <w:rPr>
          <w:rFonts w:eastAsia="Times New Roman" w:cs="Times New Roman"/>
          <w:szCs w:val="24"/>
          <w:lang w:eastAsia="nl-BE"/>
        </w:rPr>
      </w:pPr>
      <w:r w:rsidRPr="005B63BF">
        <w:rPr>
          <w:rFonts w:eastAsia="Times New Roman" w:cs="Times New Roman"/>
          <w:szCs w:val="24"/>
          <w:lang w:eastAsia="nl-BE"/>
        </w:rPr>
        <w:t>HUNTER HARVEST SURVEYS</w:t>
      </w:r>
    </w:p>
    <w:p w14:paraId="41D3FCCD" w14:textId="4CFB9E60" w:rsidR="006E6AA9" w:rsidRPr="001104BC" w:rsidRDefault="006E6AA9" w:rsidP="00456D3C">
      <w:pPr>
        <w:rPr>
          <w:rFonts w:eastAsia="Times New Roman" w:cs="Times New Roman"/>
          <w:szCs w:val="24"/>
          <w:lang w:eastAsia="nl-BE"/>
        </w:rPr>
      </w:pPr>
      <w:r w:rsidRPr="005B63BF">
        <w:rPr>
          <w:rFonts w:eastAsia="Times New Roman" w:cs="Times New Roman"/>
          <w:szCs w:val="24"/>
          <w:lang w:eastAsia="nl-BE"/>
        </w:rPr>
        <w:t>CHECK STATIONS AND DMAP</w:t>
      </w:r>
    </w:p>
    <w:p w14:paraId="7F886146" w14:textId="531EF3C4" w:rsidR="00456D3C" w:rsidRPr="001104BC" w:rsidRDefault="006E6AA9" w:rsidP="00456D3C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bookmarkStart w:id="19" w:name="_Toc196842091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SUPPLEMENTAL AND EMERGING DATA SOURCES</w:t>
      </w:r>
      <w:bookmarkEnd w:id="19"/>
    </w:p>
    <w:p w14:paraId="7C9A8448" w14:textId="73698BBF" w:rsidR="00456D3C" w:rsidRPr="005B63BF" w:rsidRDefault="006E6AA9" w:rsidP="00456D3C">
      <w:pPr>
        <w:rPr>
          <w:rFonts w:eastAsia="Times New Roman" w:cs="Times New Roman"/>
          <w:szCs w:val="24"/>
          <w:lang w:eastAsia="nl-BE"/>
        </w:rPr>
      </w:pPr>
      <w:r w:rsidRPr="005B63BF">
        <w:rPr>
          <w:rFonts w:eastAsia="Times New Roman" w:cs="Times New Roman"/>
          <w:szCs w:val="24"/>
          <w:lang w:eastAsia="nl-BE"/>
        </w:rPr>
        <w:t>CITIZEN SCIENCE AND PUBLIC OBSERVATIONS</w:t>
      </w:r>
    </w:p>
    <w:p w14:paraId="4BB93A2E" w14:textId="77777777" w:rsidR="00E10EF7" w:rsidRPr="005B63BF" w:rsidRDefault="00E10EF7" w:rsidP="00456D3C">
      <w:pPr>
        <w:rPr>
          <w:rFonts w:eastAsia="Times New Roman" w:cs="Times New Roman"/>
          <w:szCs w:val="24"/>
          <w:lang w:eastAsia="nl-BE"/>
        </w:rPr>
      </w:pPr>
      <w:r w:rsidRPr="005B63BF">
        <w:rPr>
          <w:rFonts w:eastAsia="Times New Roman" w:cs="Times New Roman"/>
          <w:szCs w:val="24"/>
          <w:lang w:eastAsia="nl-BE"/>
        </w:rPr>
        <w:t xml:space="preserve">VEHICLE COLLISIONS AND </w:t>
      </w:r>
      <w:r w:rsidR="006E6AA9" w:rsidRPr="005B63BF">
        <w:rPr>
          <w:rFonts w:eastAsia="Times New Roman" w:cs="Times New Roman"/>
          <w:szCs w:val="24"/>
          <w:lang w:eastAsia="nl-BE"/>
        </w:rPr>
        <w:t>ROADKILL</w:t>
      </w:r>
    </w:p>
    <w:p w14:paraId="6296386A" w14:textId="0B705E3B" w:rsidR="006E6AA9" w:rsidRPr="005B63BF" w:rsidRDefault="00E10EF7" w:rsidP="00456D3C">
      <w:pPr>
        <w:rPr>
          <w:rFonts w:eastAsia="Times New Roman" w:cs="Times New Roman"/>
          <w:szCs w:val="24"/>
          <w:lang w:eastAsia="nl-BE"/>
        </w:rPr>
      </w:pPr>
      <w:r w:rsidRPr="005B63BF">
        <w:rPr>
          <w:rFonts w:eastAsia="Times New Roman" w:cs="Times New Roman"/>
          <w:szCs w:val="24"/>
          <w:lang w:eastAsia="nl-BE"/>
        </w:rPr>
        <w:t>DISEASE</w:t>
      </w:r>
      <w:r w:rsidR="006E6AA9" w:rsidRPr="005B63BF">
        <w:rPr>
          <w:rFonts w:eastAsia="Times New Roman" w:cs="Times New Roman"/>
          <w:szCs w:val="24"/>
          <w:lang w:eastAsia="nl-BE"/>
        </w:rPr>
        <w:t xml:space="preserve"> MORTALITY REPORTS </w:t>
      </w:r>
    </w:p>
    <w:p w14:paraId="66311BAC" w14:textId="78890279" w:rsidR="006E6AA9" w:rsidRPr="005B63BF" w:rsidRDefault="006E6AA9" w:rsidP="00456D3C">
      <w:pPr>
        <w:rPr>
          <w:rFonts w:eastAsia="Times New Roman" w:cs="Times New Roman"/>
          <w:szCs w:val="24"/>
          <w:lang w:eastAsia="nl-BE"/>
        </w:rPr>
      </w:pPr>
      <w:r w:rsidRPr="005B63BF">
        <w:rPr>
          <w:rFonts w:eastAsia="Times New Roman" w:cs="Times New Roman"/>
          <w:szCs w:val="24"/>
          <w:lang w:eastAsia="nl-BE"/>
        </w:rPr>
        <w:t xml:space="preserve">CAMERA TRAPS </w:t>
      </w:r>
    </w:p>
    <w:p w14:paraId="5B4A3059" w14:textId="3459924E" w:rsidR="006E6AA9" w:rsidRPr="005B63BF" w:rsidRDefault="006E6AA9" w:rsidP="00456D3C">
      <w:pPr>
        <w:rPr>
          <w:rFonts w:eastAsia="Times New Roman" w:cs="Times New Roman"/>
          <w:szCs w:val="24"/>
          <w:lang w:eastAsia="nl-BE"/>
        </w:rPr>
      </w:pPr>
      <w:r w:rsidRPr="005B63BF">
        <w:rPr>
          <w:rFonts w:eastAsia="Times New Roman" w:cs="Times New Roman"/>
          <w:szCs w:val="24"/>
          <w:lang w:eastAsia="nl-BE"/>
        </w:rPr>
        <w:t xml:space="preserve">DRONES AND THERMAL SURVEYS </w:t>
      </w:r>
    </w:p>
    <w:p w14:paraId="4018D9B6" w14:textId="45875301" w:rsidR="006E6AA9" w:rsidRPr="005B63BF" w:rsidRDefault="006E6AA9" w:rsidP="00456D3C">
      <w:pPr>
        <w:rPr>
          <w:rFonts w:eastAsia="Times New Roman" w:cs="Times New Roman"/>
          <w:szCs w:val="24"/>
          <w:lang w:eastAsia="nl-BE"/>
        </w:rPr>
      </w:pPr>
      <w:r w:rsidRPr="005B63BF">
        <w:rPr>
          <w:rFonts w:eastAsia="Times New Roman" w:cs="Times New Roman"/>
          <w:szCs w:val="24"/>
          <w:lang w:eastAsia="nl-BE"/>
        </w:rPr>
        <w:t xml:space="preserve">SHORT-TERM TELEMETRY </w:t>
      </w:r>
      <w:r w:rsidR="00E10EF7" w:rsidRPr="005B63BF">
        <w:rPr>
          <w:rFonts w:eastAsia="Times New Roman" w:cs="Times New Roman"/>
          <w:szCs w:val="24"/>
          <w:lang w:eastAsia="nl-BE"/>
        </w:rPr>
        <w:t xml:space="preserve">STUDIES </w:t>
      </w:r>
    </w:p>
    <w:p w14:paraId="4ED1C8D9" w14:textId="77777777" w:rsidR="00456D3C" w:rsidRPr="001104BC" w:rsidRDefault="00456D3C" w:rsidP="00456D3C">
      <w:pPr>
        <w:rPr>
          <w:rFonts w:eastAsia="Times New Roman" w:cs="Times New Roman"/>
          <w:szCs w:val="24"/>
          <w:lang w:eastAsia="nl-BE"/>
        </w:rPr>
      </w:pPr>
    </w:p>
    <w:p w14:paraId="61130F10" w14:textId="58D5E793" w:rsidR="00456D3C" w:rsidRPr="001104BC" w:rsidRDefault="003C7180" w:rsidP="00456D3C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bookmarkStart w:id="20" w:name="_Toc196842092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DATA INTEGRATION CHALLENGES AND OPPORTUNITIES</w:t>
      </w:r>
      <w:bookmarkEnd w:id="20"/>
    </w:p>
    <w:p w14:paraId="3A6A2E73" w14:textId="2E79DFD9" w:rsidR="00456D3C" w:rsidRPr="005B63BF" w:rsidRDefault="003C7180" w:rsidP="00456D3C">
      <w:pPr>
        <w:rPr>
          <w:rFonts w:eastAsia="Times New Roman" w:cs="Times New Roman"/>
          <w:szCs w:val="24"/>
          <w:lang w:eastAsia="nl-BE"/>
        </w:rPr>
      </w:pPr>
      <w:r w:rsidRPr="005B63BF">
        <w:rPr>
          <w:rFonts w:eastAsia="Times New Roman" w:cs="Times New Roman"/>
          <w:szCs w:val="24"/>
          <w:lang w:eastAsia="nl-BE"/>
        </w:rPr>
        <w:t>SPATIAL AND TEMPORAL RESOLUTION</w:t>
      </w:r>
    </w:p>
    <w:p w14:paraId="0EE0358C" w14:textId="7A67C745" w:rsidR="003C7180" w:rsidRPr="005B63BF" w:rsidRDefault="003C7180" w:rsidP="00456D3C">
      <w:pPr>
        <w:rPr>
          <w:rFonts w:eastAsia="Times New Roman" w:cs="Times New Roman"/>
          <w:szCs w:val="24"/>
          <w:lang w:eastAsia="nl-BE"/>
        </w:rPr>
      </w:pPr>
      <w:r w:rsidRPr="005B63BF">
        <w:rPr>
          <w:rFonts w:eastAsia="Times New Roman" w:cs="Times New Roman"/>
          <w:szCs w:val="24"/>
          <w:lang w:eastAsia="nl-BE"/>
        </w:rPr>
        <w:t>DATA BIAS AND PRECISION</w:t>
      </w:r>
    </w:p>
    <w:p w14:paraId="1D57B201" w14:textId="24B14C54" w:rsidR="003C7180" w:rsidRPr="005B63BF" w:rsidRDefault="003C7180" w:rsidP="00456D3C">
      <w:pPr>
        <w:rPr>
          <w:rFonts w:eastAsia="Times New Roman" w:cs="Times New Roman"/>
          <w:szCs w:val="24"/>
          <w:lang w:eastAsia="nl-BE"/>
        </w:rPr>
      </w:pPr>
      <w:r w:rsidRPr="005B63BF">
        <w:rPr>
          <w:rFonts w:eastAsia="Times New Roman" w:cs="Times New Roman"/>
          <w:szCs w:val="24"/>
          <w:lang w:eastAsia="nl-BE"/>
        </w:rPr>
        <w:t xml:space="preserve">COST AND LOGISTICAL CONSTRAINTS </w:t>
      </w:r>
    </w:p>
    <w:p w14:paraId="1684B7C3" w14:textId="77777777" w:rsidR="00456D3C" w:rsidRPr="001104BC" w:rsidRDefault="00456D3C" w:rsidP="00456D3C">
      <w:pPr>
        <w:rPr>
          <w:rFonts w:eastAsia="Times New Roman" w:cs="Times New Roman"/>
          <w:szCs w:val="24"/>
          <w:lang w:eastAsia="nl-BE"/>
        </w:rPr>
      </w:pPr>
    </w:p>
    <w:p w14:paraId="732B9182" w14:textId="77777777" w:rsidR="005F1225" w:rsidRPr="005B63BF" w:rsidRDefault="005F1225" w:rsidP="0083338E">
      <w:pPr>
        <w:rPr>
          <w:rFonts w:eastAsia="Times New Roman" w:cs="Times New Roman"/>
          <w:szCs w:val="24"/>
          <w:lang w:eastAsia="nl-BE"/>
        </w:rPr>
      </w:pPr>
    </w:p>
    <w:p w14:paraId="14EEEA13" w14:textId="77777777" w:rsidR="003C7180" w:rsidRPr="005B63BF" w:rsidRDefault="003C7180" w:rsidP="0083338E">
      <w:pPr>
        <w:rPr>
          <w:rFonts w:eastAsia="Times New Roman" w:cs="Times New Roman"/>
          <w:szCs w:val="24"/>
          <w:lang w:eastAsia="nl-BE"/>
        </w:rPr>
        <w:sectPr w:rsidR="003C7180" w:rsidRPr="005B63BF" w:rsidSect="008670D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B322566" w14:textId="4A757752" w:rsidR="00155418" w:rsidRPr="005B63BF" w:rsidRDefault="00155418" w:rsidP="00155418">
      <w:pPr>
        <w:pStyle w:val="Heading1"/>
        <w:rPr>
          <w:rFonts w:ascii="Times New Roman" w:eastAsia="Times New Roman" w:hAnsi="Times New Roman" w:cs="Times New Roman"/>
          <w:b/>
          <w:bCs/>
          <w:color w:val="C55A11" w:themeColor="accent6"/>
          <w:sz w:val="28"/>
          <w:szCs w:val="28"/>
          <w:lang w:eastAsia="nl-BE"/>
        </w:rPr>
      </w:pPr>
      <w:bookmarkStart w:id="21" w:name="_Toc196842093"/>
      <w:r w:rsidRPr="005B63BF">
        <w:rPr>
          <w:rFonts w:ascii="Times New Roman" w:eastAsia="Times New Roman" w:hAnsi="Times New Roman" w:cs="Times New Roman"/>
          <w:b/>
          <w:bCs/>
          <w:color w:val="C55A11" w:themeColor="accent6"/>
          <w:sz w:val="28"/>
          <w:szCs w:val="28"/>
          <w:lang w:eastAsia="nl-BE"/>
        </w:rPr>
        <w:lastRenderedPageBreak/>
        <w:t>POPULATION MODELING APPROACHES</w:t>
      </w:r>
      <w:bookmarkEnd w:id="21"/>
    </w:p>
    <w:p w14:paraId="061F1940" w14:textId="77777777" w:rsidR="00155418" w:rsidRPr="001104BC" w:rsidRDefault="00155418" w:rsidP="00155418">
      <w:pPr>
        <w:rPr>
          <w:rFonts w:cs="Times New Roman"/>
          <w:lang w:eastAsia="nl-BE"/>
        </w:rPr>
      </w:pPr>
    </w:p>
    <w:p w14:paraId="2DD19791" w14:textId="4EBA667D" w:rsidR="00155418" w:rsidRPr="005B63BF" w:rsidRDefault="00155418" w:rsidP="00122E2F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bookmarkStart w:id="22" w:name="_Toc196842094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DETERMINISTIC ACCOUNTING MODELS</w:t>
      </w:r>
      <w:bookmarkEnd w:id="22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 xml:space="preserve"> </w:t>
      </w:r>
    </w:p>
    <w:p w14:paraId="270C9886" w14:textId="77777777" w:rsidR="00122E2F" w:rsidRPr="001104BC" w:rsidRDefault="00122E2F" w:rsidP="00122E2F">
      <w:pPr>
        <w:rPr>
          <w:rFonts w:cs="Times New Roman"/>
          <w:lang w:eastAsia="nl-BE"/>
        </w:rPr>
      </w:pPr>
    </w:p>
    <w:p w14:paraId="06D868D0" w14:textId="539C7C41" w:rsidR="00155418" w:rsidRPr="005B63BF" w:rsidRDefault="00B5248D" w:rsidP="00155418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bookmarkStart w:id="23" w:name="_Toc196842095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STOCHASTIC MATRIX MODELS</w:t>
      </w:r>
      <w:bookmarkEnd w:id="23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 xml:space="preserve"> </w:t>
      </w:r>
    </w:p>
    <w:p w14:paraId="323C7F64" w14:textId="77777777" w:rsidR="00122E2F" w:rsidRPr="005B63BF" w:rsidRDefault="00122E2F" w:rsidP="00122E2F">
      <w:pPr>
        <w:rPr>
          <w:rFonts w:cs="Times New Roman"/>
          <w:lang w:eastAsia="nl-BE"/>
        </w:rPr>
      </w:pPr>
    </w:p>
    <w:p w14:paraId="36FC42C0" w14:textId="77777777" w:rsidR="00122E2F" w:rsidRPr="005B63BF" w:rsidRDefault="00122E2F" w:rsidP="00122E2F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bookmarkStart w:id="24" w:name="_Toc196842096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N-MIXTURE AND HIERARCHICAL MODELS</w:t>
      </w:r>
      <w:bookmarkEnd w:id="24"/>
    </w:p>
    <w:p w14:paraId="725936BD" w14:textId="77777777" w:rsidR="00122E2F" w:rsidRPr="005B63BF" w:rsidRDefault="00122E2F" w:rsidP="00122E2F">
      <w:pPr>
        <w:rPr>
          <w:rFonts w:cs="Times New Roman"/>
          <w:lang w:eastAsia="nl-BE"/>
        </w:rPr>
      </w:pPr>
    </w:p>
    <w:p w14:paraId="6DF4EBC1" w14:textId="63209D91" w:rsidR="00122E2F" w:rsidRPr="005B63BF" w:rsidRDefault="00122E2F" w:rsidP="00122E2F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bookmarkStart w:id="25" w:name="_Toc196842097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BAYESIAN APPROACHES TO INTEGRATION AND INFERENCE</w:t>
      </w:r>
      <w:bookmarkEnd w:id="25"/>
    </w:p>
    <w:p w14:paraId="088B73F4" w14:textId="77777777" w:rsidR="00122E2F" w:rsidRPr="005B63BF" w:rsidRDefault="00122E2F" w:rsidP="00122E2F">
      <w:pPr>
        <w:rPr>
          <w:rFonts w:cs="Times New Roman"/>
          <w:lang w:eastAsia="nl-BE"/>
        </w:rPr>
      </w:pPr>
    </w:p>
    <w:p w14:paraId="749BB3FC" w14:textId="37053D6E" w:rsidR="00122E2F" w:rsidRPr="005B63BF" w:rsidRDefault="00122E2F" w:rsidP="00122E2F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bookmarkStart w:id="26" w:name="_Toc196842098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AGENT-BASED AND INDIVIDUAL-BASED MODELS</w:t>
      </w:r>
      <w:bookmarkEnd w:id="26"/>
    </w:p>
    <w:p w14:paraId="2E3CB0A0" w14:textId="22B94526" w:rsidR="00122E2F" w:rsidRPr="005B63BF" w:rsidRDefault="00122E2F" w:rsidP="00122E2F">
      <w:pPr>
        <w:rPr>
          <w:rFonts w:cs="Times New Roman"/>
          <w:lang w:eastAsia="nl-BE"/>
        </w:rPr>
      </w:pPr>
    </w:p>
    <w:p w14:paraId="4F21FAA8" w14:textId="12AFE0E2" w:rsidR="003C7180" w:rsidRPr="005B63BF" w:rsidRDefault="003C7180" w:rsidP="0083338E">
      <w:pPr>
        <w:rPr>
          <w:rFonts w:cs="Times New Roman"/>
          <w:lang w:eastAsia="nl-BE"/>
        </w:rPr>
      </w:pPr>
    </w:p>
    <w:p w14:paraId="0FBB0D53" w14:textId="77777777" w:rsidR="00122E2F" w:rsidRPr="005B63BF" w:rsidRDefault="00122E2F" w:rsidP="0083338E">
      <w:pPr>
        <w:rPr>
          <w:rFonts w:cs="Times New Roman"/>
          <w:lang w:eastAsia="nl-BE"/>
        </w:rPr>
      </w:pPr>
    </w:p>
    <w:p w14:paraId="22B843E5" w14:textId="77777777" w:rsidR="00122E2F" w:rsidRPr="005B63BF" w:rsidRDefault="00122E2F" w:rsidP="0083338E">
      <w:pPr>
        <w:rPr>
          <w:rFonts w:eastAsia="Times New Roman" w:cs="Times New Roman"/>
          <w:szCs w:val="24"/>
          <w:lang w:eastAsia="nl-BE"/>
        </w:rPr>
        <w:sectPr w:rsidR="00122E2F" w:rsidRPr="005B63BF" w:rsidSect="008670D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5DB2C07" w14:textId="60EA447F" w:rsidR="00122E2F" w:rsidRPr="005B63BF" w:rsidRDefault="00122E2F" w:rsidP="00122E2F">
      <w:pPr>
        <w:pStyle w:val="Heading1"/>
        <w:rPr>
          <w:rFonts w:ascii="Times New Roman" w:eastAsia="Times New Roman" w:hAnsi="Times New Roman" w:cs="Times New Roman"/>
          <w:b/>
          <w:bCs/>
          <w:color w:val="C55A11" w:themeColor="accent6"/>
          <w:sz w:val="28"/>
          <w:szCs w:val="28"/>
          <w:lang w:eastAsia="nl-BE"/>
        </w:rPr>
      </w:pPr>
      <w:bookmarkStart w:id="27" w:name="_Toc196842099"/>
      <w:r w:rsidRPr="005B63BF">
        <w:rPr>
          <w:rFonts w:ascii="Times New Roman" w:eastAsia="Times New Roman" w:hAnsi="Times New Roman" w:cs="Times New Roman"/>
          <w:b/>
          <w:bCs/>
          <w:color w:val="C55A11" w:themeColor="accent6"/>
          <w:sz w:val="28"/>
          <w:szCs w:val="28"/>
          <w:lang w:eastAsia="nl-BE"/>
        </w:rPr>
        <w:lastRenderedPageBreak/>
        <w:t>PARAMETERIZATION AND PROCESSING</w:t>
      </w:r>
      <w:bookmarkEnd w:id="27"/>
    </w:p>
    <w:p w14:paraId="7434FAA8" w14:textId="77777777" w:rsidR="00122E2F" w:rsidRPr="001104BC" w:rsidRDefault="00122E2F" w:rsidP="00122E2F">
      <w:pPr>
        <w:rPr>
          <w:rFonts w:cs="Times New Roman"/>
          <w:lang w:eastAsia="nl-BE"/>
        </w:rPr>
      </w:pPr>
    </w:p>
    <w:p w14:paraId="2F80F173" w14:textId="3D6FB627" w:rsidR="00122E2F" w:rsidRPr="005B63BF" w:rsidRDefault="00D909EA" w:rsidP="00122E2F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bookmarkStart w:id="28" w:name="_Toc196842100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PARAMETER IDENTIFICATION AND SELECTION</w:t>
      </w:r>
      <w:bookmarkEnd w:id="28"/>
    </w:p>
    <w:p w14:paraId="00BB8A58" w14:textId="77777777" w:rsidR="00122E2F" w:rsidRPr="001104BC" w:rsidRDefault="00122E2F" w:rsidP="00122E2F">
      <w:pPr>
        <w:rPr>
          <w:rFonts w:cs="Times New Roman"/>
          <w:lang w:eastAsia="nl-BE"/>
        </w:rPr>
      </w:pPr>
    </w:p>
    <w:p w14:paraId="35B702F9" w14:textId="2C4D1BC6" w:rsidR="00122E2F" w:rsidRPr="005B63BF" w:rsidRDefault="00D909EA" w:rsidP="00122E2F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bookmarkStart w:id="29" w:name="_Toc196842101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DEMOGRAPHIC PARAMETERS</w:t>
      </w:r>
      <w:bookmarkEnd w:id="29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 xml:space="preserve"> </w:t>
      </w:r>
    </w:p>
    <w:p w14:paraId="1FFFA757" w14:textId="52A1F3DF" w:rsidR="00D909EA" w:rsidRPr="005B63BF" w:rsidRDefault="00D909EA" w:rsidP="00D909EA">
      <w:pPr>
        <w:rPr>
          <w:rFonts w:cs="Times New Roman"/>
          <w:lang w:eastAsia="nl-BE"/>
        </w:rPr>
      </w:pPr>
      <w:r w:rsidRPr="005B63BF">
        <w:rPr>
          <w:rFonts w:cs="Times New Roman"/>
          <w:lang w:eastAsia="nl-BE"/>
        </w:rPr>
        <w:separator/>
      </w:r>
      <w:r w:rsidRPr="005B63BF">
        <w:rPr>
          <w:rFonts w:cs="Times New Roman"/>
          <w:lang w:eastAsia="nl-BE"/>
        </w:rPr>
        <w:t xml:space="preserve">SURVIVAL </w:t>
      </w:r>
    </w:p>
    <w:p w14:paraId="199165A0" w14:textId="40DE6094" w:rsidR="00D909EA" w:rsidRPr="005B63BF" w:rsidRDefault="00D909EA" w:rsidP="00D909EA">
      <w:pPr>
        <w:rPr>
          <w:rFonts w:cs="Times New Roman"/>
          <w:lang w:eastAsia="nl-BE"/>
        </w:rPr>
      </w:pPr>
      <w:r w:rsidRPr="005B63BF">
        <w:rPr>
          <w:rFonts w:cs="Times New Roman"/>
          <w:lang w:eastAsia="nl-BE"/>
        </w:rPr>
        <w:t xml:space="preserve">FECUNDITY </w:t>
      </w:r>
    </w:p>
    <w:p w14:paraId="66AE67FA" w14:textId="77DFBE52" w:rsidR="00D909EA" w:rsidRPr="005B63BF" w:rsidRDefault="00D909EA" w:rsidP="00D909EA">
      <w:pPr>
        <w:rPr>
          <w:rFonts w:cs="Times New Roman"/>
          <w:lang w:eastAsia="nl-BE"/>
        </w:rPr>
      </w:pPr>
      <w:r w:rsidRPr="005B63BF">
        <w:rPr>
          <w:rFonts w:cs="Times New Roman"/>
          <w:lang w:eastAsia="nl-BE"/>
        </w:rPr>
        <w:t>AGE STRUCTURE</w:t>
      </w:r>
    </w:p>
    <w:p w14:paraId="48F9DC5B" w14:textId="77777777" w:rsidR="00122E2F" w:rsidRPr="005B63BF" w:rsidRDefault="00122E2F" w:rsidP="00122E2F">
      <w:pPr>
        <w:rPr>
          <w:rFonts w:cs="Times New Roman"/>
          <w:lang w:eastAsia="nl-BE"/>
        </w:rPr>
      </w:pPr>
    </w:p>
    <w:p w14:paraId="34876274" w14:textId="7F9E7B32" w:rsidR="00122E2F" w:rsidRPr="005B63BF" w:rsidRDefault="005B63BF" w:rsidP="00122E2F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bookmarkStart w:id="30" w:name="_Toc196842102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INITIAL</w:t>
      </w:r>
      <w:r w:rsidR="00D909EA"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 xml:space="preserve"> CONDITIONS AND STARTING POPULATIONS</w:t>
      </w:r>
      <w:bookmarkEnd w:id="30"/>
    </w:p>
    <w:p w14:paraId="48D8DC59" w14:textId="77777777" w:rsidR="00122E2F" w:rsidRPr="005B63BF" w:rsidRDefault="00122E2F" w:rsidP="00122E2F">
      <w:pPr>
        <w:rPr>
          <w:rFonts w:cs="Times New Roman"/>
          <w:lang w:eastAsia="nl-BE"/>
        </w:rPr>
      </w:pPr>
    </w:p>
    <w:p w14:paraId="428A24DD" w14:textId="3149AE19" w:rsidR="00122E2F" w:rsidRPr="005B63BF" w:rsidRDefault="00D909EA" w:rsidP="00122E2F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bookmarkStart w:id="31" w:name="_Toc196842103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ENVIRONMENTAL COVARIATES AND SCENARIO DRIVERS</w:t>
      </w:r>
      <w:bookmarkEnd w:id="31"/>
    </w:p>
    <w:p w14:paraId="48B506A7" w14:textId="77777777" w:rsidR="00122E2F" w:rsidRPr="005B63BF" w:rsidRDefault="00122E2F" w:rsidP="00122E2F">
      <w:pPr>
        <w:rPr>
          <w:rFonts w:cs="Times New Roman"/>
          <w:lang w:eastAsia="nl-BE"/>
        </w:rPr>
      </w:pPr>
    </w:p>
    <w:p w14:paraId="63CD22BC" w14:textId="7A995871" w:rsidR="00122E2F" w:rsidRPr="005B63BF" w:rsidRDefault="00D909EA" w:rsidP="00122E2F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bookmarkStart w:id="32" w:name="_Toc196842104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DATA CLEANING AND STANDARDIZATION</w:t>
      </w:r>
      <w:bookmarkEnd w:id="32"/>
    </w:p>
    <w:p w14:paraId="059DC813" w14:textId="77777777" w:rsidR="00D909EA" w:rsidRPr="005B63BF" w:rsidRDefault="00D909EA" w:rsidP="00D909EA">
      <w:pPr>
        <w:rPr>
          <w:rFonts w:cs="Times New Roman"/>
          <w:lang w:eastAsia="nl-BE"/>
        </w:rPr>
      </w:pPr>
    </w:p>
    <w:p w14:paraId="20F164DB" w14:textId="0B53CAC0" w:rsidR="00D909EA" w:rsidRPr="005B63BF" w:rsidRDefault="00D909EA" w:rsidP="00D909EA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bookmarkStart w:id="33" w:name="_Toc196842105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HANDLING MISSING OR IMPRECISE DATA</w:t>
      </w:r>
      <w:bookmarkEnd w:id="33"/>
    </w:p>
    <w:p w14:paraId="1902267E" w14:textId="77777777" w:rsidR="00D909EA" w:rsidRPr="005B63BF" w:rsidRDefault="00D909EA" w:rsidP="00D909EA">
      <w:pPr>
        <w:rPr>
          <w:rFonts w:cs="Times New Roman"/>
          <w:lang w:eastAsia="nl-BE"/>
        </w:rPr>
      </w:pPr>
    </w:p>
    <w:p w14:paraId="06B7BF71" w14:textId="713776CC" w:rsidR="00D909EA" w:rsidRPr="005B63BF" w:rsidRDefault="00D909EA" w:rsidP="00D909EA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bookmarkStart w:id="34" w:name="_Toc196842106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SPATIAL DATA CONSIDERATIONS</w:t>
      </w:r>
      <w:bookmarkEnd w:id="34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 xml:space="preserve"> </w:t>
      </w:r>
    </w:p>
    <w:p w14:paraId="4E688B18" w14:textId="77777777" w:rsidR="00D909EA" w:rsidRPr="005B63BF" w:rsidRDefault="00D909EA" w:rsidP="00D909EA">
      <w:pPr>
        <w:rPr>
          <w:rFonts w:cs="Times New Roman"/>
          <w:lang w:eastAsia="nl-BE"/>
        </w:rPr>
      </w:pPr>
    </w:p>
    <w:p w14:paraId="148B0A57" w14:textId="5744396F" w:rsidR="00D909EA" w:rsidRPr="005B63BF" w:rsidRDefault="00D909EA" w:rsidP="00D909EA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bookmarkStart w:id="35" w:name="_Toc196842107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TEMPORAL ALIGNMENT OF DAATASETS</w:t>
      </w:r>
      <w:bookmarkEnd w:id="35"/>
    </w:p>
    <w:p w14:paraId="40639815" w14:textId="77777777" w:rsidR="00D909EA" w:rsidRPr="005B63BF" w:rsidRDefault="00D909EA" w:rsidP="00D909EA">
      <w:pPr>
        <w:rPr>
          <w:rFonts w:cs="Times New Roman"/>
          <w:lang w:eastAsia="nl-BE"/>
        </w:rPr>
      </w:pPr>
    </w:p>
    <w:p w14:paraId="5F5470E8" w14:textId="20B9C4BE" w:rsidR="00D909EA" w:rsidRPr="005B63BF" w:rsidRDefault="00D909EA" w:rsidP="00D909EA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bookmarkStart w:id="36" w:name="_Toc196842108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AGGREGATION VS INDIVIDUAL DATA FORMATS</w:t>
      </w:r>
      <w:bookmarkEnd w:id="36"/>
    </w:p>
    <w:p w14:paraId="2C5F1B51" w14:textId="77777777" w:rsidR="00D909EA" w:rsidRPr="005B63BF" w:rsidRDefault="00D909EA" w:rsidP="00D909EA">
      <w:pPr>
        <w:rPr>
          <w:rFonts w:cs="Times New Roman"/>
          <w:lang w:eastAsia="nl-BE"/>
        </w:rPr>
      </w:pPr>
    </w:p>
    <w:p w14:paraId="7ED35B5C" w14:textId="1F9A2F90" w:rsidR="00D909EA" w:rsidRPr="005B63BF" w:rsidRDefault="00D909EA" w:rsidP="00D909EA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bookmarkStart w:id="37" w:name="_Toc196842109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USING SUPPLEMENTAL SOURCES TO INFORM PARAMETER ESTIMATES</w:t>
      </w:r>
      <w:bookmarkEnd w:id="37"/>
    </w:p>
    <w:p w14:paraId="43BC9F9D" w14:textId="77777777" w:rsidR="00D909EA" w:rsidRPr="005B63BF" w:rsidRDefault="00D909EA" w:rsidP="00D909EA">
      <w:pPr>
        <w:rPr>
          <w:rFonts w:cs="Times New Roman"/>
          <w:lang w:eastAsia="nl-BE"/>
        </w:rPr>
      </w:pPr>
    </w:p>
    <w:p w14:paraId="20D88771" w14:textId="26484E58" w:rsidR="00D909EA" w:rsidRPr="005B63BF" w:rsidRDefault="00D909EA" w:rsidP="00D909EA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bookmarkStart w:id="38" w:name="_Toc196842110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PREPARING INPUT DATA FOR DIFFERENT MODEL PLATFORMS</w:t>
      </w:r>
      <w:bookmarkEnd w:id="38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 xml:space="preserve"> </w:t>
      </w:r>
    </w:p>
    <w:p w14:paraId="722A4730" w14:textId="6C3C1FF6" w:rsidR="00D909EA" w:rsidRPr="005B63BF" w:rsidRDefault="00D909EA" w:rsidP="00D909EA">
      <w:pPr>
        <w:rPr>
          <w:rFonts w:cs="Times New Roman"/>
          <w:lang w:eastAsia="nl-BE"/>
        </w:rPr>
      </w:pPr>
      <w:r w:rsidRPr="005B63BF">
        <w:rPr>
          <w:rFonts w:cs="Times New Roman"/>
          <w:lang w:eastAsia="nl-BE"/>
        </w:rPr>
        <w:t>MATRIX</w:t>
      </w:r>
    </w:p>
    <w:p w14:paraId="5E70BD76" w14:textId="71DDC460" w:rsidR="00D909EA" w:rsidRPr="005B63BF" w:rsidRDefault="00D909EA" w:rsidP="00D909EA">
      <w:pPr>
        <w:rPr>
          <w:rFonts w:cs="Times New Roman"/>
          <w:lang w:eastAsia="nl-BE"/>
        </w:rPr>
      </w:pPr>
      <w:r w:rsidRPr="005B63BF">
        <w:rPr>
          <w:rFonts w:cs="Times New Roman"/>
          <w:lang w:eastAsia="nl-BE"/>
        </w:rPr>
        <w:t>AGENT-BASED</w:t>
      </w:r>
    </w:p>
    <w:p w14:paraId="53CA577C" w14:textId="156E472E" w:rsidR="00D909EA" w:rsidRPr="005B63BF" w:rsidRDefault="00D909EA" w:rsidP="00D909EA">
      <w:pPr>
        <w:rPr>
          <w:rFonts w:cs="Times New Roman"/>
          <w:lang w:eastAsia="nl-BE"/>
        </w:rPr>
      </w:pPr>
      <w:r w:rsidRPr="005B63BF">
        <w:rPr>
          <w:rFonts w:cs="Times New Roman"/>
          <w:lang w:eastAsia="nl-BE"/>
        </w:rPr>
        <w:t>BAYESIAN</w:t>
      </w:r>
    </w:p>
    <w:p w14:paraId="11051776" w14:textId="77777777" w:rsidR="00122E2F" w:rsidRPr="005B63BF" w:rsidRDefault="00122E2F" w:rsidP="0083338E">
      <w:pPr>
        <w:rPr>
          <w:rFonts w:eastAsia="Times New Roman" w:cs="Times New Roman"/>
          <w:szCs w:val="24"/>
          <w:lang w:eastAsia="nl-BE"/>
        </w:rPr>
      </w:pPr>
    </w:p>
    <w:p w14:paraId="60F27A86" w14:textId="77777777" w:rsidR="004245FA" w:rsidRPr="005B63BF" w:rsidRDefault="004245FA" w:rsidP="0083338E">
      <w:pPr>
        <w:rPr>
          <w:rFonts w:eastAsia="Times New Roman" w:cs="Times New Roman"/>
          <w:szCs w:val="24"/>
          <w:lang w:eastAsia="nl-BE"/>
        </w:rPr>
      </w:pPr>
    </w:p>
    <w:p w14:paraId="58872EA5" w14:textId="77777777" w:rsidR="004245FA" w:rsidRPr="005B63BF" w:rsidRDefault="004245FA" w:rsidP="0083338E">
      <w:pPr>
        <w:rPr>
          <w:rFonts w:eastAsia="Times New Roman" w:cs="Times New Roman"/>
          <w:szCs w:val="24"/>
          <w:lang w:eastAsia="nl-BE"/>
        </w:rPr>
      </w:pPr>
    </w:p>
    <w:p w14:paraId="1ECEBE84" w14:textId="77777777" w:rsidR="004245FA" w:rsidRPr="005B63BF" w:rsidRDefault="004245FA" w:rsidP="0083338E">
      <w:pPr>
        <w:rPr>
          <w:rFonts w:eastAsia="Times New Roman" w:cs="Times New Roman"/>
          <w:szCs w:val="24"/>
          <w:lang w:eastAsia="nl-BE"/>
        </w:rPr>
        <w:sectPr w:rsidR="004245FA" w:rsidRPr="005B63BF" w:rsidSect="008670D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5996973" w14:textId="2A444C7A" w:rsidR="004245FA" w:rsidRPr="005B63BF" w:rsidRDefault="00162E62" w:rsidP="004245FA">
      <w:pPr>
        <w:pStyle w:val="Heading1"/>
        <w:rPr>
          <w:rFonts w:ascii="Times New Roman" w:eastAsia="Times New Roman" w:hAnsi="Times New Roman" w:cs="Times New Roman"/>
          <w:b/>
          <w:bCs/>
          <w:color w:val="C55A11" w:themeColor="accent6"/>
          <w:sz w:val="28"/>
          <w:szCs w:val="28"/>
          <w:lang w:eastAsia="nl-BE"/>
        </w:rPr>
      </w:pPr>
      <w:bookmarkStart w:id="39" w:name="_Toc196842111"/>
      <w:r w:rsidRPr="005B63BF">
        <w:rPr>
          <w:rFonts w:ascii="Times New Roman" w:eastAsia="Times New Roman" w:hAnsi="Times New Roman" w:cs="Times New Roman"/>
          <w:b/>
          <w:bCs/>
          <w:color w:val="C55A11" w:themeColor="accent6"/>
          <w:sz w:val="28"/>
          <w:szCs w:val="28"/>
          <w:lang w:eastAsia="nl-BE"/>
        </w:rPr>
        <w:lastRenderedPageBreak/>
        <w:t xml:space="preserve">INTEGRATED </w:t>
      </w:r>
      <w:r w:rsidR="004245FA" w:rsidRPr="005B63BF">
        <w:rPr>
          <w:rFonts w:ascii="Times New Roman" w:eastAsia="Times New Roman" w:hAnsi="Times New Roman" w:cs="Times New Roman"/>
          <w:b/>
          <w:bCs/>
          <w:color w:val="C55A11" w:themeColor="accent6"/>
          <w:sz w:val="28"/>
          <w:szCs w:val="28"/>
          <w:lang w:eastAsia="nl-BE"/>
        </w:rPr>
        <w:t>MODEL EVALUATION AND VALIDATION</w:t>
      </w:r>
      <w:bookmarkEnd w:id="39"/>
    </w:p>
    <w:p w14:paraId="396F0B30" w14:textId="77777777" w:rsidR="004245FA" w:rsidRPr="001104BC" w:rsidRDefault="004245FA" w:rsidP="004245FA">
      <w:pPr>
        <w:rPr>
          <w:rFonts w:cs="Times New Roman"/>
          <w:lang w:eastAsia="nl-BE"/>
        </w:rPr>
      </w:pPr>
    </w:p>
    <w:p w14:paraId="740D02EE" w14:textId="564442D0" w:rsidR="004245FA" w:rsidRPr="005B63BF" w:rsidRDefault="00525BBD" w:rsidP="004245FA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bookmarkStart w:id="40" w:name="_Toc196842112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DOCUMENTATION OF MODEL ASSUMPTIONS AND LIMITATIONS</w:t>
      </w:r>
      <w:bookmarkEnd w:id="40"/>
    </w:p>
    <w:p w14:paraId="7D606847" w14:textId="7094CFB4" w:rsidR="004245FA" w:rsidRPr="005B63BF" w:rsidRDefault="00525BBD" w:rsidP="004245FA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bookmarkStart w:id="41" w:name="_Toc196842113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RETROPREDICTIVE PERFORMANCE AND BACKCATING</w:t>
      </w:r>
      <w:bookmarkEnd w:id="41"/>
    </w:p>
    <w:p w14:paraId="2821E215" w14:textId="010A8914" w:rsidR="004245FA" w:rsidRPr="005B63BF" w:rsidRDefault="00525BBD" w:rsidP="004245FA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bookmarkStart w:id="42" w:name="_Toc196842114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UNCERTAINTY QUANTIFICATION</w:t>
      </w:r>
      <w:bookmarkEnd w:id="42"/>
    </w:p>
    <w:p w14:paraId="6FCA957A" w14:textId="3741CB20" w:rsidR="004245FA" w:rsidRPr="005B63BF" w:rsidRDefault="00525BBD" w:rsidP="004245FA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bookmarkStart w:id="43" w:name="_Toc196842115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SENSITIVITY ANALYSIS OF INPUT PARAMETERS</w:t>
      </w:r>
      <w:bookmarkEnd w:id="43"/>
    </w:p>
    <w:p w14:paraId="4BA736A4" w14:textId="599BF284" w:rsidR="00525BBD" w:rsidRPr="005B63BF" w:rsidRDefault="00525BBD" w:rsidP="00525BBD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bookmarkStart w:id="44" w:name="_Toc196842116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VALIDATION USING INDEPENDENT OR SPLIT-SAMPLE TECHNIQUES</w:t>
      </w:r>
      <w:bookmarkEnd w:id="44"/>
    </w:p>
    <w:p w14:paraId="244753D1" w14:textId="306A8925" w:rsidR="00525BBD" w:rsidRPr="005B63BF" w:rsidRDefault="00525BBD" w:rsidP="00525BBD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bookmarkStart w:id="45" w:name="_Toc196842117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MODEL CALIBRATION AND FITTING PROCEDURES</w:t>
      </w:r>
      <w:bookmarkEnd w:id="45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 xml:space="preserve"> </w:t>
      </w:r>
    </w:p>
    <w:p w14:paraId="40CDCCA4" w14:textId="5D2906FC" w:rsidR="00525BBD" w:rsidRPr="005B63BF" w:rsidRDefault="00525BBD" w:rsidP="00525BBD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bookmarkStart w:id="46" w:name="_Toc196842118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VISUALIZATION OF MODEL OUTPUTS</w:t>
      </w:r>
      <w:bookmarkEnd w:id="46"/>
    </w:p>
    <w:p w14:paraId="0610AF63" w14:textId="1D850956" w:rsidR="00525BBD" w:rsidRPr="005B63BF" w:rsidRDefault="00525BBD" w:rsidP="00525BBD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bookmarkStart w:id="47" w:name="_Toc196842119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EVALUATING PREDICTIVE ACCURACY AND SCENARIO RELIABILITY</w:t>
      </w:r>
      <w:bookmarkEnd w:id="47"/>
    </w:p>
    <w:p w14:paraId="3353AD03" w14:textId="23A74470" w:rsidR="00525BBD" w:rsidRPr="005B63BF" w:rsidRDefault="00525BBD" w:rsidP="00525BBD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bookmarkStart w:id="48" w:name="_Toc196842120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STAKEHOLDER REVIEW AND PRACTICAL VALIDATION</w:t>
      </w:r>
      <w:bookmarkEnd w:id="48"/>
    </w:p>
    <w:p w14:paraId="11AD33E6" w14:textId="77777777" w:rsidR="00525BBD" w:rsidRPr="005B63BF" w:rsidRDefault="00525BBD" w:rsidP="00525BBD">
      <w:pPr>
        <w:rPr>
          <w:rFonts w:cs="Times New Roman"/>
          <w:lang w:eastAsia="nl-BE"/>
        </w:rPr>
      </w:pPr>
    </w:p>
    <w:p w14:paraId="5B219B67" w14:textId="77777777" w:rsidR="00525BBD" w:rsidRPr="005B63BF" w:rsidRDefault="00525BBD" w:rsidP="00525BBD">
      <w:pPr>
        <w:rPr>
          <w:rFonts w:cs="Times New Roman"/>
          <w:lang w:eastAsia="nl-BE"/>
        </w:rPr>
      </w:pPr>
    </w:p>
    <w:p w14:paraId="4BC35BCA" w14:textId="77777777" w:rsidR="002C3910" w:rsidRPr="005B63BF" w:rsidRDefault="002C3910" w:rsidP="00525BBD">
      <w:pPr>
        <w:rPr>
          <w:rFonts w:cs="Times New Roman"/>
          <w:lang w:eastAsia="nl-BE"/>
        </w:rPr>
        <w:sectPr w:rsidR="002C3910" w:rsidRPr="005B63BF" w:rsidSect="008670D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CA67F72" w14:textId="4786AEC5" w:rsidR="002C3910" w:rsidRPr="005B63BF" w:rsidRDefault="002C3910" w:rsidP="002C3910">
      <w:pPr>
        <w:pStyle w:val="Heading1"/>
        <w:rPr>
          <w:rFonts w:ascii="Times New Roman" w:eastAsia="Times New Roman" w:hAnsi="Times New Roman" w:cs="Times New Roman"/>
          <w:b/>
          <w:bCs/>
          <w:color w:val="C55A11" w:themeColor="accent6"/>
          <w:sz w:val="28"/>
          <w:szCs w:val="28"/>
          <w:lang w:eastAsia="nl-BE"/>
        </w:rPr>
      </w:pPr>
      <w:bookmarkStart w:id="49" w:name="_Toc196842121"/>
      <w:r w:rsidRPr="005B63BF">
        <w:rPr>
          <w:rFonts w:ascii="Times New Roman" w:eastAsia="Times New Roman" w:hAnsi="Times New Roman" w:cs="Times New Roman"/>
          <w:b/>
          <w:bCs/>
          <w:color w:val="C55A11" w:themeColor="accent6"/>
          <w:sz w:val="28"/>
          <w:szCs w:val="28"/>
          <w:lang w:eastAsia="nl-BE"/>
        </w:rPr>
        <w:lastRenderedPageBreak/>
        <w:t>MANAGEMENT IMPLICATIONS AND</w:t>
      </w:r>
      <w:bookmarkEnd w:id="49"/>
      <w:r w:rsidRPr="005B63BF">
        <w:rPr>
          <w:rFonts w:ascii="Times New Roman" w:eastAsia="Times New Roman" w:hAnsi="Times New Roman" w:cs="Times New Roman"/>
          <w:b/>
          <w:bCs/>
          <w:color w:val="C55A11" w:themeColor="accent6"/>
          <w:sz w:val="28"/>
          <w:szCs w:val="28"/>
          <w:lang w:eastAsia="nl-BE"/>
        </w:rPr>
        <w:t xml:space="preserve"> </w:t>
      </w:r>
    </w:p>
    <w:p w14:paraId="0A740AD7" w14:textId="77777777" w:rsidR="002C3910" w:rsidRPr="001104BC" w:rsidRDefault="002C3910" w:rsidP="002C3910">
      <w:pPr>
        <w:rPr>
          <w:rFonts w:cs="Times New Roman"/>
          <w:lang w:eastAsia="nl-BE"/>
        </w:rPr>
      </w:pPr>
    </w:p>
    <w:p w14:paraId="20D08617" w14:textId="74B00E72" w:rsidR="002C3910" w:rsidRPr="005B63BF" w:rsidRDefault="002C3910" w:rsidP="002C3910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bookmarkStart w:id="50" w:name="_Toc196842122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HARVEST DECISION SUPPORT</w:t>
      </w:r>
      <w:bookmarkEnd w:id="50"/>
    </w:p>
    <w:p w14:paraId="06037B03" w14:textId="38ADD43D" w:rsidR="002C3910" w:rsidRPr="005B63BF" w:rsidRDefault="002C3910" w:rsidP="002C3910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bookmarkStart w:id="51" w:name="_Toc196842123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ADAPATIVE MANAGEMENT STRATEGIES</w:t>
      </w:r>
      <w:bookmarkEnd w:id="51"/>
    </w:p>
    <w:p w14:paraId="15126141" w14:textId="5F5BA529" w:rsidR="002C3910" w:rsidRPr="005B63BF" w:rsidRDefault="002C3910" w:rsidP="002C3910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bookmarkStart w:id="52" w:name="_Toc196842124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REGIONAL AND LOCAL SCALE IMPLEMENTATION</w:t>
      </w:r>
      <w:bookmarkEnd w:id="52"/>
    </w:p>
    <w:p w14:paraId="2F263090" w14:textId="5886D3B8" w:rsidR="002C3910" w:rsidRPr="005B63BF" w:rsidRDefault="002C3910" w:rsidP="002C3910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bookmarkStart w:id="53" w:name="_Toc196842125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MODELING TRADEOFFS AND SCENARIO PLANNING</w:t>
      </w:r>
      <w:bookmarkEnd w:id="53"/>
    </w:p>
    <w:p w14:paraId="15B8E763" w14:textId="39EF407C" w:rsidR="002C3910" w:rsidRPr="005B63BF" w:rsidRDefault="008D58F7" w:rsidP="002C3910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bookmarkStart w:id="54" w:name="_Toc196842126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ACCESSIBILITY TO STAKEHOLDERS</w:t>
      </w:r>
      <w:bookmarkEnd w:id="54"/>
    </w:p>
    <w:p w14:paraId="42F0C11C" w14:textId="6A67200B" w:rsidR="008D58F7" w:rsidRPr="005B63BF" w:rsidRDefault="008D58F7" w:rsidP="008D58F7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bookmarkStart w:id="55" w:name="_Toc196842127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DECISION-MAKING TOOL DEVELOPMENT</w:t>
      </w:r>
      <w:bookmarkEnd w:id="55"/>
    </w:p>
    <w:p w14:paraId="2AECB1E3" w14:textId="77777777" w:rsidR="008D58F7" w:rsidRPr="005B63BF" w:rsidRDefault="008D58F7" w:rsidP="008D58F7">
      <w:pPr>
        <w:rPr>
          <w:rFonts w:cs="Times New Roman"/>
          <w:lang w:eastAsia="nl-BE"/>
        </w:rPr>
      </w:pPr>
    </w:p>
    <w:p w14:paraId="6E4A0707" w14:textId="77777777" w:rsidR="008D58F7" w:rsidRPr="005B63BF" w:rsidRDefault="008D58F7" w:rsidP="008D58F7">
      <w:pPr>
        <w:rPr>
          <w:rFonts w:cs="Times New Roman"/>
          <w:lang w:eastAsia="nl-BE"/>
        </w:rPr>
      </w:pPr>
    </w:p>
    <w:p w14:paraId="7CEAA472" w14:textId="77777777" w:rsidR="008D58F7" w:rsidRPr="005B63BF" w:rsidRDefault="008D58F7" w:rsidP="008D58F7">
      <w:pPr>
        <w:rPr>
          <w:rFonts w:cs="Times New Roman"/>
          <w:lang w:eastAsia="nl-BE"/>
        </w:rPr>
      </w:pPr>
    </w:p>
    <w:p w14:paraId="53C87338" w14:textId="77777777" w:rsidR="008D58F7" w:rsidRPr="005B63BF" w:rsidRDefault="008D58F7" w:rsidP="002C3910">
      <w:pPr>
        <w:rPr>
          <w:rFonts w:cs="Times New Roman"/>
          <w:lang w:eastAsia="nl-BE"/>
        </w:rPr>
        <w:sectPr w:rsidR="008D58F7" w:rsidRPr="005B63BF" w:rsidSect="008670D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35D12D6" w14:textId="12322BDB" w:rsidR="008D58F7" w:rsidRPr="005B63BF" w:rsidRDefault="00943B09" w:rsidP="008D58F7">
      <w:pPr>
        <w:pStyle w:val="Heading1"/>
        <w:rPr>
          <w:rFonts w:ascii="Times New Roman" w:eastAsia="Times New Roman" w:hAnsi="Times New Roman" w:cs="Times New Roman"/>
          <w:b/>
          <w:bCs/>
          <w:color w:val="C55A11" w:themeColor="accent6"/>
          <w:sz w:val="28"/>
          <w:szCs w:val="28"/>
          <w:lang w:eastAsia="nl-BE"/>
        </w:rPr>
      </w:pPr>
      <w:bookmarkStart w:id="56" w:name="_Toc196842128"/>
      <w:r w:rsidRPr="005B63BF">
        <w:rPr>
          <w:rFonts w:ascii="Times New Roman" w:eastAsia="Times New Roman" w:hAnsi="Times New Roman" w:cs="Times New Roman"/>
          <w:b/>
          <w:bCs/>
          <w:color w:val="C55A11" w:themeColor="accent6"/>
          <w:sz w:val="28"/>
          <w:szCs w:val="28"/>
          <w:lang w:eastAsia="nl-BE"/>
        </w:rPr>
        <w:lastRenderedPageBreak/>
        <w:t xml:space="preserve">DATA, </w:t>
      </w:r>
      <w:r w:rsidR="008D58F7" w:rsidRPr="005B63BF">
        <w:rPr>
          <w:rFonts w:ascii="Times New Roman" w:eastAsia="Times New Roman" w:hAnsi="Times New Roman" w:cs="Times New Roman"/>
          <w:b/>
          <w:bCs/>
          <w:color w:val="C55A11" w:themeColor="accent6"/>
          <w:sz w:val="28"/>
          <w:szCs w:val="28"/>
          <w:lang w:eastAsia="nl-BE"/>
        </w:rPr>
        <w:t>SOFTWARE</w:t>
      </w:r>
      <w:r w:rsidRPr="005B63BF">
        <w:rPr>
          <w:rFonts w:ascii="Times New Roman" w:eastAsia="Times New Roman" w:hAnsi="Times New Roman" w:cs="Times New Roman"/>
          <w:b/>
          <w:bCs/>
          <w:color w:val="C55A11" w:themeColor="accent6"/>
          <w:sz w:val="28"/>
          <w:szCs w:val="28"/>
          <w:lang w:eastAsia="nl-BE"/>
        </w:rPr>
        <w:t>,</w:t>
      </w:r>
      <w:r w:rsidR="008D58F7" w:rsidRPr="005B63BF">
        <w:rPr>
          <w:rFonts w:ascii="Times New Roman" w:eastAsia="Times New Roman" w:hAnsi="Times New Roman" w:cs="Times New Roman"/>
          <w:b/>
          <w:bCs/>
          <w:color w:val="C55A11" w:themeColor="accent6"/>
          <w:sz w:val="28"/>
          <w:szCs w:val="28"/>
          <w:lang w:eastAsia="nl-BE"/>
        </w:rPr>
        <w:t xml:space="preserve"> AND TOOLS</w:t>
      </w:r>
      <w:bookmarkEnd w:id="56"/>
    </w:p>
    <w:p w14:paraId="44A86253" w14:textId="77777777" w:rsidR="008D58F7" w:rsidRPr="001104BC" w:rsidRDefault="008D58F7" w:rsidP="008D58F7">
      <w:pPr>
        <w:rPr>
          <w:rFonts w:cs="Times New Roman"/>
          <w:lang w:eastAsia="nl-BE"/>
        </w:rPr>
      </w:pPr>
    </w:p>
    <w:p w14:paraId="0BF198D0" w14:textId="0BB7DEC1" w:rsidR="00B07E9E" w:rsidRPr="00B07E9E" w:rsidRDefault="00943B09" w:rsidP="00B07E9E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bookmarkStart w:id="57" w:name="_Toc196842129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SOURCES</w:t>
      </w:r>
      <w:bookmarkEnd w:id="57"/>
    </w:p>
    <w:p w14:paraId="0AD0E80B" w14:textId="29C92889" w:rsidR="008D58F7" w:rsidRPr="005B63BF" w:rsidRDefault="00943B09" w:rsidP="008D58F7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bookmarkStart w:id="58" w:name="_Toc196842130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GIS AND SPATIAL DATA TOOLS</w:t>
      </w:r>
      <w:bookmarkEnd w:id="58"/>
    </w:p>
    <w:p w14:paraId="0B6291F7" w14:textId="4982C813" w:rsidR="008D58F7" w:rsidRPr="005B63BF" w:rsidRDefault="00943B09" w:rsidP="008D58F7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bookmarkStart w:id="59" w:name="_Toc196842131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NETLOGO</w:t>
      </w:r>
      <w:bookmarkEnd w:id="59"/>
    </w:p>
    <w:p w14:paraId="5F866B66" w14:textId="431B6BA0" w:rsidR="008D58F7" w:rsidRPr="005B63BF" w:rsidRDefault="00943B09" w:rsidP="008D58F7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bookmarkStart w:id="60" w:name="_Toc196842132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R</w:t>
      </w:r>
      <w:bookmarkEnd w:id="60"/>
    </w:p>
    <w:p w14:paraId="42D30A83" w14:textId="20763A6A" w:rsidR="008D58F7" w:rsidRPr="005B63BF" w:rsidRDefault="00943B09" w:rsidP="008D58F7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bookmarkStart w:id="61" w:name="_Toc196842133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DECISION SUPPORT TOOLS IN PRACTICE</w:t>
      </w:r>
      <w:bookmarkEnd w:id="61"/>
    </w:p>
    <w:p w14:paraId="354710FE" w14:textId="0CA74408" w:rsidR="008D58F7" w:rsidRPr="005B63BF" w:rsidRDefault="00943B09" w:rsidP="008D58F7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bookmarkStart w:id="62" w:name="_Toc196842134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RELEVANT WORKSHOPS AND TRAINING RESOURCES</w:t>
      </w:r>
      <w:bookmarkEnd w:id="62"/>
    </w:p>
    <w:p w14:paraId="0263AC1B" w14:textId="77777777" w:rsidR="008D58F7" w:rsidRPr="005B63BF" w:rsidRDefault="008D58F7" w:rsidP="008D58F7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bookmarkStart w:id="63" w:name="_Toc196842135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DECISION-MAKING TOOL DEVELOPMENT</w:t>
      </w:r>
      <w:bookmarkEnd w:id="63"/>
    </w:p>
    <w:p w14:paraId="6A2AC639" w14:textId="77777777" w:rsidR="002C3910" w:rsidRPr="005B63BF" w:rsidRDefault="002C3910" w:rsidP="002C3910">
      <w:pPr>
        <w:rPr>
          <w:rFonts w:cs="Times New Roman"/>
          <w:lang w:eastAsia="nl-BE"/>
        </w:rPr>
      </w:pPr>
    </w:p>
    <w:p w14:paraId="734C31B0" w14:textId="7E666142" w:rsidR="002C3910" w:rsidRPr="005B63BF" w:rsidRDefault="002C3910" w:rsidP="00525BBD">
      <w:pPr>
        <w:rPr>
          <w:rFonts w:cs="Times New Roman"/>
          <w:lang w:eastAsia="nl-BE"/>
        </w:rPr>
      </w:pPr>
    </w:p>
    <w:p w14:paraId="6FFEE8CC" w14:textId="77777777" w:rsidR="00943B09" w:rsidRPr="005B63BF" w:rsidRDefault="00943B09" w:rsidP="00525BBD">
      <w:pPr>
        <w:rPr>
          <w:rFonts w:cs="Times New Roman"/>
          <w:lang w:eastAsia="nl-BE"/>
        </w:rPr>
        <w:sectPr w:rsidR="00943B09" w:rsidRPr="005B63BF" w:rsidSect="008670D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17F90F5" w14:textId="1BE4F93E" w:rsidR="00943B09" w:rsidRPr="005B63BF" w:rsidRDefault="00943B09" w:rsidP="00943B09">
      <w:pPr>
        <w:pStyle w:val="Heading1"/>
        <w:rPr>
          <w:rFonts w:ascii="Times New Roman" w:eastAsia="Times New Roman" w:hAnsi="Times New Roman" w:cs="Times New Roman"/>
          <w:b/>
          <w:bCs/>
          <w:color w:val="C55A11" w:themeColor="accent6"/>
          <w:sz w:val="28"/>
          <w:szCs w:val="28"/>
          <w:lang w:eastAsia="nl-BE"/>
        </w:rPr>
      </w:pPr>
      <w:bookmarkStart w:id="64" w:name="_Toc196842136"/>
      <w:r w:rsidRPr="005B63BF">
        <w:rPr>
          <w:rFonts w:ascii="Times New Roman" w:eastAsia="Times New Roman" w:hAnsi="Times New Roman" w:cs="Times New Roman"/>
          <w:b/>
          <w:bCs/>
          <w:color w:val="C55A11" w:themeColor="accent6"/>
          <w:sz w:val="28"/>
          <w:szCs w:val="28"/>
          <w:lang w:eastAsia="nl-BE"/>
        </w:rPr>
        <w:lastRenderedPageBreak/>
        <w:t xml:space="preserve">VISUALIZATION </w:t>
      </w:r>
      <w:r w:rsidR="004F51E5" w:rsidRPr="005B63BF">
        <w:rPr>
          <w:rFonts w:ascii="Times New Roman" w:eastAsia="Times New Roman" w:hAnsi="Times New Roman" w:cs="Times New Roman"/>
          <w:b/>
          <w:bCs/>
          <w:color w:val="C55A11" w:themeColor="accent6"/>
          <w:sz w:val="28"/>
          <w:szCs w:val="28"/>
          <w:lang w:eastAsia="nl-BE"/>
        </w:rPr>
        <w:t>AND DISSEMINATION</w:t>
      </w:r>
      <w:bookmarkEnd w:id="64"/>
      <w:r w:rsidR="004F51E5" w:rsidRPr="005B63BF">
        <w:rPr>
          <w:rFonts w:ascii="Times New Roman" w:eastAsia="Times New Roman" w:hAnsi="Times New Roman" w:cs="Times New Roman"/>
          <w:b/>
          <w:bCs/>
          <w:color w:val="C55A11" w:themeColor="accent6"/>
          <w:sz w:val="28"/>
          <w:szCs w:val="28"/>
          <w:lang w:eastAsia="nl-BE"/>
        </w:rPr>
        <w:t xml:space="preserve"> </w:t>
      </w:r>
    </w:p>
    <w:p w14:paraId="15E8A966" w14:textId="77777777" w:rsidR="00943B09" w:rsidRPr="001104BC" w:rsidRDefault="00943B09" w:rsidP="00943B09">
      <w:pPr>
        <w:rPr>
          <w:rFonts w:cs="Times New Roman"/>
          <w:lang w:eastAsia="nl-BE"/>
        </w:rPr>
      </w:pPr>
    </w:p>
    <w:p w14:paraId="19B76FD8" w14:textId="5A9F7C56" w:rsidR="00943B09" w:rsidRDefault="004F51E5" w:rsidP="00943B09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bookmarkStart w:id="65" w:name="_Toc196842137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FIGURES AND TABLES</w:t>
      </w:r>
      <w:bookmarkEnd w:id="65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 xml:space="preserve"> </w:t>
      </w:r>
    </w:p>
    <w:p w14:paraId="19C4BDDD" w14:textId="77777777" w:rsidR="00A336D3" w:rsidRDefault="00A336D3" w:rsidP="00A336D3">
      <w:pPr>
        <w:rPr>
          <w:lang w:eastAsia="nl-BE"/>
        </w:rPr>
      </w:pPr>
    </w:p>
    <w:p w14:paraId="47014F10" w14:textId="77777777" w:rsidR="00A336D3" w:rsidRPr="00A336D3" w:rsidRDefault="00A336D3" w:rsidP="00A336D3">
      <w:pPr>
        <w:rPr>
          <w:lang w:eastAsia="nl-BE"/>
        </w:rPr>
      </w:pPr>
    </w:p>
    <w:p w14:paraId="66A9479C" w14:textId="77777777" w:rsidR="00372875" w:rsidRDefault="00372875" w:rsidP="00943B09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bookmarkStart w:id="66" w:name="_Toc196842138"/>
      <w:bookmarkEnd w:id="0"/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DASHBOARDS AND PLATFORMS</w:t>
      </w:r>
      <w:bookmarkEnd w:id="66"/>
    </w:p>
    <w:p w14:paraId="4236D00D" w14:textId="77777777" w:rsidR="00A336D3" w:rsidRDefault="00A336D3" w:rsidP="00A336D3">
      <w:pPr>
        <w:rPr>
          <w:lang w:eastAsia="nl-BE"/>
        </w:rPr>
      </w:pPr>
    </w:p>
    <w:p w14:paraId="453E9F2D" w14:textId="77777777" w:rsidR="00A336D3" w:rsidRPr="00A336D3" w:rsidRDefault="00A336D3" w:rsidP="00A336D3">
      <w:pPr>
        <w:rPr>
          <w:lang w:eastAsia="nl-BE"/>
        </w:rPr>
      </w:pPr>
    </w:p>
    <w:p w14:paraId="151879F8" w14:textId="679C5533" w:rsidR="00943B09" w:rsidRDefault="004F51E5" w:rsidP="00372875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r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 xml:space="preserve"> </w:t>
      </w:r>
      <w:bookmarkStart w:id="67" w:name="_Toc196842139"/>
      <w:r w:rsidR="00372875" w:rsidRPr="005B63BF"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WORDSMITHING</w:t>
      </w:r>
      <w:bookmarkEnd w:id="67"/>
    </w:p>
    <w:p w14:paraId="4891A358" w14:textId="77777777" w:rsidR="00A336D3" w:rsidRDefault="00A336D3" w:rsidP="00A336D3">
      <w:pPr>
        <w:rPr>
          <w:lang w:eastAsia="nl-BE"/>
        </w:rPr>
      </w:pPr>
    </w:p>
    <w:p w14:paraId="6F000759" w14:textId="77777777" w:rsidR="00A336D3" w:rsidRPr="00A336D3" w:rsidRDefault="00A336D3" w:rsidP="00A336D3">
      <w:pPr>
        <w:rPr>
          <w:lang w:eastAsia="nl-BE"/>
        </w:rPr>
      </w:pPr>
    </w:p>
    <w:p w14:paraId="035B50E7" w14:textId="7A4415C4" w:rsidR="005B63BF" w:rsidRDefault="005B63BF" w:rsidP="005B63BF">
      <w:pPr>
        <w:pStyle w:val="Heading2"/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</w:pPr>
      <w:r>
        <w:rPr>
          <w:rFonts w:ascii="Times New Roman" w:hAnsi="Times New Roman"/>
          <w:b/>
          <w:bCs/>
          <w:color w:val="0B2341" w:themeColor="accent1"/>
          <w:sz w:val="24"/>
          <w:szCs w:val="24"/>
          <w:u w:val="single"/>
          <w:lang w:eastAsia="nl-BE"/>
        </w:rPr>
        <w:t>PRESENTATIONS</w:t>
      </w:r>
    </w:p>
    <w:p w14:paraId="23E3C56E" w14:textId="6C1536CC" w:rsidR="005B63BF" w:rsidRDefault="003A5605" w:rsidP="003A5605">
      <w:pPr>
        <w:pStyle w:val="ListParagraph"/>
        <w:numPr>
          <w:ilvl w:val="0"/>
          <w:numId w:val="35"/>
        </w:numPr>
        <w:rPr>
          <w:lang w:eastAsia="nl-BE"/>
        </w:rPr>
      </w:pPr>
      <w:r>
        <w:rPr>
          <w:rFonts w:eastAsia="Times New Roman" w:cs="Calibri"/>
        </w:rPr>
        <w:t xml:space="preserve"> agen</w:t>
      </w:r>
      <w:r w:rsidR="004E52F2">
        <w:rPr>
          <w:rFonts w:eastAsia="Times New Roman" w:cs="Calibri"/>
        </w:rPr>
        <w:t>t</w:t>
      </w:r>
      <w:r>
        <w:rPr>
          <w:rFonts w:eastAsia="Times New Roman" w:cs="Calibri"/>
        </w:rPr>
        <w:t>-based modeling</w:t>
      </w:r>
      <w:r w:rsidR="004E52F2">
        <w:rPr>
          <w:rFonts w:eastAsia="Times New Roman" w:cs="Calibri"/>
        </w:rPr>
        <w:t xml:space="preserve"> breakdown and visualization</w:t>
      </w:r>
      <w:r>
        <w:rPr>
          <w:rFonts w:eastAsia="Times New Roman" w:cs="Calibri"/>
        </w:rPr>
        <w:t xml:space="preserve"> </w:t>
      </w:r>
      <w:hyperlink r:id="rId8" w:history="1">
        <w:r w:rsidRPr="003A5605">
          <w:rPr>
            <w:rStyle w:val="Hyperlink"/>
            <w:rFonts w:eastAsia="Times New Roman" w:cs="Calibri"/>
          </w:rPr>
          <w:t>(Liberati 2023)</w:t>
        </w:r>
      </w:hyperlink>
    </w:p>
    <w:p w14:paraId="1FD5025D" w14:textId="4837C74E" w:rsidR="005B63BF" w:rsidRPr="005B63BF" w:rsidRDefault="005B63BF" w:rsidP="005B63BF">
      <w:pPr>
        <w:rPr>
          <w:lang w:eastAsia="nl-BE"/>
        </w:rPr>
      </w:pPr>
    </w:p>
    <w:p w14:paraId="2FD3DBE0" w14:textId="77777777" w:rsidR="00372875" w:rsidRPr="005B63BF" w:rsidRDefault="00372875" w:rsidP="00372875">
      <w:pPr>
        <w:rPr>
          <w:rFonts w:cs="Times New Roman"/>
          <w:lang w:eastAsia="nl-BE"/>
        </w:rPr>
      </w:pPr>
    </w:p>
    <w:p w14:paraId="39D421E9" w14:textId="77777777" w:rsidR="00372875" w:rsidRPr="001104BC" w:rsidRDefault="00372875" w:rsidP="00372875">
      <w:pPr>
        <w:rPr>
          <w:rFonts w:cs="Times New Roman"/>
          <w:lang w:eastAsia="nl-BE"/>
        </w:rPr>
      </w:pPr>
    </w:p>
    <w:sectPr w:rsidR="00372875" w:rsidRPr="001104BC" w:rsidSect="00867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3BBBAB" w14:textId="77777777" w:rsidR="000B5981" w:rsidRDefault="000B5981" w:rsidP="003E41A6">
      <w:pPr>
        <w:spacing w:after="0" w:line="240" w:lineRule="auto"/>
      </w:pPr>
      <w:r>
        <w:separator/>
      </w:r>
    </w:p>
  </w:endnote>
  <w:endnote w:type="continuationSeparator" w:id="0">
    <w:p w14:paraId="5EA189B5" w14:textId="77777777" w:rsidR="000B5981" w:rsidRDefault="000B5981" w:rsidP="003E4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">
    <w:altName w:val="Arial"/>
    <w:charset w:val="B1"/>
    <w:family w:val="swiss"/>
    <w:pitch w:val="variable"/>
    <w:sig w:usb0="80000A67" w:usb1="00000000" w:usb2="00000000" w:usb3="00000000" w:csb0="000001F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DD1D83" w14:textId="77777777" w:rsidR="000B5981" w:rsidRDefault="000B5981" w:rsidP="003E41A6">
      <w:pPr>
        <w:spacing w:after="0" w:line="240" w:lineRule="auto"/>
      </w:pPr>
      <w:r>
        <w:separator/>
      </w:r>
    </w:p>
  </w:footnote>
  <w:footnote w:type="continuationSeparator" w:id="0">
    <w:p w14:paraId="01303F42" w14:textId="77777777" w:rsidR="000B5981" w:rsidRDefault="000B5981" w:rsidP="003E4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3362E"/>
    <w:multiLevelType w:val="multilevel"/>
    <w:tmpl w:val="89A6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D7979"/>
    <w:multiLevelType w:val="multilevel"/>
    <w:tmpl w:val="D8BE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F4DD3"/>
    <w:multiLevelType w:val="hybridMultilevel"/>
    <w:tmpl w:val="925684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51CD7"/>
    <w:multiLevelType w:val="hybridMultilevel"/>
    <w:tmpl w:val="129EA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61467"/>
    <w:multiLevelType w:val="hybridMultilevel"/>
    <w:tmpl w:val="D79AAD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0574A"/>
    <w:multiLevelType w:val="multilevel"/>
    <w:tmpl w:val="00A0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A29D4"/>
    <w:multiLevelType w:val="hybridMultilevel"/>
    <w:tmpl w:val="BACCA9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1310E"/>
    <w:multiLevelType w:val="hybridMultilevel"/>
    <w:tmpl w:val="51E8A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C365C"/>
    <w:multiLevelType w:val="hybridMultilevel"/>
    <w:tmpl w:val="558E82F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5990EB7"/>
    <w:multiLevelType w:val="hybridMultilevel"/>
    <w:tmpl w:val="5FD4D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079B0"/>
    <w:multiLevelType w:val="hybridMultilevel"/>
    <w:tmpl w:val="57283364"/>
    <w:lvl w:ilvl="0" w:tplc="2326DB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6324E"/>
    <w:multiLevelType w:val="hybridMultilevel"/>
    <w:tmpl w:val="0C961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1722C"/>
    <w:multiLevelType w:val="multilevel"/>
    <w:tmpl w:val="9810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585F7E"/>
    <w:multiLevelType w:val="hybridMultilevel"/>
    <w:tmpl w:val="7C78A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3830A6"/>
    <w:multiLevelType w:val="multilevel"/>
    <w:tmpl w:val="9810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0B5152"/>
    <w:multiLevelType w:val="hybridMultilevel"/>
    <w:tmpl w:val="0862D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43D8A"/>
    <w:multiLevelType w:val="hybridMultilevel"/>
    <w:tmpl w:val="0024D232"/>
    <w:lvl w:ilvl="0" w:tplc="68A01E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6C14B8"/>
    <w:multiLevelType w:val="multilevel"/>
    <w:tmpl w:val="9810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C3431C"/>
    <w:multiLevelType w:val="hybridMultilevel"/>
    <w:tmpl w:val="B7A6E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16327"/>
    <w:multiLevelType w:val="multilevel"/>
    <w:tmpl w:val="24E6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A03420"/>
    <w:multiLevelType w:val="multilevel"/>
    <w:tmpl w:val="DAC8D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6F4FFA"/>
    <w:multiLevelType w:val="hybridMultilevel"/>
    <w:tmpl w:val="637298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351D4A"/>
    <w:multiLevelType w:val="hybridMultilevel"/>
    <w:tmpl w:val="CAD27D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4FB75582"/>
    <w:multiLevelType w:val="hybridMultilevel"/>
    <w:tmpl w:val="27680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3B109F"/>
    <w:multiLevelType w:val="multilevel"/>
    <w:tmpl w:val="BF4C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397002"/>
    <w:multiLevelType w:val="hybridMultilevel"/>
    <w:tmpl w:val="9C26C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51104D"/>
    <w:multiLevelType w:val="hybridMultilevel"/>
    <w:tmpl w:val="21E82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8C2C8C"/>
    <w:multiLevelType w:val="multilevel"/>
    <w:tmpl w:val="56BE38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120588"/>
    <w:multiLevelType w:val="hybridMultilevel"/>
    <w:tmpl w:val="DEF88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344067"/>
    <w:multiLevelType w:val="multilevel"/>
    <w:tmpl w:val="BC3C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AE4957"/>
    <w:multiLevelType w:val="multilevel"/>
    <w:tmpl w:val="B8F4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F422E9"/>
    <w:multiLevelType w:val="multilevel"/>
    <w:tmpl w:val="FC34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2E432B"/>
    <w:multiLevelType w:val="hybridMultilevel"/>
    <w:tmpl w:val="0ECE4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8D3B88"/>
    <w:multiLevelType w:val="hybridMultilevel"/>
    <w:tmpl w:val="0FACB7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66B6F"/>
    <w:multiLevelType w:val="hybridMultilevel"/>
    <w:tmpl w:val="6B6C7A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3E33A0"/>
    <w:multiLevelType w:val="hybridMultilevel"/>
    <w:tmpl w:val="9C4E0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D62AE5"/>
    <w:multiLevelType w:val="multilevel"/>
    <w:tmpl w:val="9628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0052472">
    <w:abstractNumId w:val="34"/>
  </w:num>
  <w:num w:numId="2" w16cid:durableId="1682930481">
    <w:abstractNumId w:val="23"/>
  </w:num>
  <w:num w:numId="3" w16cid:durableId="394475756">
    <w:abstractNumId w:val="10"/>
  </w:num>
  <w:num w:numId="4" w16cid:durableId="1601137884">
    <w:abstractNumId w:val="2"/>
  </w:num>
  <w:num w:numId="5" w16cid:durableId="1263610013">
    <w:abstractNumId w:val="36"/>
  </w:num>
  <w:num w:numId="6" w16cid:durableId="1329823334">
    <w:abstractNumId w:val="21"/>
  </w:num>
  <w:num w:numId="7" w16cid:durableId="843981452">
    <w:abstractNumId w:val="13"/>
  </w:num>
  <w:num w:numId="8" w16cid:durableId="1100299025">
    <w:abstractNumId w:val="16"/>
  </w:num>
  <w:num w:numId="9" w16cid:durableId="66080417">
    <w:abstractNumId w:val="4"/>
  </w:num>
  <w:num w:numId="10" w16cid:durableId="652418856">
    <w:abstractNumId w:val="33"/>
  </w:num>
  <w:num w:numId="11" w16cid:durableId="2041277843">
    <w:abstractNumId w:val="11"/>
  </w:num>
  <w:num w:numId="12" w16cid:durableId="1601449868">
    <w:abstractNumId w:val="26"/>
  </w:num>
  <w:num w:numId="13" w16cid:durableId="704598620">
    <w:abstractNumId w:val="9"/>
  </w:num>
  <w:num w:numId="14" w16cid:durableId="2081512439">
    <w:abstractNumId w:val="18"/>
  </w:num>
  <w:num w:numId="15" w16cid:durableId="75708211">
    <w:abstractNumId w:val="3"/>
  </w:num>
  <w:num w:numId="16" w16cid:durableId="812454650">
    <w:abstractNumId w:val="7"/>
  </w:num>
  <w:num w:numId="17" w16cid:durableId="306399908">
    <w:abstractNumId w:val="32"/>
  </w:num>
  <w:num w:numId="18" w16cid:durableId="1106533871">
    <w:abstractNumId w:val="25"/>
  </w:num>
  <w:num w:numId="19" w16cid:durableId="1106652237">
    <w:abstractNumId w:val="35"/>
  </w:num>
  <w:num w:numId="20" w16cid:durableId="358436923">
    <w:abstractNumId w:val="28"/>
  </w:num>
  <w:num w:numId="21" w16cid:durableId="1798328703">
    <w:abstractNumId w:val="12"/>
  </w:num>
  <w:num w:numId="22" w16cid:durableId="17853867">
    <w:abstractNumId w:val="14"/>
  </w:num>
  <w:num w:numId="23" w16cid:durableId="259292676">
    <w:abstractNumId w:val="17"/>
  </w:num>
  <w:num w:numId="24" w16cid:durableId="293558783">
    <w:abstractNumId w:val="6"/>
  </w:num>
  <w:num w:numId="25" w16cid:durableId="374475064">
    <w:abstractNumId w:val="0"/>
  </w:num>
  <w:num w:numId="26" w16cid:durableId="1239749955">
    <w:abstractNumId w:val="30"/>
  </w:num>
  <w:num w:numId="27" w16cid:durableId="253436558">
    <w:abstractNumId w:val="29"/>
  </w:num>
  <w:num w:numId="28" w16cid:durableId="1775204106">
    <w:abstractNumId w:val="27"/>
  </w:num>
  <w:num w:numId="29" w16cid:durableId="1544750885">
    <w:abstractNumId w:val="5"/>
  </w:num>
  <w:num w:numId="30" w16cid:durableId="399835626">
    <w:abstractNumId w:val="24"/>
  </w:num>
  <w:num w:numId="31" w16cid:durableId="1493762627">
    <w:abstractNumId w:val="1"/>
  </w:num>
  <w:num w:numId="32" w16cid:durableId="272858118">
    <w:abstractNumId w:val="31"/>
  </w:num>
  <w:num w:numId="33" w16cid:durableId="1514539706">
    <w:abstractNumId w:val="20"/>
  </w:num>
  <w:num w:numId="34" w16cid:durableId="743259077">
    <w:abstractNumId w:val="19"/>
  </w:num>
  <w:num w:numId="35" w16cid:durableId="394205363">
    <w:abstractNumId w:val="15"/>
  </w:num>
  <w:num w:numId="36" w16cid:durableId="1457481722">
    <w:abstractNumId w:val="8"/>
  </w:num>
  <w:num w:numId="37" w16cid:durableId="1619222159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EJLQ1MjS2NTEwsLEyUdpeDU4uLM/DyQAsNaAFAHkKksAAAA"/>
  </w:docVars>
  <w:rsids>
    <w:rsidRoot w:val="003E41A6"/>
    <w:rsid w:val="000044BC"/>
    <w:rsid w:val="0000463B"/>
    <w:rsid w:val="000264F2"/>
    <w:rsid w:val="0003082C"/>
    <w:rsid w:val="000501B6"/>
    <w:rsid w:val="000518DF"/>
    <w:rsid w:val="000B5981"/>
    <w:rsid w:val="000E56DA"/>
    <w:rsid w:val="000F799B"/>
    <w:rsid w:val="00102020"/>
    <w:rsid w:val="0010632A"/>
    <w:rsid w:val="00107A6A"/>
    <w:rsid w:val="001104BC"/>
    <w:rsid w:val="00112A32"/>
    <w:rsid w:val="001209F7"/>
    <w:rsid w:val="00122E2F"/>
    <w:rsid w:val="00155418"/>
    <w:rsid w:val="00162E62"/>
    <w:rsid w:val="00187F64"/>
    <w:rsid w:val="00190138"/>
    <w:rsid w:val="001901CF"/>
    <w:rsid w:val="001E48A0"/>
    <w:rsid w:val="00227DCA"/>
    <w:rsid w:val="00251931"/>
    <w:rsid w:val="00272E0D"/>
    <w:rsid w:val="00274CAF"/>
    <w:rsid w:val="002C3910"/>
    <w:rsid w:val="0030287A"/>
    <w:rsid w:val="00305405"/>
    <w:rsid w:val="003056AF"/>
    <w:rsid w:val="003129A8"/>
    <w:rsid w:val="003236DE"/>
    <w:rsid w:val="003329B9"/>
    <w:rsid w:val="003668E6"/>
    <w:rsid w:val="00372875"/>
    <w:rsid w:val="00387BE7"/>
    <w:rsid w:val="003A5605"/>
    <w:rsid w:val="003B1004"/>
    <w:rsid w:val="003B65DD"/>
    <w:rsid w:val="003C02FE"/>
    <w:rsid w:val="003C1058"/>
    <w:rsid w:val="003C7180"/>
    <w:rsid w:val="003C7EDA"/>
    <w:rsid w:val="003E41A6"/>
    <w:rsid w:val="00406DD8"/>
    <w:rsid w:val="004245FA"/>
    <w:rsid w:val="00456D3C"/>
    <w:rsid w:val="00491613"/>
    <w:rsid w:val="004C365F"/>
    <w:rsid w:val="004E52F2"/>
    <w:rsid w:val="004F51E5"/>
    <w:rsid w:val="00506895"/>
    <w:rsid w:val="005105E4"/>
    <w:rsid w:val="00525BBD"/>
    <w:rsid w:val="00565EFF"/>
    <w:rsid w:val="00574068"/>
    <w:rsid w:val="00583FBE"/>
    <w:rsid w:val="0058538E"/>
    <w:rsid w:val="00587ECC"/>
    <w:rsid w:val="005B63BF"/>
    <w:rsid w:val="005F1225"/>
    <w:rsid w:val="005F1D12"/>
    <w:rsid w:val="006143D6"/>
    <w:rsid w:val="006472D0"/>
    <w:rsid w:val="00673DBC"/>
    <w:rsid w:val="00687F1F"/>
    <w:rsid w:val="006E6AA9"/>
    <w:rsid w:val="006E7CD0"/>
    <w:rsid w:val="006F1D5B"/>
    <w:rsid w:val="006F5214"/>
    <w:rsid w:val="0072235D"/>
    <w:rsid w:val="007225BF"/>
    <w:rsid w:val="007479FE"/>
    <w:rsid w:val="007A2DB0"/>
    <w:rsid w:val="007B1FF6"/>
    <w:rsid w:val="007C530C"/>
    <w:rsid w:val="007D3AA0"/>
    <w:rsid w:val="007E3D51"/>
    <w:rsid w:val="00816CBC"/>
    <w:rsid w:val="0083338E"/>
    <w:rsid w:val="0084313E"/>
    <w:rsid w:val="008670DF"/>
    <w:rsid w:val="0087640E"/>
    <w:rsid w:val="008D58F7"/>
    <w:rsid w:val="008F1BB9"/>
    <w:rsid w:val="00933320"/>
    <w:rsid w:val="00943B09"/>
    <w:rsid w:val="009520ED"/>
    <w:rsid w:val="00964AA2"/>
    <w:rsid w:val="0097624E"/>
    <w:rsid w:val="00985FA4"/>
    <w:rsid w:val="00994382"/>
    <w:rsid w:val="009A45A0"/>
    <w:rsid w:val="009D5534"/>
    <w:rsid w:val="009E7835"/>
    <w:rsid w:val="009F37B7"/>
    <w:rsid w:val="00A27CA4"/>
    <w:rsid w:val="00A336D3"/>
    <w:rsid w:val="00A64EAF"/>
    <w:rsid w:val="00A942F4"/>
    <w:rsid w:val="00AC2BD4"/>
    <w:rsid w:val="00AF3EAD"/>
    <w:rsid w:val="00B07E9E"/>
    <w:rsid w:val="00B5248D"/>
    <w:rsid w:val="00B73AFA"/>
    <w:rsid w:val="00B964F5"/>
    <w:rsid w:val="00C04704"/>
    <w:rsid w:val="00C168DA"/>
    <w:rsid w:val="00C5739F"/>
    <w:rsid w:val="00CA2FBC"/>
    <w:rsid w:val="00CD2A93"/>
    <w:rsid w:val="00D10365"/>
    <w:rsid w:val="00D81BD7"/>
    <w:rsid w:val="00D909EA"/>
    <w:rsid w:val="00DD058E"/>
    <w:rsid w:val="00DD1EFF"/>
    <w:rsid w:val="00DF5C79"/>
    <w:rsid w:val="00E10EF7"/>
    <w:rsid w:val="00E74230"/>
    <w:rsid w:val="00E86F62"/>
    <w:rsid w:val="00EA50D1"/>
    <w:rsid w:val="00EE2FD8"/>
    <w:rsid w:val="00F01BDE"/>
    <w:rsid w:val="00F32C74"/>
    <w:rsid w:val="00F66957"/>
    <w:rsid w:val="00FA2057"/>
    <w:rsid w:val="00FD4217"/>
    <w:rsid w:val="00FE4031"/>
    <w:rsid w:val="00FE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A6D9FB"/>
  <w15:docId w15:val="{33C138B0-2341-49C9-B92C-C5D4375F4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EF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1"/>
    <w:uiPriority w:val="9"/>
    <w:qFormat/>
    <w:rsid w:val="003E4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81A3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1A6"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1A6"/>
    <w:pPr>
      <w:keepNext/>
      <w:keepLines/>
      <w:spacing w:before="40" w:after="0"/>
      <w:outlineLvl w:val="2"/>
    </w:pPr>
    <w:rPr>
      <w:rFonts w:ascii="Calibri Light" w:eastAsia="Times New Roman" w:hAnsi="Calibri Light" w:cs="Times New Roman"/>
      <w:color w:val="1F3763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3FBE"/>
    <w:pPr>
      <w:keepNext/>
      <w:keepLines/>
      <w:spacing w:before="200" w:after="0" w:line="276" w:lineRule="auto"/>
      <w:outlineLvl w:val="3"/>
    </w:pPr>
    <w:rPr>
      <w:rFonts w:ascii="Cambria" w:eastAsia="Times New Roman" w:hAnsi="Cambria" w:cs="Times New Roman"/>
      <w:b/>
      <w:bCs/>
      <w:i/>
      <w:iCs/>
      <w:color w:val="2DA2BF"/>
      <w:sz w:val="22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41A6"/>
    <w:pPr>
      <w:keepNext/>
      <w:keepLines/>
      <w:spacing w:before="40" w:after="0"/>
      <w:outlineLvl w:val="4"/>
    </w:pPr>
    <w:rPr>
      <w:rFonts w:ascii="Calibri Light" w:eastAsia="Times New Roman" w:hAnsi="Calibri Light" w:cs="Times New Roman"/>
      <w:color w:val="2F5496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FBE"/>
    <w:pPr>
      <w:keepNext/>
      <w:keepLines/>
      <w:spacing w:before="200" w:after="0" w:line="276" w:lineRule="auto"/>
      <w:outlineLvl w:val="5"/>
    </w:pPr>
    <w:rPr>
      <w:rFonts w:ascii="Cambria" w:eastAsia="Times New Roman" w:hAnsi="Cambria" w:cs="Times New Roman"/>
      <w:i/>
      <w:iCs/>
      <w:color w:val="16505E"/>
      <w:sz w:val="22"/>
      <w:lang w:eastAsia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FBE"/>
    <w:pPr>
      <w:keepNext/>
      <w:keepLines/>
      <w:spacing w:before="200" w:after="0" w:line="276" w:lineRule="auto"/>
      <w:outlineLvl w:val="6"/>
    </w:pPr>
    <w:rPr>
      <w:rFonts w:ascii="Cambria" w:eastAsia="Times New Roman" w:hAnsi="Cambria" w:cs="Times New Roman"/>
      <w:i/>
      <w:iCs/>
      <w:color w:val="404040"/>
      <w:sz w:val="22"/>
      <w:lang w:eastAsia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FBE"/>
    <w:pPr>
      <w:keepNext/>
      <w:keepLines/>
      <w:spacing w:before="200" w:after="0" w:line="276" w:lineRule="auto"/>
      <w:outlineLvl w:val="7"/>
    </w:pPr>
    <w:rPr>
      <w:rFonts w:ascii="Cambria" w:eastAsia="Times New Roman" w:hAnsi="Cambria" w:cs="Times New Roman"/>
      <w:color w:val="2DA2BF"/>
      <w:sz w:val="20"/>
      <w:szCs w:val="20"/>
      <w:lang w:eastAsia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FBE"/>
    <w:pPr>
      <w:keepNext/>
      <w:keepLines/>
      <w:spacing w:before="200" w:after="0" w:line="276" w:lineRule="auto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link w:val="Heading1Char"/>
    <w:uiPriority w:val="9"/>
    <w:qFormat/>
    <w:rsid w:val="003E41A6"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3E41A6"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F5496"/>
      <w:sz w:val="26"/>
      <w:szCs w:val="26"/>
    </w:rPr>
  </w:style>
  <w:style w:type="paragraph" w:customStyle="1" w:styleId="Heading31">
    <w:name w:val="Heading 31"/>
    <w:basedOn w:val="Normal"/>
    <w:next w:val="Normal"/>
    <w:uiPriority w:val="9"/>
    <w:semiHidden/>
    <w:unhideWhenUsed/>
    <w:qFormat/>
    <w:rsid w:val="003E41A6"/>
    <w:pPr>
      <w:keepNext/>
      <w:keepLines/>
      <w:spacing w:before="40" w:after="0"/>
      <w:outlineLvl w:val="2"/>
    </w:pPr>
    <w:rPr>
      <w:rFonts w:ascii="Calibri Light" w:eastAsia="Times New Roman" w:hAnsi="Calibri Light" w:cs="Times New Roman"/>
      <w:color w:val="1F3763"/>
      <w:szCs w:val="24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3E41A6"/>
    <w:pPr>
      <w:keepNext/>
      <w:keepLines/>
      <w:spacing w:before="40" w:after="0"/>
      <w:outlineLvl w:val="4"/>
    </w:pPr>
    <w:rPr>
      <w:rFonts w:ascii="Calibri Light" w:eastAsia="Times New Roman" w:hAnsi="Calibri Light" w:cs="Times New Roman"/>
      <w:color w:val="2F5496"/>
      <w:sz w:val="22"/>
    </w:rPr>
  </w:style>
  <w:style w:type="numbering" w:customStyle="1" w:styleId="NoList1">
    <w:name w:val="No List1"/>
    <w:next w:val="NoList"/>
    <w:uiPriority w:val="99"/>
    <w:semiHidden/>
    <w:unhideWhenUsed/>
    <w:rsid w:val="003E41A6"/>
  </w:style>
  <w:style w:type="paragraph" w:styleId="BalloonText">
    <w:name w:val="Balloon Text"/>
    <w:basedOn w:val="Normal"/>
    <w:link w:val="BalloonTextChar"/>
    <w:semiHidden/>
    <w:unhideWhenUsed/>
    <w:rsid w:val="003E41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E41A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1"/>
    <w:uiPriority w:val="9"/>
    <w:rsid w:val="003E41A6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ListParagraph">
    <w:name w:val="List Paragraph"/>
    <w:basedOn w:val="Normal"/>
    <w:uiPriority w:val="34"/>
    <w:qFormat/>
    <w:rsid w:val="003E41A6"/>
    <w:pPr>
      <w:ind w:left="720"/>
      <w:contextualSpacing/>
    </w:pPr>
    <w:rPr>
      <w:rFonts w:ascii="Calibri" w:hAnsi="Calibri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E41A6"/>
    <w:rPr>
      <w:rFonts w:ascii="Calibri Light" w:eastAsia="Times New Roman" w:hAnsi="Calibri Light" w:cs="Times New Roman"/>
      <w:color w:val="2F5496"/>
    </w:rPr>
  </w:style>
  <w:style w:type="paragraph" w:customStyle="1" w:styleId="Default">
    <w:name w:val="Default"/>
    <w:rsid w:val="003E41A6"/>
    <w:pPr>
      <w:widowControl w:val="0"/>
      <w:autoSpaceDE w:val="0"/>
      <w:autoSpaceDN w:val="0"/>
      <w:adjustRightInd w:val="0"/>
      <w:spacing w:after="0" w:line="240" w:lineRule="auto"/>
    </w:pPr>
    <w:rPr>
      <w:rFonts w:ascii="Symbol" w:eastAsia="Times New Roman" w:hAnsi="Symbol" w:cs="Symbol"/>
      <w:color w:val="000000"/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3E41A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E41A6"/>
    <w:pPr>
      <w:spacing w:line="240" w:lineRule="auto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E41A6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E41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E41A6"/>
    <w:rPr>
      <w:rFonts w:ascii="Calibri" w:hAnsi="Calibri"/>
      <w:b/>
      <w:bCs/>
      <w:sz w:val="20"/>
      <w:szCs w:val="20"/>
    </w:rPr>
  </w:style>
  <w:style w:type="table" w:customStyle="1" w:styleId="IFPRITableStyle">
    <w:name w:val="IFPRI Table Style"/>
    <w:basedOn w:val="TableNormal"/>
    <w:uiPriority w:val="99"/>
    <w:rsid w:val="003E41A6"/>
    <w:pPr>
      <w:spacing w:after="0" w:line="240" w:lineRule="auto"/>
      <w:jc w:val="center"/>
    </w:pPr>
    <w:rPr>
      <w:rFonts w:ascii="Gill Sans" w:eastAsia="Times New Roman" w:hAnsi="Gill Sans"/>
      <w:sz w:val="16"/>
    </w:rPr>
    <w:tblPr>
      <w:tblStyleRowBandSize w:val="1"/>
      <w:tblStyleColBandSize w:val="1"/>
      <w:tblBorders>
        <w:bottom w:val="single" w:sz="8" w:space="0" w:color="70AD47"/>
      </w:tblBorders>
      <w:tblCellMar>
        <w:top w:w="101" w:type="dxa"/>
        <w:left w:w="115" w:type="dxa"/>
        <w:bottom w:w="101" w:type="dxa"/>
        <w:right w:w="115" w:type="dxa"/>
      </w:tblCellMar>
    </w:tblPr>
    <w:tblStylePr w:type="firstRow">
      <w:pPr>
        <w:jc w:val="center"/>
      </w:pPr>
      <w:rPr>
        <w:rFonts w:ascii="Gill Sans" w:hAnsi="Gill Sans"/>
        <w:b/>
        <w:i w:val="0"/>
        <w:color w:val="FFFFFF"/>
      </w:rPr>
      <w:tblPr/>
      <w:tcPr>
        <w:shd w:val="clear" w:color="auto" w:fill="ED8B00"/>
      </w:tcPr>
    </w:tblStylePr>
    <w:tblStylePr w:type="firstCol">
      <w:pPr>
        <w:jc w:val="left"/>
      </w:pPr>
      <w:rPr>
        <w:b/>
      </w:rPr>
    </w:tblStylePr>
    <w:tblStylePr w:type="band1Horz">
      <w:tblPr/>
      <w:tcPr>
        <w:shd w:val="clear" w:color="auto" w:fill="FAF9F9"/>
      </w:tcPr>
    </w:tblStylePr>
    <w:tblStylePr w:type="nwCell">
      <w:pPr>
        <w:jc w:val="left"/>
      </w:pPr>
      <w:tblPr/>
      <w:tcPr>
        <w:vAlign w:val="bottom"/>
      </w:tcPr>
    </w:tblStylePr>
  </w:style>
  <w:style w:type="character" w:customStyle="1" w:styleId="Hyperlink1">
    <w:name w:val="Hyperlink1"/>
    <w:basedOn w:val="DefaultParagraphFont"/>
    <w:uiPriority w:val="99"/>
    <w:unhideWhenUsed/>
    <w:rsid w:val="003E41A6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41A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E4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3E41A6"/>
    <w:rPr>
      <w:color w:val="954F72"/>
      <w:u w:val="single"/>
    </w:rPr>
  </w:style>
  <w:style w:type="paragraph" w:styleId="NormalWeb">
    <w:name w:val="Normal (Web)"/>
    <w:basedOn w:val="Normal"/>
    <w:uiPriority w:val="99"/>
    <w:unhideWhenUsed/>
    <w:rsid w:val="003E41A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GB"/>
    </w:rPr>
  </w:style>
  <w:style w:type="character" w:customStyle="1" w:styleId="Heading1Char1">
    <w:name w:val="Heading 1 Char1"/>
    <w:basedOn w:val="DefaultParagraphFont"/>
    <w:link w:val="Heading1"/>
    <w:uiPriority w:val="9"/>
    <w:rsid w:val="003E41A6"/>
    <w:rPr>
      <w:rFonts w:asciiTheme="majorHAnsi" w:eastAsiaTheme="majorEastAsia" w:hAnsiTheme="majorHAnsi" w:cstheme="majorBidi"/>
      <w:color w:val="081A30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E41A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E41A6"/>
    <w:pPr>
      <w:spacing w:after="100"/>
    </w:pPr>
    <w:rPr>
      <w:rFonts w:ascii="Calibri" w:hAnsi="Calibri"/>
      <w:sz w:val="22"/>
    </w:rPr>
  </w:style>
  <w:style w:type="paragraph" w:customStyle="1" w:styleId="Title1">
    <w:name w:val="Title1"/>
    <w:basedOn w:val="Normal"/>
    <w:next w:val="Normal"/>
    <w:uiPriority w:val="10"/>
    <w:qFormat/>
    <w:rsid w:val="003E41A6"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1A6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E41A6"/>
    <w:pPr>
      <w:tabs>
        <w:tab w:val="center" w:pos="4513"/>
        <w:tab w:val="right" w:pos="9026"/>
      </w:tabs>
      <w:spacing w:after="0" w:line="240" w:lineRule="auto"/>
    </w:pPr>
    <w:rPr>
      <w:rFonts w:ascii="Calibri" w:hAnsi="Calibr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3E41A6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3E41A6"/>
    <w:pPr>
      <w:tabs>
        <w:tab w:val="center" w:pos="4513"/>
        <w:tab w:val="right" w:pos="9026"/>
      </w:tabs>
      <w:spacing w:after="0" w:line="240" w:lineRule="auto"/>
    </w:pPr>
    <w:rPr>
      <w:rFonts w:ascii="Calibri" w:hAnsi="Calibr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3E41A6"/>
    <w:rPr>
      <w:rFonts w:ascii="Calibri" w:hAnsi="Calibri"/>
    </w:rPr>
  </w:style>
  <w:style w:type="character" w:customStyle="1" w:styleId="Heading2Char">
    <w:name w:val="Heading 2 Char"/>
    <w:basedOn w:val="DefaultParagraphFont"/>
    <w:link w:val="Heading2"/>
    <w:uiPriority w:val="9"/>
    <w:rsid w:val="003E41A6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FootnoteText">
    <w:name w:val="footnote text"/>
    <w:basedOn w:val="Normal"/>
    <w:link w:val="FootnoteTextChar"/>
    <w:unhideWhenUsed/>
    <w:rsid w:val="003E41A6"/>
    <w:pPr>
      <w:spacing w:after="0" w:line="240" w:lineRule="auto"/>
    </w:pPr>
    <w:rPr>
      <w:rFonts w:ascii="Calibri" w:hAnsi="Calibri"/>
      <w:sz w:val="20"/>
      <w:szCs w:val="20"/>
      <w:lang w:val="nl-BE"/>
    </w:rPr>
  </w:style>
  <w:style w:type="character" w:customStyle="1" w:styleId="FootnoteTextChar">
    <w:name w:val="Footnote Text Char"/>
    <w:basedOn w:val="DefaultParagraphFont"/>
    <w:link w:val="FootnoteText"/>
    <w:rsid w:val="003E41A6"/>
    <w:rPr>
      <w:rFonts w:ascii="Calibri" w:hAnsi="Calibri"/>
      <w:sz w:val="20"/>
      <w:szCs w:val="20"/>
      <w:lang w:val="nl-BE"/>
    </w:rPr>
  </w:style>
  <w:style w:type="character" w:styleId="FootnoteReference">
    <w:name w:val="footnote reference"/>
    <w:basedOn w:val="DefaultParagraphFont"/>
    <w:unhideWhenUsed/>
    <w:rsid w:val="003E41A6"/>
    <w:rPr>
      <w:vertAlign w:val="superscript"/>
    </w:rPr>
  </w:style>
  <w:style w:type="character" w:customStyle="1" w:styleId="CommentTextChar1">
    <w:name w:val="Comment Text Char1"/>
    <w:basedOn w:val="DefaultParagraphFont"/>
    <w:uiPriority w:val="99"/>
    <w:semiHidden/>
    <w:rsid w:val="003E41A6"/>
    <w:rPr>
      <w:sz w:val="20"/>
      <w:szCs w:val="20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E41A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E41A6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E41A6"/>
    <w:rPr>
      <w:vertAlign w:val="superscript"/>
    </w:rPr>
  </w:style>
  <w:style w:type="paragraph" w:customStyle="1" w:styleId="Caption1">
    <w:name w:val="Caption1"/>
    <w:basedOn w:val="Normal"/>
    <w:next w:val="Normal"/>
    <w:uiPriority w:val="35"/>
    <w:unhideWhenUsed/>
    <w:qFormat/>
    <w:rsid w:val="003E41A6"/>
    <w:pPr>
      <w:spacing w:after="200" w:line="240" w:lineRule="auto"/>
    </w:pPr>
    <w:rPr>
      <w:rFonts w:ascii="Calibri" w:eastAsia="Times New Roman" w:hAnsi="Calibri"/>
      <w:i/>
      <w:iCs/>
      <w:color w:val="44546A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E41A6"/>
    <w:rPr>
      <w:rFonts w:ascii="Calibri Light" w:eastAsia="Times New Roman" w:hAnsi="Calibri Light" w:cs="Times New Roman"/>
      <w:color w:val="1F3763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E41A6"/>
    <w:pPr>
      <w:spacing w:after="100"/>
      <w:ind w:left="220"/>
    </w:pPr>
    <w:rPr>
      <w:rFonts w:ascii="Calibri" w:hAnsi="Calibri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3E41A6"/>
    <w:pPr>
      <w:spacing w:after="100"/>
      <w:ind w:left="440"/>
    </w:pPr>
    <w:rPr>
      <w:rFonts w:ascii="Calibri" w:hAnsi="Calibri"/>
      <w:sz w:val="22"/>
    </w:rPr>
  </w:style>
  <w:style w:type="character" w:customStyle="1" w:styleId="highwire-citation-authors">
    <w:name w:val="highwire-citation-authors"/>
    <w:basedOn w:val="DefaultParagraphFont"/>
    <w:rsid w:val="003E41A6"/>
  </w:style>
  <w:style w:type="character" w:customStyle="1" w:styleId="highwire-citation-author">
    <w:name w:val="highwire-citation-author"/>
    <w:basedOn w:val="DefaultParagraphFont"/>
    <w:rsid w:val="003E41A6"/>
  </w:style>
  <w:style w:type="character" w:customStyle="1" w:styleId="nlm-surname">
    <w:name w:val="nlm-surname"/>
    <w:basedOn w:val="DefaultParagraphFont"/>
    <w:rsid w:val="003E41A6"/>
  </w:style>
  <w:style w:type="character" w:customStyle="1" w:styleId="highwire-cite-metadata-journal">
    <w:name w:val="highwire-cite-metadata-journal"/>
    <w:basedOn w:val="DefaultParagraphFont"/>
    <w:rsid w:val="003E41A6"/>
  </w:style>
  <w:style w:type="character" w:customStyle="1" w:styleId="highwire-cite-metadata-year">
    <w:name w:val="highwire-cite-metadata-year"/>
    <w:basedOn w:val="DefaultParagraphFont"/>
    <w:rsid w:val="003E41A6"/>
  </w:style>
  <w:style w:type="character" w:customStyle="1" w:styleId="highwire-cite-metadata-volume">
    <w:name w:val="highwire-cite-metadata-volume"/>
    <w:basedOn w:val="DefaultParagraphFont"/>
    <w:rsid w:val="003E41A6"/>
  </w:style>
  <w:style w:type="character" w:customStyle="1" w:styleId="highwire-cite-metadata-elocation-id">
    <w:name w:val="highwire-cite-metadata-elocation-id"/>
    <w:basedOn w:val="DefaultParagraphFont"/>
    <w:rsid w:val="003E41A6"/>
  </w:style>
  <w:style w:type="character" w:customStyle="1" w:styleId="highwire-cite-metadata-doi">
    <w:name w:val="highwire-cite-metadata-doi"/>
    <w:basedOn w:val="DefaultParagraphFont"/>
    <w:rsid w:val="003E41A6"/>
  </w:style>
  <w:style w:type="character" w:customStyle="1" w:styleId="label">
    <w:name w:val="label"/>
    <w:basedOn w:val="DefaultParagraphFont"/>
    <w:rsid w:val="003E41A6"/>
  </w:style>
  <w:style w:type="character" w:customStyle="1" w:styleId="author">
    <w:name w:val="author"/>
    <w:basedOn w:val="DefaultParagraphFont"/>
    <w:rsid w:val="003E41A6"/>
  </w:style>
  <w:style w:type="character" w:customStyle="1" w:styleId="articletitle">
    <w:name w:val="articletitle"/>
    <w:basedOn w:val="DefaultParagraphFont"/>
    <w:rsid w:val="003E41A6"/>
  </w:style>
  <w:style w:type="character" w:customStyle="1" w:styleId="pubyear">
    <w:name w:val="pubyear"/>
    <w:basedOn w:val="DefaultParagraphFont"/>
    <w:rsid w:val="003E41A6"/>
  </w:style>
  <w:style w:type="character" w:customStyle="1" w:styleId="vol">
    <w:name w:val="vol"/>
    <w:basedOn w:val="DefaultParagraphFont"/>
    <w:rsid w:val="003E41A6"/>
  </w:style>
  <w:style w:type="character" w:customStyle="1" w:styleId="pagefirst">
    <w:name w:val="pagefirst"/>
    <w:basedOn w:val="DefaultParagraphFont"/>
    <w:rsid w:val="003E41A6"/>
  </w:style>
  <w:style w:type="character" w:customStyle="1" w:styleId="pagelast">
    <w:name w:val="pagelast"/>
    <w:basedOn w:val="DefaultParagraphFont"/>
    <w:rsid w:val="003E41A6"/>
  </w:style>
  <w:style w:type="paragraph" w:styleId="Revision">
    <w:name w:val="Revision"/>
    <w:hidden/>
    <w:uiPriority w:val="99"/>
    <w:semiHidden/>
    <w:rsid w:val="003E41A6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3E41A6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1">
    <w:name w:val="Heading 5 Char1"/>
    <w:basedOn w:val="DefaultParagraphFont"/>
    <w:uiPriority w:val="9"/>
    <w:semiHidden/>
    <w:rsid w:val="003E41A6"/>
    <w:rPr>
      <w:rFonts w:asciiTheme="majorHAnsi" w:eastAsiaTheme="majorEastAsia" w:hAnsiTheme="majorHAnsi" w:cstheme="majorBidi"/>
      <w:color w:val="081A30" w:themeColor="accent1" w:themeShade="BF"/>
      <w:sz w:val="24"/>
    </w:rPr>
  </w:style>
  <w:style w:type="character" w:styleId="Hyperlink">
    <w:name w:val="Hyperlink"/>
    <w:basedOn w:val="DefaultParagraphFont"/>
    <w:uiPriority w:val="99"/>
    <w:unhideWhenUsed/>
    <w:rsid w:val="003E41A6"/>
    <w:rPr>
      <w:color w:val="450E7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41A6"/>
    <w:rPr>
      <w:color w:val="30006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E41A6"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3E4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1">
    <w:name w:val="Heading 2 Char1"/>
    <w:basedOn w:val="DefaultParagraphFont"/>
    <w:uiPriority w:val="9"/>
    <w:semiHidden/>
    <w:rsid w:val="003E41A6"/>
    <w:rPr>
      <w:rFonts w:asciiTheme="majorHAnsi" w:eastAsiaTheme="majorEastAsia" w:hAnsiTheme="majorHAnsi" w:cstheme="majorBidi"/>
      <w:color w:val="081A30" w:themeColor="accent1" w:themeShade="BF"/>
      <w:sz w:val="26"/>
      <w:szCs w:val="26"/>
    </w:rPr>
  </w:style>
  <w:style w:type="character" w:customStyle="1" w:styleId="Heading3Char1">
    <w:name w:val="Heading 3 Char1"/>
    <w:basedOn w:val="DefaultParagraphFont"/>
    <w:uiPriority w:val="9"/>
    <w:semiHidden/>
    <w:rsid w:val="003E41A6"/>
    <w:rPr>
      <w:rFonts w:asciiTheme="majorHAnsi" w:eastAsiaTheme="majorEastAsia" w:hAnsiTheme="majorHAnsi" w:cstheme="majorBidi"/>
      <w:color w:val="05112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83FBE"/>
    <w:rPr>
      <w:rFonts w:ascii="Cambria" w:eastAsia="Times New Roman" w:hAnsi="Cambria" w:cs="Times New Roman"/>
      <w:b/>
      <w:bCs/>
      <w:i/>
      <w:iCs/>
      <w:color w:val="2DA2BF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FBE"/>
    <w:rPr>
      <w:rFonts w:ascii="Cambria" w:eastAsia="Times New Roman" w:hAnsi="Cambria" w:cs="Times New Roman"/>
      <w:i/>
      <w:iCs/>
      <w:color w:val="16505E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FBE"/>
    <w:rPr>
      <w:rFonts w:ascii="Cambria" w:eastAsia="Times New Roman" w:hAnsi="Cambria" w:cs="Times New Roman"/>
      <w:i/>
      <w:iCs/>
      <w:color w:val="404040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FBE"/>
    <w:rPr>
      <w:rFonts w:ascii="Cambria" w:eastAsia="Times New Roman" w:hAnsi="Cambria" w:cs="Times New Roman"/>
      <w:color w:val="2DA2BF"/>
      <w:sz w:val="20"/>
      <w:szCs w:val="20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FBE"/>
    <w:rPr>
      <w:rFonts w:ascii="Cambria" w:eastAsia="Times New Roman" w:hAnsi="Cambria" w:cs="Times New Roman"/>
      <w:i/>
      <w:iCs/>
      <w:color w:val="404040"/>
      <w:sz w:val="20"/>
      <w:szCs w:val="20"/>
      <w:lang w:eastAsia="en-GB"/>
    </w:rPr>
  </w:style>
  <w:style w:type="numbering" w:customStyle="1" w:styleId="NoList2">
    <w:name w:val="No List2"/>
    <w:next w:val="NoList"/>
    <w:uiPriority w:val="99"/>
    <w:semiHidden/>
    <w:unhideWhenUsed/>
    <w:rsid w:val="00583FBE"/>
  </w:style>
  <w:style w:type="paragraph" w:styleId="BodyText2">
    <w:name w:val="Body Text 2"/>
    <w:basedOn w:val="Normal"/>
    <w:link w:val="BodyText2Char"/>
    <w:rsid w:val="00583FBE"/>
    <w:pPr>
      <w:spacing w:after="200" w:line="276" w:lineRule="auto"/>
    </w:pPr>
    <w:rPr>
      <w:rFonts w:ascii="Arial" w:eastAsia="Times New Roman" w:hAnsi="Arial" w:cs="Times New Roman"/>
      <w:bCs/>
      <w:sz w:val="20"/>
      <w:szCs w:val="24"/>
      <w:lang w:val="en-AU" w:eastAsia="en-GB"/>
    </w:rPr>
  </w:style>
  <w:style w:type="character" w:customStyle="1" w:styleId="BodyText2Char">
    <w:name w:val="Body Text 2 Char"/>
    <w:basedOn w:val="DefaultParagraphFont"/>
    <w:link w:val="BodyText2"/>
    <w:rsid w:val="00583FBE"/>
    <w:rPr>
      <w:rFonts w:ascii="Arial" w:eastAsia="Times New Roman" w:hAnsi="Arial" w:cs="Times New Roman"/>
      <w:bCs/>
      <w:sz w:val="20"/>
      <w:szCs w:val="24"/>
      <w:lang w:val="en-AU" w:eastAsia="en-GB"/>
    </w:rPr>
  </w:style>
  <w:style w:type="table" w:customStyle="1" w:styleId="TableGrid2">
    <w:name w:val="Table Grid2"/>
    <w:basedOn w:val="TableNormal"/>
    <w:next w:val="TableGrid"/>
    <w:rsid w:val="00583FBE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583FBE"/>
    <w:rPr>
      <w:color w:val="808080"/>
    </w:rPr>
  </w:style>
  <w:style w:type="character" w:styleId="IntenseEmphasis">
    <w:name w:val="Intense Emphasis"/>
    <w:aliases w:val="CV Headings"/>
    <w:uiPriority w:val="21"/>
    <w:qFormat/>
    <w:rsid w:val="00583FBE"/>
    <w:rPr>
      <w:b/>
      <w:bCs/>
      <w:i/>
      <w:iCs/>
      <w:color w:val="2DA2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FBE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2DA2BF"/>
      <w:spacing w:val="15"/>
      <w:szCs w:val="24"/>
      <w:lang w:eastAsia="en-GB"/>
    </w:rPr>
  </w:style>
  <w:style w:type="character" w:customStyle="1" w:styleId="SubtitleChar">
    <w:name w:val="Subtitle Char"/>
    <w:basedOn w:val="DefaultParagraphFont"/>
    <w:link w:val="Subtitle"/>
    <w:uiPriority w:val="11"/>
    <w:rsid w:val="00583FBE"/>
    <w:rPr>
      <w:rFonts w:ascii="Cambria" w:eastAsia="Times New Roman" w:hAnsi="Cambria" w:cs="Times New Roman"/>
      <w:i/>
      <w:iCs/>
      <w:color w:val="2DA2BF"/>
      <w:spacing w:val="15"/>
      <w:sz w:val="24"/>
      <w:szCs w:val="24"/>
      <w:lang w:eastAsia="en-GB"/>
    </w:rPr>
  </w:style>
  <w:style w:type="character" w:styleId="Strong">
    <w:name w:val="Strong"/>
    <w:uiPriority w:val="22"/>
    <w:qFormat/>
    <w:rsid w:val="00583FBE"/>
    <w:rPr>
      <w:b/>
      <w:bCs/>
    </w:rPr>
  </w:style>
  <w:style w:type="character" w:styleId="Emphasis">
    <w:name w:val="Emphasis"/>
    <w:uiPriority w:val="20"/>
    <w:qFormat/>
    <w:rsid w:val="00583FBE"/>
    <w:rPr>
      <w:i/>
      <w:iCs/>
    </w:rPr>
  </w:style>
  <w:style w:type="paragraph" w:styleId="NoSpacing">
    <w:name w:val="No Spacing"/>
    <w:uiPriority w:val="1"/>
    <w:qFormat/>
    <w:rsid w:val="00583FBE"/>
    <w:pPr>
      <w:spacing w:after="0" w:line="240" w:lineRule="auto"/>
    </w:pPr>
    <w:rPr>
      <w:rFonts w:ascii="Calibri" w:eastAsia="Times New Roman" w:hAnsi="Calibri" w:cs="Times New Roman"/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583FBE"/>
    <w:pPr>
      <w:spacing w:after="200" w:line="276" w:lineRule="auto"/>
    </w:pPr>
    <w:rPr>
      <w:rFonts w:ascii="Calibri" w:eastAsia="Times New Roman" w:hAnsi="Calibri" w:cs="Times New Roman"/>
      <w:i/>
      <w:iCs/>
      <w:color w:val="000000"/>
      <w:sz w:val="22"/>
      <w:lang w:eastAsia="en-GB"/>
    </w:rPr>
  </w:style>
  <w:style w:type="character" w:customStyle="1" w:styleId="QuoteChar">
    <w:name w:val="Quote Char"/>
    <w:basedOn w:val="DefaultParagraphFont"/>
    <w:link w:val="Quote"/>
    <w:uiPriority w:val="29"/>
    <w:rsid w:val="00583FBE"/>
    <w:rPr>
      <w:rFonts w:ascii="Calibri" w:eastAsia="Times New Roman" w:hAnsi="Calibri" w:cs="Times New Roman"/>
      <w:i/>
      <w:iCs/>
      <w:color w:val="000000"/>
      <w:lang w:eastAsia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FBE"/>
    <w:pPr>
      <w:pBdr>
        <w:bottom w:val="single" w:sz="4" w:space="4" w:color="2DA2BF"/>
      </w:pBdr>
      <w:spacing w:before="200" w:after="280" w:line="276" w:lineRule="auto"/>
      <w:ind w:left="936" w:right="936"/>
    </w:pPr>
    <w:rPr>
      <w:rFonts w:ascii="Calibri" w:eastAsia="Times New Roman" w:hAnsi="Calibri" w:cs="Times New Roman"/>
      <w:b/>
      <w:bCs/>
      <w:i/>
      <w:iCs/>
      <w:color w:val="2DA2BF"/>
      <w:sz w:val="22"/>
      <w:lang w:eastAsia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FBE"/>
    <w:rPr>
      <w:rFonts w:ascii="Calibri" w:eastAsia="Times New Roman" w:hAnsi="Calibri" w:cs="Times New Roman"/>
      <w:b/>
      <w:bCs/>
      <w:i/>
      <w:iCs/>
      <w:color w:val="2DA2BF"/>
      <w:lang w:eastAsia="en-GB"/>
    </w:rPr>
  </w:style>
  <w:style w:type="character" w:styleId="SubtleEmphasis">
    <w:name w:val="Subtle Emphasis"/>
    <w:uiPriority w:val="19"/>
    <w:qFormat/>
    <w:rsid w:val="00583FBE"/>
    <w:rPr>
      <w:i/>
      <w:iCs/>
      <w:color w:val="808080"/>
    </w:rPr>
  </w:style>
  <w:style w:type="character" w:styleId="SubtleReference">
    <w:name w:val="Subtle Reference"/>
    <w:uiPriority w:val="31"/>
    <w:qFormat/>
    <w:rsid w:val="00583FBE"/>
    <w:rPr>
      <w:smallCaps/>
      <w:color w:val="DA1F28"/>
      <w:u w:val="single"/>
    </w:rPr>
  </w:style>
  <w:style w:type="character" w:styleId="IntenseReference">
    <w:name w:val="Intense Reference"/>
    <w:uiPriority w:val="32"/>
    <w:qFormat/>
    <w:rsid w:val="00583FBE"/>
    <w:rPr>
      <w:b/>
      <w:bCs/>
      <w:smallCaps/>
      <w:color w:val="DA1F28"/>
      <w:spacing w:val="5"/>
      <w:u w:val="single"/>
    </w:rPr>
  </w:style>
  <w:style w:type="character" w:styleId="BookTitle">
    <w:name w:val="Book Title"/>
    <w:uiPriority w:val="33"/>
    <w:qFormat/>
    <w:rsid w:val="00583FBE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3FBE"/>
    <w:pPr>
      <w:spacing w:after="200" w:line="240" w:lineRule="auto"/>
    </w:pPr>
    <w:rPr>
      <w:rFonts w:ascii="Calibri" w:eastAsia="Times New Roman" w:hAnsi="Calibri" w:cs="Times New Roman"/>
      <w:b/>
      <w:bCs/>
      <w:color w:val="2DA2BF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4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wheel.com/work/citation?ids=17287719&amp;pre=&amp;suf=&amp;sa=0&amp;dbf=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373533"/>
      </a:dk1>
      <a:lt1>
        <a:srgbClr val="F2F2F2"/>
      </a:lt1>
      <a:dk2>
        <a:srgbClr val="373533"/>
      </a:dk2>
      <a:lt2>
        <a:srgbClr val="F2F2F2"/>
      </a:lt2>
      <a:accent1>
        <a:srgbClr val="0B2341"/>
      </a:accent1>
      <a:accent2>
        <a:srgbClr val="778C68"/>
      </a:accent2>
      <a:accent3>
        <a:srgbClr val="4B594A"/>
      </a:accent3>
      <a:accent4>
        <a:srgbClr val="FDD37A"/>
      </a:accent4>
      <a:accent5>
        <a:srgbClr val="94A2DF"/>
      </a:accent5>
      <a:accent6>
        <a:srgbClr val="C55A11"/>
      </a:accent6>
      <a:hlink>
        <a:srgbClr val="450E7C"/>
      </a:hlink>
      <a:folHlink>
        <a:srgbClr val="300060"/>
      </a:folHlink>
    </a:clrScheme>
    <a:fontScheme name="manuscrip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8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BA868BA-C5C7-4CC9-94EC-DCCBF8050DEE}">
  <we:reference id="wa200002534" version="6.0.0.0" store="en-US" storeType="OMEX"/>
  <we:alternateReferences>
    <we:reference id="wa200002534" version="6.0.0.0" store="WA200002534" storeType="OMEX"/>
  </we:alternateReferences>
  <we:properties>
    <we:property name="sciwheel-csl-items" value="[{&quot;title&quot;:&quot;Agent-based models for free-range White-tailed deer and Chronic Wasting Disease&quot;,&quot;event&quot;:&quot;Michigan Department of Natural Resources&quot;,&quot;id&quot;:&quot;17287719&quot;,&quot;type&quot;:&quot;speech&quot;,&quot;author&quot;:[{&quot;family&quot;:&quot;Liberati&quot;,&quot;given&quot;:&quot;Mauri&quot;}],&quot;issued&quot;:{&quot;date-parts&quot;:[[&quot;2023&quot;]]},&quot;event-place&quot;:&quot;Michigan&quot;,&quot;citation-label&quot;:&quot;17287719&quot;}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/>
</file>

<file path=customXml/itemProps1.xml><?xml version="1.0" encoding="utf-8"?>
<ds:datastoreItem xmlns:ds="http://schemas.openxmlformats.org/officeDocument/2006/customXml" ds:itemID="{24392952-16C8-48DE-AF86-C1518FE30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14</Pages>
  <Words>1754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Booth</dc:creator>
  <cp:keywords/>
  <dc:description/>
  <cp:lastModifiedBy>Rylee Tomey</cp:lastModifiedBy>
  <cp:revision>52</cp:revision>
  <dcterms:created xsi:type="dcterms:W3CDTF">2025-04-29T20:26:00Z</dcterms:created>
  <dcterms:modified xsi:type="dcterms:W3CDTF">2025-06-19T22:27:00Z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f54fce3b-d713-433f-b751-6702dfec8858</vt:lpwstr>
  </property>
</Properties>
</file>