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B2493" w14:textId="7676C9B4" w:rsidR="00950281" w:rsidRPr="00950281" w:rsidRDefault="00950281" w:rsidP="00950281">
      <w:pPr>
        <w:pStyle w:val="Heading1"/>
        <w:rPr>
          <w:rFonts w:ascii="Avenir Next LT Pro Demi" w:hAnsi="Avenir Next LT Pro Demi"/>
          <w:sz w:val="24"/>
          <w:szCs w:val="24"/>
        </w:rPr>
      </w:pPr>
      <w:r w:rsidRPr="00950281">
        <w:rPr>
          <w:rFonts w:ascii="Avenir Next LT Pro Demi" w:hAnsi="Avenir Next LT Pro Demi"/>
          <w:sz w:val="24"/>
          <w:szCs w:val="24"/>
        </w:rPr>
        <w:t xml:space="preserve">Rylee’s </w:t>
      </w:r>
      <w:r w:rsidR="006C24CB" w:rsidRPr="00950281">
        <w:rPr>
          <w:rFonts w:ascii="Avenir Next LT Pro Demi" w:hAnsi="Avenir Next LT Pro Demi"/>
          <w:sz w:val="24"/>
          <w:szCs w:val="24"/>
        </w:rPr>
        <w:t xml:space="preserve">Interview Questions </w:t>
      </w:r>
    </w:p>
    <w:p w14:paraId="74059B76" w14:textId="2E1C18D2" w:rsidR="00C85268" w:rsidRPr="00950281" w:rsidRDefault="006C24CB" w:rsidP="00950281">
      <w:pPr>
        <w:rPr>
          <w:rFonts w:ascii="Avenir Next LT Pro Demi" w:hAnsi="Avenir Next LT Pro Demi"/>
          <w:sz w:val="24"/>
          <w:szCs w:val="24"/>
        </w:rPr>
      </w:pPr>
      <w:r w:rsidRPr="00950281">
        <w:rPr>
          <w:rFonts w:ascii="Avenir Next LT Pro Demi" w:hAnsi="Avenir Next LT Pro Demi"/>
          <w:sz w:val="24"/>
          <w:szCs w:val="24"/>
        </w:rPr>
        <w:t>The following questions are designed to guide conversations with state agency personnel regarding deer population management. These questions are structured to encourage open dialogue and gather insights into current practices, challenges, and innovations.</w:t>
      </w:r>
    </w:p>
    <w:p w14:paraId="1629F53B" w14:textId="39F2FDFE" w:rsidR="00C85268" w:rsidRPr="00950281" w:rsidRDefault="006C24CB">
      <w:pPr>
        <w:pStyle w:val="ListBullet"/>
        <w:rPr>
          <w:rFonts w:ascii="Avenir Next LT Pro Demi" w:hAnsi="Avenir Next LT Pro Demi"/>
          <w:sz w:val="24"/>
          <w:szCs w:val="24"/>
        </w:rPr>
      </w:pPr>
      <w:r w:rsidRPr="00950281">
        <w:rPr>
          <w:rFonts w:ascii="Avenir Next LT Pro Demi" w:hAnsi="Avenir Next LT Pro Demi"/>
          <w:sz w:val="24"/>
          <w:szCs w:val="24"/>
        </w:rPr>
        <w:t>To start off, what are the key questions your agency is currently trying to answer regarding the deer population?</w:t>
      </w:r>
    </w:p>
    <w:p w14:paraId="62B1998B" w14:textId="4A9A7CBD" w:rsidR="00C85268"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Could you share what parts of the deer population your agency is most focused on?</w:t>
      </w:r>
    </w:p>
    <w:p w14:paraId="45E22AE4" w14:textId="77777777" w:rsidR="00950281" w:rsidRPr="00950281" w:rsidRDefault="00950281" w:rsidP="00950281">
      <w:pPr>
        <w:pStyle w:val="ListBullet"/>
        <w:numPr>
          <w:ilvl w:val="0"/>
          <w:numId w:val="0"/>
        </w:numPr>
        <w:ind w:left="720"/>
        <w:rPr>
          <w:rFonts w:ascii="Avenir Next LT Pro Demi" w:hAnsi="Avenir Next LT Pro Demi"/>
          <w:sz w:val="24"/>
          <w:szCs w:val="24"/>
        </w:rPr>
      </w:pPr>
    </w:p>
    <w:p w14:paraId="31D83CFA" w14:textId="401C9E40" w:rsidR="00950281" w:rsidRPr="00950281" w:rsidRDefault="006C24CB" w:rsidP="00950281">
      <w:pPr>
        <w:pStyle w:val="ListBullet"/>
        <w:rPr>
          <w:rFonts w:ascii="Avenir Next LT Pro Demi" w:hAnsi="Avenir Next LT Pro Demi"/>
          <w:sz w:val="24"/>
          <w:szCs w:val="24"/>
        </w:rPr>
      </w:pPr>
      <w:r w:rsidRPr="00950281">
        <w:rPr>
          <w:rFonts w:ascii="Avenir Next LT Pro Demi" w:hAnsi="Avenir Next LT Pro Demi"/>
          <w:sz w:val="24"/>
          <w:szCs w:val="24"/>
        </w:rPr>
        <w:t>What would you say is the greatest internal limiting factor your agency faces in managing deer populations?</w:t>
      </w:r>
      <w:r w:rsidR="00950281" w:rsidRPr="00950281">
        <w:rPr>
          <w:rFonts w:ascii="Avenir Next LT Pro Demi" w:hAnsi="Avenir Next LT Pro Demi"/>
          <w:sz w:val="24"/>
          <w:szCs w:val="24"/>
        </w:rPr>
        <w:t xml:space="preserve"> </w:t>
      </w:r>
    </w:p>
    <w:p w14:paraId="0E3F040F" w14:textId="3664E21D" w:rsidR="00C85268"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Is it more about economic feasibility, limited time or resources, or perhaps programmatic consistency?</w:t>
      </w:r>
    </w:p>
    <w:p w14:paraId="79C3B6E0" w14:textId="77777777" w:rsidR="00950281" w:rsidRPr="00950281" w:rsidRDefault="00950281" w:rsidP="00950281">
      <w:pPr>
        <w:pStyle w:val="ListBullet"/>
        <w:numPr>
          <w:ilvl w:val="0"/>
          <w:numId w:val="0"/>
        </w:numPr>
        <w:ind w:left="720"/>
        <w:rPr>
          <w:rFonts w:ascii="Avenir Next LT Pro Demi" w:hAnsi="Avenir Next LT Pro Demi"/>
          <w:sz w:val="24"/>
          <w:szCs w:val="24"/>
        </w:rPr>
      </w:pPr>
    </w:p>
    <w:p w14:paraId="588B28AF" w14:textId="224905F1" w:rsidR="00C85268" w:rsidRPr="00950281" w:rsidRDefault="006C24CB">
      <w:pPr>
        <w:pStyle w:val="ListBullet"/>
        <w:rPr>
          <w:rFonts w:ascii="Avenir Next LT Pro Demi" w:hAnsi="Avenir Next LT Pro Demi"/>
          <w:sz w:val="24"/>
          <w:szCs w:val="24"/>
        </w:rPr>
      </w:pPr>
      <w:r w:rsidRPr="00950281">
        <w:rPr>
          <w:rFonts w:ascii="Avenir Next LT Pro Demi" w:hAnsi="Avenir Next LT Pro Demi"/>
          <w:sz w:val="24"/>
          <w:szCs w:val="24"/>
        </w:rPr>
        <w:t xml:space="preserve">From your perspective, what external </w:t>
      </w:r>
      <w:r w:rsidR="00950281" w:rsidRPr="00950281">
        <w:rPr>
          <w:rFonts w:ascii="Avenir Next LT Pro Demi" w:hAnsi="Avenir Next LT Pro Demi"/>
          <w:sz w:val="24"/>
          <w:szCs w:val="24"/>
        </w:rPr>
        <w:t>factors</w:t>
      </w:r>
      <w:r w:rsidRPr="00950281">
        <w:rPr>
          <w:rFonts w:ascii="Avenir Next LT Pro Demi" w:hAnsi="Avenir Next LT Pro Demi"/>
          <w:sz w:val="24"/>
          <w:szCs w:val="24"/>
        </w:rPr>
        <w:t xml:space="preserve"> limit your agency’s efforts?</w:t>
      </w:r>
    </w:p>
    <w:p w14:paraId="6DA49E1C" w14:textId="6BF70179" w:rsidR="00C85268"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Would you say hunter participation, disease concerns, or something else plays the biggest role?</w:t>
      </w:r>
    </w:p>
    <w:p w14:paraId="015DF661" w14:textId="77777777" w:rsidR="00950281" w:rsidRPr="00950281" w:rsidRDefault="00950281" w:rsidP="00950281">
      <w:pPr>
        <w:pStyle w:val="ListBullet"/>
        <w:numPr>
          <w:ilvl w:val="0"/>
          <w:numId w:val="0"/>
        </w:numPr>
        <w:ind w:left="720"/>
        <w:rPr>
          <w:rFonts w:ascii="Avenir Next LT Pro Demi" w:hAnsi="Avenir Next LT Pro Demi"/>
          <w:sz w:val="24"/>
          <w:szCs w:val="24"/>
        </w:rPr>
      </w:pPr>
    </w:p>
    <w:p w14:paraId="7ACCB950" w14:textId="11BFF812" w:rsidR="00C85268" w:rsidRPr="00950281" w:rsidRDefault="006C24CB">
      <w:pPr>
        <w:pStyle w:val="ListBullet"/>
        <w:rPr>
          <w:rFonts w:ascii="Avenir Next LT Pro Demi" w:hAnsi="Avenir Next LT Pro Demi"/>
          <w:sz w:val="24"/>
          <w:szCs w:val="24"/>
        </w:rPr>
      </w:pPr>
      <w:r w:rsidRPr="00950281">
        <w:rPr>
          <w:rFonts w:ascii="Avenir Next LT Pro Demi" w:hAnsi="Avenir Next LT Pro Demi"/>
          <w:sz w:val="24"/>
          <w:szCs w:val="24"/>
        </w:rPr>
        <w:t>What types of data or information does your agency currently collect related to white-tailed deer populations?</w:t>
      </w:r>
    </w:p>
    <w:p w14:paraId="1AEE1BB7" w14:textId="7B3B68B2" w:rsidR="00C85268" w:rsidRPr="00950281"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Could you tell me more about the sources of this data—are you using harvest records, GPS collars, or other methods?</w:t>
      </w:r>
    </w:p>
    <w:p w14:paraId="3BA9F374" w14:textId="53F903A1" w:rsidR="00C85268" w:rsidRPr="00950281"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Why does your agency collect each of these types of data?</w:t>
      </w:r>
    </w:p>
    <w:p w14:paraId="01ED76EC" w14:textId="3210DC1B" w:rsidR="00C85268"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How much of this data is readily available and actively used in your decision-making?</w:t>
      </w:r>
    </w:p>
    <w:p w14:paraId="177BAD26" w14:textId="77777777" w:rsidR="00950281" w:rsidRPr="00950281" w:rsidRDefault="00950281" w:rsidP="00950281">
      <w:pPr>
        <w:pStyle w:val="ListBullet"/>
        <w:numPr>
          <w:ilvl w:val="0"/>
          <w:numId w:val="0"/>
        </w:numPr>
        <w:ind w:left="720"/>
        <w:rPr>
          <w:rFonts w:ascii="Avenir Next LT Pro Demi" w:hAnsi="Avenir Next LT Pro Demi"/>
          <w:sz w:val="24"/>
          <w:szCs w:val="24"/>
        </w:rPr>
      </w:pPr>
    </w:p>
    <w:p w14:paraId="79001A8D" w14:textId="77368B91" w:rsidR="00C85268" w:rsidRPr="00950281" w:rsidRDefault="006C24CB">
      <w:pPr>
        <w:pStyle w:val="ListBullet"/>
        <w:rPr>
          <w:rFonts w:ascii="Avenir Next LT Pro Demi" w:hAnsi="Avenir Next LT Pro Demi"/>
          <w:sz w:val="24"/>
          <w:szCs w:val="24"/>
        </w:rPr>
      </w:pPr>
      <w:r w:rsidRPr="00950281">
        <w:rPr>
          <w:rFonts w:ascii="Avenir Next LT Pro Demi" w:hAnsi="Avenir Next LT Pro Demi"/>
          <w:sz w:val="24"/>
          <w:szCs w:val="24"/>
        </w:rPr>
        <w:t>Are there any new technologies or tools your agency has started using recently?</w:t>
      </w:r>
    </w:p>
    <w:p w14:paraId="140788DD" w14:textId="6DDBA07E" w:rsidR="00C85268"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How have these tools influenced your management strategies or outcomes?</w:t>
      </w:r>
    </w:p>
    <w:p w14:paraId="4AB02E63" w14:textId="77777777" w:rsidR="00950281" w:rsidRPr="00950281" w:rsidRDefault="00950281" w:rsidP="00950281">
      <w:pPr>
        <w:pStyle w:val="ListBullet"/>
        <w:numPr>
          <w:ilvl w:val="0"/>
          <w:numId w:val="0"/>
        </w:numPr>
        <w:ind w:left="720"/>
        <w:rPr>
          <w:rFonts w:ascii="Avenir Next LT Pro Demi" w:hAnsi="Avenir Next LT Pro Demi"/>
          <w:sz w:val="24"/>
          <w:szCs w:val="24"/>
        </w:rPr>
      </w:pPr>
    </w:p>
    <w:p w14:paraId="0A2F339E" w14:textId="42948808" w:rsidR="00C85268" w:rsidRPr="00950281" w:rsidRDefault="006C24CB">
      <w:pPr>
        <w:pStyle w:val="ListBullet"/>
        <w:rPr>
          <w:rFonts w:ascii="Avenir Next LT Pro Demi" w:hAnsi="Avenir Next LT Pro Demi"/>
          <w:sz w:val="24"/>
          <w:szCs w:val="24"/>
        </w:rPr>
      </w:pPr>
      <w:r w:rsidRPr="00950281">
        <w:rPr>
          <w:rFonts w:ascii="Avenir Next LT Pro Demi" w:hAnsi="Avenir Next LT Pro Demi"/>
          <w:sz w:val="24"/>
          <w:szCs w:val="24"/>
        </w:rPr>
        <w:t>Can you describe the structure and funding model of your agency?</w:t>
      </w:r>
    </w:p>
    <w:p w14:paraId="4FDBEBEC" w14:textId="42333C13" w:rsidR="00C85268" w:rsidRPr="00950281" w:rsidRDefault="006C24CB" w:rsidP="00950281">
      <w:pPr>
        <w:pStyle w:val="ListBullet"/>
        <w:tabs>
          <w:tab w:val="clear" w:pos="360"/>
          <w:tab w:val="num" w:pos="720"/>
        </w:tabs>
        <w:ind w:left="720"/>
        <w:rPr>
          <w:rFonts w:ascii="Avenir Next LT Pro Demi" w:hAnsi="Avenir Next LT Pro Demi"/>
          <w:sz w:val="24"/>
          <w:szCs w:val="24"/>
        </w:rPr>
      </w:pPr>
      <w:r w:rsidRPr="00950281">
        <w:rPr>
          <w:rFonts w:ascii="Avenir Next LT Pro Demi" w:hAnsi="Avenir Next LT Pro Demi"/>
          <w:sz w:val="24"/>
          <w:szCs w:val="24"/>
        </w:rPr>
        <w:t>How does this structure impact your ability to manage deer populations effectively?</w:t>
      </w:r>
    </w:p>
    <w:sectPr w:rsidR="00C85268" w:rsidRPr="009502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venir Next LT Pro Dem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71B3446"/>
    <w:multiLevelType w:val="hybridMultilevel"/>
    <w:tmpl w:val="5AEC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029498">
    <w:abstractNumId w:val="8"/>
  </w:num>
  <w:num w:numId="2" w16cid:durableId="820847177">
    <w:abstractNumId w:val="6"/>
  </w:num>
  <w:num w:numId="3" w16cid:durableId="816533492">
    <w:abstractNumId w:val="5"/>
  </w:num>
  <w:num w:numId="4" w16cid:durableId="975571080">
    <w:abstractNumId w:val="4"/>
  </w:num>
  <w:num w:numId="5" w16cid:durableId="1760713982">
    <w:abstractNumId w:val="7"/>
  </w:num>
  <w:num w:numId="6" w16cid:durableId="487477035">
    <w:abstractNumId w:val="3"/>
  </w:num>
  <w:num w:numId="7" w16cid:durableId="144012636">
    <w:abstractNumId w:val="2"/>
  </w:num>
  <w:num w:numId="8" w16cid:durableId="1475830550">
    <w:abstractNumId w:val="1"/>
  </w:num>
  <w:num w:numId="9" w16cid:durableId="1909029861">
    <w:abstractNumId w:val="0"/>
  </w:num>
  <w:num w:numId="10" w16cid:durableId="120332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4CB"/>
    <w:rsid w:val="00950281"/>
    <w:rsid w:val="00AA1D8D"/>
    <w:rsid w:val="00B47730"/>
    <w:rsid w:val="00C85268"/>
    <w:rsid w:val="00CB0664"/>
    <w:rsid w:val="00DD69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D5FB3"/>
  <w14:defaultImageDpi w14:val="300"/>
  <w15:docId w15:val="{73A56141-0379-45C0-AD20-7142CB9A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Rylee Tomey</cp:lastModifiedBy>
  <cp:revision>3</cp:revision>
  <dcterms:created xsi:type="dcterms:W3CDTF">2025-08-05T16:47:00Z</dcterms:created>
  <dcterms:modified xsi:type="dcterms:W3CDTF">2025-08-05T16:47:00Z</dcterms:modified>
  <cp:category/>
</cp:coreProperties>
</file>