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0DF6" w14:textId="5A9A5369" w:rsidR="00587DCF" w:rsidRPr="00A213EF" w:rsidRDefault="0052551D" w:rsidP="0052551D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A213EF">
        <w:rPr>
          <w:rFonts w:ascii="Times New Roman" w:hAnsi="Times New Roman" w:cs="Times New Roman"/>
          <w:b/>
          <w:bCs/>
          <w:sz w:val="72"/>
          <w:szCs w:val="72"/>
        </w:rPr>
        <w:t xml:space="preserve">Giới thiệu HTML </w:t>
      </w:r>
    </w:p>
    <w:p w14:paraId="6B9DD935" w14:textId="77777777" w:rsidR="0052551D" w:rsidRPr="00A213EF" w:rsidRDefault="0052551D" w:rsidP="0052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213EF">
        <w:rPr>
          <w:rFonts w:ascii="Times New Roman" w:hAnsi="Times New Roman" w:cs="Times New Roman"/>
          <w:sz w:val="26"/>
          <w:szCs w:val="26"/>
        </w:rPr>
        <w:t xml:space="preserve">HTML, viết tắt của Hyper Text Markup Language, là ngôn ngữ đánh dấu siêu văn bản. </w:t>
      </w:r>
    </w:p>
    <w:p w14:paraId="7BD5518F" w14:textId="77777777" w:rsidR="0052551D" w:rsidRPr="00A213EF" w:rsidRDefault="0052551D" w:rsidP="0052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213EF">
        <w:rPr>
          <w:rFonts w:ascii="Times New Roman" w:hAnsi="Times New Roman" w:cs="Times New Roman"/>
          <w:sz w:val="26"/>
          <w:szCs w:val="26"/>
        </w:rPr>
        <w:t xml:space="preserve">HTML cho phép chúng ta xây dựng cấu trúc các phần tử của trang web. </w:t>
      </w:r>
    </w:p>
    <w:p w14:paraId="38A55F54" w14:textId="77777777" w:rsidR="0052551D" w:rsidRPr="00A213EF" w:rsidRDefault="0052551D" w:rsidP="0052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213EF">
        <w:rPr>
          <w:rFonts w:ascii="Times New Roman" w:hAnsi="Times New Roman" w:cs="Times New Roman"/>
          <w:sz w:val="26"/>
          <w:szCs w:val="26"/>
        </w:rPr>
        <w:t xml:space="preserve">HTML KHÔNG PHẢI là ngôn ngữ lập trình mà là ngôn ngữ đánh dấu, mục đích là tạo nên cấu trúc cho nội dung của trang web. </w:t>
      </w:r>
    </w:p>
    <w:p w14:paraId="29BC7536" w14:textId="77777777" w:rsidR="0052551D" w:rsidRPr="00A213EF" w:rsidRDefault="0052551D" w:rsidP="0052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213EF">
        <w:rPr>
          <w:rFonts w:ascii="Times New Roman" w:hAnsi="Times New Roman" w:cs="Times New Roman"/>
          <w:sz w:val="26"/>
          <w:szCs w:val="26"/>
        </w:rPr>
        <w:t xml:space="preserve">Code HTML chỉ đơn giản là các thẻ lồng nhau chứa tất cả thông tin của trang web (văn bản, hình ảnh, video…). </w:t>
      </w:r>
    </w:p>
    <w:p w14:paraId="39441C74" w14:textId="0A39C075" w:rsidR="0052551D" w:rsidRPr="00A213EF" w:rsidRDefault="0052551D" w:rsidP="0052551D">
      <w:pPr>
        <w:rPr>
          <w:rFonts w:ascii="Times New Roman" w:hAnsi="Times New Roman" w:cs="Times New Roman"/>
          <w:sz w:val="26"/>
          <w:szCs w:val="26"/>
        </w:rPr>
      </w:pPr>
      <w:r w:rsidRPr="00A213EF">
        <w:rPr>
          <w:rFonts w:ascii="Times New Roman" w:hAnsi="Times New Roman" w:cs="Times New Roman"/>
          <w:sz w:val="26"/>
          <w:szCs w:val="26"/>
        </w:rPr>
        <w:t>Ví dụ: HTML định nghĩa cấu trúc. Một trang web có thể có nhiều cấu trúc HTML khác nhau tùy theo mục tiêu của từng trang.</w:t>
      </w:r>
    </w:p>
    <w:p w14:paraId="06346DA5" w14:textId="7592A161" w:rsidR="0052551D" w:rsidRPr="00A213EF" w:rsidRDefault="0052551D" w:rsidP="005255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213EF">
        <w:rPr>
          <w:rFonts w:ascii="Times New Roman" w:hAnsi="Times New Roman" w:cs="Times New Roman"/>
          <w:b/>
          <w:bCs/>
          <w:sz w:val="40"/>
          <w:szCs w:val="40"/>
        </w:rPr>
        <w:t>HTML: Nguyên tắc cơ bản</w:t>
      </w:r>
    </w:p>
    <w:p w14:paraId="45671806" w14:textId="77777777" w:rsidR="0052551D" w:rsidRPr="00A213EF" w:rsidRDefault="0052551D" w:rsidP="0052551D">
      <w:pPr>
        <w:pStyle w:val="NormalWeb"/>
        <w:rPr>
          <w:b/>
          <w:bCs/>
          <w:sz w:val="28"/>
          <w:szCs w:val="28"/>
        </w:rPr>
      </w:pPr>
      <w:r w:rsidRPr="00A213EF">
        <w:rPr>
          <w:b/>
          <w:bCs/>
          <w:sz w:val="28"/>
          <w:szCs w:val="28"/>
        </w:rPr>
        <w:t>Một vài nguyên tắc về HTML:</w:t>
      </w:r>
    </w:p>
    <w:p w14:paraId="7B44B459" w14:textId="1D9D33FB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Sử dụng cú pháp XML (các thẻ có thuộc tính, có thể chứa các thẻ khác bên trong).</w:t>
      </w:r>
    </w:p>
    <w:p w14:paraId="15C7BAFD" w14:textId="77777777" w:rsidR="0052551D" w:rsidRPr="00A213EF" w:rsidRDefault="0052551D" w:rsidP="0052551D">
      <w:pPr>
        <w:pStyle w:val="NormalWeb"/>
        <w:rPr>
          <w:color w:val="FF0000"/>
          <w:sz w:val="26"/>
          <w:szCs w:val="26"/>
        </w:rPr>
      </w:pPr>
      <w:r w:rsidRPr="00A213EF">
        <w:rPr>
          <w:color w:val="FF0000"/>
          <w:sz w:val="26"/>
          <w:szCs w:val="26"/>
        </w:rPr>
        <w:t>&lt;tag_name&gt; Nội dung &lt;/tag_name&gt;</w:t>
      </w:r>
    </w:p>
    <w:p w14:paraId="2A5D2ABE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Lưu trữ tất cả thông tin sẽ hiển thị ra cho người dùng.</w:t>
      </w:r>
    </w:p>
    <w:p w14:paraId="533D82A7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Mỗi thẻ HTML có công dụng riêng và có các thuộc tính để tùy chỉnh riêng.</w:t>
      </w:r>
    </w:p>
    <w:p w14:paraId="79CA3361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Thông tin được lưu trữ theo cấu trúc dạng cây (các nút chứa các nút bên trong) được</w:t>
      </w:r>
    </w:p>
    <w:p w14:paraId="5D2213F6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gọi là DOM (Document Object Model).</w:t>
      </w:r>
    </w:p>
    <w:p w14:paraId="7F64AACA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HTML giúp phân loại dữ liệu theo từng cấu trúc riêng (title, section, form...) giúp máy</w:t>
      </w:r>
    </w:p>
    <w:p w14:paraId="53F91333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tính hiểu được nội dung trang web.</w:t>
      </w:r>
    </w:p>
    <w:p w14:paraId="15626345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HTML có cung cấp một số thẻ và thuộc tính để cài đặt hiển thị như màu sắc, font chữ,</w:t>
      </w:r>
    </w:p>
    <w:p w14:paraId="73487A0E" w14:textId="12F6924D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đậm nhạt... nhưng đó không phải là nhiệm vụ chính. Việc cài đặt hiển thị là trách nhiệm của CSS.</w:t>
      </w:r>
    </w:p>
    <w:p w14:paraId="6909252D" w14:textId="7A01D61F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noProof/>
          <w:sz w:val="26"/>
          <w:szCs w:val="26"/>
        </w:rPr>
        <w:lastRenderedPageBreak/>
        <w:drawing>
          <wp:inline distT="0" distB="0" distL="0" distR="0" wp14:anchorId="338065B7" wp14:editId="5FCADA19">
            <wp:extent cx="5302523" cy="3149762"/>
            <wp:effectExtent l="0" t="0" r="0" b="0"/>
            <wp:docPr id="177678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8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A0B" w14:textId="2185AF36" w:rsidR="0052551D" w:rsidRPr="00A213EF" w:rsidRDefault="00A213EF" w:rsidP="0052551D">
      <w:pPr>
        <w:pStyle w:val="NormalWeb"/>
        <w:rPr>
          <w:b/>
          <w:bCs/>
          <w:sz w:val="40"/>
          <w:szCs w:val="40"/>
        </w:rPr>
      </w:pPr>
      <w:r w:rsidRPr="00A213EF">
        <w:rPr>
          <w:b/>
          <w:bCs/>
          <w:sz w:val="40"/>
          <w:szCs w:val="40"/>
        </w:rPr>
        <w:t>HTML: Những thẻ chính</w:t>
      </w:r>
    </w:p>
    <w:p w14:paraId="5D30ED9E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Mặc dù HTML có rất nhiều thẻ, nhưng 99% các trang web chỉ sử dụng các thẻ thông dụng.</w:t>
      </w:r>
    </w:p>
    <w:p w14:paraId="3918B8BD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Dưới đây là một số thẻ quan trọng thường dùng:</w:t>
      </w:r>
    </w:p>
    <w:p w14:paraId="72EBA803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&lt;div&gt;:</w:t>
      </w:r>
      <w:r w:rsidRPr="00A213EF">
        <w:rPr>
          <w:sz w:val="26"/>
          <w:szCs w:val="26"/>
        </w:rPr>
        <w:t xml:space="preserve"> Một khung chứa với các dữ liệu khác bên trong.</w:t>
      </w:r>
    </w:p>
    <w:p w14:paraId="55997718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&lt;img/&gt;:</w:t>
      </w:r>
      <w:r w:rsidRPr="00A213EF">
        <w:rPr>
          <w:sz w:val="26"/>
          <w:szCs w:val="26"/>
        </w:rPr>
        <w:t xml:space="preserve"> Một tấm ảnh.</w:t>
      </w:r>
    </w:p>
    <w:p w14:paraId="7B7AC53B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&lt;a&gt;:</w:t>
      </w:r>
      <w:r w:rsidRPr="00A213EF">
        <w:rPr>
          <w:sz w:val="26"/>
          <w:szCs w:val="26"/>
        </w:rPr>
        <w:t xml:space="preserve"> Một liên kết có thể nhấp để đi đến một URL khác.</w:t>
      </w:r>
    </w:p>
    <w:p w14:paraId="2FED6FC1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&lt;p&gt;:</w:t>
      </w:r>
      <w:r w:rsidRPr="00A213EF">
        <w:rPr>
          <w:sz w:val="26"/>
          <w:szCs w:val="26"/>
        </w:rPr>
        <w:t xml:space="preserve"> Một đoạn văn bản.</w:t>
      </w:r>
    </w:p>
    <w:p w14:paraId="42E51AC0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&lt;h1&gt;:</w:t>
      </w:r>
      <w:r w:rsidRPr="00A213EF">
        <w:rPr>
          <w:sz w:val="26"/>
          <w:szCs w:val="26"/>
        </w:rPr>
        <w:t xml:space="preserve"> Một tiêu đề (h2, h3, h4 là các tiêu đề ít quan trọng hơn).</w:t>
      </w:r>
    </w:p>
    <w:p w14:paraId="6A401735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&lt;input&gt;:</w:t>
      </w:r>
      <w:r w:rsidRPr="00A213EF">
        <w:rPr>
          <w:sz w:val="26"/>
          <w:szCs w:val="26"/>
        </w:rPr>
        <w:t xml:space="preserve"> Một ô nhập cho phép người dùng gõ vào thông tin.</w:t>
      </w:r>
    </w:p>
    <w:p w14:paraId="37C735D4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&lt;style&gt;:</w:t>
      </w:r>
      <w:r w:rsidRPr="00A213EF">
        <w:rPr>
          <w:sz w:val="26"/>
          <w:szCs w:val="26"/>
        </w:rPr>
        <w:t xml:space="preserve"> Để chèn các quy tắc CSS.</w:t>
      </w:r>
    </w:p>
    <w:p w14:paraId="7068DD3B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&lt;script&gt;:</w:t>
      </w:r>
      <w:r w:rsidRPr="00A213EF">
        <w:rPr>
          <w:sz w:val="26"/>
          <w:szCs w:val="26"/>
        </w:rPr>
        <w:t xml:space="preserve"> Để thực thi Javascript.</w:t>
      </w:r>
    </w:p>
    <w:p w14:paraId="56823BFB" w14:textId="01FC0AC3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b/>
          <w:bCs/>
          <w:sz w:val="26"/>
          <w:szCs w:val="26"/>
        </w:rPr>
        <w:t>● &lt;span&gt;:</w:t>
      </w:r>
      <w:r w:rsidRPr="00A213EF">
        <w:rPr>
          <w:sz w:val="26"/>
          <w:szCs w:val="26"/>
        </w:rPr>
        <w:t xml:space="preserve"> Một thẻ null không làm bất cứ điều gì.</w:t>
      </w:r>
    </w:p>
    <w:p w14:paraId="1F003857" w14:textId="77777777" w:rsidR="00A213EF" w:rsidRDefault="00A213EF" w:rsidP="0052551D">
      <w:pPr>
        <w:pStyle w:val="NormalWeb"/>
        <w:rPr>
          <w:sz w:val="26"/>
          <w:szCs w:val="26"/>
        </w:rPr>
      </w:pPr>
    </w:p>
    <w:p w14:paraId="05128839" w14:textId="209F6C08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lastRenderedPageBreak/>
        <w:t>Các thẻ sau đây có thể sẽ rất hữu ích trong một số trường hợp nhất định:</w:t>
      </w:r>
    </w:p>
    <w:p w14:paraId="3300A5E3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&lt;button&gt;:</w:t>
      </w:r>
      <w:r w:rsidRPr="00A213EF">
        <w:rPr>
          <w:sz w:val="26"/>
          <w:szCs w:val="26"/>
        </w:rPr>
        <w:t xml:space="preserve"> Để tạo một nút bấm.</w:t>
      </w:r>
    </w:p>
    <w:p w14:paraId="3AE8B6C3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&lt;audio&gt;:</w:t>
      </w:r>
      <w:r w:rsidRPr="00A213EF">
        <w:rPr>
          <w:sz w:val="26"/>
          <w:szCs w:val="26"/>
        </w:rPr>
        <w:t xml:space="preserve"> Để phát âm thanh.</w:t>
      </w:r>
    </w:p>
    <w:p w14:paraId="0CB8215C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&lt;video&gt;:</w:t>
      </w:r>
      <w:r w:rsidRPr="00A213EF">
        <w:rPr>
          <w:sz w:val="26"/>
          <w:szCs w:val="26"/>
        </w:rPr>
        <w:t xml:space="preserve"> Để phát video.</w:t>
      </w:r>
    </w:p>
    <w:p w14:paraId="0EE47F5F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&lt;canvas&gt;:</w:t>
      </w:r>
      <w:r w:rsidRPr="00A213EF">
        <w:rPr>
          <w:sz w:val="26"/>
          <w:szCs w:val="26"/>
        </w:rPr>
        <w:t xml:space="preserve"> Để vẽ đồ họa từ Javascript.</w:t>
      </w:r>
    </w:p>
    <w:p w14:paraId="5284A035" w14:textId="6EF714C8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 xml:space="preserve">● </w:t>
      </w:r>
      <w:r w:rsidRPr="00A213EF">
        <w:rPr>
          <w:b/>
          <w:bCs/>
          <w:sz w:val="26"/>
          <w:szCs w:val="26"/>
        </w:rPr>
        <w:t>&lt;iframe&gt;:</w:t>
      </w:r>
      <w:r w:rsidRPr="00A213EF">
        <w:rPr>
          <w:sz w:val="26"/>
          <w:szCs w:val="26"/>
        </w:rPr>
        <w:t xml:space="preserve"> Để nhúng một trang web khác vào bên trong.</w:t>
      </w:r>
    </w:p>
    <w:p w14:paraId="25600558" w14:textId="77777777" w:rsidR="0052551D" w:rsidRPr="00A213EF" w:rsidRDefault="0052551D" w:rsidP="0052551D">
      <w:pPr>
        <w:pStyle w:val="NormalWeb"/>
        <w:rPr>
          <w:b/>
          <w:bCs/>
          <w:sz w:val="40"/>
          <w:szCs w:val="40"/>
        </w:rPr>
      </w:pPr>
      <w:r w:rsidRPr="00A213EF">
        <w:rPr>
          <w:b/>
          <w:bCs/>
          <w:sz w:val="40"/>
          <w:szCs w:val="40"/>
        </w:rPr>
        <w:t>HTML: Bao bọc thông tin</w:t>
      </w:r>
    </w:p>
    <w:p w14:paraId="4423B5E0" w14:textId="4C37DF45" w:rsidR="0052551D" w:rsidRPr="00A213EF" w:rsidRDefault="0052551D" w:rsidP="00A213EF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A213EF">
        <w:rPr>
          <w:sz w:val="26"/>
          <w:szCs w:val="26"/>
        </w:rPr>
        <w:t>Chúng ta sử dụng các thẻ HTML để bao bọc các thông tin khác nhau tạo nên cấu trúc của</w:t>
      </w:r>
      <w:r w:rsidR="00A213EF">
        <w:rPr>
          <w:sz w:val="26"/>
          <w:szCs w:val="26"/>
        </w:rPr>
        <w:t xml:space="preserve"> </w:t>
      </w:r>
      <w:r w:rsidRPr="00A213EF">
        <w:rPr>
          <w:sz w:val="26"/>
          <w:szCs w:val="26"/>
        </w:rPr>
        <w:t>trang web.</w:t>
      </w:r>
    </w:p>
    <w:p w14:paraId="29053A9A" w14:textId="77777777" w:rsidR="0052551D" w:rsidRPr="00A213EF" w:rsidRDefault="0052551D" w:rsidP="00A213EF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A213EF">
        <w:rPr>
          <w:sz w:val="26"/>
          <w:szCs w:val="26"/>
        </w:rPr>
        <w:t>Cấu trúc càng phong phú bạn càng dễ dàng tiếp cận và trình bày nó.</w:t>
      </w:r>
    </w:p>
    <w:p w14:paraId="51342C0B" w14:textId="44A4C0EC" w:rsidR="0052551D" w:rsidRPr="00A213EF" w:rsidRDefault="0052551D" w:rsidP="00A213EF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A213EF">
        <w:rPr>
          <w:sz w:val="26"/>
          <w:szCs w:val="26"/>
        </w:rPr>
        <w:t>Chúng ta có thể thay đổi các thông tin được hiển thị trên màn hình tùy thuộc vào các thẻ</w:t>
      </w:r>
      <w:r w:rsidR="00A213EF">
        <w:rPr>
          <w:sz w:val="26"/>
          <w:szCs w:val="26"/>
        </w:rPr>
        <w:t xml:space="preserve"> </w:t>
      </w:r>
      <w:r w:rsidRPr="00A213EF">
        <w:rPr>
          <w:sz w:val="26"/>
          <w:szCs w:val="26"/>
        </w:rPr>
        <w:t>chứa nó, vì vậy đừng nên lo lắng về việc sử dụng quá nhiều thẻ.</w:t>
      </w:r>
    </w:p>
    <w:p w14:paraId="75590F72" w14:textId="6E9D863D" w:rsidR="0052551D" w:rsidRPr="00A213EF" w:rsidRDefault="0052551D" w:rsidP="0052551D">
      <w:pPr>
        <w:pStyle w:val="NormalWeb"/>
        <w:rPr>
          <w:b/>
          <w:bCs/>
          <w:sz w:val="40"/>
          <w:szCs w:val="40"/>
        </w:rPr>
      </w:pPr>
      <w:r w:rsidRPr="00A213EF">
        <w:rPr>
          <w:b/>
          <w:bCs/>
          <w:sz w:val="40"/>
          <w:szCs w:val="40"/>
        </w:rPr>
        <w:t>HTML: Định danh &amp; Nhận dạng chung</w:t>
      </w:r>
    </w:p>
    <w:p w14:paraId="5A261D86" w14:textId="1639DB8F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Thật tốt khi tất cả các thông tin được bao bọc đúng cách trong các thẻ để cung cấp cho</w:t>
      </w:r>
      <w:r w:rsidR="00A213EF">
        <w:rPr>
          <w:sz w:val="26"/>
          <w:szCs w:val="26"/>
        </w:rPr>
        <w:t xml:space="preserve"> </w:t>
      </w:r>
      <w:r w:rsidRPr="00A213EF">
        <w:rPr>
          <w:sz w:val="26"/>
          <w:szCs w:val="26"/>
        </w:rPr>
        <w:t>nó một số ngữ nghĩa.</w:t>
      </w:r>
    </w:p>
    <w:p w14:paraId="1C1D01F3" w14:textId="44A8BB11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Chúng ta cũng có thể mở rộng ngữ nghĩa bằng cách thêm các thuộc tính bổ sung vào</w:t>
      </w:r>
      <w:r w:rsidR="00A213EF">
        <w:rPr>
          <w:sz w:val="26"/>
          <w:szCs w:val="26"/>
        </w:rPr>
        <w:t xml:space="preserve"> </w:t>
      </w:r>
      <w:r w:rsidRPr="00A213EF">
        <w:rPr>
          <w:sz w:val="26"/>
          <w:szCs w:val="26"/>
        </w:rPr>
        <w:t>các thẻ:</w:t>
      </w:r>
    </w:p>
    <w:p w14:paraId="1FE07AD5" w14:textId="77777777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id: Định danh mã duy nhất cho thẻ này</w:t>
      </w:r>
    </w:p>
    <w:p w14:paraId="60FAD54C" w14:textId="3D06133A" w:rsidR="0052551D" w:rsidRPr="00A213EF" w:rsidRDefault="0052551D" w:rsidP="0052551D">
      <w:pPr>
        <w:pStyle w:val="NormalWeb"/>
        <w:rPr>
          <w:sz w:val="26"/>
          <w:szCs w:val="26"/>
        </w:rPr>
      </w:pPr>
      <w:r w:rsidRPr="00A213EF">
        <w:rPr>
          <w:sz w:val="26"/>
          <w:szCs w:val="26"/>
        </w:rPr>
        <w:t>● class: Cài đặt nhận dạng chung cho thẻ này</w:t>
      </w:r>
    </w:p>
    <w:p w14:paraId="4822609A" w14:textId="62980483" w:rsidR="0052316C" w:rsidRDefault="0052551D" w:rsidP="0052551D">
      <w:pPr>
        <w:pStyle w:val="NormalWeb"/>
        <w:rPr>
          <w:color w:val="00B050"/>
          <w:sz w:val="26"/>
          <w:szCs w:val="26"/>
        </w:rPr>
      </w:pPr>
      <w:r w:rsidRPr="00A213EF">
        <w:rPr>
          <w:color w:val="00B050"/>
          <w:sz w:val="26"/>
          <w:szCs w:val="26"/>
        </w:rPr>
        <w:t>&lt;div id="</w:t>
      </w:r>
      <w:r w:rsidRPr="00A213EF">
        <w:rPr>
          <w:color w:val="FF0000"/>
          <w:sz w:val="26"/>
          <w:szCs w:val="26"/>
        </w:rPr>
        <w:t>profile-picture</w:t>
      </w:r>
      <w:r w:rsidRPr="00A213EF">
        <w:rPr>
          <w:color w:val="00B050"/>
          <w:sz w:val="26"/>
          <w:szCs w:val="26"/>
        </w:rPr>
        <w:t>" class="</w:t>
      </w:r>
      <w:r w:rsidRPr="00A213EF">
        <w:rPr>
          <w:color w:val="FF0000"/>
          <w:sz w:val="26"/>
          <w:szCs w:val="26"/>
        </w:rPr>
        <w:t>mini-image</w:t>
      </w:r>
      <w:r w:rsidRPr="00A213EF">
        <w:rPr>
          <w:color w:val="00B050"/>
          <w:sz w:val="26"/>
          <w:szCs w:val="26"/>
        </w:rPr>
        <w:t>"&gt;...&lt;/div&gt;</w:t>
      </w:r>
    </w:p>
    <w:p w14:paraId="69EB1014" w14:textId="77777777" w:rsidR="00F17B27" w:rsidRDefault="00F17B27" w:rsidP="0052551D">
      <w:pPr>
        <w:pStyle w:val="NormalWeb"/>
        <w:rPr>
          <w:color w:val="00B050"/>
          <w:sz w:val="26"/>
          <w:szCs w:val="26"/>
        </w:rPr>
      </w:pPr>
    </w:p>
    <w:p w14:paraId="6FCCB271" w14:textId="77777777" w:rsidR="00F17B27" w:rsidRDefault="00F17B27" w:rsidP="0052551D">
      <w:pPr>
        <w:pStyle w:val="NormalWeb"/>
        <w:rPr>
          <w:color w:val="00B050"/>
          <w:sz w:val="26"/>
          <w:szCs w:val="26"/>
        </w:rPr>
      </w:pPr>
    </w:p>
    <w:p w14:paraId="19AF3A17" w14:textId="77777777" w:rsidR="00F17B27" w:rsidRDefault="00F17B27" w:rsidP="0052551D">
      <w:pPr>
        <w:pStyle w:val="NormalWeb"/>
        <w:rPr>
          <w:color w:val="00B050"/>
          <w:sz w:val="26"/>
          <w:szCs w:val="26"/>
        </w:rPr>
      </w:pPr>
    </w:p>
    <w:p w14:paraId="252DC9B3" w14:textId="77777777" w:rsidR="00F17B27" w:rsidRDefault="00F17B27" w:rsidP="0052551D">
      <w:pPr>
        <w:pStyle w:val="NormalWeb"/>
        <w:rPr>
          <w:color w:val="00B050"/>
          <w:sz w:val="26"/>
          <w:szCs w:val="26"/>
        </w:rPr>
      </w:pPr>
    </w:p>
    <w:p w14:paraId="4C196123" w14:textId="77777777" w:rsidR="00F17B27" w:rsidRPr="00F17B27" w:rsidRDefault="00F17B27" w:rsidP="0052551D">
      <w:pPr>
        <w:pStyle w:val="NormalWeb"/>
        <w:rPr>
          <w:color w:val="00B050"/>
          <w:sz w:val="26"/>
          <w:szCs w:val="26"/>
        </w:rPr>
      </w:pPr>
    </w:p>
    <w:p w14:paraId="04575AD8" w14:textId="4FD29E55" w:rsidR="0052316C" w:rsidRPr="0052316C" w:rsidRDefault="0052316C" w:rsidP="0052316C">
      <w:pPr>
        <w:pStyle w:val="NormalWeb"/>
        <w:rPr>
          <w:b/>
          <w:bCs/>
          <w:sz w:val="72"/>
          <w:szCs w:val="72"/>
        </w:rPr>
      </w:pPr>
      <w:r w:rsidRPr="0052316C">
        <w:rPr>
          <w:b/>
          <w:bCs/>
          <w:sz w:val="72"/>
          <w:szCs w:val="72"/>
        </w:rPr>
        <w:lastRenderedPageBreak/>
        <w:t>CSS</w:t>
      </w:r>
    </w:p>
    <w:p w14:paraId="2644C9CA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Cho phép chỉ định cách trình bày thông tin được lưu trữ trong HTML.</w:t>
      </w:r>
    </w:p>
    <w:p w14:paraId="37FE2280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Cho phép kiểm soát tất cả các khía cạnh của hình ảnh và một số tính năng khác:</w:t>
      </w:r>
    </w:p>
    <w:p w14:paraId="2B7E535B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</w:t>
      </w:r>
      <w:r w:rsidRPr="0052316C">
        <w:rPr>
          <w:color w:val="FF0000"/>
          <w:sz w:val="26"/>
          <w:szCs w:val="26"/>
        </w:rPr>
        <w:t>Colors</w:t>
      </w:r>
      <w:r w:rsidRPr="0052316C">
        <w:rPr>
          <w:sz w:val="26"/>
          <w:szCs w:val="26"/>
        </w:rPr>
        <w:t>: Nội dung, nền, viền.</w:t>
      </w:r>
    </w:p>
    <w:p w14:paraId="28508F25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</w:t>
      </w:r>
      <w:r w:rsidRPr="0052316C">
        <w:rPr>
          <w:color w:val="FF0000"/>
          <w:sz w:val="26"/>
          <w:szCs w:val="26"/>
        </w:rPr>
        <w:t>Margins</w:t>
      </w:r>
      <w:r w:rsidRPr="0052316C">
        <w:rPr>
          <w:sz w:val="26"/>
          <w:szCs w:val="26"/>
        </w:rPr>
        <w:t>: Lề trong, lề ngoài.</w:t>
      </w:r>
    </w:p>
    <w:p w14:paraId="3590440D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</w:t>
      </w:r>
      <w:r w:rsidRPr="0052316C">
        <w:rPr>
          <w:color w:val="FF0000"/>
          <w:sz w:val="26"/>
          <w:szCs w:val="26"/>
        </w:rPr>
        <w:t>Position</w:t>
      </w:r>
      <w:r w:rsidRPr="0052316C">
        <w:rPr>
          <w:sz w:val="26"/>
          <w:szCs w:val="26"/>
        </w:rPr>
        <w:t>: Vị trí để đặt nó.</w:t>
      </w:r>
    </w:p>
    <w:p w14:paraId="7A8F76BE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</w:t>
      </w:r>
      <w:r w:rsidRPr="0052316C">
        <w:rPr>
          <w:color w:val="FF0000"/>
          <w:sz w:val="26"/>
          <w:szCs w:val="26"/>
        </w:rPr>
        <w:t>Sizes</w:t>
      </w:r>
      <w:r w:rsidRPr="0052316C">
        <w:rPr>
          <w:sz w:val="26"/>
          <w:szCs w:val="26"/>
        </w:rPr>
        <w:t>: Chiều rộng, chiều cao.</w:t>
      </w:r>
    </w:p>
    <w:p w14:paraId="6F6333C7" w14:textId="6CCB56EC" w:rsid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</w:t>
      </w:r>
      <w:r w:rsidRPr="0052316C">
        <w:rPr>
          <w:color w:val="FF0000"/>
          <w:sz w:val="26"/>
          <w:szCs w:val="26"/>
        </w:rPr>
        <w:t>Behaviour</w:t>
      </w:r>
      <w:r w:rsidRPr="0052316C">
        <w:rPr>
          <w:sz w:val="26"/>
          <w:szCs w:val="26"/>
        </w:rPr>
        <w:t>: Thay đổi khi rê chuột vào.</w:t>
      </w:r>
    </w:p>
    <w:p w14:paraId="31A53FDF" w14:textId="30D79BC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CSS: Ví dụ</w:t>
      </w:r>
    </w:p>
    <w:p w14:paraId="56CCF60F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0873EB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31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316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2316C">
        <w:rPr>
          <w:rFonts w:ascii="Consolas" w:eastAsia="Times New Roman" w:hAnsi="Consolas" w:cs="Times New Roman"/>
          <w:color w:val="6A9955"/>
          <w:sz w:val="21"/>
          <w:szCs w:val="21"/>
        </w:rPr>
        <w:t>/* Một comment */</w:t>
      </w:r>
    </w:p>
    <w:p w14:paraId="2F53C960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316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5231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613AE5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2316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316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2316C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91D46EB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369C81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007EB53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Đoạn code sẽ thay đổi tất cả các thẻ trong web (‘*’ có nghĩa là tất cả) thành màu blue</w:t>
      </w:r>
    </w:p>
    <w:p w14:paraId="456D3078" w14:textId="6ADB90A3" w:rsid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với phông chữ Tahoma có kích thước 14px, chừa lề xung quanh 10px.</w:t>
      </w:r>
    </w:p>
    <w:p w14:paraId="6045D44F" w14:textId="77777777" w:rsidR="0052316C" w:rsidRPr="0052316C" w:rsidRDefault="0052316C" w:rsidP="0052316C">
      <w:pPr>
        <w:pStyle w:val="NormalWeb"/>
        <w:rPr>
          <w:b/>
          <w:bCs/>
          <w:sz w:val="40"/>
          <w:szCs w:val="40"/>
        </w:rPr>
      </w:pPr>
      <w:r w:rsidRPr="0052316C">
        <w:rPr>
          <w:b/>
          <w:bCs/>
          <w:sz w:val="40"/>
          <w:szCs w:val="40"/>
        </w:rPr>
        <w:t>CSS: Cài đặt</w:t>
      </w:r>
    </w:p>
    <w:p w14:paraId="71EEB6DC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Đây là danh sách các cài đặt CSS phổ biến nhất:</w:t>
      </w:r>
    </w:p>
    <w:p w14:paraId="6DE9FFCB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color: #FF0000; red; </w:t>
      </w:r>
      <w:proofErr w:type="gramStart"/>
      <w:r w:rsidRPr="0052316C">
        <w:rPr>
          <w:sz w:val="26"/>
          <w:szCs w:val="26"/>
        </w:rPr>
        <w:t>rgba(</w:t>
      </w:r>
      <w:proofErr w:type="gramEnd"/>
      <w:r w:rsidRPr="0052316C">
        <w:rPr>
          <w:sz w:val="26"/>
          <w:szCs w:val="26"/>
        </w:rPr>
        <w:t>255,00,100,1.0); // Cài đặt màu theo nhiều cách</w:t>
      </w:r>
    </w:p>
    <w:p w14:paraId="450701E9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background-color: </w:t>
      </w:r>
      <w:proofErr w:type="gramStart"/>
      <w:r w:rsidRPr="0052316C">
        <w:rPr>
          <w:sz w:val="26"/>
          <w:szCs w:val="26"/>
        </w:rPr>
        <w:t>red;</w:t>
      </w:r>
      <w:proofErr w:type="gramEnd"/>
    </w:p>
    <w:p w14:paraId="38E12887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background-image: url('file.png'</w:t>
      </w:r>
      <w:proofErr w:type="gramStart"/>
      <w:r w:rsidRPr="0052316C">
        <w:rPr>
          <w:sz w:val="26"/>
          <w:szCs w:val="26"/>
        </w:rPr>
        <w:t>);</w:t>
      </w:r>
      <w:proofErr w:type="gramEnd"/>
    </w:p>
    <w:p w14:paraId="30DC9790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font: 18px 'Tahoma</w:t>
      </w:r>
      <w:proofErr w:type="gramStart"/>
      <w:r w:rsidRPr="0052316C">
        <w:rPr>
          <w:sz w:val="26"/>
          <w:szCs w:val="26"/>
        </w:rPr>
        <w:t>';</w:t>
      </w:r>
      <w:proofErr w:type="gramEnd"/>
    </w:p>
    <w:p w14:paraId="19AF44F5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border: 2px solid </w:t>
      </w:r>
      <w:proofErr w:type="gramStart"/>
      <w:r w:rsidRPr="0052316C">
        <w:rPr>
          <w:sz w:val="26"/>
          <w:szCs w:val="26"/>
        </w:rPr>
        <w:t>black;</w:t>
      </w:r>
      <w:proofErr w:type="gramEnd"/>
    </w:p>
    <w:p w14:paraId="73F53614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lastRenderedPageBreak/>
        <w:t xml:space="preserve">● border-top: 2px solid </w:t>
      </w:r>
      <w:proofErr w:type="gramStart"/>
      <w:r w:rsidRPr="0052316C">
        <w:rPr>
          <w:sz w:val="26"/>
          <w:szCs w:val="26"/>
        </w:rPr>
        <w:t>red;</w:t>
      </w:r>
      <w:proofErr w:type="gramEnd"/>
    </w:p>
    <w:p w14:paraId="21289D9F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border-radius: 2px; // Bo tròn các góc</w:t>
      </w:r>
    </w:p>
    <w:p w14:paraId="2E339615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margin: 10px; // Khoảng cách từ viền đến các yếu tố bên ngoài</w:t>
      </w:r>
    </w:p>
    <w:p w14:paraId="0C117BC0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padding: 2px; // Khoảng cách từ viền đến các yếu tố bên trong</w:t>
      </w:r>
    </w:p>
    <w:p w14:paraId="15C5193E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width: 100%; 300px; 1.3em; // Cài đặt chiều rộng theo nhiều đơn vị</w:t>
      </w:r>
    </w:p>
    <w:p w14:paraId="4566249B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height: </w:t>
      </w:r>
      <w:proofErr w:type="gramStart"/>
      <w:r w:rsidRPr="0052316C">
        <w:rPr>
          <w:sz w:val="26"/>
          <w:szCs w:val="26"/>
        </w:rPr>
        <w:t>200px;</w:t>
      </w:r>
      <w:proofErr w:type="gramEnd"/>
    </w:p>
    <w:p w14:paraId="7A973A47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text-align: </w:t>
      </w:r>
      <w:proofErr w:type="gramStart"/>
      <w:r w:rsidRPr="0052316C">
        <w:rPr>
          <w:sz w:val="26"/>
          <w:szCs w:val="26"/>
        </w:rPr>
        <w:t>center;</w:t>
      </w:r>
      <w:proofErr w:type="gramEnd"/>
    </w:p>
    <w:p w14:paraId="16A3AC2F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box-shadow: 3px 3px 5px </w:t>
      </w:r>
      <w:proofErr w:type="gramStart"/>
      <w:r w:rsidRPr="0052316C">
        <w:rPr>
          <w:sz w:val="26"/>
          <w:szCs w:val="26"/>
        </w:rPr>
        <w:t>black;</w:t>
      </w:r>
      <w:proofErr w:type="gramEnd"/>
    </w:p>
    <w:p w14:paraId="20113A41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cursor: </w:t>
      </w:r>
      <w:proofErr w:type="gramStart"/>
      <w:r w:rsidRPr="0052316C">
        <w:rPr>
          <w:sz w:val="26"/>
          <w:szCs w:val="26"/>
        </w:rPr>
        <w:t>pointer;</w:t>
      </w:r>
      <w:proofErr w:type="gramEnd"/>
    </w:p>
    <w:p w14:paraId="4FF48569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display: inline-</w:t>
      </w:r>
      <w:proofErr w:type="gramStart"/>
      <w:r w:rsidRPr="0052316C">
        <w:rPr>
          <w:sz w:val="26"/>
          <w:szCs w:val="26"/>
        </w:rPr>
        <w:t>block;</w:t>
      </w:r>
      <w:proofErr w:type="gramEnd"/>
    </w:p>
    <w:p w14:paraId="09A59C65" w14:textId="72AEF704" w:rsid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 xml:space="preserve">● overflow: </w:t>
      </w:r>
      <w:proofErr w:type="gramStart"/>
      <w:r w:rsidRPr="0052316C">
        <w:rPr>
          <w:sz w:val="26"/>
          <w:szCs w:val="26"/>
        </w:rPr>
        <w:t>hidden;</w:t>
      </w:r>
      <w:proofErr w:type="gramEnd"/>
    </w:p>
    <w:p w14:paraId="43815C58" w14:textId="626ECE0F" w:rsidR="0052316C" w:rsidRPr="00DD7D06" w:rsidRDefault="0052316C" w:rsidP="0052316C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t>CSS: Làm sao để thêm vào</w:t>
      </w:r>
    </w:p>
    <w:p w14:paraId="54C065D9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Có 3 cách để thêm CSS vào trang web:</w:t>
      </w:r>
    </w:p>
    <w:p w14:paraId="7410136A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Chèn mã bên trong thẻ style</w:t>
      </w:r>
    </w:p>
    <w:p w14:paraId="57D1F804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2316C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5231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24A19F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231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2316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71592760" w14:textId="77777777" w:rsidR="0052316C" w:rsidRPr="0052316C" w:rsidRDefault="0052316C" w:rsidP="005231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316C">
        <w:rPr>
          <w:rFonts w:ascii="Consolas" w:eastAsia="Times New Roman" w:hAnsi="Consolas" w:cs="Times New Roman"/>
          <w:color w:val="CCCCCC"/>
          <w:sz w:val="21"/>
          <w:szCs w:val="21"/>
        </w:rPr>
        <w:t>&lt;/</w:t>
      </w:r>
      <w:r w:rsidRPr="0052316C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52316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EA95E93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Khai báo sử dụng một tệp CSS bên ngoài</w:t>
      </w:r>
    </w:p>
    <w:p w14:paraId="262F1E22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89D7C4" w14:textId="77777777" w:rsidR="0052316C" w:rsidRPr="0052316C" w:rsidRDefault="0052316C" w:rsidP="0052316C">
      <w:pPr>
        <w:pStyle w:val="NormalWeb"/>
        <w:rPr>
          <w:sz w:val="26"/>
          <w:szCs w:val="26"/>
        </w:rPr>
      </w:pPr>
      <w:r w:rsidRPr="0052316C">
        <w:rPr>
          <w:sz w:val="26"/>
          <w:szCs w:val="26"/>
        </w:rPr>
        <w:t>● Sử dụng kiểu thuộc tính trên thẻ</w:t>
      </w:r>
    </w:p>
    <w:p w14:paraId="00E7C009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"color: blue; margin: 10px"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E5A56" w14:textId="77777777" w:rsidR="00DD7D06" w:rsidRDefault="00DD7D06" w:rsidP="00DD7D06">
      <w:pPr>
        <w:pStyle w:val="NormalWeb"/>
        <w:rPr>
          <w:b/>
          <w:bCs/>
          <w:sz w:val="40"/>
          <w:szCs w:val="40"/>
        </w:rPr>
      </w:pPr>
    </w:p>
    <w:p w14:paraId="2C79B93B" w14:textId="77777777" w:rsidR="00DD7D06" w:rsidRDefault="00DD7D06" w:rsidP="00DD7D06">
      <w:pPr>
        <w:pStyle w:val="NormalWeb"/>
        <w:rPr>
          <w:b/>
          <w:bCs/>
          <w:sz w:val="40"/>
          <w:szCs w:val="40"/>
        </w:rPr>
      </w:pPr>
    </w:p>
    <w:p w14:paraId="62E37982" w14:textId="6FBC78F8" w:rsidR="00DD7D06" w:rsidRPr="00DD7D06" w:rsidRDefault="00DD7D06" w:rsidP="00DD7D06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lastRenderedPageBreak/>
        <w:t>CSS. Bộ chọn (Selectors)</w:t>
      </w:r>
    </w:p>
    <w:p w14:paraId="32FBE171" w14:textId="7951E983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Điều gì sẽ xảy ra nếu chúng ta muốn thay đổi một thẻ cụ thể (chứ không phải tất cả các thẻ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cùng loại)?</w:t>
      </w:r>
    </w:p>
    <w:p w14:paraId="775C301F" w14:textId="792EF923" w:rsidR="00F17B27" w:rsidRPr="00F17B27" w:rsidRDefault="00F17B27" w:rsidP="00F17B27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S</w:t>
      </w:r>
      <w:r w:rsidRPr="00F17B27">
        <w:rPr>
          <w:sz w:val="26"/>
          <w:szCs w:val="26"/>
        </w:rPr>
        <w:t>elector chỉ định chính xác thành phần nào trong HTML để nhắm mục tiêu và để áp dụng các style (như màu sắc, kích thước, vị trí...).</w:t>
      </w:r>
    </w:p>
    <w:p w14:paraId="274457A1" w14:textId="5C1DCBC2" w:rsidR="00F17B27" w:rsidRPr="00F17B27" w:rsidRDefault="00F17B27" w:rsidP="00F17B27">
      <w:pPr>
        <w:pStyle w:val="NormalWeb"/>
        <w:rPr>
          <w:sz w:val="26"/>
          <w:szCs w:val="26"/>
        </w:rPr>
      </w:pPr>
      <w:r w:rsidRPr="00F17B27">
        <w:rPr>
          <w:sz w:val="26"/>
          <w:szCs w:val="26"/>
        </w:rPr>
        <w:t>Các selector thường nhắm đến một attribute như một id hoặc class hay nhắm đến các elements như &lt;h1&gt; hoặc &lt;p&gt;. Trong ví dụ:</w:t>
      </w:r>
    </w:p>
    <w:p w14:paraId="03E28A2B" w14:textId="77777777" w:rsidR="00F17B27" w:rsidRPr="00F17B27" w:rsidRDefault="00F17B27" w:rsidP="00F17B27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F17B27">
        <w:rPr>
          <w:sz w:val="26"/>
          <w:szCs w:val="26"/>
        </w:rPr>
        <w:t xml:space="preserve">Selector dạng: .class </w:t>
      </w:r>
      <w:proofErr w:type="gramStart"/>
      <w:r w:rsidRPr="00F17B27">
        <w:rPr>
          <w:sz w:val="26"/>
          <w:szCs w:val="26"/>
        </w:rPr>
        <w:t>như .intro</w:t>
      </w:r>
      <w:proofErr w:type="gramEnd"/>
      <w:r w:rsidRPr="00F17B27">
        <w:rPr>
          <w:sz w:val="26"/>
          <w:szCs w:val="26"/>
        </w:rPr>
        <w:t xml:space="preserve"> sẽ select tất cả các elements có class là class="intro"</w:t>
      </w:r>
    </w:p>
    <w:p w14:paraId="24DB3C76" w14:textId="77777777" w:rsidR="00F17B27" w:rsidRPr="00F17B27" w:rsidRDefault="00F17B27" w:rsidP="00F17B27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F17B27">
        <w:rPr>
          <w:sz w:val="26"/>
          <w:szCs w:val="26"/>
        </w:rPr>
        <w:t>Selector dạng: #id như #firstname sẽ select element có id là id="firstname"</w:t>
      </w:r>
    </w:p>
    <w:p w14:paraId="2654B539" w14:textId="09AB2E1F" w:rsidR="00F17B27" w:rsidRPr="00DD7D06" w:rsidRDefault="00F17B27" w:rsidP="00F17B27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F17B27">
        <w:rPr>
          <w:sz w:val="26"/>
          <w:szCs w:val="26"/>
        </w:rPr>
        <w:t>Selector dạng: element như p sẽ select tất cả các element &lt;p&gt;</w:t>
      </w:r>
    </w:p>
    <w:p w14:paraId="3B329D47" w14:textId="60FB5793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Chúng ta có thể chỉ định các bộ chọn chính xác hơn bên cạnh tên của thẻ. Ví dụ theo class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hoặc id:</w:t>
      </w:r>
    </w:p>
    <w:p w14:paraId="737E287B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7D06">
        <w:rPr>
          <w:rFonts w:ascii="Consolas" w:eastAsia="Times New Roman" w:hAnsi="Consolas" w:cs="Times New Roman"/>
          <w:color w:val="D7BA7D"/>
          <w:sz w:val="21"/>
          <w:szCs w:val="21"/>
        </w:rPr>
        <w:t>p.intro</w:t>
      </w:r>
      <w:proofErr w:type="gramEnd"/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E3F4B6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8290FA0" w14:textId="2E89B611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907955" w14:textId="489FDE89" w:rsidR="0052316C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 xml:space="preserve">Cài đặt văn bản màu đỏ sẽ sẽ chỉ ảnh hưởng đến thẻ </w:t>
      </w:r>
      <w:r>
        <w:rPr>
          <w:sz w:val="26"/>
          <w:szCs w:val="26"/>
        </w:rPr>
        <w:t xml:space="preserve"> </w:t>
      </w:r>
    </w:p>
    <w:p w14:paraId="0276613E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2FE5E" w14:textId="77777777" w:rsidR="00DD7D06" w:rsidRPr="00DD7D06" w:rsidRDefault="00DD7D06" w:rsidP="00DD7D06">
      <w:pPr>
        <w:pStyle w:val="NormalWeb"/>
        <w:rPr>
          <w:b/>
          <w:bCs/>
          <w:sz w:val="32"/>
          <w:szCs w:val="32"/>
        </w:rPr>
      </w:pPr>
      <w:r w:rsidRPr="00DD7D06">
        <w:rPr>
          <w:b/>
          <w:bCs/>
          <w:sz w:val="32"/>
          <w:szCs w:val="32"/>
        </w:rPr>
        <w:t>Các bộ chọn chính là:</w:t>
      </w:r>
    </w:p>
    <w:p w14:paraId="609524D4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● Tên thẻ: Chỉ đơn giản sử dụng tên thẻ</w:t>
      </w:r>
    </w:p>
    <w:p w14:paraId="54B2BA32" w14:textId="77777777" w:rsidR="00DD7D06" w:rsidRPr="00DD7D06" w:rsidRDefault="00DD7D06" w:rsidP="00DD7D06">
      <w:pPr>
        <w:pStyle w:val="NormalWeb"/>
        <w:ind w:firstLine="720"/>
        <w:rPr>
          <w:sz w:val="26"/>
          <w:szCs w:val="26"/>
        </w:rPr>
      </w:pPr>
      <w:r w:rsidRPr="00DD7D06">
        <w:rPr>
          <w:sz w:val="26"/>
          <w:szCs w:val="26"/>
        </w:rPr>
        <w:t xml:space="preserve">○ p </w:t>
      </w:r>
      <w:proofErr w:type="gramStart"/>
      <w:r w:rsidRPr="00DD7D06">
        <w:rPr>
          <w:sz w:val="26"/>
          <w:szCs w:val="26"/>
        </w:rPr>
        <w:t>{ ...</w:t>
      </w:r>
      <w:proofErr w:type="gramEnd"/>
      <w:r w:rsidRPr="00DD7D06">
        <w:rPr>
          <w:sz w:val="26"/>
          <w:szCs w:val="26"/>
        </w:rPr>
        <w:t xml:space="preserve"> } // Ảnh hưởng đến tất cả các thẻ &lt;p&gt;</w:t>
      </w:r>
    </w:p>
    <w:p w14:paraId="679E008E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● Chấm (.): Ảnh hưởng đến các thẻ có class đó</w:t>
      </w:r>
    </w:p>
    <w:p w14:paraId="06A0E2A8" w14:textId="26F077D8" w:rsidR="00DD7D06" w:rsidRPr="00DD7D06" w:rsidRDefault="00DD7D06" w:rsidP="00DD7D06">
      <w:pPr>
        <w:pStyle w:val="NormalWeb"/>
        <w:ind w:firstLine="720"/>
        <w:rPr>
          <w:sz w:val="26"/>
          <w:szCs w:val="26"/>
        </w:rPr>
      </w:pPr>
      <w:r w:rsidRPr="00DD7D06">
        <w:rPr>
          <w:sz w:val="26"/>
          <w:szCs w:val="26"/>
        </w:rPr>
        <w:t xml:space="preserve">○ </w:t>
      </w:r>
      <w:proofErr w:type="gramStart"/>
      <w:r w:rsidRPr="00DD7D06">
        <w:rPr>
          <w:sz w:val="26"/>
          <w:szCs w:val="26"/>
        </w:rPr>
        <w:t>p.highlight</w:t>
      </w:r>
      <w:proofErr w:type="gramEnd"/>
      <w:r w:rsidRPr="00DD7D06">
        <w:rPr>
          <w:sz w:val="26"/>
          <w:szCs w:val="26"/>
        </w:rPr>
        <w:t xml:space="preserve"> { ... } // Ảnh hưởng đến tất cả các thẻ &lt;p&gt; có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class="highlight"</w:t>
      </w:r>
    </w:p>
    <w:p w14:paraId="6523FA94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● Dấu thăng (#): Chỉ ảnh hưởng đến duy nhất id đó</w:t>
      </w:r>
    </w:p>
    <w:p w14:paraId="3050FEC5" w14:textId="77777777" w:rsidR="00DD7D06" w:rsidRPr="00DD7D06" w:rsidRDefault="00DD7D06" w:rsidP="00DD7D06">
      <w:pPr>
        <w:pStyle w:val="NormalWeb"/>
        <w:ind w:firstLine="720"/>
        <w:rPr>
          <w:sz w:val="26"/>
          <w:szCs w:val="26"/>
        </w:rPr>
      </w:pPr>
      <w:r w:rsidRPr="00DD7D06">
        <w:rPr>
          <w:sz w:val="26"/>
          <w:szCs w:val="26"/>
        </w:rPr>
        <w:t xml:space="preserve">○ p#intro </w:t>
      </w:r>
      <w:proofErr w:type="gramStart"/>
      <w:r w:rsidRPr="00DD7D06">
        <w:rPr>
          <w:sz w:val="26"/>
          <w:szCs w:val="26"/>
        </w:rPr>
        <w:t>{ ...</w:t>
      </w:r>
      <w:proofErr w:type="gramEnd"/>
      <w:r w:rsidRPr="00DD7D06">
        <w:rPr>
          <w:sz w:val="26"/>
          <w:szCs w:val="26"/>
        </w:rPr>
        <w:t xml:space="preserve"> } // Ảnh hưởng đến thẻ &lt;p&gt; có id="intro"</w:t>
      </w:r>
    </w:p>
    <w:p w14:paraId="2E4AA0D6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● Dấu hai chấm (:): Trạng thái hành vi (như rê chuột lên chẳng hạn)</w:t>
      </w:r>
    </w:p>
    <w:p w14:paraId="00090059" w14:textId="77777777" w:rsidR="00DD7D06" w:rsidRPr="00DD7D06" w:rsidRDefault="00DD7D06" w:rsidP="00DD7D06">
      <w:pPr>
        <w:pStyle w:val="NormalWeb"/>
        <w:ind w:firstLine="720"/>
        <w:rPr>
          <w:sz w:val="26"/>
          <w:szCs w:val="26"/>
        </w:rPr>
      </w:pPr>
      <w:r w:rsidRPr="00DD7D06">
        <w:rPr>
          <w:sz w:val="26"/>
          <w:szCs w:val="26"/>
        </w:rPr>
        <w:lastRenderedPageBreak/>
        <w:t xml:space="preserve">○ </w:t>
      </w:r>
      <w:proofErr w:type="gramStart"/>
      <w:r w:rsidRPr="00DD7D06">
        <w:rPr>
          <w:sz w:val="26"/>
          <w:szCs w:val="26"/>
        </w:rPr>
        <w:t>p:hover</w:t>
      </w:r>
      <w:proofErr w:type="gramEnd"/>
      <w:r w:rsidRPr="00DD7D06">
        <w:rPr>
          <w:sz w:val="26"/>
          <w:szCs w:val="26"/>
        </w:rPr>
        <w:t xml:space="preserve"> { ... } // Ảnh hưởng đến thẻ &lt;p&gt; khi rê chu ột lên</w:t>
      </w:r>
    </w:p>
    <w:p w14:paraId="745EF832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● Cặp ngoặc vuông ([attr='value']): Các thẻ có thuộc tính attr với giá trị ‘value’</w:t>
      </w:r>
    </w:p>
    <w:p w14:paraId="30861FB1" w14:textId="7A649A43" w:rsidR="00DD7D06" w:rsidRDefault="00DD7D06" w:rsidP="00DD7D06">
      <w:pPr>
        <w:pStyle w:val="NormalWeb"/>
        <w:ind w:firstLine="720"/>
        <w:rPr>
          <w:sz w:val="26"/>
          <w:szCs w:val="26"/>
        </w:rPr>
      </w:pPr>
      <w:r w:rsidRPr="00DD7D06">
        <w:rPr>
          <w:sz w:val="26"/>
          <w:szCs w:val="26"/>
        </w:rPr>
        <w:t>○ input[type="text"] {...} // Ảnh hưởng đến các ô nhập liệu</w:t>
      </w:r>
    </w:p>
    <w:p w14:paraId="3805FD44" w14:textId="2E3C94BF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Bạn cũng có thể chỉ định các thẻ theo ngữ cảnh của nó, ví dụ các thẻ nằm bên trong các thẻ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khớp với một bộ chọn. Chỉ cần tách các bộ chọn bằng một khoảng trắng:</w:t>
      </w:r>
    </w:p>
    <w:p w14:paraId="58D1DB30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div#</w:t>
      </w:r>
      <w:r w:rsidRPr="00DD7D06">
        <w:rPr>
          <w:color w:val="7030A0"/>
          <w:sz w:val="26"/>
          <w:szCs w:val="26"/>
        </w:rPr>
        <w:t xml:space="preserve">main </w:t>
      </w:r>
      <w:proofErr w:type="gramStart"/>
      <w:r w:rsidRPr="00DD7D06">
        <w:rPr>
          <w:sz w:val="26"/>
          <w:szCs w:val="26"/>
        </w:rPr>
        <w:t>p.</w:t>
      </w:r>
      <w:r w:rsidRPr="00DD7D06">
        <w:rPr>
          <w:color w:val="00B050"/>
          <w:sz w:val="26"/>
          <w:szCs w:val="26"/>
        </w:rPr>
        <w:t>intro</w:t>
      </w:r>
      <w:proofErr w:type="gramEnd"/>
      <w:r w:rsidRPr="00DD7D06">
        <w:rPr>
          <w:color w:val="00B050"/>
          <w:sz w:val="26"/>
          <w:szCs w:val="26"/>
        </w:rPr>
        <w:t xml:space="preserve"> </w:t>
      </w:r>
      <w:r w:rsidRPr="00DD7D06">
        <w:rPr>
          <w:sz w:val="26"/>
          <w:szCs w:val="26"/>
        </w:rPr>
        <w:t>{ ... }</w:t>
      </w:r>
    </w:p>
    <w:p w14:paraId="05D2B734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Điều này sẽ ảnh hưởng đến các thẻ p của class intro nằm bên trong thẻ div của id main</w:t>
      </w:r>
    </w:p>
    <w:p w14:paraId="6DBBB731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FD0D4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....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← Ảnh hưởng đến cái này</w:t>
      </w:r>
    </w:p>
    <w:p w14:paraId="3DAB42F0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3B692" w14:textId="77777777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7D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D7D06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>....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7D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D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← Nhưng không phải cái này</w:t>
      </w:r>
    </w:p>
    <w:p w14:paraId="50EFE085" w14:textId="0500B0E0" w:rsidR="00DD7D06" w:rsidRPr="00DD7D06" w:rsidRDefault="00DD7D06" w:rsidP="00DD7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/</w:t>
      </w:r>
      <w:r w:rsidRPr="00DD7D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3A714A96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Và bạn có thể kết hợp các bộ chọn để thu hẹp phạm vi nhiều hơn:</w:t>
      </w:r>
    </w:p>
    <w:p w14:paraId="2747410C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div#</w:t>
      </w:r>
      <w:proofErr w:type="gramStart"/>
      <w:r w:rsidRPr="00DD7D06">
        <w:rPr>
          <w:color w:val="00B050"/>
          <w:sz w:val="26"/>
          <w:szCs w:val="26"/>
        </w:rPr>
        <w:t>main</w:t>
      </w:r>
      <w:r w:rsidRPr="00DD7D06">
        <w:rPr>
          <w:sz w:val="26"/>
          <w:szCs w:val="26"/>
        </w:rPr>
        <w:t>.intro</w:t>
      </w:r>
      <w:proofErr w:type="gramEnd"/>
      <w:r w:rsidRPr="00DD7D06">
        <w:rPr>
          <w:sz w:val="26"/>
          <w:szCs w:val="26"/>
        </w:rPr>
        <w:t>:</w:t>
      </w:r>
      <w:r w:rsidRPr="00DD7D06">
        <w:rPr>
          <w:color w:val="833C0B" w:themeColor="accent2" w:themeShade="80"/>
          <w:sz w:val="26"/>
          <w:szCs w:val="26"/>
        </w:rPr>
        <w:t xml:space="preserve">hover </w:t>
      </w:r>
      <w:r w:rsidRPr="00DD7D06">
        <w:rPr>
          <w:sz w:val="26"/>
          <w:szCs w:val="26"/>
        </w:rPr>
        <w:t>{ ... }</w:t>
      </w:r>
    </w:p>
    <w:p w14:paraId="1B55A47F" w14:textId="73973A0E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Sẽ áp dụng CSS cho thẻ div đồng thời có id main và class intro khi rê chuột lên.</w:t>
      </w:r>
    </w:p>
    <w:p w14:paraId="4289CA51" w14:textId="77777777" w:rsidR="00DD7D06" w:rsidRDefault="00DD7D06" w:rsidP="00DD7D06">
      <w:pPr>
        <w:pStyle w:val="NormalWeb"/>
        <w:rPr>
          <w:sz w:val="26"/>
          <w:szCs w:val="26"/>
        </w:rPr>
      </w:pPr>
    </w:p>
    <w:p w14:paraId="4FCAC2CC" w14:textId="0159D4AD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Nếu bạn muốn chỉ định các phần tử là con trực tiếp của một phần tử khác, hãy sử dụng dấu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&gt;:</w:t>
      </w:r>
    </w:p>
    <w:p w14:paraId="309FF935" w14:textId="77777777" w:rsidR="00DD7D06" w:rsidRPr="00DD7D06" w:rsidRDefault="00DD7D06" w:rsidP="00DD7D06">
      <w:pPr>
        <w:pStyle w:val="NormalWeb"/>
        <w:rPr>
          <w:sz w:val="26"/>
          <w:szCs w:val="26"/>
        </w:rPr>
      </w:pPr>
      <w:proofErr w:type="gramStart"/>
      <w:r w:rsidRPr="00DD7D06">
        <w:rPr>
          <w:sz w:val="26"/>
          <w:szCs w:val="26"/>
        </w:rPr>
        <w:t>ul.</w:t>
      </w:r>
      <w:r w:rsidRPr="00DD7D06">
        <w:rPr>
          <w:color w:val="833C0B" w:themeColor="accent2" w:themeShade="80"/>
          <w:sz w:val="26"/>
          <w:szCs w:val="26"/>
        </w:rPr>
        <w:t>menu</w:t>
      </w:r>
      <w:proofErr w:type="gramEnd"/>
      <w:r w:rsidRPr="00DD7D06">
        <w:rPr>
          <w:color w:val="833C0B" w:themeColor="accent2" w:themeShade="80"/>
          <w:sz w:val="26"/>
          <w:szCs w:val="26"/>
        </w:rPr>
        <w:t xml:space="preserve"> </w:t>
      </w:r>
      <w:r w:rsidRPr="00DD7D06">
        <w:rPr>
          <w:sz w:val="26"/>
          <w:szCs w:val="26"/>
        </w:rPr>
        <w:t>&gt; li { ... }</w:t>
      </w:r>
    </w:p>
    <w:p w14:paraId="1421CD92" w14:textId="4062DC09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Cuối cùng, nếu bạn muốn cài đặt chung giá trị CSS cho nhiều phần tử, bạn có thể sử dụng</w:t>
      </w:r>
      <w:r>
        <w:rPr>
          <w:sz w:val="26"/>
          <w:szCs w:val="26"/>
        </w:rPr>
        <w:t xml:space="preserve"> </w:t>
      </w:r>
      <w:proofErr w:type="gramStart"/>
      <w:r w:rsidRPr="00DD7D06">
        <w:rPr>
          <w:sz w:val="26"/>
          <w:szCs w:val="26"/>
        </w:rPr>
        <w:t>dấu ,</w:t>
      </w:r>
      <w:proofErr w:type="gramEnd"/>
      <w:r w:rsidRPr="00DD7D06">
        <w:rPr>
          <w:sz w:val="26"/>
          <w:szCs w:val="26"/>
        </w:rPr>
        <w:t>:</w:t>
      </w:r>
    </w:p>
    <w:p w14:paraId="56F66647" w14:textId="6FD81574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color w:val="833C0B" w:themeColor="accent2" w:themeShade="80"/>
          <w:sz w:val="26"/>
          <w:szCs w:val="26"/>
        </w:rPr>
        <w:t>div</w:t>
      </w:r>
      <w:r w:rsidRPr="00DD7D06">
        <w:rPr>
          <w:sz w:val="26"/>
          <w:szCs w:val="26"/>
        </w:rPr>
        <w:t xml:space="preserve">, p </w:t>
      </w:r>
      <w:proofErr w:type="gramStart"/>
      <w:r w:rsidRPr="00DD7D06">
        <w:rPr>
          <w:sz w:val="26"/>
          <w:szCs w:val="26"/>
        </w:rPr>
        <w:t>{ ...</w:t>
      </w:r>
      <w:proofErr w:type="gramEnd"/>
      <w:r w:rsidRPr="00DD7D06">
        <w:rPr>
          <w:sz w:val="26"/>
          <w:szCs w:val="26"/>
        </w:rPr>
        <w:t xml:space="preserve"> } ← Áp dụng cho tất cả thẻ div và thẻ p</w:t>
      </w:r>
    </w:p>
    <w:p w14:paraId="3BADDB11" w14:textId="77777777" w:rsidR="00DD7D06" w:rsidRPr="00DD7D06" w:rsidRDefault="00DD7D06" w:rsidP="00DD7D06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t>CSS: Hiển thị</w:t>
      </w:r>
    </w:p>
    <w:p w14:paraId="50505649" w14:textId="06783D7B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Bạn cần hiểu cách trình duyệt sắp xếp các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phần tử trên màn hình.</w:t>
      </w:r>
    </w:p>
    <w:p w14:paraId="6267B0AB" w14:textId="5BAB4105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Xem hướng dẫn này để nắm được các cách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khác nhau mà một phần tử có thể được sắp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xếp trên màn hình.</w:t>
      </w:r>
    </w:p>
    <w:p w14:paraId="52B68348" w14:textId="5FF40684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lastRenderedPageBreak/>
        <w:t>Bạn có thể thay đổi cách sắp xếp các phần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tử bằng cách sử dụng display.</w:t>
      </w:r>
    </w:p>
    <w:p w14:paraId="3ED74DCD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 xml:space="preserve">div </w:t>
      </w:r>
      <w:proofErr w:type="gramStart"/>
      <w:r w:rsidRPr="00DD7D06">
        <w:rPr>
          <w:sz w:val="26"/>
          <w:szCs w:val="26"/>
        </w:rPr>
        <w:t>{ display</w:t>
      </w:r>
      <w:proofErr w:type="gramEnd"/>
      <w:r w:rsidRPr="00DD7D06">
        <w:rPr>
          <w:sz w:val="26"/>
          <w:szCs w:val="26"/>
        </w:rPr>
        <w:t>: inline-block; }</w:t>
      </w:r>
    </w:p>
    <w:p w14:paraId="35A5EB93" w14:textId="64D099D9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Đừng quên tìm hiểu thêm về float.</w:t>
      </w:r>
    </w:p>
    <w:p w14:paraId="1406BD90" w14:textId="27E66FE8" w:rsidR="00DD7D06" w:rsidRDefault="00DD7D06" w:rsidP="00DD7D06">
      <w:pPr>
        <w:pStyle w:val="NormalWeb"/>
        <w:rPr>
          <w:sz w:val="26"/>
          <w:szCs w:val="26"/>
        </w:rPr>
      </w:pPr>
      <w:r>
        <w:rPr>
          <w:noProof/>
        </w:rPr>
        <w:drawing>
          <wp:inline distT="0" distB="0" distL="0" distR="0" wp14:anchorId="4E5FDB51" wp14:editId="4E6D8991">
            <wp:extent cx="2489328" cy="2019404"/>
            <wp:effectExtent l="0" t="0" r="6350" b="0"/>
            <wp:docPr id="208576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63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D54" w14:textId="00DFBC32" w:rsidR="00DD7D06" w:rsidRPr="00DD7D06" w:rsidRDefault="00DD7D06" w:rsidP="00DD7D06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t>CSS: Cách tính kích thước</w:t>
      </w:r>
    </w:p>
    <w:p w14:paraId="353E6354" w14:textId="084D7F22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Mặc định, bất kỳ chiều rộng và chiều cao nào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được chỉ định cho một phần tử sẽ không tính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đến lề của nó, vì vậy một div có chiều rộng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100px và lề 10px sẽ chiếm 120px trên màn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hình, không phải 100px.</w:t>
      </w:r>
    </w:p>
    <w:p w14:paraId="716A3DFD" w14:textId="11F965D6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Đây có thể sẽ là một trong những nguyên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nhân làm vỡ layout của bạn.</w:t>
      </w:r>
    </w:p>
    <w:p w14:paraId="13A15085" w14:textId="1B8A9950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Bạn có thể thay đổi box model của phần tử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để chiều rộng sử dụng đường viền ngoài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cùng bằng box-sizing:</w:t>
      </w:r>
    </w:p>
    <w:p w14:paraId="6B3FC817" w14:textId="2E9ABA09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 xml:space="preserve">div </w:t>
      </w:r>
      <w:proofErr w:type="gramStart"/>
      <w:r w:rsidRPr="00DD7D06">
        <w:rPr>
          <w:sz w:val="26"/>
          <w:szCs w:val="26"/>
        </w:rPr>
        <w:t>{ box</w:t>
      </w:r>
      <w:proofErr w:type="gramEnd"/>
      <w:r w:rsidRPr="00DD7D06">
        <w:rPr>
          <w:sz w:val="26"/>
          <w:szCs w:val="26"/>
        </w:rPr>
        <w:t>-sizing: border; }</w:t>
      </w:r>
    </w:p>
    <w:p w14:paraId="4707187F" w14:textId="7C0D3009" w:rsidR="00DD7D06" w:rsidRDefault="00DD7D06" w:rsidP="00DD7D06">
      <w:pPr>
        <w:pStyle w:val="NormalWeb"/>
        <w:rPr>
          <w:sz w:val="26"/>
          <w:szCs w:val="26"/>
        </w:rPr>
      </w:pPr>
      <w:r>
        <w:rPr>
          <w:noProof/>
        </w:rPr>
        <w:drawing>
          <wp:inline distT="0" distB="0" distL="0" distR="0" wp14:anchorId="20F8B505" wp14:editId="00453C17">
            <wp:extent cx="2692538" cy="1924149"/>
            <wp:effectExtent l="0" t="0" r="0" b="0"/>
            <wp:docPr id="159164883" name="Picture 1" descr="A box sizing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883" name="Picture 1" descr="A box sizing chart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6403" w14:textId="77777777" w:rsidR="00F17B27" w:rsidRDefault="00F17B27" w:rsidP="00DD7D06">
      <w:pPr>
        <w:pStyle w:val="NormalWeb"/>
        <w:rPr>
          <w:sz w:val="26"/>
          <w:szCs w:val="26"/>
        </w:rPr>
      </w:pPr>
    </w:p>
    <w:p w14:paraId="362659A5" w14:textId="77777777" w:rsidR="00DD7D06" w:rsidRPr="00DD7D06" w:rsidRDefault="00DD7D06" w:rsidP="00DD7D06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lastRenderedPageBreak/>
        <w:t>Layout</w:t>
      </w:r>
    </w:p>
    <w:p w14:paraId="435AB606" w14:textId="46710EDB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Một trong những phần khó nhất của CSS là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hiểu bố cục trang web của bạn (cấu trúc bên</w:t>
      </w:r>
    </w:p>
    <w:p w14:paraId="0A05D03C" w14:textId="7777777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trong cửa sổ).</w:t>
      </w:r>
    </w:p>
    <w:p w14:paraId="7903D463" w14:textId="1D3F26CC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Theo mặc định, HTML có xu hướng đặt mọi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thứ trong một cột, điều này không thật sự lý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tưởng.</w:t>
      </w:r>
    </w:p>
    <w:p w14:paraId="4B432D1C" w14:textId="251E825E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Đã có nhiều cách để giải quyết vấn đề này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(table, fixed div, flex, grid, ...).</w:t>
      </w:r>
    </w:p>
    <w:p w14:paraId="3BCDCE6F" w14:textId="55654B69" w:rsidR="00DD7D06" w:rsidRDefault="00DD7D06" w:rsidP="00DD7D06">
      <w:pPr>
        <w:pStyle w:val="NormalWeb"/>
        <w:rPr>
          <w:sz w:val="26"/>
          <w:szCs w:val="26"/>
        </w:rPr>
      </w:pPr>
      <w:r>
        <w:rPr>
          <w:noProof/>
        </w:rPr>
        <w:drawing>
          <wp:inline distT="0" distB="0" distL="0" distR="0" wp14:anchorId="25D7923C" wp14:editId="5A11C89C">
            <wp:extent cx="2717940" cy="1968601"/>
            <wp:effectExtent l="0" t="0" r="6350" b="0"/>
            <wp:docPr id="12952295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2959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6D3" w14:textId="77777777" w:rsidR="00DD7D06" w:rsidRPr="00DD7D06" w:rsidRDefault="00DD7D06" w:rsidP="00DD7D06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t xml:space="preserve">Grid </w:t>
      </w:r>
      <w:proofErr w:type="gramStart"/>
      <w:r w:rsidRPr="00DD7D06">
        <w:rPr>
          <w:b/>
          <w:bCs/>
          <w:sz w:val="40"/>
          <w:szCs w:val="40"/>
        </w:rPr>
        <w:t>system</w:t>
      </w:r>
      <w:proofErr w:type="gramEnd"/>
      <w:r w:rsidRPr="00DD7D06">
        <w:rPr>
          <w:b/>
          <w:bCs/>
          <w:sz w:val="40"/>
          <w:szCs w:val="40"/>
        </w:rPr>
        <w:t xml:space="preserve"> </w:t>
      </w:r>
    </w:p>
    <w:p w14:paraId="0C55740E" w14:textId="1CC8FA8A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Grid system là cách bố trí layout tốt nhất ở thời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điểm hiện tại.</w:t>
      </w:r>
    </w:p>
    <w:p w14:paraId="46A8F012" w14:textId="39A0AE51" w:rsidR="00DD7D06" w:rsidRDefault="00F17B27" w:rsidP="00DD7D06">
      <w:pPr>
        <w:pStyle w:val="NormalWeb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719B6" wp14:editId="69CB3B2C">
            <wp:simplePos x="0" y="0"/>
            <wp:positionH relativeFrom="column">
              <wp:posOffset>2489200</wp:posOffset>
            </wp:positionH>
            <wp:positionV relativeFrom="paragraph">
              <wp:posOffset>254635</wp:posOffset>
            </wp:positionV>
            <wp:extent cx="2584583" cy="2851297"/>
            <wp:effectExtent l="0" t="0" r="6350" b="6350"/>
            <wp:wrapSquare wrapText="bothSides"/>
            <wp:docPr id="1645835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5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D06" w:rsidRPr="00DD7D06">
        <w:rPr>
          <w:sz w:val="26"/>
          <w:szCs w:val="26"/>
        </w:rPr>
        <w:t>Hãy xem bài này để có thể tạo cấu trúc trang</w:t>
      </w:r>
      <w:r w:rsidR="00DD7D06">
        <w:rPr>
          <w:sz w:val="26"/>
          <w:szCs w:val="26"/>
        </w:rPr>
        <w:t xml:space="preserve"> </w:t>
      </w:r>
      <w:r w:rsidR="00DD7D06" w:rsidRPr="00DD7D06">
        <w:rPr>
          <w:sz w:val="26"/>
          <w:szCs w:val="26"/>
        </w:rPr>
        <w:t>web một các dễ dàng.</w:t>
      </w:r>
      <w:r w:rsidRPr="00F17B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A44677" wp14:editId="13F7D850">
            <wp:extent cx="2222614" cy="1498677"/>
            <wp:effectExtent l="0" t="0" r="6350" b="6350"/>
            <wp:docPr id="1993497330" name="Picture 1" descr="A colorful rectangular shapes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7330" name="Picture 1" descr="A colorful rectangular shapes on a purpl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B436" w14:textId="77777777" w:rsidR="00DD7D06" w:rsidRDefault="00DD7D06" w:rsidP="00DD7D06">
      <w:pPr>
        <w:pStyle w:val="NormalWeb"/>
        <w:rPr>
          <w:sz w:val="26"/>
          <w:szCs w:val="26"/>
        </w:rPr>
      </w:pPr>
    </w:p>
    <w:p w14:paraId="3277064D" w14:textId="77777777" w:rsidR="00DD7D06" w:rsidRDefault="00DD7D06" w:rsidP="00DD7D06">
      <w:pPr>
        <w:pStyle w:val="NormalWeb"/>
        <w:rPr>
          <w:sz w:val="26"/>
          <w:szCs w:val="26"/>
        </w:rPr>
      </w:pPr>
    </w:p>
    <w:p w14:paraId="550C43A9" w14:textId="77777777" w:rsidR="00DD7D06" w:rsidRDefault="00DD7D06" w:rsidP="00DD7D06">
      <w:pPr>
        <w:pStyle w:val="NormalWeb"/>
        <w:rPr>
          <w:sz w:val="26"/>
          <w:szCs w:val="26"/>
        </w:rPr>
      </w:pPr>
    </w:p>
    <w:p w14:paraId="2C099D47" w14:textId="77777777" w:rsidR="00DD7D06" w:rsidRPr="00DD7D06" w:rsidRDefault="00DD7D06" w:rsidP="00DD7D06">
      <w:pPr>
        <w:pStyle w:val="NormalWeb"/>
        <w:rPr>
          <w:b/>
          <w:bCs/>
          <w:sz w:val="40"/>
          <w:szCs w:val="40"/>
        </w:rPr>
      </w:pPr>
      <w:r w:rsidRPr="00DD7D06">
        <w:rPr>
          <w:b/>
          <w:bCs/>
          <w:sz w:val="40"/>
          <w:szCs w:val="40"/>
        </w:rPr>
        <w:lastRenderedPageBreak/>
        <w:t xml:space="preserve">Fullscreen </w:t>
      </w:r>
    </w:p>
    <w:p w14:paraId="31B0CACD" w14:textId="399D80FB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Đôi khi chúng ta muốn có một div bao phủ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toàn bộ màn hình (để tạo một ứng dụng web)</w:t>
      </w:r>
    </w:p>
    <w:p w14:paraId="30C8AFE4" w14:textId="7B95D11C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thay vì một trang web cuộn (giống các tài liệu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thông thường hơn).</w:t>
      </w:r>
    </w:p>
    <w:p w14:paraId="7B6F659F" w14:textId="116C6F59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Trong trường hợp đó, hãy nhớ sử dụng tỷ lệ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phần trăm để xác định kích thước của các</w:t>
      </w:r>
    </w:p>
    <w:p w14:paraId="6FB2A315" w14:textId="5FBF4F57" w:rsidR="00DD7D06" w:rsidRP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phần tử, nhưng hãy nhớ rằng tỷ lệ phần trăm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các phần tử con sẽ được tính theo kích</w:t>
      </w:r>
    </w:p>
    <w:p w14:paraId="45ED339E" w14:textId="2B291243" w:rsidR="00DD7D06" w:rsidRDefault="00DD7D06" w:rsidP="00DD7D06">
      <w:pPr>
        <w:pStyle w:val="NormalWeb"/>
        <w:rPr>
          <w:sz w:val="26"/>
          <w:szCs w:val="26"/>
        </w:rPr>
      </w:pPr>
      <w:r w:rsidRPr="00DD7D06">
        <w:rPr>
          <w:sz w:val="26"/>
          <w:szCs w:val="26"/>
        </w:rPr>
        <w:t>thước của cha nó, do vậy bạn phải đặt kích</w:t>
      </w:r>
      <w:r>
        <w:rPr>
          <w:sz w:val="26"/>
          <w:szCs w:val="26"/>
        </w:rPr>
        <w:t xml:space="preserve"> </w:t>
      </w:r>
      <w:r w:rsidRPr="00DD7D06">
        <w:rPr>
          <w:sz w:val="26"/>
          <w:szCs w:val="26"/>
        </w:rPr>
        <w:t>thước phần tử &lt;body&gt; là 100%.</w:t>
      </w:r>
    </w:p>
    <w:p w14:paraId="7A755B83" w14:textId="6663EE29" w:rsidR="00DD7D06" w:rsidRDefault="00326B34" w:rsidP="00DD7D06">
      <w:pPr>
        <w:pStyle w:val="NormalWeb"/>
        <w:rPr>
          <w:sz w:val="26"/>
          <w:szCs w:val="26"/>
        </w:rPr>
      </w:pPr>
      <w:r>
        <w:rPr>
          <w:noProof/>
        </w:rPr>
        <w:drawing>
          <wp:inline distT="0" distB="0" distL="0" distR="0" wp14:anchorId="22B4891E" wp14:editId="02FCFECC">
            <wp:extent cx="1149409" cy="2063856"/>
            <wp:effectExtent l="0" t="0" r="0" b="0"/>
            <wp:docPr id="6047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64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7A1B" w14:textId="4A9434E0" w:rsidR="00326B34" w:rsidRPr="00326B34" w:rsidRDefault="00326B34" w:rsidP="00DD7D06">
      <w:pPr>
        <w:pStyle w:val="NormalWeb"/>
        <w:rPr>
          <w:b/>
          <w:bCs/>
          <w:sz w:val="40"/>
          <w:szCs w:val="40"/>
        </w:rPr>
      </w:pPr>
      <w:r w:rsidRPr="00326B34">
        <w:rPr>
          <w:b/>
          <w:bCs/>
          <w:sz w:val="40"/>
          <w:szCs w:val="40"/>
        </w:rPr>
        <w:t>Mẹo canh giữa</w:t>
      </w:r>
    </w:p>
    <w:p w14:paraId="7A2F9A5E" w14:textId="2463B958" w:rsidR="00326B34" w:rsidRDefault="00326B34" w:rsidP="00326B34">
      <w:pPr>
        <w:pStyle w:val="NormalWeb"/>
        <w:rPr>
          <w:sz w:val="26"/>
          <w:szCs w:val="26"/>
        </w:rPr>
      </w:pPr>
      <w:r w:rsidRPr="00326B34">
        <w:rPr>
          <w:sz w:val="26"/>
          <w:szCs w:val="26"/>
        </w:rPr>
        <w:t>Canh giữa các div đôi khi có thể rất khó, hãy sử dụng</w:t>
      </w:r>
      <w:r>
        <w:rPr>
          <w:sz w:val="26"/>
          <w:szCs w:val="26"/>
        </w:rPr>
        <w:t xml:space="preserve"> </w:t>
      </w:r>
      <w:r w:rsidRPr="00326B34">
        <w:rPr>
          <w:sz w:val="26"/>
          <w:szCs w:val="26"/>
        </w:rPr>
        <w:t>thủ thuật sau:</w:t>
      </w:r>
    </w:p>
    <w:p w14:paraId="0E081B2B" w14:textId="77777777" w:rsidR="00326B34" w:rsidRPr="00326B34" w:rsidRDefault="00326B34" w:rsidP="00326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26B34">
        <w:rPr>
          <w:rFonts w:ascii="Consolas" w:eastAsia="Times New Roman" w:hAnsi="Consolas" w:cs="Times New Roman"/>
          <w:color w:val="D7BA7D"/>
          <w:sz w:val="21"/>
          <w:szCs w:val="21"/>
        </w:rPr>
        <w:t>.horizontal</w:t>
      </w:r>
      <w:proofErr w:type="gramEnd"/>
      <w:r w:rsidRPr="00326B34">
        <w:rPr>
          <w:rFonts w:ascii="Consolas" w:eastAsia="Times New Roman" w:hAnsi="Consolas" w:cs="Times New Roman"/>
          <w:color w:val="D7BA7D"/>
          <w:sz w:val="21"/>
          <w:szCs w:val="21"/>
        </w:rPr>
        <w:t>-and-vertical-centering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06E6AF" w14:textId="77777777" w:rsidR="00326B34" w:rsidRPr="00326B34" w:rsidRDefault="00326B34" w:rsidP="00326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6B3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326B3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CCABE7" w14:textId="77777777" w:rsidR="00326B34" w:rsidRPr="00326B34" w:rsidRDefault="00326B34" w:rsidP="00326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6B3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326B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5EB9F13" w14:textId="77777777" w:rsidR="00326B34" w:rsidRPr="00326B34" w:rsidRDefault="00326B34" w:rsidP="00326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26B3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326B3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B4273F1" w14:textId="77777777" w:rsidR="00326B34" w:rsidRPr="00326B34" w:rsidRDefault="00326B34" w:rsidP="00326B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6B3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58E4E47" w14:textId="2A75FC54" w:rsidR="00326B34" w:rsidRDefault="00F17B27" w:rsidP="00326B34">
      <w:pPr>
        <w:pStyle w:val="NormalWeb"/>
      </w:pPr>
      <w:hyperlink r:id="rId12" w:history="1">
        <w:r>
          <w:rPr>
            <w:rStyle w:val="Hyperlink"/>
          </w:rPr>
          <w:t>Giới thiệu HTML, CSS và Javascript - Chiến Binh Full Stack (tuhoclaptrinh.edu.vn)</w:t>
        </w:r>
      </w:hyperlink>
    </w:p>
    <w:p w14:paraId="58554CA0" w14:textId="3CFBFBE5" w:rsidR="00F17B27" w:rsidRPr="0052316C" w:rsidRDefault="00F17B27" w:rsidP="00326B34">
      <w:pPr>
        <w:pStyle w:val="NormalWeb"/>
        <w:rPr>
          <w:sz w:val="26"/>
          <w:szCs w:val="26"/>
        </w:rPr>
      </w:pPr>
      <w:hyperlink r:id="rId13" w:history="1">
        <w:r>
          <w:rPr>
            <w:rStyle w:val="Hyperlink"/>
          </w:rPr>
          <w:t>Giới thiệu về HTML | DEVSNE</w:t>
        </w:r>
      </w:hyperlink>
    </w:p>
    <w:sectPr w:rsidR="00F17B27" w:rsidRPr="0052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4EA"/>
    <w:multiLevelType w:val="hybridMultilevel"/>
    <w:tmpl w:val="AD92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1226F"/>
    <w:multiLevelType w:val="hybridMultilevel"/>
    <w:tmpl w:val="76FE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86D4D"/>
    <w:multiLevelType w:val="hybridMultilevel"/>
    <w:tmpl w:val="ECDC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9621">
    <w:abstractNumId w:val="0"/>
  </w:num>
  <w:num w:numId="2" w16cid:durableId="1093091483">
    <w:abstractNumId w:val="1"/>
  </w:num>
  <w:num w:numId="3" w16cid:durableId="9197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D3"/>
    <w:rsid w:val="002035D3"/>
    <w:rsid w:val="00326B34"/>
    <w:rsid w:val="0052316C"/>
    <w:rsid w:val="0052551D"/>
    <w:rsid w:val="00587DCF"/>
    <w:rsid w:val="00A213EF"/>
    <w:rsid w:val="00B14858"/>
    <w:rsid w:val="00DD7D06"/>
    <w:rsid w:val="00F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68A"/>
  <w15:chartTrackingRefBased/>
  <w15:docId w15:val="{FF025AF9-6EE3-4AD1-AD37-024209FE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2551D"/>
    <w:rPr>
      <w:rFonts w:ascii="ArialMT" w:hAnsi="ArialMT" w:hint="default"/>
      <w:b w:val="0"/>
      <w:bCs w:val="0"/>
      <w:i w:val="0"/>
      <w:iCs w:val="0"/>
      <w:color w:val="A4C2F4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17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sne.vn/learn/html-html-gioi-thieu-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ullstack.tuhoclaptrinh.edu.vn/gioi-thieu-html-css-va-javascript-1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2051120271 - Nguyễn Thị Như Ngọc - CN20E</dc:creator>
  <cp:keywords/>
  <dc:description/>
  <cp:lastModifiedBy>2051120207 - Lê Duy Bảo - CN20D</cp:lastModifiedBy>
  <cp:revision>5</cp:revision>
  <dcterms:created xsi:type="dcterms:W3CDTF">2022-12-28T17:07:00Z</dcterms:created>
  <dcterms:modified xsi:type="dcterms:W3CDTF">2024-02-22T14:58:00Z</dcterms:modified>
</cp:coreProperties>
</file>