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76" w:rsidRPr="002A3AB4" w:rsidRDefault="00A245AF" w:rsidP="00F77976">
      <w:pPr>
        <w:pStyle w:val="1"/>
        <w:framePr w:h="590" w:vSpace="0" w:wrap="notBeside" w:hAnchor="page" w:x="812" w:y="1923"/>
        <w:numPr>
          <w:ilvl w:val="0"/>
          <w:numId w:val="0"/>
        </w:numPr>
        <w:rPr>
          <w:rFonts w:ascii="맑은 고딕" w:eastAsia="맑은 고딕" w:hAnsi="맑은 고딕"/>
          <w:b/>
          <w:szCs w:val="49"/>
        </w:rPr>
      </w:pPr>
      <w:r>
        <w:rPr>
          <w:rFonts w:ascii="맑은 고딕" w:eastAsia="맑은 고딕" w:hAnsi="맑은 고딕"/>
          <w:b/>
          <w:szCs w:val="49"/>
        </w:rPr>
        <w:t xml:space="preserve">2015 AVA </w:t>
      </w:r>
      <w:r>
        <w:rPr>
          <w:rFonts w:ascii="맑은 고딕" w:eastAsia="맑은 고딕" w:hAnsi="맑은 고딕" w:hint="eastAsia"/>
          <w:b/>
          <w:szCs w:val="49"/>
        </w:rPr>
        <w:t>지역</w:t>
      </w:r>
      <w:r w:rsidR="002A3AB4" w:rsidRPr="002A3AB4">
        <w:rPr>
          <w:rFonts w:ascii="맑은 고딕" w:eastAsia="맑은 고딕" w:hAnsi="맑은 고딕" w:hint="eastAsia"/>
          <w:b/>
          <w:szCs w:val="49"/>
        </w:rPr>
        <w:t>대회</w:t>
      </w:r>
      <w:r>
        <w:rPr>
          <w:rFonts w:ascii="맑은 고딕" w:eastAsia="맑은 고딕" w:hAnsi="맑은 고딕" w:hint="eastAsia"/>
          <w:b/>
          <w:szCs w:val="49"/>
        </w:rPr>
        <w:t xml:space="preserve"> </w:t>
      </w:r>
      <w:r w:rsidR="002A3AB4" w:rsidRPr="002A3AB4">
        <w:rPr>
          <w:rFonts w:ascii="맑은 고딕" w:eastAsia="맑은 고딕" w:hAnsi="맑은 고딕" w:hint="eastAsia"/>
          <w:b/>
          <w:szCs w:val="49"/>
        </w:rPr>
        <w:t>규정</w:t>
      </w:r>
    </w:p>
    <w:p w:rsidR="002A3AB4" w:rsidRPr="00A245AF" w:rsidRDefault="002A3AB4" w:rsidP="002A3AB4">
      <w:pPr>
        <w:ind w:right="720"/>
      </w:pPr>
    </w:p>
    <w:p w:rsidR="002A3AB4" w:rsidRPr="002A3AB4" w:rsidRDefault="002A3AB4" w:rsidP="002A3AB4">
      <w:pPr>
        <w:rPr>
          <w:rFonts w:asciiTheme="minorEastAsia" w:hAnsiTheme="minorEastAsia"/>
          <w:b/>
          <w:sz w:val="24"/>
          <w:szCs w:val="24"/>
        </w:rPr>
      </w:pPr>
      <w:r w:rsidRPr="002A3AB4">
        <w:rPr>
          <w:rFonts w:asciiTheme="minorEastAsia" w:hAnsiTheme="minorEastAsia" w:hint="eastAsia"/>
          <w:b/>
          <w:sz w:val="24"/>
          <w:szCs w:val="24"/>
        </w:rPr>
        <w:t xml:space="preserve">제 </w:t>
      </w:r>
      <w:r w:rsidRPr="002A3AB4">
        <w:rPr>
          <w:rFonts w:asciiTheme="minorEastAsia" w:hAnsiTheme="minorEastAsia"/>
          <w:b/>
          <w:sz w:val="24"/>
          <w:szCs w:val="24"/>
        </w:rPr>
        <w:t>1</w:t>
      </w:r>
      <w:r w:rsidRPr="002A3AB4">
        <w:rPr>
          <w:rFonts w:asciiTheme="minorEastAsia" w:hAnsiTheme="minorEastAsia" w:hint="eastAsia"/>
          <w:b/>
          <w:sz w:val="24"/>
          <w:szCs w:val="24"/>
        </w:rPr>
        <w:t>장</w:t>
      </w:r>
      <w:r w:rsidRPr="002A3AB4">
        <w:rPr>
          <w:rFonts w:asciiTheme="minorEastAsia" w:hAnsiTheme="minorEastAsia"/>
          <w:b/>
          <w:sz w:val="24"/>
          <w:szCs w:val="24"/>
        </w:rPr>
        <w:t xml:space="preserve"> </w:t>
      </w:r>
      <w:r w:rsidRPr="002A3AB4">
        <w:rPr>
          <w:rFonts w:asciiTheme="minorEastAsia" w:hAnsiTheme="minorEastAsia" w:hint="eastAsia"/>
          <w:b/>
          <w:sz w:val="24"/>
          <w:szCs w:val="24"/>
        </w:rPr>
        <w:t>종목 개요</w:t>
      </w:r>
    </w:p>
    <w:p w:rsidR="002A3AB4" w:rsidRPr="002A3AB4" w:rsidRDefault="002A3AB4" w:rsidP="002A3AB4">
      <w:pPr>
        <w:rPr>
          <w:rFonts w:asciiTheme="minorEastAsia" w:hAnsiTheme="minorEastAsia"/>
          <w:b/>
        </w:rPr>
      </w:pPr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Pr="002A3AB4">
        <w:rPr>
          <w:rFonts w:asciiTheme="minorEastAsia" w:hAnsiTheme="minorEastAsia"/>
          <w:b/>
        </w:rPr>
        <w:t>1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종목 및 대회 명칭</w:t>
      </w:r>
    </w:p>
    <w:p w:rsidR="002A3AB4" w:rsidRPr="002A3AB4" w:rsidRDefault="002A3AB4" w:rsidP="002A3AB4">
      <w:pPr>
        <w:ind w:firstLineChars="59" w:firstLine="118"/>
        <w:rPr>
          <w:rFonts w:asciiTheme="minorEastAsia" w:hAnsiTheme="minorEastAsia"/>
        </w:rPr>
      </w:pPr>
      <w:r w:rsidRPr="002A3AB4">
        <w:rPr>
          <w:rFonts w:asciiTheme="minorEastAsia" w:hAnsiTheme="minorEastAsia"/>
        </w:rPr>
        <w:t>1.1</w:t>
      </w:r>
      <w:r w:rsidRPr="002A3AB4">
        <w:rPr>
          <w:rFonts w:asciiTheme="minorEastAsia" w:hAnsiTheme="minorEastAsia" w:hint="eastAsia"/>
        </w:rPr>
        <w:t xml:space="preserve"> 종목 </w:t>
      </w:r>
      <w:proofErr w:type="gramStart"/>
      <w:r w:rsidRPr="002A3AB4">
        <w:rPr>
          <w:rFonts w:asciiTheme="minorEastAsia" w:hAnsiTheme="minorEastAsia" w:hint="eastAsia"/>
        </w:rPr>
        <w:t xml:space="preserve">명칭 </w:t>
      </w:r>
      <w:r w:rsidRPr="002A3AB4">
        <w:rPr>
          <w:rFonts w:asciiTheme="minorEastAsia" w:hAnsiTheme="minorEastAsia"/>
        </w:rPr>
        <w:t>:</w:t>
      </w:r>
      <w:proofErr w:type="gramEnd"/>
      <w:r w:rsidRPr="002A3AB4">
        <w:rPr>
          <w:rFonts w:asciiTheme="minorEastAsia" w:hAnsiTheme="minorEastAsia" w:hint="eastAsia"/>
        </w:rPr>
        <w:t xml:space="preserve"> A</w:t>
      </w:r>
      <w:r w:rsidRPr="002A3AB4">
        <w:rPr>
          <w:rFonts w:asciiTheme="minorEastAsia" w:hAnsiTheme="minorEastAsia"/>
        </w:rPr>
        <w:t>.V.A(Alliance of Valiant Arms)</w:t>
      </w:r>
    </w:p>
    <w:p w:rsidR="002A3AB4" w:rsidRPr="002A3AB4" w:rsidRDefault="002A3AB4" w:rsidP="002A3AB4">
      <w:pPr>
        <w:ind w:firstLineChars="59" w:firstLine="118"/>
        <w:rPr>
          <w:rFonts w:asciiTheme="minorEastAsia" w:hAnsiTheme="minorEastAsia"/>
          <w:color w:val="000000" w:themeColor="text1"/>
        </w:rPr>
      </w:pPr>
      <w:r w:rsidRPr="002A3AB4">
        <w:rPr>
          <w:rFonts w:asciiTheme="minorEastAsia" w:hAnsiTheme="minorEastAsia"/>
        </w:rPr>
        <w:t xml:space="preserve">1.2 </w:t>
      </w:r>
      <w:r w:rsidRPr="002A3AB4">
        <w:rPr>
          <w:rFonts w:asciiTheme="minorEastAsia" w:hAnsiTheme="minorEastAsia" w:hint="eastAsia"/>
        </w:rPr>
        <w:t xml:space="preserve">대회 </w:t>
      </w:r>
      <w:proofErr w:type="gramStart"/>
      <w:r w:rsidRPr="002A3AB4">
        <w:rPr>
          <w:rFonts w:asciiTheme="minorEastAsia" w:hAnsiTheme="minorEastAsia" w:hint="eastAsia"/>
        </w:rPr>
        <w:t xml:space="preserve">명칭 </w:t>
      </w:r>
      <w:r w:rsidRPr="002A3AB4">
        <w:rPr>
          <w:rFonts w:asciiTheme="minorEastAsia" w:hAnsiTheme="minorEastAsia"/>
        </w:rPr>
        <w:t>:</w:t>
      </w:r>
      <w:proofErr w:type="gramEnd"/>
      <w:r w:rsidRPr="002A3AB4">
        <w:rPr>
          <w:rFonts w:asciiTheme="minorEastAsia" w:hAnsiTheme="minorEastAsia"/>
        </w:rPr>
        <w:t xml:space="preserve"> </w:t>
      </w:r>
      <w:r w:rsidR="00A245AF">
        <w:rPr>
          <w:rFonts w:asciiTheme="minorEastAsia" w:hAnsiTheme="minorEastAsia"/>
          <w:color w:val="000000" w:themeColor="text1"/>
        </w:rPr>
        <w:t xml:space="preserve">2015 AVA </w:t>
      </w:r>
      <w:r w:rsidR="00A245AF">
        <w:rPr>
          <w:rFonts w:asciiTheme="minorEastAsia" w:hAnsiTheme="minorEastAsia" w:hint="eastAsia"/>
          <w:color w:val="000000" w:themeColor="text1"/>
        </w:rPr>
        <w:t>지역대회</w:t>
      </w:r>
    </w:p>
    <w:p w:rsidR="002A3AB4" w:rsidRPr="002A3AB4" w:rsidRDefault="002A3AB4" w:rsidP="002A3AB4">
      <w:pPr>
        <w:ind w:leftChars="60" w:left="138" w:hangingChars="9" w:hanging="18"/>
        <w:jc w:val="left"/>
        <w:rPr>
          <w:rFonts w:asciiTheme="minorEastAsia" w:hAnsiTheme="minorEastAsia"/>
        </w:rPr>
      </w:pPr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>제 2조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참가 자격</w:t>
      </w:r>
    </w:p>
    <w:p w:rsidR="00863D27" w:rsidRDefault="00863D27" w:rsidP="0095405B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 w:hint="eastAsia"/>
        </w:rPr>
        <w:t>2.</w:t>
      </w:r>
      <w:r w:rsidRPr="002A3AB4">
        <w:rPr>
          <w:rFonts w:asciiTheme="minorEastAsia" w:hAnsiTheme="minorEastAsia"/>
        </w:rPr>
        <w:t>1</w:t>
      </w:r>
      <w:r w:rsidRPr="009A5BB3">
        <w:rPr>
          <w:rFonts w:asciiTheme="minorEastAsia" w:hAnsiTheme="minorEastAsia"/>
        </w:rPr>
        <w:t xml:space="preserve"> 만 15세 이상 대한민국 국적 남녀</w:t>
      </w:r>
    </w:p>
    <w:p w:rsidR="0095405B" w:rsidRPr="0095405B" w:rsidRDefault="0095405B" w:rsidP="0095405B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F91957">
        <w:rPr>
          <w:rFonts w:asciiTheme="minorEastAsia" w:hAnsiTheme="minorEastAsia" w:hint="eastAsia"/>
        </w:rPr>
        <w:t xml:space="preserve">2.2 </w:t>
      </w:r>
      <w:r w:rsidR="002D25D9">
        <w:rPr>
          <w:rFonts w:asciiTheme="minorEastAsia" w:hAnsiTheme="minorEastAsia" w:hint="eastAsia"/>
        </w:rPr>
        <w:t>접수 마감일 기준</w:t>
      </w:r>
      <w:r w:rsidRPr="00F91957">
        <w:rPr>
          <w:rFonts w:asciiTheme="minorEastAsia" w:hAnsiTheme="minorEastAsia" w:hint="eastAsia"/>
        </w:rPr>
        <w:t xml:space="preserve"> </w:t>
      </w:r>
      <w:r w:rsidRPr="00F91957">
        <w:rPr>
          <w:rFonts w:asciiTheme="minorEastAsia" w:hAnsiTheme="minorEastAsia"/>
        </w:rPr>
        <w:t>15</w:t>
      </w:r>
      <w:r w:rsidRPr="00F91957">
        <w:rPr>
          <w:rFonts w:asciiTheme="minorEastAsia" w:hAnsiTheme="minorEastAsia" w:hint="eastAsia"/>
        </w:rPr>
        <w:t xml:space="preserve">일 이상 활동하고 동일한 </w:t>
      </w:r>
      <w:proofErr w:type="spellStart"/>
      <w:r w:rsidRPr="00F91957">
        <w:rPr>
          <w:rFonts w:asciiTheme="minorEastAsia" w:hAnsiTheme="minorEastAsia" w:hint="eastAsia"/>
        </w:rPr>
        <w:t>클랜</w:t>
      </w:r>
      <w:proofErr w:type="spellEnd"/>
      <w:r w:rsidRPr="00F91957">
        <w:rPr>
          <w:rFonts w:asciiTheme="minorEastAsia" w:hAnsiTheme="minorEastAsia" w:hint="eastAsia"/>
        </w:rPr>
        <w:t xml:space="preserve"> </w:t>
      </w:r>
      <w:r w:rsidR="003A3BFD">
        <w:rPr>
          <w:rFonts w:asciiTheme="minorEastAsia" w:hAnsiTheme="minorEastAsia" w:hint="eastAsia"/>
        </w:rPr>
        <w:t>소속인자.</w:t>
      </w:r>
    </w:p>
    <w:p w:rsidR="00863D27" w:rsidRPr="00BB5F6C" w:rsidRDefault="00863D27" w:rsidP="00863D27">
      <w:pPr>
        <w:ind w:leftChars="60" w:left="510" w:hangingChars="195" w:hanging="390"/>
        <w:jc w:val="left"/>
        <w:rPr>
          <w:rFonts w:asciiTheme="minorEastAsia" w:hAnsiTheme="minorEastAsia"/>
        </w:rPr>
      </w:pPr>
      <w:r w:rsidRPr="00BB5F6C">
        <w:rPr>
          <w:rFonts w:asciiTheme="minorEastAsia" w:hAnsiTheme="minorEastAsia" w:hint="eastAsia"/>
        </w:rPr>
        <w:t>2.3 참가 선수는 본인의 ID로만 참가 신청이 가능한 것을 원칙으로 하지만, 가족ID를 사용하는 경우 제한적으로 참가를 허용한다.</w:t>
      </w:r>
    </w:p>
    <w:p w:rsidR="00863D27" w:rsidRPr="00BB5F6C" w:rsidRDefault="00863D27" w:rsidP="00863D27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BB5F6C">
        <w:rPr>
          <w:rFonts w:asciiTheme="minorEastAsia" w:hAnsiTheme="minorEastAsia" w:hint="eastAsia"/>
        </w:rPr>
        <w:t xml:space="preserve">2.4 본인의 ID로 참가한 경우 신분증을 지참하여야 하며, 가족 ID로 참가한 경우 본인과 ID 명의자의 관계가 명기된 가족관계 증명서 등의 서류를 반드시 지참하여야 한다. </w:t>
      </w:r>
    </w:p>
    <w:p w:rsidR="00863D27" w:rsidRDefault="00863D27" w:rsidP="003A3BFD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BB5F6C">
        <w:rPr>
          <w:rFonts w:asciiTheme="minorEastAsia" w:hAnsiTheme="minorEastAsia"/>
        </w:rPr>
        <w:t>2.5</w:t>
      </w:r>
      <w:r w:rsidRPr="00BB5F6C">
        <w:rPr>
          <w:rFonts w:asciiTheme="minorEastAsia" w:hAnsiTheme="minorEastAsia"/>
        </w:rPr>
        <w:tab/>
        <w:t>참가 선수들이 제출하는 신분증은 사진이 포함되어 있는 신분증(주민등록증, 운전면허증, 여권 등)이어야 한다. 단, 중ㆍ고등학생의 경우 사진이 부착되어 있는 학생증도 신분증으로 인정한다.</w:t>
      </w:r>
    </w:p>
    <w:p w:rsidR="00B356AA" w:rsidRPr="003A3BFD" w:rsidRDefault="003A3BFD" w:rsidP="003A3BFD">
      <w:pPr>
        <w:ind w:leftChars="60" w:left="486" w:hangingChars="183" w:hanging="366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2.6</w:t>
      </w:r>
      <w:r w:rsidR="00863D27">
        <w:rPr>
          <w:rFonts w:asciiTheme="minorEastAsia" w:hAnsiTheme="minorEastAsia"/>
        </w:rPr>
        <w:t xml:space="preserve"> AVA</w:t>
      </w:r>
      <w:r w:rsidR="00863D27">
        <w:rPr>
          <w:rFonts w:asciiTheme="minorEastAsia" w:hAnsiTheme="minorEastAsia" w:hint="eastAsia"/>
        </w:rPr>
        <w:t xml:space="preserve">운영정책에 의거하여 </w:t>
      </w:r>
      <w:proofErr w:type="spellStart"/>
      <w:r w:rsidR="00863D27">
        <w:rPr>
          <w:rFonts w:asciiTheme="minorEastAsia" w:hAnsiTheme="minorEastAsia" w:hint="eastAsia"/>
        </w:rPr>
        <w:t>클린</w:t>
      </w:r>
      <w:proofErr w:type="spellEnd"/>
      <w:r w:rsidR="00863D27">
        <w:rPr>
          <w:rFonts w:asciiTheme="minorEastAsia" w:hAnsiTheme="minorEastAsia" w:hint="eastAsia"/>
        </w:rPr>
        <w:t xml:space="preserve"> 지수 차감으로 </w:t>
      </w:r>
      <w:r w:rsidR="00863D27">
        <w:rPr>
          <w:rFonts w:asciiTheme="minorEastAsia" w:hAnsiTheme="minorEastAsia"/>
        </w:rPr>
        <w:t xml:space="preserve">50point </w:t>
      </w:r>
      <w:r w:rsidR="00863D27">
        <w:rPr>
          <w:rFonts w:asciiTheme="minorEastAsia" w:hAnsiTheme="minorEastAsia" w:hint="eastAsia"/>
        </w:rPr>
        <w:t>미만인 경우 대회에 참가할 수 없다.</w:t>
      </w:r>
    </w:p>
    <w:p w:rsidR="00B356AA" w:rsidRPr="003A3BFD" w:rsidRDefault="00B356AA" w:rsidP="002A3AB4">
      <w:pPr>
        <w:rPr>
          <w:rFonts w:asciiTheme="minorEastAsia" w:hAnsiTheme="minorEastAsia"/>
          <w:b/>
        </w:rPr>
      </w:pPr>
    </w:p>
    <w:p w:rsidR="002A3AB4" w:rsidRPr="002A3AB4" w:rsidRDefault="002A3AB4" w:rsidP="002A3AB4">
      <w:pPr>
        <w:rPr>
          <w:rFonts w:asciiTheme="minorEastAsia" w:hAnsiTheme="minorEastAsia"/>
          <w:b/>
          <w:sz w:val="24"/>
          <w:szCs w:val="24"/>
        </w:rPr>
      </w:pPr>
      <w:r w:rsidRPr="002A3AB4">
        <w:rPr>
          <w:rFonts w:asciiTheme="minorEastAsia" w:hAnsiTheme="minorEastAsia" w:hint="eastAsia"/>
          <w:b/>
          <w:sz w:val="24"/>
          <w:szCs w:val="24"/>
        </w:rPr>
        <w:t xml:space="preserve">제 </w:t>
      </w:r>
      <w:r w:rsidRPr="002A3AB4">
        <w:rPr>
          <w:rFonts w:asciiTheme="minorEastAsia" w:hAnsiTheme="minorEastAsia"/>
          <w:b/>
          <w:sz w:val="24"/>
          <w:szCs w:val="24"/>
        </w:rPr>
        <w:t>2</w:t>
      </w:r>
      <w:r w:rsidRPr="002A3AB4">
        <w:rPr>
          <w:rFonts w:asciiTheme="minorEastAsia" w:hAnsiTheme="minorEastAsia" w:hint="eastAsia"/>
          <w:b/>
          <w:sz w:val="24"/>
          <w:szCs w:val="24"/>
        </w:rPr>
        <w:t>장</w:t>
      </w:r>
      <w:r w:rsidRPr="002A3AB4">
        <w:rPr>
          <w:rFonts w:asciiTheme="minorEastAsia" w:hAnsiTheme="minorEastAsia"/>
          <w:b/>
          <w:sz w:val="24"/>
          <w:szCs w:val="24"/>
        </w:rPr>
        <w:t xml:space="preserve"> </w:t>
      </w:r>
      <w:r w:rsidRPr="002A3AB4">
        <w:rPr>
          <w:rFonts w:asciiTheme="minorEastAsia" w:hAnsiTheme="minorEastAsia" w:hint="eastAsia"/>
          <w:b/>
          <w:sz w:val="24"/>
          <w:szCs w:val="24"/>
        </w:rPr>
        <w:t>대회 방식</w:t>
      </w:r>
    </w:p>
    <w:p w:rsidR="002A3AB4" w:rsidRPr="002A3AB4" w:rsidRDefault="002A3AB4" w:rsidP="002A3AB4">
      <w:pPr>
        <w:rPr>
          <w:rFonts w:asciiTheme="minorEastAsia" w:hAnsiTheme="minorEastAsia"/>
          <w:b/>
        </w:rPr>
      </w:pPr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>제 3조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경기 방식</w:t>
      </w:r>
    </w:p>
    <w:p w:rsidR="002A3AB4" w:rsidRPr="002A3AB4" w:rsidRDefault="002A3AB4" w:rsidP="002A3AB4">
      <w:pPr>
        <w:ind w:leftChars="60" w:left="138" w:hangingChars="9" w:hanging="18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 w:hint="eastAsia"/>
        </w:rPr>
        <w:t>3.</w:t>
      </w:r>
      <w:r w:rsidRPr="002A3AB4">
        <w:rPr>
          <w:rFonts w:asciiTheme="minorEastAsia" w:hAnsiTheme="minorEastAsia"/>
        </w:rPr>
        <w:t>1</w:t>
      </w:r>
      <w:r w:rsidRPr="002A3AB4">
        <w:rPr>
          <w:rFonts w:asciiTheme="minorEastAsia" w:hAnsiTheme="minorEastAsia" w:hint="eastAsia"/>
        </w:rPr>
        <w:t xml:space="preserve"> 참가 형태</w:t>
      </w:r>
      <w:r w:rsidRPr="002A3AB4">
        <w:rPr>
          <w:rFonts w:asciiTheme="minorEastAsia" w:hAnsiTheme="minorEastAsia"/>
        </w:rPr>
        <w:t xml:space="preserve">: </w:t>
      </w:r>
      <w:r w:rsidRPr="002A3AB4">
        <w:rPr>
          <w:rFonts w:asciiTheme="minorEastAsia" w:hAnsiTheme="minorEastAsia" w:hint="eastAsia"/>
        </w:rPr>
        <w:t>단체전(</w:t>
      </w:r>
      <w:r w:rsidR="009B75B0">
        <w:rPr>
          <w:rFonts w:asciiTheme="minorEastAsia" w:hAnsiTheme="minorEastAsia" w:hint="eastAsia"/>
        </w:rPr>
        <w:t>클랜</w:t>
      </w:r>
      <w:r w:rsidRPr="002A3AB4">
        <w:rPr>
          <w:rFonts w:asciiTheme="minorEastAsia" w:hAnsiTheme="minorEastAsia" w:hint="eastAsia"/>
        </w:rPr>
        <w:t xml:space="preserve"> 당 </w:t>
      </w:r>
      <w:r w:rsidRPr="002A3AB4">
        <w:rPr>
          <w:rFonts w:asciiTheme="minorEastAsia" w:hAnsiTheme="minorEastAsia"/>
        </w:rPr>
        <w:t>5</w:t>
      </w:r>
      <w:r w:rsidRPr="002A3AB4">
        <w:rPr>
          <w:rFonts w:asciiTheme="minorEastAsia" w:hAnsiTheme="minorEastAsia" w:hint="eastAsia"/>
        </w:rPr>
        <w:t>명</w:t>
      </w:r>
      <w:r w:rsidR="00863D27">
        <w:rPr>
          <w:rFonts w:asciiTheme="minorEastAsia" w:hAnsiTheme="minorEastAsia"/>
        </w:rPr>
        <w:t>)</w:t>
      </w:r>
    </w:p>
    <w:p w:rsidR="00BE6EA7" w:rsidRDefault="002A3AB4" w:rsidP="002A466A">
      <w:pPr>
        <w:ind w:leftChars="60" w:left="138" w:hangingChars="9" w:hanging="18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 w:hint="eastAsia"/>
        </w:rPr>
        <w:t>3.</w:t>
      </w:r>
      <w:r w:rsidRPr="002A3AB4">
        <w:rPr>
          <w:rFonts w:asciiTheme="minorEastAsia" w:hAnsiTheme="minorEastAsia"/>
        </w:rPr>
        <w:t>2</w:t>
      </w:r>
      <w:r w:rsidRPr="002A3AB4">
        <w:rPr>
          <w:rFonts w:asciiTheme="minorEastAsia" w:hAnsiTheme="minorEastAsia" w:hint="eastAsia"/>
        </w:rPr>
        <w:t xml:space="preserve"> 경기 세트</w:t>
      </w:r>
      <w:r w:rsidR="00BE6EA7">
        <w:rPr>
          <w:rFonts w:asciiTheme="minorEastAsia" w:hAnsiTheme="minorEastAsia" w:hint="eastAsia"/>
        </w:rPr>
        <w:t xml:space="preserve">: </w:t>
      </w:r>
      <w:r w:rsidR="00863D27">
        <w:rPr>
          <w:rFonts w:asciiTheme="minorEastAsia" w:hAnsiTheme="minorEastAsia" w:hint="eastAsia"/>
        </w:rPr>
        <w:t xml:space="preserve">예선 </w:t>
      </w:r>
      <w:r w:rsidR="00863D27">
        <w:rPr>
          <w:rFonts w:asciiTheme="minorEastAsia" w:hAnsiTheme="minorEastAsia"/>
        </w:rPr>
        <w:t xml:space="preserve">– </w:t>
      </w:r>
      <w:r w:rsidR="00863D27">
        <w:rPr>
          <w:rFonts w:asciiTheme="minorEastAsia" w:hAnsiTheme="minorEastAsia" w:hint="eastAsia"/>
        </w:rPr>
        <w:t>단판</w:t>
      </w:r>
      <w:r w:rsidR="006D312F">
        <w:rPr>
          <w:rFonts w:asciiTheme="minorEastAsia" w:hAnsiTheme="minorEastAsia"/>
        </w:rPr>
        <w:t xml:space="preserve"> /</w:t>
      </w:r>
      <w:r w:rsidR="00863D27">
        <w:rPr>
          <w:rFonts w:asciiTheme="minorEastAsia" w:hAnsiTheme="minorEastAsia"/>
        </w:rPr>
        <w:t xml:space="preserve"> </w:t>
      </w:r>
      <w:r w:rsidR="00863D27">
        <w:rPr>
          <w:rFonts w:asciiTheme="minorEastAsia" w:hAnsiTheme="minorEastAsia" w:hint="eastAsia"/>
        </w:rPr>
        <w:t xml:space="preserve">본선 </w:t>
      </w:r>
      <w:r w:rsidR="00863D27">
        <w:rPr>
          <w:rFonts w:asciiTheme="minorEastAsia" w:hAnsiTheme="minorEastAsia"/>
        </w:rPr>
        <w:t xml:space="preserve">- </w:t>
      </w:r>
      <w:r w:rsidR="00BE6EA7">
        <w:rPr>
          <w:rFonts w:asciiTheme="minorEastAsia" w:hAnsiTheme="minorEastAsia"/>
        </w:rPr>
        <w:t>3</w:t>
      </w:r>
      <w:r w:rsidR="00BE6EA7">
        <w:rPr>
          <w:rFonts w:asciiTheme="minorEastAsia" w:hAnsiTheme="minorEastAsia" w:hint="eastAsia"/>
        </w:rPr>
        <w:t xml:space="preserve">세트 </w:t>
      </w:r>
      <w:r w:rsidR="00BE6EA7">
        <w:rPr>
          <w:rFonts w:asciiTheme="minorEastAsia" w:hAnsiTheme="minorEastAsia"/>
        </w:rPr>
        <w:t>2</w:t>
      </w:r>
      <w:r w:rsidR="00BE6EA7">
        <w:rPr>
          <w:rFonts w:asciiTheme="minorEastAsia" w:hAnsiTheme="minorEastAsia" w:hint="eastAsia"/>
        </w:rPr>
        <w:t>선승</w:t>
      </w:r>
    </w:p>
    <w:p w:rsidR="002A3AB4" w:rsidRPr="002A3AB4" w:rsidRDefault="002A3AB4" w:rsidP="002A3AB4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/>
        </w:rPr>
        <w:t>3.</w:t>
      </w:r>
      <w:r w:rsidRPr="002A3AB4">
        <w:rPr>
          <w:rFonts w:asciiTheme="minorEastAsia" w:hAnsiTheme="minorEastAsia" w:hint="eastAsia"/>
        </w:rPr>
        <w:t>3 라운드</w:t>
      </w:r>
      <w:r w:rsidR="00BE6EA7">
        <w:rPr>
          <w:rFonts w:asciiTheme="minorEastAsia" w:hAnsiTheme="minorEastAsia" w:hint="eastAsia"/>
        </w:rPr>
        <w:t>(폭파미션</w:t>
      </w:r>
      <w:proofErr w:type="gramStart"/>
      <w:r w:rsidR="00BE6EA7">
        <w:rPr>
          <w:rFonts w:asciiTheme="minorEastAsia" w:hAnsiTheme="minorEastAsia" w:hint="eastAsia"/>
        </w:rPr>
        <w:t>)</w:t>
      </w:r>
      <w:r w:rsidRPr="002A3AB4">
        <w:rPr>
          <w:rFonts w:asciiTheme="minorEastAsia" w:hAnsiTheme="minorEastAsia" w:hint="eastAsia"/>
        </w:rPr>
        <w:t xml:space="preserve"> </w:t>
      </w:r>
      <w:r w:rsidRPr="002A3AB4">
        <w:rPr>
          <w:rFonts w:asciiTheme="minorEastAsia" w:hAnsiTheme="minorEastAsia"/>
        </w:rPr>
        <w:t>:</w:t>
      </w:r>
      <w:proofErr w:type="gramEnd"/>
      <w:r w:rsidRPr="002A3AB4">
        <w:rPr>
          <w:rFonts w:asciiTheme="minorEastAsia" w:hAnsiTheme="minorEastAsia"/>
        </w:rPr>
        <w:t xml:space="preserve"> </w:t>
      </w:r>
      <w:r w:rsidRPr="002A3AB4">
        <w:rPr>
          <w:rFonts w:asciiTheme="minorEastAsia" w:hAnsiTheme="minorEastAsia" w:hint="eastAsia"/>
        </w:rPr>
        <w:t xml:space="preserve">전/후반 각 </w:t>
      </w:r>
      <w:r w:rsidRPr="002A3AB4">
        <w:rPr>
          <w:rFonts w:asciiTheme="minorEastAsia" w:hAnsiTheme="minorEastAsia"/>
        </w:rPr>
        <w:t>6</w:t>
      </w:r>
      <w:r w:rsidRPr="002A3AB4">
        <w:rPr>
          <w:rFonts w:asciiTheme="minorEastAsia" w:hAnsiTheme="minorEastAsia" w:hint="eastAsia"/>
        </w:rPr>
        <w:t>라운드(자동 공수교대)</w:t>
      </w:r>
      <w:r w:rsidRPr="002A3AB4">
        <w:rPr>
          <w:rFonts w:asciiTheme="minorEastAsia" w:hAnsiTheme="minorEastAsia"/>
        </w:rPr>
        <w:t xml:space="preserve"> 7</w:t>
      </w:r>
      <w:r w:rsidRPr="002A3AB4">
        <w:rPr>
          <w:rFonts w:asciiTheme="minorEastAsia" w:hAnsiTheme="minorEastAsia" w:hint="eastAsia"/>
        </w:rPr>
        <w:t>라운드 선승</w:t>
      </w:r>
      <w:r w:rsidRPr="002A3AB4">
        <w:rPr>
          <w:rFonts w:asciiTheme="minorEastAsia" w:hAnsiTheme="minorEastAsia"/>
        </w:rPr>
        <w:t xml:space="preserve">, </w:t>
      </w:r>
      <w:r w:rsidRPr="002A3AB4">
        <w:rPr>
          <w:rFonts w:asciiTheme="minorEastAsia" w:hAnsiTheme="minorEastAsia" w:hint="eastAsia"/>
        </w:rPr>
        <w:t xml:space="preserve">동점 시 연장전 </w:t>
      </w:r>
      <w:r w:rsidRPr="002A3AB4">
        <w:rPr>
          <w:rFonts w:asciiTheme="minorEastAsia" w:hAnsiTheme="minorEastAsia"/>
        </w:rPr>
        <w:t>1</w:t>
      </w:r>
      <w:r w:rsidRPr="002A3AB4">
        <w:rPr>
          <w:rFonts w:asciiTheme="minorEastAsia" w:hAnsiTheme="minorEastAsia" w:hint="eastAsia"/>
        </w:rPr>
        <w:t>라운드 자동 진행</w:t>
      </w:r>
    </w:p>
    <w:p w:rsidR="002A3AB4" w:rsidRPr="002A3AB4" w:rsidRDefault="002A3AB4" w:rsidP="002A3AB4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 w:hint="eastAsia"/>
        </w:rPr>
        <w:t>3.4 대전방식</w:t>
      </w:r>
      <w:r w:rsidRPr="002A3AB4">
        <w:rPr>
          <w:rFonts w:asciiTheme="minorEastAsia" w:hAnsiTheme="minorEastAsia"/>
        </w:rPr>
        <w:t xml:space="preserve">: 5vs5 </w:t>
      </w:r>
      <w:r w:rsidRPr="002A3AB4">
        <w:rPr>
          <w:rFonts w:asciiTheme="minorEastAsia" w:hAnsiTheme="minorEastAsia" w:hint="eastAsia"/>
        </w:rPr>
        <w:t>폭파</w:t>
      </w:r>
      <w:r w:rsidR="00BE6EA7">
        <w:rPr>
          <w:rFonts w:asciiTheme="minorEastAsia" w:hAnsiTheme="minorEastAsia" w:hint="eastAsia"/>
        </w:rPr>
        <w:t xml:space="preserve"> </w:t>
      </w:r>
      <w:r w:rsidRPr="002A3AB4">
        <w:rPr>
          <w:rFonts w:asciiTheme="minorEastAsia" w:hAnsiTheme="minorEastAsia" w:hint="eastAsia"/>
        </w:rPr>
        <w:t>미션</w:t>
      </w:r>
    </w:p>
    <w:p w:rsidR="00427007" w:rsidRPr="002A466A" w:rsidRDefault="002A3AB4" w:rsidP="002A466A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/>
        </w:rPr>
        <w:t xml:space="preserve">3.5 </w:t>
      </w:r>
      <w:r w:rsidRPr="002A3AB4">
        <w:rPr>
          <w:rFonts w:asciiTheme="minorEastAsia" w:hAnsiTheme="minorEastAsia" w:hint="eastAsia"/>
        </w:rPr>
        <w:t xml:space="preserve">대회 </w:t>
      </w:r>
      <w:proofErr w:type="spellStart"/>
      <w:proofErr w:type="gramStart"/>
      <w:r w:rsidRPr="002A3AB4">
        <w:rPr>
          <w:rFonts w:asciiTheme="minorEastAsia" w:hAnsiTheme="minorEastAsia" w:hint="eastAsia"/>
        </w:rPr>
        <w:t>공식맵</w:t>
      </w:r>
      <w:proofErr w:type="spellEnd"/>
      <w:r w:rsidR="00863D27">
        <w:rPr>
          <w:rFonts w:asciiTheme="minorEastAsia" w:hAnsiTheme="minorEastAsia" w:hint="eastAsia"/>
        </w:rPr>
        <w:t xml:space="preserve"> :</w:t>
      </w:r>
      <w:proofErr w:type="gramEnd"/>
      <w:r w:rsidR="00863D27">
        <w:rPr>
          <w:rFonts w:asciiTheme="minorEastAsia" w:hAnsiTheme="minorEastAsia" w:hint="eastAsia"/>
        </w:rPr>
        <w:t xml:space="preserve"> </w:t>
      </w:r>
      <w:proofErr w:type="spellStart"/>
      <w:r w:rsidR="00863D27" w:rsidRPr="00863D27">
        <w:rPr>
          <w:rFonts w:cstheme="minorBidi" w:hint="eastAsia"/>
          <w:color w:val="000000" w:themeColor="text1"/>
          <w:szCs w:val="22"/>
        </w:rPr>
        <w:t>해머블로우</w:t>
      </w:r>
      <w:proofErr w:type="spellEnd"/>
      <w:r w:rsidR="00863D27" w:rsidRPr="00863D27">
        <w:rPr>
          <w:rFonts w:cstheme="minorBidi"/>
          <w:color w:val="000000" w:themeColor="text1"/>
          <w:szCs w:val="22"/>
        </w:rPr>
        <w:t>/폭스헌팅/듀얼사이트/캐논/인디아/에어플래인/블랙센트/아슬란</w:t>
      </w:r>
      <w:r w:rsidR="00863D27">
        <w:rPr>
          <w:rFonts w:cstheme="minorBidi" w:hint="eastAsia"/>
          <w:color w:val="000000" w:themeColor="text1"/>
          <w:szCs w:val="22"/>
        </w:rPr>
        <w:t xml:space="preserve"> 총 </w:t>
      </w:r>
      <w:r w:rsidR="003A3BFD">
        <w:rPr>
          <w:rFonts w:cstheme="minorBidi"/>
          <w:color w:val="000000" w:themeColor="text1"/>
          <w:szCs w:val="22"/>
        </w:rPr>
        <w:t>8</w:t>
      </w:r>
      <w:r w:rsidR="00863D27">
        <w:rPr>
          <w:rFonts w:cstheme="minorBidi" w:hint="eastAsia"/>
          <w:color w:val="000000" w:themeColor="text1"/>
          <w:szCs w:val="22"/>
        </w:rPr>
        <w:t>개맵 중 추첨을 통해 결정</w:t>
      </w:r>
    </w:p>
    <w:p w:rsidR="002A3AB4" w:rsidRPr="002A3AB4" w:rsidRDefault="002A3AB4" w:rsidP="002A466A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 w:hint="eastAsia"/>
        </w:rPr>
        <w:t xml:space="preserve">3.6 선공결정: 심판의 코인토스를 통해 </w:t>
      </w:r>
      <w:r w:rsidRPr="002A3AB4">
        <w:rPr>
          <w:rFonts w:asciiTheme="minorEastAsia" w:hAnsiTheme="minorEastAsia"/>
        </w:rPr>
        <w:t>1, 3</w:t>
      </w:r>
      <w:r w:rsidRPr="002A3AB4">
        <w:rPr>
          <w:rFonts w:asciiTheme="minorEastAsia" w:hAnsiTheme="minorEastAsia" w:hint="eastAsia"/>
        </w:rPr>
        <w:t>세트</w:t>
      </w:r>
      <w:r w:rsidR="0057382C">
        <w:rPr>
          <w:rFonts w:asciiTheme="minorEastAsia" w:hAnsiTheme="minorEastAsia" w:hint="eastAsia"/>
        </w:rPr>
        <w:t xml:space="preserve">에 </w:t>
      </w:r>
      <w:r w:rsidRPr="002A3AB4">
        <w:rPr>
          <w:rFonts w:asciiTheme="minorEastAsia" w:hAnsiTheme="minorEastAsia" w:hint="eastAsia"/>
        </w:rPr>
        <w:t>대한 선공여부를 승자가 선택하고 나머지 세트의 경우 상대</w:t>
      </w:r>
      <w:r w:rsidR="009B75B0">
        <w:rPr>
          <w:rFonts w:asciiTheme="minorEastAsia" w:hAnsiTheme="minorEastAsia" w:hint="eastAsia"/>
        </w:rPr>
        <w:t xml:space="preserve"> </w:t>
      </w:r>
      <w:proofErr w:type="spellStart"/>
      <w:r w:rsidR="009B75B0">
        <w:rPr>
          <w:rFonts w:asciiTheme="minorEastAsia" w:hAnsiTheme="minorEastAsia" w:hint="eastAsia"/>
        </w:rPr>
        <w:t>클랜</w:t>
      </w:r>
      <w:r w:rsidRPr="002A3AB4">
        <w:rPr>
          <w:rFonts w:asciiTheme="minorEastAsia" w:hAnsiTheme="minorEastAsia" w:hint="eastAsia"/>
        </w:rPr>
        <w:t>이</w:t>
      </w:r>
      <w:proofErr w:type="spellEnd"/>
      <w:r w:rsidRPr="002A3AB4">
        <w:rPr>
          <w:rFonts w:asciiTheme="minorEastAsia" w:hAnsiTheme="minorEastAsia" w:hint="eastAsia"/>
        </w:rPr>
        <w:t xml:space="preserve"> 선택한다.</w:t>
      </w:r>
    </w:p>
    <w:p w:rsidR="002A3AB4" w:rsidRPr="002A3AB4" w:rsidRDefault="002A3AB4" w:rsidP="002A466A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/>
        </w:rPr>
        <w:t xml:space="preserve">3.7 </w:t>
      </w:r>
      <w:r w:rsidRPr="002A3AB4">
        <w:rPr>
          <w:rFonts w:asciiTheme="minorEastAsia" w:hAnsiTheme="minorEastAsia" w:hint="eastAsia"/>
        </w:rPr>
        <w:t>경기맵 선정</w:t>
      </w:r>
      <w:r w:rsidR="002A466A">
        <w:rPr>
          <w:rFonts w:asciiTheme="minorEastAsia" w:hAnsiTheme="minorEastAsia"/>
        </w:rPr>
        <w:t xml:space="preserve">: </w:t>
      </w:r>
      <w:r w:rsidR="002A466A" w:rsidRPr="00BB5F6C">
        <w:rPr>
          <w:rFonts w:asciiTheme="minorEastAsia" w:hAnsiTheme="minorEastAsia" w:hint="eastAsia"/>
        </w:rPr>
        <w:t xml:space="preserve">전체 </w:t>
      </w:r>
      <w:r w:rsidR="00953541">
        <w:rPr>
          <w:rFonts w:asciiTheme="minorEastAsia" w:hAnsiTheme="minorEastAsia"/>
        </w:rPr>
        <w:t>8</w:t>
      </w:r>
      <w:r w:rsidR="002A466A" w:rsidRPr="00BB5F6C">
        <w:rPr>
          <w:rFonts w:asciiTheme="minorEastAsia" w:hAnsiTheme="minorEastAsia" w:hint="eastAsia"/>
        </w:rPr>
        <w:t>개 공식맵 중 선공결정 과정에서 진행된 코인토스의 승자부터 교대로 추첨하여 결정한다.</w:t>
      </w:r>
    </w:p>
    <w:p w:rsidR="002A3AB4" w:rsidRPr="00BE6EA7" w:rsidRDefault="002A3AB4" w:rsidP="002A3AB4">
      <w:pPr>
        <w:jc w:val="left"/>
        <w:rPr>
          <w:rFonts w:asciiTheme="minorEastAsia" w:hAnsiTheme="minorEastAsia"/>
        </w:rPr>
      </w:pPr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>제 4조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경기 설정</w:t>
      </w:r>
    </w:p>
    <w:p w:rsidR="002A3AB4" w:rsidRPr="002A3AB4" w:rsidRDefault="002A3AB4" w:rsidP="002A3AB4">
      <w:pPr>
        <w:ind w:leftChars="60" w:left="486" w:hangingChars="183" w:hanging="366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 w:hint="eastAsia"/>
        </w:rPr>
        <w:t>4.</w:t>
      </w:r>
      <w:r w:rsidRPr="002A3AB4">
        <w:rPr>
          <w:rFonts w:asciiTheme="minorEastAsia" w:hAnsiTheme="minorEastAsia"/>
        </w:rPr>
        <w:t>1</w:t>
      </w:r>
      <w:r w:rsidRPr="002A3AB4">
        <w:rPr>
          <w:rFonts w:asciiTheme="minorEastAsia" w:hAnsiTheme="minorEastAsia" w:hint="eastAsia"/>
        </w:rPr>
        <w:t xml:space="preserve"> 대회 클라이언트</w:t>
      </w:r>
      <w:r w:rsidRPr="002A3AB4">
        <w:rPr>
          <w:rFonts w:asciiTheme="minorEastAsia" w:hAnsiTheme="minorEastAsia"/>
        </w:rPr>
        <w:t xml:space="preserve">: </w:t>
      </w:r>
      <w:r w:rsidRPr="002A3AB4">
        <w:rPr>
          <w:rFonts w:asciiTheme="minorEastAsia" w:hAnsiTheme="minorEastAsia" w:hint="eastAsia"/>
        </w:rPr>
        <w:t>주최측에서 지정한 클라이언트 사용</w:t>
      </w:r>
    </w:p>
    <w:p w:rsidR="00BE6EA7" w:rsidRDefault="002A3AB4" w:rsidP="000505FF">
      <w:pPr>
        <w:ind w:leftChars="60" w:left="138" w:hangingChars="9" w:hanging="18"/>
        <w:jc w:val="left"/>
        <w:rPr>
          <w:rFonts w:asciiTheme="minorEastAsia" w:hAnsiTheme="minorEastAsia"/>
        </w:rPr>
      </w:pPr>
      <w:r w:rsidRPr="002A3AB4">
        <w:rPr>
          <w:rFonts w:asciiTheme="minorEastAsia" w:hAnsiTheme="minorEastAsia" w:hint="eastAsia"/>
        </w:rPr>
        <w:t>4.</w:t>
      </w:r>
      <w:r w:rsidRPr="002A3AB4">
        <w:rPr>
          <w:rFonts w:asciiTheme="minorEastAsia" w:hAnsiTheme="minorEastAsia"/>
        </w:rPr>
        <w:t>2</w:t>
      </w:r>
      <w:r w:rsidRPr="002A3AB4">
        <w:rPr>
          <w:rFonts w:asciiTheme="minorEastAsia" w:hAnsiTheme="minorEastAsia" w:hint="eastAsia"/>
        </w:rPr>
        <w:t xml:space="preserve"> </w:t>
      </w:r>
      <w:r w:rsidR="005956FF">
        <w:rPr>
          <w:rFonts w:asciiTheme="minorEastAsia" w:hAnsiTheme="minorEastAsia" w:hint="eastAsia"/>
        </w:rPr>
        <w:t>경기 방 설정</w:t>
      </w:r>
    </w:p>
    <w:p w:rsidR="00FB578A" w:rsidRPr="002A3AB4" w:rsidRDefault="00FB578A" w:rsidP="000505FF">
      <w:pPr>
        <w:ind w:leftChars="60" w:left="138" w:hangingChars="9" w:hanging="18"/>
        <w:jc w:val="left"/>
        <w:rPr>
          <w:rFonts w:asciiTheme="minorEastAsia" w:hAnsiTheme="minorEastAsia" w:hint="eastAsia"/>
        </w:rPr>
      </w:pPr>
    </w:p>
    <w:tbl>
      <w:tblPr>
        <w:tblStyle w:val="a8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2551"/>
      </w:tblGrid>
      <w:tr w:rsidR="006D312F" w:rsidRPr="002A3AB4" w:rsidTr="00533B2E">
        <w:tc>
          <w:tcPr>
            <w:tcW w:w="2127" w:type="dxa"/>
            <w:shd w:val="clear" w:color="auto" w:fill="F2DBDB" w:themeFill="accent2" w:themeFillTint="33"/>
          </w:tcPr>
          <w:p w:rsidR="006D312F" w:rsidRPr="002A3AB4" w:rsidRDefault="006D312F" w:rsidP="00FB53A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2A3AB4">
              <w:rPr>
                <w:rFonts w:asciiTheme="minorEastAsia" w:hAnsiTheme="minorEastAsia" w:hint="eastAsia"/>
                <w:b/>
                <w:szCs w:val="20"/>
              </w:rPr>
              <w:lastRenderedPageBreak/>
              <w:t>구분</w:t>
            </w:r>
          </w:p>
        </w:tc>
        <w:tc>
          <w:tcPr>
            <w:tcW w:w="2551" w:type="dxa"/>
            <w:shd w:val="clear" w:color="auto" w:fill="F2DBDB" w:themeFill="accent2" w:themeFillTint="33"/>
          </w:tcPr>
          <w:p w:rsidR="006D312F" w:rsidRPr="002A3AB4" w:rsidRDefault="006D312F" w:rsidP="00FB53A0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폭파미션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계급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/입장 </w:t>
            </w: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제한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없음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승리조건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7라운드 선승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최대인원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10명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아군피해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허용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관전허용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허용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게임 중 참가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허용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사망자 채팅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불가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 xml:space="preserve">자동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클랜</w:t>
            </w:r>
            <w:proofErr w:type="spellEnd"/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 xml:space="preserve"> 균형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불가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3인칭 관전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허용</w:t>
            </w:r>
          </w:p>
        </w:tc>
      </w:tr>
      <w:tr w:rsidR="006D312F" w:rsidRPr="002A3AB4" w:rsidTr="00533B2E">
        <w:tc>
          <w:tcPr>
            <w:tcW w:w="2127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투척무기사용 금지</w:t>
            </w:r>
          </w:p>
        </w:tc>
        <w:tc>
          <w:tcPr>
            <w:tcW w:w="2551" w:type="dxa"/>
          </w:tcPr>
          <w:p w:rsidR="006D312F" w:rsidRPr="000505FF" w:rsidRDefault="006D312F" w:rsidP="000505F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5FF">
              <w:rPr>
                <w:rFonts w:asciiTheme="minorEastAsia" w:hAnsiTheme="minorEastAsia" w:hint="eastAsia"/>
                <w:sz w:val="18"/>
                <w:szCs w:val="18"/>
              </w:rPr>
              <w:t>불가</w:t>
            </w:r>
          </w:p>
        </w:tc>
      </w:tr>
    </w:tbl>
    <w:p w:rsidR="00BE6EA7" w:rsidRPr="002A3AB4" w:rsidRDefault="00BE6EA7" w:rsidP="00BE6EA7">
      <w:pPr>
        <w:ind w:leftChars="60" w:left="120" w:firstLineChars="200" w:firstLine="400"/>
        <w:jc w:val="left"/>
        <w:rPr>
          <w:rFonts w:asciiTheme="minorEastAsia" w:hAnsiTheme="minorEastAsia"/>
        </w:rPr>
      </w:pPr>
    </w:p>
    <w:p w:rsidR="009B75B0" w:rsidRPr="00BB5F6C" w:rsidRDefault="009B75B0" w:rsidP="009B75B0">
      <w:pPr>
        <w:ind w:firstLineChars="71" w:firstLine="142"/>
        <w:rPr>
          <w:rFonts w:asciiTheme="minorEastAsia" w:hAnsiTheme="minorEastAsia"/>
          <w:b/>
        </w:rPr>
      </w:pPr>
      <w:r w:rsidRPr="00BB5F6C">
        <w:rPr>
          <w:rFonts w:asciiTheme="minorEastAsia" w:hAnsiTheme="minorEastAsia" w:hint="eastAsia"/>
          <w:b/>
        </w:rPr>
        <w:t>제</w:t>
      </w:r>
      <w:r>
        <w:rPr>
          <w:rFonts w:asciiTheme="minorEastAsia" w:hAnsiTheme="minorEastAsia" w:hint="eastAsia"/>
          <w:b/>
        </w:rPr>
        <w:t xml:space="preserve"> </w:t>
      </w:r>
      <w:r w:rsidRPr="00BB5F6C">
        <w:rPr>
          <w:rFonts w:asciiTheme="minorEastAsia" w:hAnsiTheme="minorEastAsia"/>
          <w:b/>
        </w:rPr>
        <w:t xml:space="preserve">5조 </w:t>
      </w:r>
      <w:r w:rsidRPr="00BB5F6C">
        <w:rPr>
          <w:rFonts w:asciiTheme="minorEastAsia" w:hAnsiTheme="minorEastAsia" w:hint="eastAsia"/>
          <w:b/>
        </w:rPr>
        <w:t>로스터</w:t>
      </w:r>
      <w:r w:rsidRPr="00BB5F6C">
        <w:rPr>
          <w:rFonts w:asciiTheme="minorEastAsia" w:hAnsiTheme="minorEastAsia"/>
          <w:b/>
        </w:rPr>
        <w:t xml:space="preserve"> 등록 및 </w:t>
      </w:r>
      <w:r w:rsidR="00F238B6">
        <w:rPr>
          <w:rFonts w:asciiTheme="minorEastAsia" w:hAnsiTheme="minorEastAsia" w:hint="eastAsia"/>
          <w:b/>
        </w:rPr>
        <w:t>변경</w:t>
      </w:r>
    </w:p>
    <w:p w:rsidR="009B75B0" w:rsidRPr="00F91957" w:rsidRDefault="009B75B0" w:rsidP="00173721">
      <w:pPr>
        <w:ind w:leftChars="100" w:left="1820" w:hangingChars="810" w:hanging="1620"/>
        <w:rPr>
          <w:rFonts w:asciiTheme="minorEastAsia" w:hAnsiTheme="minorEastAsia"/>
        </w:rPr>
      </w:pPr>
      <w:r w:rsidRPr="00F91957">
        <w:rPr>
          <w:rFonts w:asciiTheme="minorEastAsia" w:hAnsiTheme="minorEastAsia"/>
        </w:rPr>
        <w:t xml:space="preserve">5.1 </w:t>
      </w:r>
      <w:r w:rsidRPr="00F91957">
        <w:rPr>
          <w:rFonts w:asciiTheme="minorEastAsia" w:hAnsiTheme="minorEastAsia" w:hint="eastAsia"/>
        </w:rPr>
        <w:t>로스터</w:t>
      </w:r>
      <w:r w:rsidRPr="00F91957">
        <w:rPr>
          <w:rFonts w:asciiTheme="minorEastAsia" w:hAnsiTheme="minorEastAsia"/>
        </w:rPr>
        <w:t xml:space="preserve"> 등록: </w:t>
      </w:r>
      <w:r w:rsidRPr="00F91957">
        <w:rPr>
          <w:rFonts w:asciiTheme="minorEastAsia" w:hAnsiTheme="minorEastAsia" w:hint="eastAsia"/>
        </w:rPr>
        <w:t xml:space="preserve">동일한 </w:t>
      </w:r>
      <w:proofErr w:type="spellStart"/>
      <w:r w:rsidRPr="00F91957">
        <w:rPr>
          <w:rFonts w:asciiTheme="minorEastAsia" w:hAnsiTheme="minorEastAsia" w:hint="eastAsia"/>
        </w:rPr>
        <w:t>클랜</w:t>
      </w:r>
      <w:proofErr w:type="spellEnd"/>
      <w:r w:rsidRPr="00F91957">
        <w:rPr>
          <w:rFonts w:asciiTheme="minorEastAsia" w:hAnsiTheme="minorEastAsia" w:hint="eastAsia"/>
        </w:rPr>
        <w:t xml:space="preserve"> 소속</w:t>
      </w:r>
      <w:r w:rsidR="00173721" w:rsidRPr="00F91957">
        <w:rPr>
          <w:rFonts w:asciiTheme="minorEastAsia" w:hAnsiTheme="minorEastAsia" w:hint="eastAsia"/>
        </w:rPr>
        <w:t xml:space="preserve">으로 구성된 </w:t>
      </w:r>
      <w:r w:rsidR="00173721" w:rsidRPr="00F91957">
        <w:rPr>
          <w:rFonts w:asciiTheme="minorEastAsia" w:hAnsiTheme="minorEastAsia"/>
        </w:rPr>
        <w:t>5</w:t>
      </w:r>
      <w:r w:rsidR="00173721" w:rsidRPr="00F91957">
        <w:rPr>
          <w:rFonts w:asciiTheme="minorEastAsia" w:hAnsiTheme="minorEastAsia" w:hint="eastAsia"/>
        </w:rPr>
        <w:t>명의 명단을</w:t>
      </w:r>
      <w:r w:rsidRPr="00F91957">
        <w:rPr>
          <w:rFonts w:asciiTheme="minorEastAsia" w:hAnsiTheme="minorEastAsia" w:hint="eastAsia"/>
        </w:rPr>
        <w:t xml:space="preserve"> </w:t>
      </w:r>
      <w:r w:rsidR="00173721" w:rsidRPr="00F91957">
        <w:rPr>
          <w:rFonts w:asciiTheme="minorEastAsia" w:hAnsiTheme="minorEastAsia" w:hint="eastAsia"/>
        </w:rPr>
        <w:t xml:space="preserve">참가신청 기간 내 </w:t>
      </w:r>
      <w:r w:rsidRPr="00F91957">
        <w:rPr>
          <w:rFonts w:asciiTheme="minorEastAsia" w:hAnsiTheme="minorEastAsia" w:hint="eastAsia"/>
        </w:rPr>
        <w:t>제출</w:t>
      </w:r>
      <w:r w:rsidR="009C5282" w:rsidRPr="00F91957">
        <w:rPr>
          <w:rFonts w:asciiTheme="minorEastAsia" w:hAnsiTheme="minorEastAsia" w:hint="eastAsia"/>
        </w:rPr>
        <w:t>해야 한다.</w:t>
      </w:r>
    </w:p>
    <w:p w:rsidR="00447F87" w:rsidRDefault="009B75B0" w:rsidP="00447F87">
      <w:pPr>
        <w:ind w:leftChars="100" w:left="378" w:hangingChars="89" w:hanging="178"/>
        <w:rPr>
          <w:rFonts w:asciiTheme="minorEastAsia" w:hAnsiTheme="minorEastAsia"/>
        </w:rPr>
      </w:pPr>
      <w:r w:rsidRPr="00F91957">
        <w:rPr>
          <w:rFonts w:asciiTheme="minorEastAsia" w:hAnsiTheme="minorEastAsia"/>
        </w:rPr>
        <w:t xml:space="preserve">5.2 </w:t>
      </w:r>
      <w:r w:rsidRPr="00F91957">
        <w:rPr>
          <w:rFonts w:asciiTheme="minorEastAsia" w:hAnsiTheme="minorEastAsia" w:hint="eastAsia"/>
        </w:rPr>
        <w:t xml:space="preserve">로스터 변경: </w:t>
      </w:r>
      <w:r w:rsidR="00E30876">
        <w:rPr>
          <w:rFonts w:asciiTheme="minorEastAsia" w:hAnsiTheme="minorEastAsia" w:hint="eastAsia"/>
        </w:rPr>
        <w:t>대회당일 기준으로</w:t>
      </w:r>
      <w:r w:rsidR="00F238B6" w:rsidRPr="00F91957">
        <w:rPr>
          <w:rFonts w:asciiTheme="minorEastAsia" w:hAnsiTheme="minorEastAsia" w:hint="eastAsia"/>
        </w:rPr>
        <w:t xml:space="preserve"> </w:t>
      </w:r>
      <w:r w:rsidR="00E30876">
        <w:rPr>
          <w:rFonts w:asciiTheme="minorEastAsia" w:hAnsiTheme="minorEastAsia"/>
        </w:rPr>
        <w:t>3</w:t>
      </w:r>
      <w:r w:rsidR="00E30876">
        <w:rPr>
          <w:rFonts w:asciiTheme="minorEastAsia" w:hAnsiTheme="minorEastAsia" w:hint="eastAsia"/>
        </w:rPr>
        <w:t xml:space="preserve">일 </w:t>
      </w:r>
      <w:r w:rsidR="00F238B6" w:rsidRPr="00F91957">
        <w:rPr>
          <w:rFonts w:asciiTheme="minorEastAsia" w:hAnsiTheme="minorEastAsia" w:hint="eastAsia"/>
        </w:rPr>
        <w:t xml:space="preserve">전까지 </w:t>
      </w:r>
      <w:r w:rsidR="00E30876">
        <w:rPr>
          <w:rFonts w:asciiTheme="minorEastAsia" w:hAnsiTheme="minorEastAsia"/>
        </w:rPr>
        <w:t>1</w:t>
      </w:r>
      <w:r w:rsidR="00E30876">
        <w:rPr>
          <w:rFonts w:asciiTheme="minorEastAsia" w:hAnsiTheme="minorEastAsia" w:hint="eastAsia"/>
        </w:rPr>
        <w:t xml:space="preserve">인에 한하여 </w:t>
      </w:r>
      <w:r w:rsidR="00173721" w:rsidRPr="00F91957">
        <w:rPr>
          <w:rFonts w:asciiTheme="minorEastAsia" w:hAnsiTheme="minorEastAsia" w:hint="eastAsia"/>
        </w:rPr>
        <w:t>변경</w:t>
      </w:r>
      <w:r w:rsidRPr="00F91957">
        <w:rPr>
          <w:rFonts w:asciiTheme="minorEastAsia" w:hAnsiTheme="minorEastAsia" w:hint="eastAsia"/>
        </w:rPr>
        <w:t xml:space="preserve"> 가능하다.</w:t>
      </w:r>
    </w:p>
    <w:p w:rsidR="00447F87" w:rsidRPr="0095405B" w:rsidRDefault="009B75B0" w:rsidP="00447F87">
      <w:pPr>
        <w:ind w:leftChars="100" w:left="378" w:hangingChars="89" w:hanging="178"/>
        <w:rPr>
          <w:rFonts w:asciiTheme="minorEastAsia" w:hAnsiTheme="minorEastAsia"/>
        </w:rPr>
      </w:pPr>
      <w:r w:rsidRPr="00F91957">
        <w:rPr>
          <w:rFonts w:asciiTheme="minorEastAsia" w:hAnsiTheme="minorEastAsia"/>
        </w:rPr>
        <w:t xml:space="preserve">5.3 </w:t>
      </w:r>
      <w:r w:rsidR="00F238B6" w:rsidRPr="00F91957">
        <w:rPr>
          <w:rFonts w:asciiTheme="minorEastAsia" w:hAnsiTheme="minorEastAsia" w:hint="eastAsia"/>
        </w:rPr>
        <w:t xml:space="preserve">로스터 변경기준: </w:t>
      </w:r>
      <w:r w:rsidR="00447F87">
        <w:rPr>
          <w:rFonts w:asciiTheme="minorEastAsia" w:hAnsiTheme="minorEastAsia" w:hint="eastAsia"/>
        </w:rPr>
        <w:t>접수 마감일 기준</w:t>
      </w:r>
      <w:r w:rsidR="00447F87" w:rsidRPr="00F91957">
        <w:rPr>
          <w:rFonts w:asciiTheme="minorEastAsia" w:hAnsiTheme="minorEastAsia" w:hint="eastAsia"/>
        </w:rPr>
        <w:t xml:space="preserve"> </w:t>
      </w:r>
      <w:r w:rsidR="00447F87" w:rsidRPr="00F91957">
        <w:rPr>
          <w:rFonts w:asciiTheme="minorEastAsia" w:hAnsiTheme="minorEastAsia"/>
        </w:rPr>
        <w:t>15</w:t>
      </w:r>
      <w:r w:rsidR="00447F87" w:rsidRPr="00F91957">
        <w:rPr>
          <w:rFonts w:asciiTheme="minorEastAsia" w:hAnsiTheme="minorEastAsia" w:hint="eastAsia"/>
        </w:rPr>
        <w:t xml:space="preserve">일 이상 활동하고 동일한 </w:t>
      </w:r>
      <w:proofErr w:type="spellStart"/>
      <w:r w:rsidR="00447F87" w:rsidRPr="00F91957">
        <w:rPr>
          <w:rFonts w:asciiTheme="minorEastAsia" w:hAnsiTheme="minorEastAsia" w:hint="eastAsia"/>
        </w:rPr>
        <w:t>클랜</w:t>
      </w:r>
      <w:proofErr w:type="spellEnd"/>
      <w:r w:rsidR="00447F87" w:rsidRPr="00F91957">
        <w:rPr>
          <w:rFonts w:asciiTheme="minorEastAsia" w:hAnsiTheme="minorEastAsia" w:hint="eastAsia"/>
        </w:rPr>
        <w:t xml:space="preserve"> </w:t>
      </w:r>
      <w:r w:rsidR="00447F87">
        <w:rPr>
          <w:rFonts w:asciiTheme="minorEastAsia" w:hAnsiTheme="minorEastAsia" w:hint="eastAsia"/>
        </w:rPr>
        <w:t>소속인자</w:t>
      </w:r>
      <w:r w:rsidR="00447F87">
        <w:rPr>
          <w:rFonts w:asciiTheme="minorEastAsia" w:hAnsiTheme="minorEastAsia" w:hint="eastAsia"/>
        </w:rPr>
        <w:t>만 가능하다.</w:t>
      </w:r>
    </w:p>
    <w:p w:rsidR="00760C44" w:rsidRPr="00447F87" w:rsidRDefault="00760C44" w:rsidP="00447F87">
      <w:pPr>
        <w:rPr>
          <w:rFonts w:asciiTheme="minorEastAsia" w:hAnsiTheme="minorEastAsia"/>
        </w:rPr>
      </w:pPr>
    </w:p>
    <w:p w:rsidR="00F238B6" w:rsidRPr="00F238B6" w:rsidRDefault="00F238B6" w:rsidP="00F238B6">
      <w:pPr>
        <w:ind w:leftChars="100" w:left="504" w:hangingChars="152" w:hanging="304"/>
        <w:rPr>
          <w:rFonts w:asciiTheme="minorEastAsia" w:hAnsiTheme="minorEastAsia"/>
          <w:highlight w:val="yellow"/>
        </w:rPr>
      </w:pPr>
    </w:p>
    <w:p w:rsidR="002A3AB4" w:rsidRPr="002A3AB4" w:rsidRDefault="002A3AB4" w:rsidP="002A3AB4">
      <w:pPr>
        <w:rPr>
          <w:rFonts w:asciiTheme="minorEastAsia" w:hAnsiTheme="minorEastAsia"/>
          <w:b/>
          <w:sz w:val="24"/>
          <w:szCs w:val="24"/>
        </w:rPr>
      </w:pPr>
      <w:r w:rsidRPr="002A3AB4">
        <w:rPr>
          <w:rFonts w:asciiTheme="minorEastAsia" w:hAnsiTheme="minorEastAsia" w:hint="eastAsia"/>
          <w:b/>
          <w:sz w:val="24"/>
          <w:szCs w:val="24"/>
        </w:rPr>
        <w:t xml:space="preserve">제 </w:t>
      </w:r>
      <w:r w:rsidRPr="002A3AB4">
        <w:rPr>
          <w:rFonts w:asciiTheme="minorEastAsia" w:hAnsiTheme="minorEastAsia"/>
          <w:b/>
          <w:sz w:val="24"/>
          <w:szCs w:val="24"/>
        </w:rPr>
        <w:t>3</w:t>
      </w:r>
      <w:r w:rsidRPr="002A3AB4">
        <w:rPr>
          <w:rFonts w:asciiTheme="minorEastAsia" w:hAnsiTheme="minorEastAsia" w:hint="eastAsia"/>
          <w:b/>
          <w:sz w:val="24"/>
          <w:szCs w:val="24"/>
        </w:rPr>
        <w:t>장</w:t>
      </w:r>
      <w:r w:rsidRPr="002A3AB4">
        <w:rPr>
          <w:rFonts w:asciiTheme="minorEastAsia" w:hAnsiTheme="minorEastAsia"/>
          <w:b/>
          <w:sz w:val="24"/>
          <w:szCs w:val="24"/>
        </w:rPr>
        <w:t xml:space="preserve"> </w:t>
      </w:r>
      <w:r w:rsidRPr="002A3AB4">
        <w:rPr>
          <w:rFonts w:asciiTheme="minorEastAsia" w:hAnsiTheme="minorEastAsia" w:hint="eastAsia"/>
          <w:b/>
          <w:sz w:val="24"/>
          <w:szCs w:val="24"/>
        </w:rPr>
        <w:t>경기 규칙</w:t>
      </w:r>
    </w:p>
    <w:p w:rsidR="002A3AB4" w:rsidRPr="002A3AB4" w:rsidRDefault="002A3AB4" w:rsidP="002A3AB4">
      <w:pPr>
        <w:rPr>
          <w:rFonts w:asciiTheme="minorEastAsia" w:hAnsiTheme="minorEastAsia"/>
          <w:b/>
        </w:rPr>
      </w:pPr>
      <w:bookmarkStart w:id="0" w:name="_GoBack"/>
      <w:bookmarkEnd w:id="0"/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="009B75B0">
        <w:rPr>
          <w:rFonts w:asciiTheme="minorEastAsia" w:hAnsiTheme="minorEastAsia"/>
          <w:b/>
        </w:rPr>
        <w:t>6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개인장비 및 외부 프로그램 사용</w:t>
      </w:r>
    </w:p>
    <w:p w:rsidR="002A3AB4" w:rsidRPr="002A3AB4" w:rsidRDefault="009B75B0" w:rsidP="002A3AB4">
      <w:pPr>
        <w:ind w:leftChars="70" w:left="534" w:hangingChars="197" w:hanging="394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A3AB4" w:rsidRPr="002A3AB4">
        <w:rPr>
          <w:rFonts w:asciiTheme="minorEastAsia" w:hAnsiTheme="minorEastAsia"/>
        </w:rPr>
        <w:t>.1</w:t>
      </w:r>
      <w:r w:rsidR="002A3AB4" w:rsidRPr="002A3AB4">
        <w:rPr>
          <w:rFonts w:asciiTheme="minorEastAsia" w:hAnsiTheme="minorEastAsia" w:hint="eastAsia"/>
        </w:rPr>
        <w:t xml:space="preserve"> 출전 및 대기 선수는 경기장 입장 시 경기에 불필요한 개인 소지품(휴대폰,</w:t>
      </w:r>
      <w:r w:rsidR="002A3AB4" w:rsidRPr="002A3AB4">
        <w:rPr>
          <w:rFonts w:asciiTheme="minorEastAsia" w:hAnsiTheme="minorEastAsia"/>
        </w:rPr>
        <w:t xml:space="preserve"> USB</w:t>
      </w:r>
      <w:r w:rsidR="002A3AB4" w:rsidRPr="002A3AB4">
        <w:rPr>
          <w:rFonts w:asciiTheme="minorEastAsia" w:hAnsiTheme="minorEastAsia" w:hint="eastAsia"/>
        </w:rPr>
        <w:t>등의 외부인과의 연락 및 파일저장이 가능한 전자기기)을 소지하지 못한다.</w:t>
      </w:r>
    </w:p>
    <w:p w:rsidR="002A3AB4" w:rsidRPr="002A3AB4" w:rsidRDefault="009B75B0" w:rsidP="002A3AB4">
      <w:pPr>
        <w:ind w:firstLineChars="59" w:firstLine="118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A3AB4" w:rsidRPr="002A3AB4">
        <w:rPr>
          <w:rFonts w:asciiTheme="minorEastAsia" w:hAnsiTheme="minorEastAsia"/>
        </w:rPr>
        <w:t xml:space="preserve">.2 </w:t>
      </w:r>
      <w:r w:rsidR="002A3AB4" w:rsidRPr="002A3AB4">
        <w:rPr>
          <w:rFonts w:asciiTheme="minorEastAsia" w:hAnsiTheme="minorEastAsia" w:hint="eastAsia"/>
        </w:rPr>
        <w:t>경기에 출전하는 선수가 사용할 수 있는 장비는 아래와 같다.</w:t>
      </w:r>
    </w:p>
    <w:tbl>
      <w:tblPr>
        <w:tblStyle w:val="a8"/>
        <w:tblW w:w="0" w:type="auto"/>
        <w:tblInd w:w="611" w:type="dxa"/>
        <w:tblLook w:val="04A0" w:firstRow="1" w:lastRow="0" w:firstColumn="1" w:lastColumn="0" w:noHBand="0" w:noVBand="1"/>
      </w:tblPr>
      <w:tblGrid>
        <w:gridCol w:w="3212"/>
        <w:gridCol w:w="5193"/>
      </w:tblGrid>
      <w:tr w:rsidR="002A3AB4" w:rsidRPr="002A3AB4" w:rsidTr="00FB53A0">
        <w:tc>
          <w:tcPr>
            <w:tcW w:w="3212" w:type="dxa"/>
            <w:shd w:val="clear" w:color="auto" w:fill="F2DBDB" w:themeFill="accent2" w:themeFillTint="33"/>
          </w:tcPr>
          <w:p w:rsidR="002A3AB4" w:rsidRPr="002A3AB4" w:rsidRDefault="002A3AB4" w:rsidP="00FB53A0">
            <w:pPr>
              <w:jc w:val="center"/>
              <w:rPr>
                <w:rFonts w:asciiTheme="minorEastAsia" w:hAnsiTheme="minorEastAsia" w:cs="Times New Roman"/>
                <w:b/>
                <w:szCs w:val="20"/>
              </w:rPr>
            </w:pPr>
            <w:r w:rsidRPr="002A3AB4">
              <w:rPr>
                <w:rFonts w:asciiTheme="minorEastAsia" w:hAnsiTheme="minorEastAsia" w:cs="Times New Roman" w:hint="eastAsia"/>
                <w:b/>
                <w:szCs w:val="20"/>
              </w:rPr>
              <w:t>구분</w:t>
            </w:r>
          </w:p>
        </w:tc>
        <w:tc>
          <w:tcPr>
            <w:tcW w:w="5193" w:type="dxa"/>
            <w:shd w:val="clear" w:color="auto" w:fill="F2DBDB" w:themeFill="accent2" w:themeFillTint="33"/>
          </w:tcPr>
          <w:p w:rsidR="002A3AB4" w:rsidRPr="002A3AB4" w:rsidRDefault="002A3AB4" w:rsidP="00FB53A0">
            <w:pPr>
              <w:jc w:val="center"/>
              <w:rPr>
                <w:rFonts w:asciiTheme="minorEastAsia" w:hAnsiTheme="minorEastAsia" w:cs="Times New Roman"/>
                <w:b/>
                <w:szCs w:val="20"/>
              </w:rPr>
            </w:pPr>
            <w:r w:rsidRPr="002A3AB4">
              <w:rPr>
                <w:rFonts w:asciiTheme="minorEastAsia" w:hAnsiTheme="minorEastAsia" w:cs="Times New Roman" w:hint="eastAsia"/>
                <w:b/>
                <w:szCs w:val="20"/>
              </w:rPr>
              <w:t>특이사항</w:t>
            </w:r>
          </w:p>
        </w:tc>
      </w:tr>
      <w:tr w:rsidR="001116DD" w:rsidRPr="002A3AB4" w:rsidTr="00FB53A0">
        <w:tc>
          <w:tcPr>
            <w:tcW w:w="3212" w:type="dxa"/>
            <w:vAlign w:val="center"/>
          </w:tcPr>
          <w:p w:rsidR="001116DD" w:rsidRPr="000505FF" w:rsidRDefault="001116DD" w:rsidP="001116D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마우스</w:t>
            </w:r>
          </w:p>
        </w:tc>
        <w:tc>
          <w:tcPr>
            <w:tcW w:w="5193" w:type="dxa"/>
          </w:tcPr>
          <w:p w:rsidR="001116DD" w:rsidRPr="000505FF" w:rsidRDefault="001116DD" w:rsidP="001116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▶ 자체 매크로 저장기능 마우스 사용가능</w:t>
            </w:r>
          </w:p>
          <w:p w:rsidR="001116DD" w:rsidRPr="000505FF" w:rsidRDefault="001116DD" w:rsidP="001116DD">
            <w:pPr>
              <w:ind w:firstLineChars="100" w:firstLine="180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(단,</w:t>
            </w:r>
            <w:r w:rsidRPr="000505FF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매크로 설정을 통한 플레이 금지)</w:t>
            </w:r>
          </w:p>
          <w:p w:rsidR="001116DD" w:rsidRPr="000505FF" w:rsidRDefault="001116DD" w:rsidP="001116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▶</w:t>
            </w:r>
            <w:r w:rsidRPr="000505FF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드라이버 설치 가능</w:t>
            </w:r>
          </w:p>
        </w:tc>
      </w:tr>
      <w:tr w:rsidR="001116DD" w:rsidRPr="002A3AB4" w:rsidTr="00FB53A0">
        <w:tc>
          <w:tcPr>
            <w:tcW w:w="3212" w:type="dxa"/>
            <w:vAlign w:val="center"/>
          </w:tcPr>
          <w:p w:rsidR="001116DD" w:rsidRPr="000505FF" w:rsidRDefault="001116DD" w:rsidP="001116D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이어폰/헤드셋 및 연장선</w:t>
            </w:r>
          </w:p>
        </w:tc>
        <w:tc>
          <w:tcPr>
            <w:tcW w:w="5193" w:type="dxa"/>
          </w:tcPr>
          <w:p w:rsidR="001116DD" w:rsidRPr="000505FF" w:rsidRDefault="001116DD" w:rsidP="001116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▶ 드라이버 설치 가능</w:t>
            </w:r>
          </w:p>
        </w:tc>
      </w:tr>
      <w:tr w:rsidR="001116DD" w:rsidRPr="002A3AB4" w:rsidTr="00FB53A0">
        <w:tc>
          <w:tcPr>
            <w:tcW w:w="3212" w:type="dxa"/>
            <w:vAlign w:val="center"/>
          </w:tcPr>
          <w:p w:rsidR="001116DD" w:rsidRPr="000505FF" w:rsidRDefault="001116DD" w:rsidP="001116D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마우스패드 및 </w:t>
            </w:r>
            <w:proofErr w:type="spellStart"/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거치대</w:t>
            </w:r>
            <w:proofErr w:type="spellEnd"/>
          </w:p>
        </w:tc>
        <w:tc>
          <w:tcPr>
            <w:tcW w:w="5193" w:type="dxa"/>
          </w:tcPr>
          <w:p w:rsidR="001116DD" w:rsidRPr="000505FF" w:rsidRDefault="001116DD" w:rsidP="001116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▶ 자유선택</w:t>
            </w:r>
          </w:p>
        </w:tc>
      </w:tr>
      <w:tr w:rsidR="001116DD" w:rsidRPr="002A3AB4" w:rsidTr="00FB53A0">
        <w:tc>
          <w:tcPr>
            <w:tcW w:w="3212" w:type="dxa"/>
            <w:vAlign w:val="center"/>
          </w:tcPr>
          <w:p w:rsidR="001116DD" w:rsidRPr="000505FF" w:rsidRDefault="001116DD" w:rsidP="001116D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키보드</w:t>
            </w:r>
          </w:p>
        </w:tc>
        <w:tc>
          <w:tcPr>
            <w:tcW w:w="5193" w:type="dxa"/>
          </w:tcPr>
          <w:p w:rsidR="001116DD" w:rsidRPr="000505FF" w:rsidRDefault="001116DD" w:rsidP="001116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▶ 자체 매크로 저장기능 키보드 사용가능</w:t>
            </w:r>
          </w:p>
          <w:p w:rsidR="001116DD" w:rsidRPr="000505FF" w:rsidRDefault="001116DD" w:rsidP="001116DD">
            <w:pPr>
              <w:ind w:firstLineChars="100" w:firstLine="180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(단,</w:t>
            </w:r>
            <w:r w:rsidRPr="000505FF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매크로 설정을 통한 플레이 금지)</w:t>
            </w:r>
          </w:p>
        </w:tc>
      </w:tr>
      <w:tr w:rsidR="001116DD" w:rsidRPr="002A3AB4" w:rsidTr="00FB53A0">
        <w:tc>
          <w:tcPr>
            <w:tcW w:w="3212" w:type="dxa"/>
            <w:vAlign w:val="center"/>
          </w:tcPr>
          <w:p w:rsidR="001116DD" w:rsidRPr="000505FF" w:rsidRDefault="001116DD" w:rsidP="001116D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외장형 사운드 카드</w:t>
            </w:r>
          </w:p>
        </w:tc>
        <w:tc>
          <w:tcPr>
            <w:tcW w:w="5193" w:type="dxa"/>
          </w:tcPr>
          <w:p w:rsidR="001116DD" w:rsidRPr="000505FF" w:rsidRDefault="001116DD" w:rsidP="001116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▶ 자유선택</w:t>
            </w:r>
          </w:p>
          <w:p w:rsidR="001116DD" w:rsidRPr="000505FF" w:rsidRDefault="001116DD" w:rsidP="001116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505FF">
              <w:rPr>
                <w:rFonts w:asciiTheme="minorEastAsia" w:hAnsiTheme="minorEastAsia" w:cs="Times New Roman" w:hint="eastAsia"/>
                <w:sz w:val="18"/>
                <w:szCs w:val="18"/>
              </w:rPr>
              <w:t>▶ 드라이버 설치 가능</w:t>
            </w:r>
          </w:p>
        </w:tc>
      </w:tr>
    </w:tbl>
    <w:p w:rsidR="002A3AB4" w:rsidRPr="002A3AB4" w:rsidRDefault="009B75B0" w:rsidP="002A3AB4">
      <w:pPr>
        <w:ind w:leftChars="71" w:left="512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A3AB4" w:rsidRPr="002A3AB4">
        <w:rPr>
          <w:rFonts w:asciiTheme="minorEastAsia" w:hAnsiTheme="minorEastAsia"/>
        </w:rPr>
        <w:t xml:space="preserve">.3 </w:t>
      </w:r>
      <w:r w:rsidR="002A3AB4" w:rsidRPr="002A3AB4">
        <w:rPr>
          <w:rFonts w:asciiTheme="minorEastAsia" w:hAnsiTheme="minorEastAsia" w:hint="eastAsia"/>
        </w:rPr>
        <w:t xml:space="preserve">매크로 저장기능 </w:t>
      </w:r>
      <w:r w:rsidR="001116DD">
        <w:rPr>
          <w:rFonts w:asciiTheme="minorEastAsia" w:hAnsiTheme="minorEastAsia" w:hint="eastAsia"/>
        </w:rPr>
        <w:t>장비</w:t>
      </w:r>
      <w:r w:rsidR="002A3AB4" w:rsidRPr="002A3AB4">
        <w:rPr>
          <w:rFonts w:asciiTheme="minorEastAsia" w:hAnsiTheme="minorEastAsia" w:hint="eastAsia"/>
        </w:rPr>
        <w:t xml:space="preserve">를 사용하는 선수는 심판이 </w:t>
      </w:r>
      <w:proofErr w:type="spellStart"/>
      <w:r w:rsidR="002A3AB4" w:rsidRPr="002A3AB4">
        <w:rPr>
          <w:rFonts w:asciiTheme="minorEastAsia" w:hAnsiTheme="minorEastAsia" w:hint="eastAsia"/>
        </w:rPr>
        <w:t>셋팅</w:t>
      </w:r>
      <w:proofErr w:type="spellEnd"/>
      <w:r w:rsidR="002A3AB4" w:rsidRPr="002A3AB4">
        <w:rPr>
          <w:rFonts w:asciiTheme="minorEastAsia" w:hAnsiTheme="minorEastAsia" w:hint="eastAsia"/>
        </w:rPr>
        <w:t xml:space="preserve"> 내용 확인을 원하는 경우 최대한 협조해야 한다.</w:t>
      </w:r>
      <w:r w:rsidR="002A3AB4" w:rsidRPr="002A3AB4">
        <w:rPr>
          <w:rFonts w:asciiTheme="minorEastAsia" w:hAnsiTheme="minorEastAsia"/>
        </w:rPr>
        <w:t xml:space="preserve"> </w:t>
      </w:r>
      <w:r w:rsidR="002A3AB4" w:rsidRPr="002A3AB4">
        <w:rPr>
          <w:rFonts w:asciiTheme="minorEastAsia" w:hAnsiTheme="minorEastAsia" w:hint="eastAsia"/>
        </w:rPr>
        <w:t>만약 이에 불응하는 경우 매크로기능을 사용한 것으로 간주되어 그에 준하는 징계처리가 될 수 있다.</w:t>
      </w:r>
    </w:p>
    <w:p w:rsidR="002A3AB4" w:rsidRDefault="009B75B0" w:rsidP="002A3AB4">
      <w:pPr>
        <w:ind w:leftChars="71" w:left="512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A3AB4" w:rsidRPr="002A3AB4">
        <w:rPr>
          <w:rFonts w:asciiTheme="minorEastAsia" w:hAnsiTheme="minorEastAsia"/>
        </w:rPr>
        <w:t xml:space="preserve">.4 </w:t>
      </w:r>
      <w:r w:rsidR="002A3AB4" w:rsidRPr="002A3AB4">
        <w:rPr>
          <w:rFonts w:asciiTheme="minorEastAsia" w:hAnsiTheme="minorEastAsia" w:hint="eastAsia"/>
        </w:rPr>
        <w:t>장비 드라이버,</w:t>
      </w:r>
      <w:r w:rsidR="002A3AB4" w:rsidRPr="002A3AB4">
        <w:rPr>
          <w:rFonts w:asciiTheme="minorEastAsia" w:hAnsiTheme="minorEastAsia"/>
        </w:rPr>
        <w:t xml:space="preserve"> </w:t>
      </w:r>
      <w:r w:rsidR="002A3AB4" w:rsidRPr="002A3AB4">
        <w:rPr>
          <w:rFonts w:asciiTheme="minorEastAsia" w:hAnsiTheme="minorEastAsia" w:hint="eastAsia"/>
        </w:rPr>
        <w:t>보이스 채팅 프로그램을 제외한 게임 소프트웨어 이외의 외부 프로그램 사용은 불가하다.</w:t>
      </w:r>
    </w:p>
    <w:p w:rsidR="00086E46" w:rsidRPr="002A3AB4" w:rsidRDefault="00086E46" w:rsidP="002A3AB4">
      <w:pPr>
        <w:ind w:leftChars="71" w:left="512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E</w:t>
      </w:r>
      <w:r>
        <w:rPr>
          <w:rFonts w:asciiTheme="minorEastAsia" w:hAnsiTheme="minorEastAsia" w:hint="eastAsia"/>
        </w:rPr>
        <w:t>x)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마우스 응답률,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모니터 </w:t>
      </w:r>
      <w:proofErr w:type="spellStart"/>
      <w:r>
        <w:rPr>
          <w:rFonts w:asciiTheme="minorEastAsia" w:hAnsiTheme="minorEastAsia" w:hint="eastAsia"/>
        </w:rPr>
        <w:t>주사율</w:t>
      </w:r>
      <w:proofErr w:type="spellEnd"/>
      <w:r>
        <w:rPr>
          <w:rFonts w:asciiTheme="minorEastAsia" w:hAnsiTheme="minorEastAsia" w:hint="eastAsia"/>
        </w:rPr>
        <w:t xml:space="preserve"> 등을 임의로 </w:t>
      </w:r>
      <w:r w:rsidR="00E61FA8">
        <w:rPr>
          <w:rFonts w:asciiTheme="minorEastAsia" w:hAnsiTheme="minorEastAsia" w:hint="eastAsia"/>
        </w:rPr>
        <w:t>조정하는</w:t>
      </w:r>
      <w:r>
        <w:rPr>
          <w:rFonts w:asciiTheme="minorEastAsia" w:hAnsiTheme="minorEastAsia" w:hint="eastAsia"/>
        </w:rPr>
        <w:t xml:space="preserve"> 비공식 프로그램 등</w:t>
      </w:r>
    </w:p>
    <w:p w:rsidR="002A3AB4" w:rsidRPr="002A3AB4" w:rsidRDefault="009B75B0" w:rsidP="002A3AB4">
      <w:pPr>
        <w:ind w:leftChars="71" w:left="512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A3AB4" w:rsidRPr="002A3AB4">
        <w:rPr>
          <w:rFonts w:asciiTheme="minorEastAsia" w:hAnsiTheme="minorEastAsia"/>
        </w:rPr>
        <w:t xml:space="preserve">.5 </w:t>
      </w:r>
      <w:r w:rsidR="002A3AB4" w:rsidRPr="002A3AB4">
        <w:rPr>
          <w:rFonts w:asciiTheme="minorEastAsia" w:hAnsiTheme="minorEastAsia" w:hint="eastAsia"/>
        </w:rPr>
        <w:t xml:space="preserve">장비 드라이버 설치 및 </w:t>
      </w:r>
      <w:proofErr w:type="spellStart"/>
      <w:r w:rsidR="002A3AB4" w:rsidRPr="002A3AB4">
        <w:rPr>
          <w:rFonts w:asciiTheme="minorEastAsia" w:hAnsiTheme="minorEastAsia" w:hint="eastAsia"/>
        </w:rPr>
        <w:t>보이스</w:t>
      </w:r>
      <w:proofErr w:type="spellEnd"/>
      <w:r w:rsidR="002A3AB4" w:rsidRPr="002A3AB4">
        <w:rPr>
          <w:rFonts w:asciiTheme="minorEastAsia" w:hAnsiTheme="minorEastAsia" w:hint="eastAsia"/>
        </w:rPr>
        <w:t xml:space="preserve"> 채팅 프로그램 사용 시 프로그램 오작동이 발생하는 경우 책임은 선수 본인에게 있다.</w:t>
      </w:r>
    </w:p>
    <w:p w:rsidR="002A3AB4" w:rsidRPr="002A3AB4" w:rsidRDefault="009B75B0" w:rsidP="002A3AB4">
      <w:pPr>
        <w:ind w:leftChars="71" w:left="512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A3AB4" w:rsidRPr="002A3AB4">
        <w:rPr>
          <w:rFonts w:asciiTheme="minorEastAsia" w:hAnsiTheme="minorEastAsia"/>
        </w:rPr>
        <w:t xml:space="preserve">.6 </w:t>
      </w:r>
      <w:r w:rsidR="002A3AB4" w:rsidRPr="002A3AB4">
        <w:rPr>
          <w:rFonts w:asciiTheme="minorEastAsia" w:hAnsiTheme="minorEastAsia" w:hint="eastAsia"/>
        </w:rPr>
        <w:t>선수는 주최측에서 제공하는 기본장비를 사용할 수 있으며,</w:t>
      </w:r>
      <w:r w:rsidR="002A3AB4" w:rsidRPr="002A3AB4">
        <w:rPr>
          <w:rFonts w:asciiTheme="minorEastAsia" w:hAnsiTheme="minorEastAsia"/>
        </w:rPr>
        <w:t xml:space="preserve"> </w:t>
      </w:r>
      <w:r w:rsidR="002A3AB4" w:rsidRPr="002A3AB4">
        <w:rPr>
          <w:rFonts w:asciiTheme="minorEastAsia" w:hAnsiTheme="minorEastAsia" w:hint="eastAsia"/>
        </w:rPr>
        <w:t>개인 장비를 사용하여 발생하는 불이익 및 경기 결</w:t>
      </w:r>
      <w:r w:rsidR="002A3AB4" w:rsidRPr="002A3AB4">
        <w:rPr>
          <w:rFonts w:asciiTheme="minorEastAsia" w:hAnsiTheme="minorEastAsia" w:hint="eastAsia"/>
        </w:rPr>
        <w:lastRenderedPageBreak/>
        <w:t>과에 대한 책임은 선수 본인에게 있다.</w:t>
      </w:r>
    </w:p>
    <w:p w:rsidR="002A3AB4" w:rsidRPr="002A3AB4" w:rsidRDefault="009B75B0" w:rsidP="002A3AB4">
      <w:pPr>
        <w:ind w:leftChars="71" w:left="512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A3AB4" w:rsidRPr="002A3AB4">
        <w:rPr>
          <w:rFonts w:asciiTheme="minorEastAsia" w:hAnsiTheme="minorEastAsia"/>
        </w:rPr>
        <w:t xml:space="preserve">.7 </w:t>
      </w:r>
      <w:r w:rsidR="002A3AB4" w:rsidRPr="002A3AB4">
        <w:rPr>
          <w:rFonts w:asciiTheme="minorEastAsia" w:hAnsiTheme="minorEastAsia" w:hint="eastAsia"/>
        </w:rPr>
        <w:t>P</w:t>
      </w:r>
      <w:r w:rsidR="002A3AB4" w:rsidRPr="002A3AB4">
        <w:rPr>
          <w:rFonts w:asciiTheme="minorEastAsia" w:hAnsiTheme="minorEastAsia"/>
        </w:rPr>
        <w:t>C</w:t>
      </w:r>
      <w:r w:rsidR="002A3AB4" w:rsidRPr="002A3AB4">
        <w:rPr>
          <w:rFonts w:asciiTheme="minorEastAsia" w:hAnsiTheme="minorEastAsia" w:hint="eastAsia"/>
        </w:rPr>
        <w:t xml:space="preserve">의 </w:t>
      </w:r>
      <w:r w:rsidR="002A3AB4" w:rsidRPr="002A3AB4">
        <w:rPr>
          <w:rFonts w:asciiTheme="minorEastAsia" w:hAnsiTheme="minorEastAsia"/>
        </w:rPr>
        <w:t>OS</w:t>
      </w:r>
      <w:r w:rsidR="002A3AB4" w:rsidRPr="002A3AB4">
        <w:rPr>
          <w:rFonts w:asciiTheme="minorEastAsia" w:hAnsiTheme="minorEastAsia" w:hint="eastAsia"/>
        </w:rPr>
        <w:t>종류 및 제반 설정에 대한 선택권은 주최측에 있으나, 선수의 요청이 있을 시 가용 범위 내에서 적극적으로 협조해야 할 의무가 있다.</w:t>
      </w:r>
    </w:p>
    <w:p w:rsidR="002A3AB4" w:rsidRPr="002A3AB4" w:rsidRDefault="009B75B0" w:rsidP="002A3AB4">
      <w:pPr>
        <w:ind w:leftChars="71" w:left="512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 w:rsidR="002A3AB4" w:rsidRPr="002A3AB4">
        <w:rPr>
          <w:rFonts w:asciiTheme="minorEastAsia" w:hAnsiTheme="minorEastAsia"/>
        </w:rPr>
        <w:t>.8 OS</w:t>
      </w:r>
      <w:r w:rsidR="002A3AB4" w:rsidRPr="002A3AB4">
        <w:rPr>
          <w:rFonts w:asciiTheme="minorEastAsia" w:hAnsiTheme="minorEastAsia" w:hint="eastAsia"/>
        </w:rPr>
        <w:t>의 언어설치는 가능하나 이로 인해 발생하는 문제에 대한 책임은 선수 본인에게 있다.</w:t>
      </w:r>
    </w:p>
    <w:p w:rsidR="002A3AB4" w:rsidRPr="002A3AB4" w:rsidRDefault="002A3AB4" w:rsidP="002A3AB4">
      <w:pPr>
        <w:ind w:leftChars="71" w:left="512" w:hangingChars="185" w:hanging="370"/>
        <w:rPr>
          <w:rFonts w:asciiTheme="minorEastAsia" w:hAnsiTheme="minorEastAsia"/>
        </w:rPr>
      </w:pPr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="009B75B0">
        <w:rPr>
          <w:rFonts w:asciiTheme="minorEastAsia" w:hAnsiTheme="minorEastAsia"/>
          <w:b/>
        </w:rPr>
        <w:t>7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 xml:space="preserve">경기 </w:t>
      </w:r>
      <w:proofErr w:type="spellStart"/>
      <w:r w:rsidRPr="002A3AB4">
        <w:rPr>
          <w:rFonts w:asciiTheme="minorEastAsia" w:hAnsiTheme="minorEastAsia" w:hint="eastAsia"/>
          <w:b/>
        </w:rPr>
        <w:t>셋팅</w:t>
      </w:r>
      <w:proofErr w:type="spellEnd"/>
    </w:p>
    <w:p w:rsidR="002A3AB4" w:rsidRPr="002A3AB4" w:rsidRDefault="009B75B0" w:rsidP="002A3AB4">
      <w:pPr>
        <w:ind w:leftChars="71" w:left="548" w:hangingChars="203" w:hanging="406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2A3AB4" w:rsidRPr="002A3AB4">
        <w:rPr>
          <w:rFonts w:asciiTheme="minorEastAsia" w:hAnsiTheme="minorEastAsia"/>
        </w:rPr>
        <w:t>.1</w:t>
      </w:r>
      <w:r w:rsidR="002A3AB4" w:rsidRPr="002A3AB4">
        <w:rPr>
          <w:rFonts w:asciiTheme="minorEastAsia" w:hAnsiTheme="minorEastAsia" w:hint="eastAsia"/>
        </w:rPr>
        <w:t xml:space="preserve"> 선수의 게임설정 및 장비 </w:t>
      </w:r>
      <w:proofErr w:type="spellStart"/>
      <w:r w:rsidR="002A3AB4" w:rsidRPr="002A3AB4">
        <w:rPr>
          <w:rFonts w:asciiTheme="minorEastAsia" w:hAnsiTheme="minorEastAsia" w:hint="eastAsia"/>
        </w:rPr>
        <w:t>셋팅은</w:t>
      </w:r>
      <w:proofErr w:type="spellEnd"/>
      <w:r w:rsidR="002A3AB4" w:rsidRPr="002A3AB4">
        <w:rPr>
          <w:rFonts w:asciiTheme="minorEastAsia" w:hAnsiTheme="minorEastAsia" w:hint="eastAsia"/>
        </w:rPr>
        <w:t xml:space="preserve"> </w:t>
      </w:r>
      <w:r w:rsidR="002A466A">
        <w:rPr>
          <w:rFonts w:asciiTheme="minorEastAsia" w:hAnsiTheme="minorEastAsia"/>
        </w:rPr>
        <w:t>3</w:t>
      </w:r>
      <w:r w:rsidR="002A3AB4" w:rsidRPr="002A3AB4">
        <w:rPr>
          <w:rFonts w:asciiTheme="minorEastAsia" w:hAnsiTheme="minorEastAsia"/>
        </w:rPr>
        <w:t>0</w:t>
      </w:r>
      <w:r w:rsidR="002A3AB4" w:rsidRPr="002A3AB4">
        <w:rPr>
          <w:rFonts w:asciiTheme="minorEastAsia" w:hAnsiTheme="minorEastAsia" w:hint="eastAsia"/>
        </w:rPr>
        <w:t>분으로 제한한다.</w:t>
      </w:r>
    </w:p>
    <w:p w:rsidR="002A3AB4" w:rsidRPr="002A3AB4" w:rsidRDefault="009B75B0" w:rsidP="002A3AB4">
      <w:pPr>
        <w:ind w:leftChars="70" w:left="522" w:hangingChars="191" w:hanging="382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 w:rsidR="002A3AB4" w:rsidRPr="002A3AB4">
        <w:rPr>
          <w:rFonts w:asciiTheme="minorEastAsia" w:hAnsiTheme="minorEastAsia"/>
        </w:rPr>
        <w:t xml:space="preserve">.2 </w:t>
      </w:r>
      <w:r w:rsidR="002A3AB4" w:rsidRPr="002A3AB4">
        <w:rPr>
          <w:rFonts w:asciiTheme="minorEastAsia" w:hAnsiTheme="minorEastAsia" w:hint="eastAsia"/>
        </w:rPr>
        <w:t xml:space="preserve">선수는 주위환경 및 </w:t>
      </w:r>
      <w:r w:rsidR="002A3AB4" w:rsidRPr="002A3AB4">
        <w:rPr>
          <w:rFonts w:asciiTheme="minorEastAsia" w:hAnsiTheme="minorEastAsia"/>
        </w:rPr>
        <w:t>PC</w:t>
      </w:r>
      <w:r w:rsidR="002A3AB4" w:rsidRPr="002A3AB4">
        <w:rPr>
          <w:rFonts w:asciiTheme="minorEastAsia" w:hAnsiTheme="minorEastAsia" w:hint="eastAsia"/>
        </w:rPr>
        <w:t>상태를 확인한 후 경기에 영향을 주는 요소가 있을 경우 심판을 통해 시정 조치한다.</w:t>
      </w:r>
    </w:p>
    <w:p w:rsidR="002A3AB4" w:rsidRPr="009B75B0" w:rsidRDefault="002A3AB4" w:rsidP="002A3AB4">
      <w:pPr>
        <w:rPr>
          <w:rFonts w:asciiTheme="minorEastAsia" w:hAnsiTheme="minorEastAsia"/>
        </w:rPr>
      </w:pPr>
    </w:p>
    <w:p w:rsidR="00760C44" w:rsidRPr="002A3AB4" w:rsidRDefault="00760C44" w:rsidP="00760C4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="009B75B0">
        <w:rPr>
          <w:rFonts w:asciiTheme="minorEastAsia" w:hAnsiTheme="minorEastAsia"/>
          <w:b/>
        </w:rPr>
        <w:t>8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심판 판정</w:t>
      </w:r>
    </w:p>
    <w:p w:rsidR="00760C44" w:rsidRPr="002A3AB4" w:rsidRDefault="009B75B0" w:rsidP="00760C44">
      <w:pPr>
        <w:ind w:leftChars="71" w:left="548" w:hangingChars="203" w:hanging="406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760C44" w:rsidRPr="002A3AB4">
        <w:rPr>
          <w:rFonts w:asciiTheme="minorEastAsia" w:hAnsiTheme="minorEastAsia"/>
        </w:rPr>
        <w:t>.1</w:t>
      </w:r>
      <w:r w:rsidR="00760C44" w:rsidRPr="002A3AB4">
        <w:rPr>
          <w:rFonts w:asciiTheme="minorEastAsia" w:hAnsiTheme="minorEastAsia" w:hint="eastAsia"/>
        </w:rPr>
        <w:t xml:space="preserve"> 심판은 경기 판정에 제1의 책임자 이며,</w:t>
      </w:r>
      <w:r w:rsidR="00760C44" w:rsidRPr="002A3AB4">
        <w:rPr>
          <w:rFonts w:asciiTheme="minorEastAsia" w:hAnsiTheme="minorEastAsia"/>
        </w:rPr>
        <w:t xml:space="preserve"> </w:t>
      </w:r>
      <w:r w:rsidR="00760C44" w:rsidRPr="002A3AB4">
        <w:rPr>
          <w:rFonts w:asciiTheme="minorEastAsia" w:hAnsiTheme="minorEastAsia" w:hint="eastAsia"/>
        </w:rPr>
        <w:t>심판의 판정은 번복되지 않는다.</w:t>
      </w:r>
    </w:p>
    <w:p w:rsidR="00760C44" w:rsidRPr="002A3AB4" w:rsidRDefault="009B75B0" w:rsidP="00760C44">
      <w:pPr>
        <w:ind w:leftChars="70" w:left="510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760C44" w:rsidRPr="002A3AB4">
        <w:rPr>
          <w:rFonts w:asciiTheme="minorEastAsia" w:hAnsiTheme="minorEastAsia"/>
        </w:rPr>
        <w:t>.2</w:t>
      </w:r>
      <w:r w:rsidR="00760C44" w:rsidRPr="002A3AB4">
        <w:rPr>
          <w:rFonts w:asciiTheme="minorEastAsia" w:hAnsiTheme="minorEastAsia" w:hint="eastAsia"/>
        </w:rPr>
        <w:t xml:space="preserve"> 심판은 경기의 원활한 진행을 위하여 경기장 시설,</w:t>
      </w:r>
      <w:r w:rsidR="00760C44" w:rsidRPr="002A3AB4">
        <w:rPr>
          <w:rFonts w:asciiTheme="minorEastAsia" w:hAnsiTheme="minorEastAsia"/>
        </w:rPr>
        <w:t xml:space="preserve"> </w:t>
      </w:r>
      <w:r w:rsidR="00760C44" w:rsidRPr="002A3AB4">
        <w:rPr>
          <w:rFonts w:asciiTheme="minorEastAsia" w:hAnsiTheme="minorEastAsia" w:hint="eastAsia"/>
        </w:rPr>
        <w:t>환경 사전 점검에 대한 책임이 있다.</w:t>
      </w:r>
    </w:p>
    <w:p w:rsidR="00760C44" w:rsidRPr="002A3AB4" w:rsidRDefault="009B75B0" w:rsidP="00760C44">
      <w:pPr>
        <w:ind w:leftChars="70" w:left="500" w:hangingChars="180" w:hanging="36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760C44" w:rsidRPr="002A3AB4">
        <w:rPr>
          <w:rFonts w:asciiTheme="minorEastAsia" w:hAnsiTheme="minorEastAsia"/>
        </w:rPr>
        <w:t>.3</w:t>
      </w:r>
      <w:r w:rsidR="00760C44" w:rsidRPr="002A3AB4">
        <w:rPr>
          <w:rFonts w:asciiTheme="minorEastAsia" w:hAnsiTheme="minorEastAsia" w:hint="eastAsia"/>
        </w:rPr>
        <w:t xml:space="preserve"> 특수한 상황발생으로 인해 경기를 더 이상 진행할 수 없다고 판단되는 경우</w:t>
      </w:r>
      <w:r w:rsidR="00760C44" w:rsidRPr="002A3AB4">
        <w:rPr>
          <w:rFonts w:asciiTheme="minorEastAsia" w:hAnsiTheme="minorEastAsia"/>
        </w:rPr>
        <w:t xml:space="preserve"> </w:t>
      </w:r>
      <w:r w:rsidR="00760C44" w:rsidRPr="002A3AB4">
        <w:rPr>
          <w:rFonts w:asciiTheme="minorEastAsia" w:hAnsiTheme="minorEastAsia" w:hint="eastAsia"/>
        </w:rPr>
        <w:t>또는 상황발생 시점에서 우세승판정이 어렵다고 판단되는 경우 심판은 무승부 판정을 할 수 있다.</w:t>
      </w:r>
    </w:p>
    <w:p w:rsidR="00760C44" w:rsidRPr="002A3AB4" w:rsidRDefault="009B75B0" w:rsidP="00760C44">
      <w:pPr>
        <w:ind w:leftChars="70" w:left="500" w:hangingChars="180" w:hanging="36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760C44" w:rsidRPr="002A3AB4">
        <w:rPr>
          <w:rFonts w:asciiTheme="minorEastAsia" w:hAnsiTheme="minorEastAsia"/>
        </w:rPr>
        <w:t>.4</w:t>
      </w:r>
      <w:r w:rsidR="00760C44" w:rsidRPr="002A3AB4">
        <w:rPr>
          <w:rFonts w:asciiTheme="minorEastAsia" w:hAnsiTheme="minorEastAsia" w:hint="eastAsia"/>
        </w:rPr>
        <w:t xml:space="preserve"> 선수단은 더 이상 경기진행이 어렵다고 판단되는 경우 거수를 통해 심판에게 알려 기권할 수 있다.</w:t>
      </w:r>
    </w:p>
    <w:p w:rsidR="00760C44" w:rsidRPr="002A3AB4" w:rsidRDefault="009B75B0" w:rsidP="00760C44">
      <w:pPr>
        <w:ind w:leftChars="70" w:left="510" w:hangingChars="185" w:hanging="370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760C44" w:rsidRPr="002A3AB4">
        <w:rPr>
          <w:rFonts w:asciiTheme="minorEastAsia" w:hAnsiTheme="minorEastAsia"/>
        </w:rPr>
        <w:t>.5</w:t>
      </w:r>
      <w:r w:rsidR="00760C44" w:rsidRPr="002A3AB4">
        <w:rPr>
          <w:rFonts w:asciiTheme="minorEastAsia" w:hAnsiTheme="minorEastAsia" w:hint="eastAsia"/>
        </w:rPr>
        <w:t xml:space="preserve"> 경기 중 선수가 아닌 선수단 관계자 혹은 관전자가 경기결과에 상당한 영향을 준다고 판단되는 경우 심판은 퇴장명령을 할 수 있다.</w:t>
      </w:r>
    </w:p>
    <w:p w:rsidR="00760C44" w:rsidRPr="002A3AB4" w:rsidRDefault="009B75B0" w:rsidP="00760C44">
      <w:pPr>
        <w:ind w:leftChars="70" w:left="524" w:hangingChars="192" w:hanging="384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760C44" w:rsidRPr="002A3AB4">
        <w:rPr>
          <w:rFonts w:asciiTheme="minorEastAsia" w:hAnsiTheme="minorEastAsia"/>
        </w:rPr>
        <w:t>.6</w:t>
      </w:r>
      <w:r w:rsidR="00760C44" w:rsidRPr="002A3AB4">
        <w:rPr>
          <w:rFonts w:asciiTheme="minorEastAsia" w:hAnsiTheme="minorEastAsia" w:hint="eastAsia"/>
        </w:rPr>
        <w:t xml:space="preserve"> 심판판정에 대한 과잉반응 또는 경기결과에 영향을 끼치는 행위를 한 </w:t>
      </w:r>
      <w:r w:rsidR="00760C44">
        <w:rPr>
          <w:rFonts w:asciiTheme="minorEastAsia" w:hAnsiTheme="minorEastAsia" w:hint="eastAsia"/>
        </w:rPr>
        <w:t>선수</w:t>
      </w:r>
      <w:r w:rsidR="00760C44" w:rsidRPr="002A3AB4">
        <w:rPr>
          <w:rFonts w:asciiTheme="minorEastAsia" w:hAnsiTheme="minorEastAsia" w:hint="eastAsia"/>
        </w:rPr>
        <w:t>에 대하여 대회 주최측</w:t>
      </w:r>
      <w:r w:rsidR="00760C44">
        <w:rPr>
          <w:rFonts w:asciiTheme="minorEastAsia" w:hAnsiTheme="minorEastAsia" w:hint="eastAsia"/>
        </w:rPr>
        <w:t xml:space="preserve">에서 </w:t>
      </w:r>
      <w:r w:rsidR="00760C44" w:rsidRPr="002A3AB4">
        <w:rPr>
          <w:rFonts w:asciiTheme="minorEastAsia" w:hAnsiTheme="minorEastAsia" w:hint="eastAsia"/>
        </w:rPr>
        <w:t>추가적인 징계를 줄 수 있다.</w:t>
      </w:r>
    </w:p>
    <w:p w:rsidR="00760C44" w:rsidRPr="002A3AB4" w:rsidRDefault="009B75B0" w:rsidP="00760C44">
      <w:pPr>
        <w:ind w:leftChars="70" w:left="524" w:hangingChars="192" w:hanging="384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760C44" w:rsidRPr="002A3AB4">
        <w:rPr>
          <w:rFonts w:asciiTheme="minorEastAsia" w:hAnsiTheme="minorEastAsia"/>
        </w:rPr>
        <w:t>.7</w:t>
      </w:r>
      <w:r w:rsidR="00760C44" w:rsidRPr="002A3AB4">
        <w:rPr>
          <w:rFonts w:asciiTheme="minorEastAsia" w:hAnsiTheme="minorEastAsia" w:hint="eastAsia"/>
        </w:rPr>
        <w:t xml:space="preserve"> 심판의 판정에 이의가 있을 경우 </w:t>
      </w:r>
      <w:r w:rsidR="00760C44">
        <w:rPr>
          <w:rFonts w:asciiTheme="minorEastAsia" w:hAnsiTheme="minorEastAsia" w:hint="eastAsia"/>
        </w:rPr>
        <w:t xml:space="preserve">현장에 있는 주최측 관계자를 </w:t>
      </w:r>
      <w:r w:rsidR="00760C44" w:rsidRPr="002A3AB4">
        <w:rPr>
          <w:rFonts w:asciiTheme="minorEastAsia" w:hAnsiTheme="minorEastAsia" w:hint="eastAsia"/>
        </w:rPr>
        <w:t>통해 이의제기 신청을 할 수 있으며,</w:t>
      </w:r>
      <w:r w:rsidR="00760C44" w:rsidRPr="002A3AB4">
        <w:rPr>
          <w:rFonts w:asciiTheme="minorEastAsia" w:hAnsiTheme="minorEastAsia"/>
        </w:rPr>
        <w:t xml:space="preserve"> </w:t>
      </w:r>
      <w:r w:rsidR="00760C44" w:rsidRPr="002A3AB4">
        <w:rPr>
          <w:rFonts w:asciiTheme="minorEastAsia" w:hAnsiTheme="minorEastAsia" w:hint="eastAsia"/>
        </w:rPr>
        <w:t xml:space="preserve">이에 대한 판단은 대회 </w:t>
      </w:r>
      <w:r w:rsidR="00760C44">
        <w:rPr>
          <w:rFonts w:asciiTheme="minorEastAsia" w:hAnsiTheme="minorEastAsia" w:hint="eastAsia"/>
        </w:rPr>
        <w:t>주최측 관계자와</w:t>
      </w:r>
      <w:r w:rsidR="00760C44" w:rsidRPr="002A3AB4">
        <w:rPr>
          <w:rFonts w:asciiTheme="minorEastAsia" w:hAnsiTheme="minorEastAsia" w:hint="eastAsia"/>
        </w:rPr>
        <w:t xml:space="preserve"> 해당경기 심판만 참석하여 진행한다.</w:t>
      </w:r>
    </w:p>
    <w:p w:rsidR="00760C44" w:rsidRPr="002A3AB4" w:rsidRDefault="009B75B0" w:rsidP="00760C44">
      <w:pPr>
        <w:ind w:leftChars="70" w:left="524" w:hangingChars="192" w:hanging="384"/>
        <w:rPr>
          <w:rFonts w:asciiTheme="minorEastAsia" w:hAnsiTheme="minorEastAsia"/>
        </w:rPr>
      </w:pPr>
      <w:r>
        <w:rPr>
          <w:rFonts w:asciiTheme="minorEastAsia" w:hAnsiTheme="minorEastAsia"/>
        </w:rPr>
        <w:t>8</w:t>
      </w:r>
      <w:r w:rsidR="00760C44" w:rsidRPr="002A3AB4">
        <w:rPr>
          <w:rFonts w:asciiTheme="minorEastAsia" w:hAnsiTheme="minorEastAsia"/>
        </w:rPr>
        <w:t>.8</w:t>
      </w:r>
      <w:r w:rsidR="00760C44" w:rsidRPr="002A3AB4">
        <w:rPr>
          <w:rFonts w:asciiTheme="minorEastAsia" w:hAnsiTheme="minorEastAsia" w:hint="eastAsia"/>
        </w:rPr>
        <w:t xml:space="preserve"> 단,</w:t>
      </w:r>
      <w:r w:rsidR="00760C44" w:rsidRPr="002A3AB4">
        <w:rPr>
          <w:rFonts w:asciiTheme="minorEastAsia" w:hAnsiTheme="minorEastAsia"/>
        </w:rPr>
        <w:t xml:space="preserve"> </w:t>
      </w:r>
      <w:r w:rsidR="00760C44" w:rsidRPr="002A3AB4">
        <w:rPr>
          <w:rFonts w:asciiTheme="minorEastAsia" w:hAnsiTheme="minorEastAsia" w:hint="eastAsia"/>
        </w:rPr>
        <w:t xml:space="preserve">이의제기에 대한 내용은 </w:t>
      </w:r>
      <w:r w:rsidR="00760C44">
        <w:rPr>
          <w:rFonts w:asciiTheme="minorEastAsia" w:hAnsiTheme="minorEastAsia"/>
        </w:rPr>
        <w:t>7</w:t>
      </w:r>
      <w:r w:rsidR="00760C44" w:rsidRPr="002A3AB4">
        <w:rPr>
          <w:rFonts w:asciiTheme="minorEastAsia" w:hAnsiTheme="minorEastAsia" w:hint="eastAsia"/>
        </w:rPr>
        <w:t xml:space="preserve">조 </w:t>
      </w:r>
      <w:r w:rsidR="00760C44" w:rsidRPr="002A3AB4">
        <w:rPr>
          <w:rFonts w:asciiTheme="minorEastAsia" w:hAnsiTheme="minorEastAsia"/>
        </w:rPr>
        <w:t>1</w:t>
      </w:r>
      <w:r w:rsidR="00760C44" w:rsidRPr="002A3AB4">
        <w:rPr>
          <w:rFonts w:asciiTheme="minorEastAsia" w:hAnsiTheme="minorEastAsia" w:hint="eastAsia"/>
        </w:rPr>
        <w:t>항에 의거하여 판정은 번복되지 않으며,</w:t>
      </w:r>
      <w:r w:rsidR="00760C44" w:rsidRPr="002A3AB4">
        <w:rPr>
          <w:rFonts w:asciiTheme="minorEastAsia" w:hAnsiTheme="minorEastAsia"/>
        </w:rPr>
        <w:t xml:space="preserve"> </w:t>
      </w:r>
      <w:r w:rsidR="00760C44" w:rsidRPr="002A3AB4">
        <w:rPr>
          <w:rFonts w:asciiTheme="minorEastAsia" w:hAnsiTheme="minorEastAsia" w:hint="eastAsia"/>
        </w:rPr>
        <w:t>오심이 명백한 경우 해당 심판에 대한 사후 징계수준이 결정 된다.</w:t>
      </w:r>
    </w:p>
    <w:p w:rsidR="002A3AB4" w:rsidRPr="00760C44" w:rsidRDefault="002A3AB4" w:rsidP="002A3AB4">
      <w:pPr>
        <w:rPr>
          <w:rFonts w:asciiTheme="minorEastAsia" w:hAnsiTheme="minorEastAsia"/>
        </w:rPr>
      </w:pPr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="009B75B0">
        <w:rPr>
          <w:rFonts w:asciiTheme="minorEastAsia" w:hAnsiTheme="minorEastAsia"/>
          <w:b/>
        </w:rPr>
        <w:t>9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금지행위 및 비신사적 행위</w:t>
      </w:r>
    </w:p>
    <w:p w:rsidR="002A3AB4" w:rsidRPr="002A3AB4" w:rsidRDefault="009B75B0" w:rsidP="002A3AB4">
      <w:pPr>
        <w:ind w:leftChars="71" w:left="548" w:hangingChars="203" w:hanging="406"/>
        <w:rPr>
          <w:rFonts w:asciiTheme="minorEastAsia" w:hAnsiTheme="minorEastAsia"/>
        </w:rPr>
      </w:pPr>
      <w:r>
        <w:rPr>
          <w:rFonts w:asciiTheme="minorEastAsia" w:hAnsiTheme="minorEastAsia"/>
        </w:rPr>
        <w:t>9</w:t>
      </w:r>
      <w:r w:rsidR="002A3AB4" w:rsidRPr="002A3AB4">
        <w:rPr>
          <w:rFonts w:asciiTheme="minorEastAsia" w:hAnsiTheme="minorEastAsia"/>
        </w:rPr>
        <w:t>.1</w:t>
      </w:r>
      <w:r w:rsidR="002A3AB4" w:rsidRPr="002A3AB4">
        <w:rPr>
          <w:rFonts w:asciiTheme="minorEastAsia" w:hAnsiTheme="minorEastAsia" w:hint="eastAsia"/>
        </w:rPr>
        <w:t xml:space="preserve"> 금지 및 비신사적 행위가 발견되었을 때 심판은 해당 선수에게 아래와 같은 판정을 내린다.</w:t>
      </w:r>
    </w:p>
    <w:tbl>
      <w:tblPr>
        <w:tblStyle w:val="a8"/>
        <w:tblW w:w="8438" w:type="dxa"/>
        <w:tblInd w:w="629" w:type="dxa"/>
        <w:tblLook w:val="04A0" w:firstRow="1" w:lastRow="0" w:firstColumn="1" w:lastColumn="0" w:noHBand="0" w:noVBand="1"/>
      </w:tblPr>
      <w:tblGrid>
        <w:gridCol w:w="1776"/>
        <w:gridCol w:w="6662"/>
      </w:tblGrid>
      <w:tr w:rsidR="002A466A" w:rsidRPr="002A3AB4" w:rsidTr="00314514">
        <w:tc>
          <w:tcPr>
            <w:tcW w:w="1776" w:type="dxa"/>
            <w:shd w:val="clear" w:color="auto" w:fill="F2DBDB" w:themeFill="accent2" w:themeFillTint="33"/>
            <w:vAlign w:val="center"/>
          </w:tcPr>
          <w:p w:rsidR="002A466A" w:rsidRPr="002A3AB4" w:rsidRDefault="002A466A" w:rsidP="0031451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2A3AB4">
              <w:rPr>
                <w:rFonts w:asciiTheme="minorEastAsia" w:hAnsiTheme="minorEastAsia" w:hint="eastAsia"/>
                <w:b/>
                <w:szCs w:val="20"/>
              </w:rPr>
              <w:t>징계구분</w:t>
            </w:r>
          </w:p>
        </w:tc>
        <w:tc>
          <w:tcPr>
            <w:tcW w:w="6662" w:type="dxa"/>
            <w:shd w:val="clear" w:color="auto" w:fill="F2DBDB" w:themeFill="accent2" w:themeFillTint="33"/>
            <w:vAlign w:val="center"/>
          </w:tcPr>
          <w:p w:rsidR="002A466A" w:rsidRPr="002A3AB4" w:rsidRDefault="002A466A" w:rsidP="0031451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2A3AB4">
              <w:rPr>
                <w:rFonts w:asciiTheme="minorEastAsia" w:hAnsiTheme="minorEastAsia" w:hint="eastAsia"/>
                <w:b/>
                <w:szCs w:val="20"/>
              </w:rPr>
              <w:t>내용</w:t>
            </w:r>
          </w:p>
        </w:tc>
      </w:tr>
      <w:tr w:rsidR="002A466A" w:rsidRPr="002A3AB4" w:rsidTr="00314514">
        <w:tc>
          <w:tcPr>
            <w:tcW w:w="1776" w:type="dxa"/>
            <w:vAlign w:val="center"/>
          </w:tcPr>
          <w:p w:rsidR="002A466A" w:rsidRPr="00694010" w:rsidRDefault="002A466A" w:rsidP="00314514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t>주의</w:t>
            </w:r>
          </w:p>
        </w:tc>
        <w:tc>
          <w:tcPr>
            <w:tcW w:w="6662" w:type="dxa"/>
            <w:vAlign w:val="center"/>
          </w:tcPr>
          <w:p w:rsidR="002A466A" w:rsidRPr="00694010" w:rsidRDefault="002A466A" w:rsidP="00314514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심판의 통제 및 지시에 불응하는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/>
                <w:sz w:val="18"/>
                <w:szCs w:val="18"/>
              </w:rPr>
              <w:t xml:space="preserve">경기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중 사망 시 키보드 마우스 등의 장비를 조작하는 행위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경기 중 사망 시 </w:t>
            </w:r>
            <w:proofErr w:type="spellStart"/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보이스</w:t>
            </w:r>
            <w:proofErr w:type="spellEnd"/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프로그램 등을 통해 선수 간 대화하는 행위 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선수 혹은 </w:t>
            </w:r>
            <w:proofErr w:type="spellStart"/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클랜</w:t>
            </w:r>
            <w:proofErr w:type="spellEnd"/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멤버의 </w:t>
            </w:r>
            <w:proofErr w:type="spellStart"/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셋팅</w:t>
            </w:r>
            <w:proofErr w:type="spellEnd"/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또는 장비 문제로 인해 무분별한 일시 정지를 요청하는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▶ 정해진 소집시간 내에 선수 전원이 도착하지 않는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선수의 실수로 인해 </w:t>
            </w:r>
            <w:r w:rsidRPr="00694010">
              <w:rPr>
                <w:rFonts w:asciiTheme="minorEastAsia" w:hAnsiTheme="minorEastAsia" w:cs="Times New Roman"/>
                <w:sz w:val="18"/>
                <w:szCs w:val="18"/>
              </w:rPr>
              <w:t>PC</w:t>
            </w: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의 전원이 꺼지거나 네트워크 장비에 문제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가</w:t>
            </w: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생긴 것이 명백한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▶ 전체채팅으로 경기에 영향을 줄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과도한 언어표현을 통하여 </w:t>
            </w:r>
            <w:proofErr w:type="spellStart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상대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클랜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에게</w:t>
            </w:r>
            <w:proofErr w:type="spellEnd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 의도적으로 도발하는 행위 등 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※ 주의 </w:t>
            </w:r>
            <w:r w:rsidRPr="00694010">
              <w:rPr>
                <w:rFonts w:asciiTheme="minorEastAsia" w:hAnsiTheme="minorEastAsia"/>
                <w:b/>
                <w:sz w:val="18"/>
                <w:szCs w:val="18"/>
              </w:rPr>
              <w:t>2</w:t>
            </w:r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회 시 경고 </w:t>
            </w:r>
            <w:r w:rsidRPr="00694010">
              <w:rPr>
                <w:rFonts w:asciiTheme="minorEastAsia" w:hAnsiTheme="minorEastAsia"/>
                <w:b/>
                <w:sz w:val="18"/>
                <w:szCs w:val="18"/>
              </w:rPr>
              <w:t>1</w:t>
            </w:r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t>회</w:t>
            </w:r>
          </w:p>
        </w:tc>
      </w:tr>
      <w:tr w:rsidR="002A466A" w:rsidRPr="002A3AB4" w:rsidTr="00314514">
        <w:tc>
          <w:tcPr>
            <w:tcW w:w="1776" w:type="dxa"/>
            <w:vAlign w:val="center"/>
          </w:tcPr>
          <w:p w:rsidR="002A466A" w:rsidRPr="00694010" w:rsidRDefault="002A466A" w:rsidP="00314514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t>경고</w:t>
            </w:r>
          </w:p>
        </w:tc>
        <w:tc>
          <w:tcPr>
            <w:tcW w:w="6662" w:type="dxa"/>
            <w:vAlign w:val="center"/>
          </w:tcPr>
          <w:p w:rsidR="002A466A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proofErr w:type="spellStart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맵</w:t>
            </w:r>
            <w:proofErr w:type="spellEnd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 버그 등을 이용하여 일반적으로 이동할 수 없는 장소로 이동하는 행위(부스팅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▶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경기시작 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10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분전까지 게임 접속을 완료하지 않은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허용되지 않는 장비 및 소프트웨어사용이 발각된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lastRenderedPageBreak/>
              <w:t>▶ 고의적으로 접속을 끊어 경기에 지장을 주는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▶ 이미 주의징계를 받는 사항을 반복한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▶ 기타 심판의 판단에 따라 경고징계가 합당한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※ 경고 </w:t>
            </w:r>
            <w:r w:rsidRPr="00694010">
              <w:rPr>
                <w:rFonts w:asciiTheme="minorEastAsia" w:hAnsiTheme="minorEastAsia"/>
                <w:b/>
                <w:sz w:val="18"/>
                <w:szCs w:val="18"/>
              </w:rPr>
              <w:t>2</w:t>
            </w:r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회 시 </w:t>
            </w:r>
            <w:proofErr w:type="spellStart"/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t>몰수패</w:t>
            </w:r>
            <w:proofErr w:type="spellEnd"/>
          </w:p>
        </w:tc>
      </w:tr>
      <w:tr w:rsidR="002A466A" w:rsidRPr="002A3AB4" w:rsidTr="00314514">
        <w:tc>
          <w:tcPr>
            <w:tcW w:w="1776" w:type="dxa"/>
            <w:vAlign w:val="center"/>
          </w:tcPr>
          <w:p w:rsidR="002A466A" w:rsidRPr="00694010" w:rsidRDefault="002A466A" w:rsidP="00314514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694010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몰수패</w:t>
            </w:r>
            <w:proofErr w:type="spellEnd"/>
          </w:p>
        </w:tc>
        <w:tc>
          <w:tcPr>
            <w:tcW w:w="6662" w:type="dxa"/>
            <w:vAlign w:val="center"/>
          </w:tcPr>
          <w:p w:rsidR="002A466A" w:rsidRPr="00694010" w:rsidRDefault="002A466A" w:rsidP="00314514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인가되지 않은 불법 프로그램 등의 외부 프로그램을 사용하는 경우</w:t>
            </w:r>
          </w:p>
          <w:p w:rsidR="002A466A" w:rsidRPr="00694010" w:rsidRDefault="002A466A" w:rsidP="00314514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proofErr w:type="spellStart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보이스</w:t>
            </w:r>
            <w:proofErr w:type="spellEnd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 프로그램사용 시 허용입장 인원(5명)이 넘는 경우</w:t>
            </w:r>
          </w:p>
          <w:p w:rsidR="002A466A" w:rsidRPr="00694010" w:rsidRDefault="002A466A" w:rsidP="00314514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버그,</w:t>
            </w:r>
            <w:r w:rsidRPr="0069401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매크로 프로그램 등을 활용한 비 정상적인 플레이가 확인 된 경우</w:t>
            </w:r>
          </w:p>
          <w:p w:rsidR="002A466A" w:rsidRPr="00694010" w:rsidRDefault="002A466A" w:rsidP="00314514">
            <w:pPr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선수 상호간 충돌,</w:t>
            </w:r>
            <w:r w:rsidRPr="0069401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욕설 및 </w:t>
            </w:r>
            <w:proofErr w:type="spellStart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비매너로</w:t>
            </w:r>
            <w:proofErr w:type="spellEnd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 정상적인 경기가 불가능하다고 판단 되는 경우</w:t>
            </w:r>
          </w:p>
          <w:p w:rsidR="002A466A" w:rsidRPr="00694010" w:rsidRDefault="002A466A" w:rsidP="00314514">
            <w:pPr>
              <w:ind w:left="284" w:hangingChars="158" w:hanging="284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="00134AC8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주최측이 정한 시간 내 </w:t>
            </w: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>선수 전원이 도착하지 않는 경우</w:t>
            </w:r>
          </w:p>
        </w:tc>
      </w:tr>
      <w:tr w:rsidR="003A3BFD" w:rsidRPr="00953541" w:rsidTr="00314514">
        <w:tc>
          <w:tcPr>
            <w:tcW w:w="1776" w:type="dxa"/>
            <w:vAlign w:val="center"/>
          </w:tcPr>
          <w:p w:rsidR="003A3BFD" w:rsidRPr="000C4E8F" w:rsidRDefault="003A3BFD" w:rsidP="003A3BFD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A3BFD">
              <w:rPr>
                <w:rFonts w:asciiTheme="minorEastAsia" w:hAnsiTheme="minorEastAsia" w:hint="eastAsia"/>
                <w:b/>
                <w:sz w:val="18"/>
                <w:szCs w:val="18"/>
              </w:rPr>
              <w:t>선수퇴장</w:t>
            </w:r>
          </w:p>
        </w:tc>
        <w:tc>
          <w:tcPr>
            <w:tcW w:w="6662" w:type="dxa"/>
            <w:vAlign w:val="center"/>
          </w:tcPr>
          <w:p w:rsidR="003A3BFD" w:rsidRDefault="003A3BFD" w:rsidP="003A3BF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상대 선수의 </w:t>
            </w:r>
            <w:r w:rsidR="00E30876">
              <w:rPr>
                <w:rFonts w:asciiTheme="minorEastAsia" w:hAnsiTheme="minorEastAsia" w:cs="Times New Roman" w:hint="eastAsia"/>
                <w:sz w:val="18"/>
                <w:szCs w:val="18"/>
              </w:rPr>
              <w:t>사망한 캐릭터</w:t>
            </w:r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에 의도적으로 총기 난사 및 무두질(칼로 난도질)을 할 경우 적발 시 </w:t>
            </w:r>
            <w:r w:rsidR="00953541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해당 선수 </w:t>
            </w:r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즉시 퇴장 (이후 </w:t>
            </w:r>
            <w:r w:rsidR="00953541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해당 선수 </w:t>
            </w:r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>추가 1</w:t>
            </w:r>
            <w:r w:rsidR="00953541">
              <w:rPr>
                <w:rFonts w:asciiTheme="minorEastAsia" w:hAnsiTheme="minorEastAsia" w:cs="Times New Roman" w:hint="eastAsia"/>
                <w:sz w:val="18"/>
                <w:szCs w:val="18"/>
              </w:rPr>
              <w:t>경기</w:t>
            </w:r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출전 불가.</w:t>
            </w:r>
            <w:r w:rsidRPr="003A3BFD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단, 이후 경기는 </w:t>
            </w:r>
            <w:proofErr w:type="spellStart"/>
            <w:r w:rsidR="00953541">
              <w:rPr>
                <w:rFonts w:asciiTheme="minorEastAsia" w:hAnsiTheme="minorEastAsia" w:cs="Times New Roman" w:hint="eastAsia"/>
                <w:sz w:val="18"/>
                <w:szCs w:val="18"/>
              </w:rPr>
              <w:t>로스터</w:t>
            </w:r>
            <w:proofErr w:type="spellEnd"/>
            <w:r w:rsidR="00953541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변경 조건에 부합하는 </w:t>
            </w:r>
            <w:proofErr w:type="spellStart"/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>클랜원으로</w:t>
            </w:r>
            <w:proofErr w:type="spellEnd"/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출전 가능.</w:t>
            </w:r>
          </w:p>
          <w:p w:rsidR="004B7D59" w:rsidRPr="003A3BFD" w:rsidRDefault="004B7D59" w:rsidP="003A3BF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>▶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 선수 퇴장 후 해당 경기는 퇴장선수 제외한 상태로 진행.</w:t>
            </w:r>
          </w:p>
          <w:p w:rsidR="004B7D59" w:rsidRPr="00953541" w:rsidRDefault="003A3BFD" w:rsidP="003A3BF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3A3BFD">
              <w:rPr>
                <w:rFonts w:asciiTheme="minorEastAsia" w:hAnsiTheme="minorEastAsia" w:cs="Times New Roman" w:hint="eastAsia"/>
                <w:sz w:val="18"/>
                <w:szCs w:val="18"/>
              </w:rPr>
              <w:t>▶ 경기 종료 후 증거 자료를 통한 확인이 이루어질 경우 해당 선수는 이후 1경기 출전 불가.</w:t>
            </w:r>
          </w:p>
        </w:tc>
      </w:tr>
    </w:tbl>
    <w:p w:rsidR="002A3AB4" w:rsidRPr="002A466A" w:rsidRDefault="002A3AB4" w:rsidP="002A3AB4">
      <w:pPr>
        <w:rPr>
          <w:rFonts w:asciiTheme="minorEastAsia" w:hAnsiTheme="minorEastAsia"/>
        </w:rPr>
      </w:pPr>
    </w:p>
    <w:p w:rsidR="002A3AB4" w:rsidRDefault="009B75B0" w:rsidP="002A3AB4">
      <w:pPr>
        <w:ind w:leftChars="71" w:left="524" w:hangingChars="191" w:hanging="382"/>
        <w:rPr>
          <w:rFonts w:asciiTheme="minorEastAsia" w:hAnsiTheme="minorEastAsia"/>
        </w:rPr>
      </w:pPr>
      <w:r>
        <w:rPr>
          <w:rFonts w:asciiTheme="minorEastAsia" w:hAnsiTheme="minorEastAsia"/>
        </w:rPr>
        <w:t>9</w:t>
      </w:r>
      <w:r w:rsidR="002A3AB4" w:rsidRPr="002A3AB4">
        <w:rPr>
          <w:rFonts w:asciiTheme="minorEastAsia" w:hAnsiTheme="minorEastAsia"/>
        </w:rPr>
        <w:t xml:space="preserve">.2 </w:t>
      </w:r>
      <w:r w:rsidR="002A3AB4" w:rsidRPr="002A3AB4">
        <w:rPr>
          <w:rFonts w:asciiTheme="minorEastAsia" w:hAnsiTheme="minorEastAsia" w:hint="eastAsia"/>
        </w:rPr>
        <w:t>상기 항목 이외에 정상적인 경기 진행에 저해되는 상황 발생 시 심판의 판단에 따라 적합한 징계 및 제재를 가할 수 있다.</w:t>
      </w:r>
    </w:p>
    <w:p w:rsidR="002A3AB4" w:rsidRPr="002A3AB4" w:rsidRDefault="002A3AB4" w:rsidP="00760C44">
      <w:pPr>
        <w:rPr>
          <w:rFonts w:asciiTheme="minorEastAsia" w:hAnsiTheme="minorEastAsia"/>
        </w:rPr>
      </w:pPr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="009B75B0">
        <w:rPr>
          <w:rFonts w:asciiTheme="minorEastAsia" w:hAnsiTheme="minorEastAsia"/>
          <w:b/>
        </w:rPr>
        <w:t>10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디스커넥트</w:t>
      </w:r>
    </w:p>
    <w:p w:rsidR="002A3AB4" w:rsidRPr="002A3AB4" w:rsidRDefault="009B75B0" w:rsidP="002A3AB4">
      <w:pPr>
        <w:ind w:leftChars="71" w:left="548" w:hangingChars="203" w:hanging="406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2A3AB4" w:rsidRPr="002A3AB4">
        <w:rPr>
          <w:rFonts w:asciiTheme="minorEastAsia" w:hAnsiTheme="minorEastAsia"/>
        </w:rPr>
        <w:t>.1</w:t>
      </w:r>
      <w:r w:rsidR="002A3AB4" w:rsidRPr="002A3AB4">
        <w:rPr>
          <w:rFonts w:asciiTheme="minorEastAsia" w:hAnsiTheme="minorEastAsia" w:hint="eastAsia"/>
        </w:rPr>
        <w:t xml:space="preserve"> 디스커넥트 발생 시 해당 선수는 거수하여 심판에게 알린다.</w:t>
      </w:r>
    </w:p>
    <w:p w:rsidR="002A3AB4" w:rsidRPr="002A3AB4" w:rsidRDefault="009B75B0" w:rsidP="002A3AB4">
      <w:pPr>
        <w:ind w:leftChars="71" w:left="548" w:hangingChars="203" w:hanging="406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2A3AB4" w:rsidRPr="002A3AB4">
        <w:rPr>
          <w:rFonts w:asciiTheme="minorEastAsia" w:hAnsiTheme="minorEastAsia"/>
        </w:rPr>
        <w:t xml:space="preserve">.2 </w:t>
      </w:r>
      <w:r w:rsidR="00E716A7">
        <w:rPr>
          <w:rFonts w:asciiTheme="minorEastAsia" w:hAnsiTheme="minorEastAsia" w:hint="eastAsia"/>
        </w:rPr>
        <w:t xml:space="preserve">폭파미션의 경우 </w:t>
      </w:r>
      <w:proofErr w:type="spellStart"/>
      <w:r w:rsidR="002A3AB4" w:rsidRPr="002A3AB4">
        <w:rPr>
          <w:rFonts w:asciiTheme="minorEastAsia" w:hAnsiTheme="minorEastAsia" w:hint="eastAsia"/>
        </w:rPr>
        <w:t>교전전</w:t>
      </w:r>
      <w:proofErr w:type="spellEnd"/>
      <w:r w:rsidR="002A3AB4" w:rsidRPr="002A3AB4">
        <w:rPr>
          <w:rFonts w:asciiTheme="minorEastAsia" w:hAnsiTheme="minorEastAsia" w:hint="eastAsia"/>
        </w:rPr>
        <w:t xml:space="preserve">/후를 기준으로 판단하며, 판단 기준은 </w:t>
      </w:r>
      <w:r w:rsidR="002A3AB4" w:rsidRPr="002A3AB4">
        <w:rPr>
          <w:rFonts w:asciiTheme="minorEastAsia" w:hAnsiTheme="minorEastAsia"/>
        </w:rPr>
        <w:t>1</w:t>
      </w:r>
      <w:r w:rsidR="002A3AB4" w:rsidRPr="002A3AB4">
        <w:rPr>
          <w:rFonts w:asciiTheme="minorEastAsia" w:hAnsiTheme="minorEastAsia" w:hint="eastAsia"/>
        </w:rPr>
        <w:t>명 이상의 사망으로 한다.</w:t>
      </w:r>
    </w:p>
    <w:p w:rsidR="00853E14" w:rsidRPr="002A3AB4" w:rsidRDefault="009B75B0" w:rsidP="002A466A">
      <w:pPr>
        <w:ind w:leftChars="71" w:left="548" w:hangingChars="203" w:hanging="406"/>
        <w:rPr>
          <w:rFonts w:asciiTheme="minorEastAsia" w:hAnsiTheme="minorEastAsia"/>
        </w:rPr>
      </w:pPr>
      <w:r>
        <w:rPr>
          <w:rFonts w:asciiTheme="minorEastAsia" w:hAnsiTheme="minorEastAsia"/>
        </w:rPr>
        <w:t>10</w:t>
      </w:r>
      <w:r w:rsidR="002A3AB4" w:rsidRPr="002A3AB4">
        <w:rPr>
          <w:rFonts w:asciiTheme="minorEastAsia" w:hAnsiTheme="minorEastAsia"/>
        </w:rPr>
        <w:t xml:space="preserve">.3 </w:t>
      </w:r>
      <w:r w:rsidR="00E716A7">
        <w:rPr>
          <w:rFonts w:asciiTheme="minorEastAsia" w:hAnsiTheme="minorEastAsia" w:hint="eastAsia"/>
        </w:rPr>
        <w:t xml:space="preserve">폭파미션 진행 시 </w:t>
      </w:r>
      <w:proofErr w:type="spellStart"/>
      <w:r w:rsidR="002A3AB4" w:rsidRPr="002A3AB4">
        <w:rPr>
          <w:rFonts w:asciiTheme="minorEastAsia" w:hAnsiTheme="minorEastAsia" w:hint="eastAsia"/>
        </w:rPr>
        <w:t>디스커넥트에</w:t>
      </w:r>
      <w:proofErr w:type="spellEnd"/>
      <w:r w:rsidR="002A3AB4" w:rsidRPr="002A3AB4">
        <w:rPr>
          <w:rFonts w:asciiTheme="minorEastAsia" w:hAnsiTheme="minorEastAsia" w:hint="eastAsia"/>
        </w:rPr>
        <w:t xml:space="preserve"> 의한 교전</w:t>
      </w:r>
      <w:r w:rsidR="00681DE7">
        <w:rPr>
          <w:rFonts w:asciiTheme="minorEastAsia" w:hAnsiTheme="minorEastAsia" w:hint="eastAsia"/>
        </w:rPr>
        <w:t xml:space="preserve"> </w:t>
      </w:r>
      <w:r w:rsidR="002A3AB4" w:rsidRPr="002A3AB4">
        <w:rPr>
          <w:rFonts w:asciiTheme="minorEastAsia" w:hAnsiTheme="minorEastAsia" w:hint="eastAsia"/>
        </w:rPr>
        <w:t>전/후에 따른 경기진행 판정은 아래와 같다.</w:t>
      </w:r>
    </w:p>
    <w:tbl>
      <w:tblPr>
        <w:tblStyle w:val="a8"/>
        <w:tblW w:w="0" w:type="auto"/>
        <w:tblInd w:w="629" w:type="dxa"/>
        <w:tblLook w:val="04A0" w:firstRow="1" w:lastRow="0" w:firstColumn="1" w:lastColumn="0" w:noHBand="0" w:noVBand="1"/>
      </w:tblPr>
      <w:tblGrid>
        <w:gridCol w:w="1774"/>
        <w:gridCol w:w="6613"/>
      </w:tblGrid>
      <w:tr w:rsidR="002A466A" w:rsidRPr="002A3AB4" w:rsidTr="00314514">
        <w:tc>
          <w:tcPr>
            <w:tcW w:w="1774" w:type="dxa"/>
            <w:shd w:val="clear" w:color="auto" w:fill="F2DBDB" w:themeFill="accent2" w:themeFillTint="33"/>
          </w:tcPr>
          <w:p w:rsidR="002A466A" w:rsidRPr="002A3AB4" w:rsidRDefault="002A466A" w:rsidP="0031451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2A3AB4">
              <w:rPr>
                <w:rFonts w:asciiTheme="minorEastAsia" w:hAnsiTheme="minorEastAsia" w:hint="eastAsia"/>
                <w:b/>
                <w:szCs w:val="20"/>
              </w:rPr>
              <w:t>기준</w:t>
            </w:r>
          </w:p>
        </w:tc>
        <w:tc>
          <w:tcPr>
            <w:tcW w:w="6613" w:type="dxa"/>
            <w:shd w:val="clear" w:color="auto" w:fill="F2DBDB" w:themeFill="accent2" w:themeFillTint="33"/>
          </w:tcPr>
          <w:p w:rsidR="002A466A" w:rsidRPr="002A3AB4" w:rsidRDefault="002A466A" w:rsidP="0031451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2A3AB4">
              <w:rPr>
                <w:rFonts w:asciiTheme="minorEastAsia" w:hAnsiTheme="minorEastAsia" w:hint="eastAsia"/>
                <w:b/>
                <w:szCs w:val="20"/>
              </w:rPr>
              <w:t>내용</w:t>
            </w:r>
          </w:p>
        </w:tc>
      </w:tr>
      <w:tr w:rsidR="002A466A" w:rsidRPr="002A3AB4" w:rsidTr="00314514">
        <w:tc>
          <w:tcPr>
            <w:tcW w:w="1774" w:type="dxa"/>
          </w:tcPr>
          <w:p w:rsidR="002A466A" w:rsidRPr="00694010" w:rsidRDefault="002A466A" w:rsidP="0031451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교전 전</w:t>
            </w:r>
          </w:p>
        </w:tc>
        <w:tc>
          <w:tcPr>
            <w:tcW w:w="6613" w:type="dxa"/>
          </w:tcPr>
          <w:p w:rsidR="002A466A" w:rsidRPr="00694010" w:rsidRDefault="002A466A" w:rsidP="003145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해당 라운드 무효 및 재경기</w:t>
            </w:r>
          </w:p>
        </w:tc>
      </w:tr>
      <w:tr w:rsidR="002A466A" w:rsidRPr="002A3AB4" w:rsidTr="00314514">
        <w:tc>
          <w:tcPr>
            <w:tcW w:w="1774" w:type="dxa"/>
          </w:tcPr>
          <w:p w:rsidR="002A466A" w:rsidRPr="00694010" w:rsidRDefault="002A466A" w:rsidP="0031451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교전 후</w:t>
            </w:r>
          </w:p>
        </w:tc>
        <w:tc>
          <w:tcPr>
            <w:tcW w:w="6613" w:type="dxa"/>
          </w:tcPr>
          <w:p w:rsidR="002A466A" w:rsidRPr="00694010" w:rsidRDefault="002A466A" w:rsidP="003145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해당선수는 재 접속하여 경기 진행</w:t>
            </w:r>
          </w:p>
          <w:p w:rsidR="002A466A" w:rsidRPr="00694010" w:rsidRDefault="002A466A" w:rsidP="00314514">
            <w:pPr>
              <w:ind w:left="243" w:hangingChars="135" w:hanging="24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해당 선수의 사망으로 간주하고 경기를 속개,</w:t>
            </w:r>
            <w:r w:rsidRPr="0069401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다음 라운드 시작 전 발생한 문제에 대한 심판 판정 후 다음 라운드 진행</w:t>
            </w:r>
          </w:p>
          <w:p w:rsidR="002A466A" w:rsidRPr="00694010" w:rsidRDefault="002A466A" w:rsidP="00314514">
            <w:pPr>
              <w:ind w:left="166" w:hangingChars="92" w:hanging="166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① 문제가 해결된 경우 경기속개</w:t>
            </w:r>
          </w:p>
          <w:p w:rsidR="002A466A" w:rsidRPr="00694010" w:rsidRDefault="002A466A" w:rsidP="00314514">
            <w:pPr>
              <w:ind w:left="254" w:hangingChars="141" w:hanging="254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② 문제가 해결되지 않는 경우 경기를 종료하고 남은 라운드 수 만큼 재경기 진행(이전 라운드 스코어 인정)</w:t>
            </w:r>
          </w:p>
          <w:p w:rsidR="002A466A" w:rsidRPr="00694010" w:rsidRDefault="002A466A" w:rsidP="00314514">
            <w:pPr>
              <w:ind w:left="265" w:hangingChars="147" w:hanging="265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▶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동시에 </w:t>
            </w:r>
            <w:r w:rsidRPr="00694010">
              <w:rPr>
                <w:rFonts w:asciiTheme="minorEastAsia" w:hAnsiTheme="minorEastAsia"/>
                <w:sz w:val="18"/>
                <w:szCs w:val="18"/>
              </w:rPr>
              <w:t>3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명 이상의 선수가 </w:t>
            </w:r>
            <w:proofErr w:type="spellStart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디스커넥트</w:t>
            </w:r>
            <w:proofErr w:type="spellEnd"/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 xml:space="preserve"> 된 경우 서버이상으로 간주하며 심판의 판단에 따라 우세승 판정 또는 문제가 발생한 라운드 시점부터 재경기 판정을 할 수 있다.</w:t>
            </w:r>
          </w:p>
          <w:p w:rsidR="002A466A" w:rsidRPr="00694010" w:rsidRDefault="002A466A" w:rsidP="00314514">
            <w:pPr>
              <w:ind w:left="166" w:hangingChars="92" w:hanging="166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① 문제가 해결된 경우 해당 라운드 시점부터 경기속개</w:t>
            </w:r>
          </w:p>
          <w:p w:rsidR="002A466A" w:rsidRPr="00694010" w:rsidRDefault="002A466A" w:rsidP="00314514">
            <w:pPr>
              <w:ind w:left="265" w:hangingChars="147" w:hanging="265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② 문제가 해결되지 않아 더 이상의 경기 진행이 어렵다고 판단될 경우 우세승 또는 무효판정이 가능하다.</w:t>
            </w:r>
          </w:p>
          <w:p w:rsidR="002A466A" w:rsidRPr="00694010" w:rsidRDefault="002A466A" w:rsidP="00314514">
            <w:pPr>
              <w:ind w:left="234" w:hangingChars="130" w:hanging="234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※</w:t>
            </w:r>
            <w:r w:rsidRPr="0069401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전반전 진행 중 발생할 경우 무효처리를 기본으로 한다.</w:t>
            </w:r>
          </w:p>
          <w:p w:rsidR="002A466A" w:rsidRPr="00694010" w:rsidRDefault="002A466A" w:rsidP="00314514">
            <w:pPr>
              <w:ind w:left="243" w:hangingChars="135" w:hanging="243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※</w:t>
            </w:r>
            <w:r w:rsidRPr="00694010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694010">
              <w:rPr>
                <w:rFonts w:asciiTheme="minorEastAsia" w:hAnsiTheme="minorEastAsia" w:hint="eastAsia"/>
                <w:sz w:val="18"/>
                <w:szCs w:val="18"/>
              </w:rPr>
              <w:t>후반전 진행 중 발생할 경우 우세승 판정을 기본으로 하나 승패를 가늠하기 어려운 경우 무효처리가 가능하다.</w:t>
            </w:r>
          </w:p>
        </w:tc>
      </w:tr>
    </w:tbl>
    <w:p w:rsidR="00E716A7" w:rsidRPr="002A466A" w:rsidRDefault="00E716A7" w:rsidP="00AF2A97">
      <w:pPr>
        <w:rPr>
          <w:rFonts w:asciiTheme="minorEastAsia" w:hAnsiTheme="minorEastAsia"/>
        </w:rPr>
      </w:pPr>
    </w:p>
    <w:p w:rsidR="00F238B6" w:rsidRDefault="00F238B6" w:rsidP="002A3AB4">
      <w:pPr>
        <w:ind w:firstLineChars="50" w:firstLine="100"/>
        <w:rPr>
          <w:rFonts w:asciiTheme="minorEastAsia" w:hAnsiTheme="minorEastAsia"/>
          <w:b/>
        </w:rPr>
      </w:pPr>
    </w:p>
    <w:p w:rsidR="002A3AB4" w:rsidRPr="002A3AB4" w:rsidRDefault="002A3AB4" w:rsidP="002A3AB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="009B75B0">
        <w:rPr>
          <w:rFonts w:asciiTheme="minorEastAsia" w:hAnsiTheme="minorEastAsia"/>
          <w:b/>
        </w:rPr>
        <w:t>11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병과,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무기 및 아이템</w:t>
      </w:r>
    </w:p>
    <w:p w:rsidR="002A3AB4" w:rsidRDefault="002A3AB4" w:rsidP="002A3AB4">
      <w:pPr>
        <w:ind w:leftChars="71" w:left="548" w:hangingChars="203" w:hanging="406"/>
        <w:rPr>
          <w:rFonts w:asciiTheme="minorEastAsia" w:hAnsiTheme="minorEastAsia"/>
        </w:rPr>
      </w:pPr>
      <w:r w:rsidRPr="002A3AB4">
        <w:rPr>
          <w:rFonts w:asciiTheme="minorEastAsia" w:hAnsiTheme="minorEastAsia"/>
        </w:rPr>
        <w:t>1</w:t>
      </w:r>
      <w:r w:rsidR="009B75B0">
        <w:rPr>
          <w:rFonts w:asciiTheme="minorEastAsia" w:hAnsiTheme="minorEastAsia"/>
        </w:rPr>
        <w:t>1</w:t>
      </w:r>
      <w:r w:rsidRPr="002A3AB4">
        <w:rPr>
          <w:rFonts w:asciiTheme="minorEastAsia" w:hAnsiTheme="minorEastAsia"/>
        </w:rPr>
        <w:t>.1</w:t>
      </w:r>
      <w:r w:rsidRPr="002A3AB4">
        <w:rPr>
          <w:rFonts w:asciiTheme="minorEastAsia" w:hAnsiTheme="minorEastAsia" w:hint="eastAsia"/>
        </w:rPr>
        <w:t xml:space="preserve"> 병과 선택 및 변경에 대한 제약은 없다.</w:t>
      </w:r>
    </w:p>
    <w:p w:rsidR="00D535A2" w:rsidRDefault="00D535A2" w:rsidP="00D535A2">
      <w:pPr>
        <w:ind w:leftChars="71" w:left="618" w:hangingChars="238" w:hanging="476"/>
        <w:rPr>
          <w:rFonts w:asciiTheme="minorEastAsia" w:hAnsiTheme="minorEastAsia"/>
        </w:rPr>
      </w:pPr>
      <w:r w:rsidRPr="000D4F12">
        <w:rPr>
          <w:rFonts w:asciiTheme="minorEastAsia" w:hAnsiTheme="minorEastAsia" w:hint="eastAsia"/>
        </w:rPr>
        <w:t>1</w:t>
      </w:r>
      <w:r w:rsidR="009B75B0">
        <w:rPr>
          <w:rFonts w:asciiTheme="minorEastAsia" w:hAnsiTheme="minorEastAsia"/>
        </w:rPr>
        <w:t>1</w:t>
      </w:r>
      <w:r w:rsidRPr="000D4F12"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2</w:t>
      </w:r>
      <w:r w:rsidRPr="000D4F12">
        <w:rPr>
          <w:rFonts w:asciiTheme="minorEastAsia" w:hAnsiTheme="minorEastAsia" w:hint="eastAsia"/>
        </w:rPr>
        <w:t xml:space="preserve"> 캐릭터 스킨은 세트간 교체가 가능하</w:t>
      </w:r>
      <w:r>
        <w:rPr>
          <w:rFonts w:asciiTheme="minorEastAsia" w:hAnsiTheme="minorEastAsia" w:hint="eastAsia"/>
        </w:rPr>
        <w:t>다</w:t>
      </w:r>
    </w:p>
    <w:p w:rsidR="00D535A2" w:rsidRPr="00307C7E" w:rsidRDefault="00D535A2" w:rsidP="00EA553F">
      <w:pPr>
        <w:ind w:leftChars="71" w:left="618" w:hangingChars="238" w:hanging="47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9B75B0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.3 </w:t>
      </w:r>
      <w:r w:rsidR="00307C7E">
        <w:rPr>
          <w:rFonts w:asciiTheme="minorEastAsia" w:hAnsiTheme="minorEastAsia" w:hint="eastAsia"/>
        </w:rPr>
        <w:t>모든</w:t>
      </w:r>
      <w:r w:rsidRPr="002237B3">
        <w:rPr>
          <w:rFonts w:asciiTheme="minorEastAsia" w:hAnsiTheme="minorEastAsia"/>
        </w:rPr>
        <w:t xml:space="preserve"> 캐릭터가 사용 가능하</w:t>
      </w:r>
      <w:r w:rsidR="00307C7E">
        <w:rPr>
          <w:rFonts w:asciiTheme="minorEastAsia" w:hAnsiTheme="minorEastAsia" w:hint="eastAsia"/>
        </w:rPr>
        <w:t>다.</w:t>
      </w:r>
      <w:r w:rsidR="00307C7E">
        <w:rPr>
          <w:rFonts w:asciiTheme="minorEastAsia" w:hAnsiTheme="minorEastAsia"/>
        </w:rPr>
        <w:t xml:space="preserve"> </w:t>
      </w:r>
      <w:r w:rsidRPr="002237B3">
        <w:rPr>
          <w:rFonts w:asciiTheme="minorEastAsia" w:hAnsiTheme="minorEastAsia"/>
        </w:rPr>
        <w:t>단, 동일</w:t>
      </w:r>
      <w:r w:rsidR="0025376A">
        <w:rPr>
          <w:rFonts w:asciiTheme="minorEastAsia" w:hAnsiTheme="minorEastAsia" w:hint="eastAsia"/>
        </w:rPr>
        <w:t>한 이름의</w:t>
      </w:r>
      <w:r w:rsidRPr="002237B3">
        <w:rPr>
          <w:rFonts w:asciiTheme="minorEastAsia" w:hAnsiTheme="minorEastAsia"/>
        </w:rPr>
        <w:t xml:space="preserve"> 캐릭터 중복은 허용하지 않는다. </w:t>
      </w:r>
    </w:p>
    <w:p w:rsidR="002A466A" w:rsidRDefault="002A3AB4" w:rsidP="002A466A">
      <w:pPr>
        <w:ind w:leftChars="71" w:left="618" w:hangingChars="238" w:hanging="476"/>
        <w:rPr>
          <w:rFonts w:asciiTheme="minorEastAsia" w:hAnsiTheme="minorEastAsia"/>
        </w:rPr>
      </w:pPr>
      <w:r w:rsidRPr="002A3AB4">
        <w:rPr>
          <w:rFonts w:asciiTheme="minorEastAsia" w:hAnsiTheme="minorEastAsia"/>
        </w:rPr>
        <w:t>1</w:t>
      </w:r>
      <w:r w:rsidR="009B75B0">
        <w:rPr>
          <w:rFonts w:asciiTheme="minorEastAsia" w:hAnsiTheme="minorEastAsia"/>
        </w:rPr>
        <w:t>1</w:t>
      </w:r>
      <w:r w:rsidRPr="002A3AB4">
        <w:rPr>
          <w:rFonts w:asciiTheme="minorEastAsia" w:hAnsiTheme="minorEastAsia"/>
        </w:rPr>
        <w:t>.</w:t>
      </w:r>
      <w:r w:rsidR="00D535A2">
        <w:rPr>
          <w:rFonts w:asciiTheme="minorEastAsia" w:hAnsiTheme="minorEastAsia"/>
        </w:rPr>
        <w:t>4</w:t>
      </w:r>
      <w:r w:rsidRPr="002A3AB4">
        <w:rPr>
          <w:rFonts w:asciiTheme="minorEastAsia" w:hAnsiTheme="minorEastAsia"/>
        </w:rPr>
        <w:t xml:space="preserve"> </w:t>
      </w:r>
      <w:r w:rsidR="002A466A" w:rsidRPr="002A3AB4">
        <w:rPr>
          <w:rFonts w:asciiTheme="minorEastAsia" w:hAnsiTheme="minorEastAsia"/>
        </w:rPr>
        <w:t>2</w:t>
      </w:r>
      <w:r w:rsidR="002A466A" w:rsidRPr="002A3AB4">
        <w:rPr>
          <w:rFonts w:asciiTheme="minorEastAsia" w:hAnsiTheme="minorEastAsia" w:hint="eastAsia"/>
        </w:rPr>
        <w:t xml:space="preserve">슬롯 무기 교체의 경우는 매 </w:t>
      </w:r>
      <w:r w:rsidR="002A466A">
        <w:rPr>
          <w:rFonts w:asciiTheme="minorEastAsia" w:hAnsiTheme="minorEastAsia" w:hint="eastAsia"/>
        </w:rPr>
        <w:t>라운드</w:t>
      </w:r>
      <w:r w:rsidR="002A466A" w:rsidRPr="002A3AB4">
        <w:rPr>
          <w:rFonts w:asciiTheme="minorEastAsia" w:hAnsiTheme="minorEastAsia" w:hint="eastAsia"/>
        </w:rPr>
        <w:t xml:space="preserve"> 시작 직전에만 교체 가능</w:t>
      </w:r>
      <w:r w:rsidR="002A466A" w:rsidRPr="002A3AB4">
        <w:rPr>
          <w:rFonts w:asciiTheme="minorEastAsia" w:hAnsiTheme="minorEastAsia"/>
        </w:rPr>
        <w:t>하</w:t>
      </w:r>
      <w:r w:rsidR="002A466A" w:rsidRPr="002A3AB4">
        <w:rPr>
          <w:rFonts w:asciiTheme="minorEastAsia" w:hAnsiTheme="minorEastAsia" w:hint="eastAsia"/>
        </w:rPr>
        <w:t>다.</w:t>
      </w:r>
    </w:p>
    <w:p w:rsidR="0014145F" w:rsidRPr="002A3AB4" w:rsidRDefault="000D4F12" w:rsidP="002A466A">
      <w:pPr>
        <w:ind w:leftChars="71" w:left="618" w:hangingChars="238" w:hanging="476"/>
        <w:rPr>
          <w:rFonts w:asciiTheme="minorEastAsia" w:hAnsiTheme="minorEastAsia"/>
        </w:rPr>
      </w:pPr>
      <w:r w:rsidRPr="000D4F12">
        <w:rPr>
          <w:rFonts w:asciiTheme="minorEastAsia" w:hAnsiTheme="minorEastAsia" w:hint="eastAsia"/>
        </w:rPr>
        <w:t>1</w:t>
      </w:r>
      <w:r w:rsidR="009B75B0">
        <w:rPr>
          <w:rFonts w:asciiTheme="minorEastAsia" w:hAnsiTheme="minorEastAsia"/>
        </w:rPr>
        <w:t>1</w:t>
      </w:r>
      <w:r w:rsidRPr="000D4F12">
        <w:rPr>
          <w:rFonts w:asciiTheme="minorEastAsia" w:hAnsiTheme="minorEastAsia" w:hint="eastAsia"/>
        </w:rPr>
        <w:t>.</w:t>
      </w:r>
      <w:r w:rsidR="00D535A2">
        <w:rPr>
          <w:rFonts w:asciiTheme="minorEastAsia" w:hAnsiTheme="minorEastAsia"/>
        </w:rPr>
        <w:t>5</w:t>
      </w:r>
      <w:r w:rsidR="0014145F" w:rsidRPr="0014145F">
        <w:rPr>
          <w:rFonts w:asciiTheme="minorEastAsia" w:hAnsiTheme="minorEastAsia" w:hint="eastAsia"/>
        </w:rPr>
        <w:t xml:space="preserve"> </w:t>
      </w:r>
      <w:r w:rsidR="0014145F" w:rsidRPr="002237B3">
        <w:rPr>
          <w:rFonts w:asciiTheme="minorEastAsia" w:hAnsiTheme="minorEastAsia" w:hint="eastAsia"/>
        </w:rPr>
        <w:t>본</w:t>
      </w:r>
      <w:r w:rsidR="0014145F" w:rsidRPr="002237B3">
        <w:rPr>
          <w:rFonts w:asciiTheme="minorEastAsia" w:hAnsiTheme="minorEastAsia"/>
        </w:rPr>
        <w:t xml:space="preserve"> 대회에서는 대회 당일 A.V.A 한국어 서비스 버전에 구현되어 있는 모든 아이템 및 무기류를 사용할</w:t>
      </w:r>
      <w:r w:rsidR="0014145F">
        <w:rPr>
          <w:rFonts w:asciiTheme="minorEastAsia" w:hAnsiTheme="minorEastAsia"/>
        </w:rPr>
        <w:t xml:space="preserve"> </w:t>
      </w:r>
      <w:r w:rsidR="0014145F" w:rsidRPr="002237B3">
        <w:rPr>
          <w:rFonts w:asciiTheme="minorEastAsia" w:hAnsiTheme="minorEastAsia" w:hint="eastAsia"/>
        </w:rPr>
        <w:t>수</w:t>
      </w:r>
      <w:r w:rsidR="0014145F" w:rsidRPr="002237B3">
        <w:rPr>
          <w:rFonts w:asciiTheme="minorEastAsia" w:hAnsiTheme="minorEastAsia"/>
        </w:rPr>
        <w:t xml:space="preserve"> 있으나, 대회 운영진이 특정 아이템 및 무기류 사용으로 대회 진행에 심각한 문제를 발생시킬 수</w:t>
      </w:r>
      <w:r w:rsidR="0014145F">
        <w:rPr>
          <w:rFonts w:asciiTheme="minorEastAsia" w:hAnsiTheme="minorEastAsia"/>
        </w:rPr>
        <w:t xml:space="preserve"> </w:t>
      </w:r>
      <w:r w:rsidR="0014145F" w:rsidRPr="002237B3">
        <w:rPr>
          <w:rFonts w:asciiTheme="minorEastAsia" w:hAnsiTheme="minorEastAsia" w:hint="eastAsia"/>
        </w:rPr>
        <w:t>있다고</w:t>
      </w:r>
      <w:r w:rsidR="0014145F" w:rsidRPr="002237B3">
        <w:rPr>
          <w:rFonts w:asciiTheme="minorEastAsia" w:hAnsiTheme="minorEastAsia"/>
        </w:rPr>
        <w:t xml:space="preserve"> 판단하는 경우, 규정 수정을 통해 사용을 제한할 수 있다.</w:t>
      </w:r>
    </w:p>
    <w:p w:rsidR="00A74153" w:rsidRDefault="000D4F12" w:rsidP="00A35397">
      <w:pPr>
        <w:ind w:leftChars="71" w:left="618" w:hangingChars="238" w:hanging="476"/>
        <w:rPr>
          <w:rFonts w:asciiTheme="minorEastAsia" w:hAnsiTheme="minorEastAsia"/>
        </w:rPr>
      </w:pPr>
      <w:r w:rsidRPr="000D4F12">
        <w:rPr>
          <w:rFonts w:asciiTheme="minorEastAsia" w:hAnsiTheme="minorEastAsia" w:hint="eastAsia"/>
        </w:rPr>
        <w:t xml:space="preserve"> </w:t>
      </w:r>
    </w:p>
    <w:p w:rsidR="002A466A" w:rsidRPr="00A35397" w:rsidRDefault="002A466A" w:rsidP="00A35397">
      <w:pPr>
        <w:ind w:leftChars="71" w:left="618" w:hangingChars="238" w:hanging="476"/>
        <w:rPr>
          <w:rFonts w:asciiTheme="minorEastAsia" w:eastAsiaTheme="minorEastAsia" w:hAnsiTheme="minorEastAsia"/>
        </w:rPr>
      </w:pPr>
    </w:p>
    <w:p w:rsidR="00760C44" w:rsidRPr="002A3AB4" w:rsidRDefault="00760C44" w:rsidP="00760C44">
      <w:pPr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>- 부칙 -</w:t>
      </w:r>
    </w:p>
    <w:p w:rsidR="002F7ED8" w:rsidRPr="002A3AB4" w:rsidRDefault="002F7ED8" w:rsidP="00760C44">
      <w:pPr>
        <w:rPr>
          <w:rFonts w:asciiTheme="minorEastAsia" w:hAnsiTheme="minorEastAsia"/>
          <w:b/>
        </w:rPr>
      </w:pPr>
    </w:p>
    <w:p w:rsidR="00760C44" w:rsidRPr="002A3AB4" w:rsidRDefault="00760C44" w:rsidP="00760C4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Pr="002A3AB4">
        <w:rPr>
          <w:rFonts w:asciiTheme="minorEastAsia" w:hAnsiTheme="minorEastAsia"/>
          <w:b/>
        </w:rPr>
        <w:t>1</w:t>
      </w:r>
      <w:r w:rsidR="009B75B0">
        <w:rPr>
          <w:rFonts w:asciiTheme="minorEastAsia" w:hAnsiTheme="minorEastAsia"/>
          <w:b/>
        </w:rPr>
        <w:t>2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시행일</w:t>
      </w:r>
    </w:p>
    <w:p w:rsidR="00760C44" w:rsidRPr="002A3AB4" w:rsidRDefault="00760C44" w:rsidP="00760C44">
      <w:pPr>
        <w:ind w:firstLineChars="50" w:firstLine="100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</w:rPr>
        <w:t>이 규정은 규정 발표 시점을 기준으로 시행된다.</w:t>
      </w:r>
    </w:p>
    <w:p w:rsidR="00760C44" w:rsidRPr="002A3AB4" w:rsidRDefault="00760C44" w:rsidP="00760C44">
      <w:pPr>
        <w:rPr>
          <w:rFonts w:asciiTheme="minorEastAsia" w:hAnsiTheme="minorEastAsia"/>
        </w:rPr>
      </w:pPr>
    </w:p>
    <w:p w:rsidR="00760C44" w:rsidRPr="002A3AB4" w:rsidRDefault="00760C44" w:rsidP="00760C44">
      <w:pPr>
        <w:ind w:firstLineChars="59" w:firstLine="118"/>
        <w:rPr>
          <w:rFonts w:asciiTheme="minorEastAsia" w:hAnsiTheme="minorEastAsia"/>
          <w:b/>
        </w:rPr>
      </w:pPr>
      <w:r w:rsidRPr="002A3AB4">
        <w:rPr>
          <w:rFonts w:asciiTheme="minorEastAsia" w:hAnsiTheme="minorEastAsia" w:hint="eastAsia"/>
          <w:b/>
        </w:rPr>
        <w:t xml:space="preserve">제 </w:t>
      </w:r>
      <w:r w:rsidRPr="002A3AB4">
        <w:rPr>
          <w:rFonts w:asciiTheme="minorEastAsia" w:hAnsiTheme="minorEastAsia"/>
          <w:b/>
        </w:rPr>
        <w:t>1</w:t>
      </w:r>
      <w:r w:rsidR="009B75B0">
        <w:rPr>
          <w:rFonts w:asciiTheme="minorEastAsia" w:hAnsiTheme="minorEastAsia"/>
          <w:b/>
        </w:rPr>
        <w:t>3</w:t>
      </w:r>
      <w:r w:rsidRPr="002A3AB4">
        <w:rPr>
          <w:rFonts w:asciiTheme="minorEastAsia" w:hAnsiTheme="minorEastAsia" w:hint="eastAsia"/>
          <w:b/>
        </w:rPr>
        <w:t>조</w:t>
      </w:r>
      <w:r w:rsidRPr="002A3AB4">
        <w:rPr>
          <w:rFonts w:asciiTheme="minorEastAsia" w:hAnsiTheme="minorEastAsia"/>
          <w:b/>
        </w:rPr>
        <w:t xml:space="preserve"> </w:t>
      </w:r>
      <w:r w:rsidRPr="002A3AB4">
        <w:rPr>
          <w:rFonts w:asciiTheme="minorEastAsia" w:hAnsiTheme="minorEastAsia" w:hint="eastAsia"/>
          <w:b/>
        </w:rPr>
        <w:t>규정 수정 및 의무</w:t>
      </w:r>
    </w:p>
    <w:p w:rsidR="00760C44" w:rsidRPr="002A3AB4" w:rsidRDefault="00760C44" w:rsidP="00760C44">
      <w:pPr>
        <w:ind w:leftChars="60" w:left="124" w:hangingChars="2" w:hanging="4"/>
        <w:rPr>
          <w:rFonts w:asciiTheme="minorEastAsia" w:hAnsiTheme="minorEastAsia"/>
          <w:b/>
        </w:rPr>
      </w:pPr>
      <w:r>
        <w:rPr>
          <w:rFonts w:asciiTheme="minorEastAsia" w:hAnsiTheme="minorEastAsia"/>
        </w:rPr>
        <w:t>1</w:t>
      </w:r>
      <w:r w:rsidR="009B75B0">
        <w:rPr>
          <w:rFonts w:asciiTheme="minorEastAsia" w:hAnsiTheme="minorEastAsia"/>
        </w:rPr>
        <w:t>3</w:t>
      </w:r>
      <w:r w:rsidRPr="002A3AB4">
        <w:rPr>
          <w:rFonts w:asciiTheme="minorEastAsia" w:hAnsiTheme="minorEastAsia" w:hint="eastAsia"/>
        </w:rPr>
        <w:t>.1 최신 패치,</w:t>
      </w:r>
      <w:r w:rsidRPr="002A3AB4">
        <w:rPr>
          <w:rFonts w:asciiTheme="minorEastAsia" w:hAnsiTheme="minorEastAsia"/>
        </w:rPr>
        <w:t xml:space="preserve"> </w:t>
      </w:r>
      <w:r w:rsidRPr="002A3AB4">
        <w:rPr>
          <w:rFonts w:asciiTheme="minorEastAsia" w:hAnsiTheme="minorEastAsia" w:hint="eastAsia"/>
        </w:rPr>
        <w:t>버전 출시에 따른 적용 및 기타 불합리한 요소 발견 시 주최측을 통해 수정가능 하다.</w:t>
      </w:r>
    </w:p>
    <w:p w:rsidR="00760C44" w:rsidRPr="002A3AB4" w:rsidRDefault="00760C44" w:rsidP="00760C44">
      <w:pPr>
        <w:ind w:leftChars="60" w:left="124" w:hangingChars="2" w:hanging="4"/>
        <w:rPr>
          <w:rFonts w:asciiTheme="minorEastAsia" w:hAnsiTheme="minorEastAsia"/>
        </w:rPr>
      </w:pPr>
      <w:r w:rsidRPr="002A3AB4">
        <w:rPr>
          <w:rFonts w:asciiTheme="minorEastAsia" w:hAnsiTheme="minorEastAsia"/>
        </w:rPr>
        <w:t>1</w:t>
      </w:r>
      <w:r w:rsidR="009B75B0">
        <w:rPr>
          <w:rFonts w:asciiTheme="minorEastAsia" w:hAnsiTheme="minorEastAsia"/>
        </w:rPr>
        <w:t>3</w:t>
      </w:r>
      <w:r w:rsidRPr="002A3AB4">
        <w:rPr>
          <w:rFonts w:asciiTheme="minorEastAsia" w:hAnsiTheme="minorEastAsia"/>
        </w:rPr>
        <w:t xml:space="preserve">.2 </w:t>
      </w:r>
      <w:r w:rsidRPr="002A3AB4">
        <w:rPr>
          <w:rFonts w:asciiTheme="minorEastAsia" w:hAnsiTheme="minorEastAsia" w:hint="eastAsia"/>
        </w:rPr>
        <w:t>대회에 참가하는 선수는 규칙을 수시로 확인하여 불이익을 당하지 않도록 노력해야 할 의무가 있다.</w:t>
      </w:r>
    </w:p>
    <w:p w:rsidR="00760C44" w:rsidRPr="002A3AB4" w:rsidRDefault="00760C44" w:rsidP="00760C44">
      <w:pPr>
        <w:ind w:leftChars="60" w:left="124" w:hangingChars="2" w:hanging="4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9B75B0">
        <w:rPr>
          <w:rFonts w:asciiTheme="minorEastAsia" w:hAnsiTheme="minorEastAsia"/>
        </w:rPr>
        <w:t>3</w:t>
      </w:r>
      <w:r w:rsidRPr="002A3AB4">
        <w:rPr>
          <w:rFonts w:asciiTheme="minorEastAsia" w:hAnsiTheme="minorEastAsia"/>
        </w:rPr>
        <w:t xml:space="preserve">.3 </w:t>
      </w:r>
      <w:r w:rsidRPr="002A3AB4">
        <w:rPr>
          <w:rFonts w:asciiTheme="minorEastAsia" w:hAnsiTheme="minorEastAsia" w:hint="eastAsia"/>
        </w:rPr>
        <w:t>대회 규정은 사전 공지하며,</w:t>
      </w:r>
      <w:r w:rsidRPr="002A3AB4">
        <w:rPr>
          <w:rFonts w:asciiTheme="minorEastAsia" w:hAnsiTheme="minorEastAsia"/>
        </w:rPr>
        <w:t xml:space="preserve"> </w:t>
      </w:r>
      <w:r w:rsidRPr="002A3AB4">
        <w:rPr>
          <w:rFonts w:asciiTheme="minorEastAsia" w:hAnsiTheme="minorEastAsia" w:hint="eastAsia"/>
        </w:rPr>
        <w:t>불가피한 상황으로 규정 수정이 이루어지는 경우 홈페이지 또는 공지사항을 통해 안내해야 할 의무가 있다.</w:t>
      </w:r>
      <w:r w:rsidRPr="002A3AB4">
        <w:rPr>
          <w:rFonts w:asciiTheme="minorEastAsia" w:hAnsiTheme="minorEastAsia"/>
        </w:rPr>
        <w:t xml:space="preserve"> </w:t>
      </w:r>
    </w:p>
    <w:p w:rsidR="002A3AB4" w:rsidRPr="009B75B0" w:rsidRDefault="002A3AB4" w:rsidP="002F7ED8">
      <w:pPr>
        <w:ind w:right="800"/>
        <w:jc w:val="center"/>
      </w:pPr>
    </w:p>
    <w:sectPr w:rsidR="002A3AB4" w:rsidRPr="009B75B0" w:rsidSect="00C46B4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8" w:right="566" w:bottom="567" w:left="567" w:header="851" w:footer="60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E22" w:rsidRDefault="00647E22" w:rsidP="00332F9A">
      <w:r>
        <w:separator/>
      </w:r>
    </w:p>
  </w:endnote>
  <w:endnote w:type="continuationSeparator" w:id="0">
    <w:p w:rsidR="00647E22" w:rsidRDefault="00647E22" w:rsidP="0033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ix고딕 EB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나눔고딕">
    <w:altName w:val="Arial Unicode MS"/>
    <w:charset w:val="81"/>
    <w:family w:val="modern"/>
    <w:pitch w:val="variable"/>
    <w:sig w:usb0="800002A7" w:usb1="29D7F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 Bold">
    <w:altName w:val="Arial Unicode MS"/>
    <w:charset w:val="81"/>
    <w:family w:val="modern"/>
    <w:pitch w:val="variable"/>
    <w:sig w:usb0="800002A7" w:usb1="29D7FCFB" w:usb2="00000010" w:usb3="00000000" w:csb0="0008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AA" w:rsidRPr="00EE5489" w:rsidRDefault="00B356AA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B356AA" w:rsidRDefault="00B356AA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  <w:r>
      <w:rPr>
        <w:rFonts w:ascii="Tahoma" w:hAnsi="Tahoma" w:cs="Tahoma" w:hint="eastAsia"/>
        <w:noProof/>
        <w:sz w:val="16"/>
        <w:szCs w:val="16"/>
      </w:rPr>
      <w:drawing>
        <wp:inline distT="0" distB="0" distL="0" distR="0">
          <wp:extent cx="6840855" cy="34290"/>
          <wp:effectExtent l="19050" t="0" r="0" b="0"/>
          <wp:docPr id="7" name="그림 4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356AA" w:rsidRPr="00EE5489" w:rsidRDefault="00B356AA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B356AA" w:rsidRPr="00566919" w:rsidRDefault="00B356AA" w:rsidP="00566919">
    <w:r w:rsidRPr="000F0658">
      <w:rPr>
        <w:rStyle w:val="a7"/>
        <w:rFonts w:cs="Tahoma"/>
        <w:bCs/>
        <w:iCs/>
        <w:kern w:val="0"/>
        <w:sz w:val="16"/>
      </w:rPr>
      <w:t>CONFIDENTIAL</w:t>
    </w:r>
    <w:r>
      <w:rPr>
        <w:rStyle w:val="a7"/>
        <w:rFonts w:cs="Tahoma" w:hint="eastAsia"/>
        <w:bCs/>
        <w:iCs/>
        <w:kern w:val="0"/>
        <w:sz w:val="16"/>
      </w:rPr>
      <w:t xml:space="preserve">  </w:t>
    </w:r>
    <w:r w:rsidRPr="000F0658">
      <w:rPr>
        <w:rStyle w:val="a7"/>
        <w:rFonts w:cs="Tahoma" w:hint="eastAsia"/>
        <w:bCs/>
        <w:iCs/>
        <w:kern w:val="0"/>
        <w:sz w:val="16"/>
      </w:rPr>
      <w:t xml:space="preserve"> </w:t>
    </w:r>
    <w:r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PAGE </w:instrText>
    </w:r>
    <w:r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447F87">
      <w:rPr>
        <w:rStyle w:val="a7"/>
        <w:rFonts w:cs="Tahoma"/>
        <w:bCs/>
        <w:iCs/>
        <w:noProof/>
        <w:kern w:val="0"/>
        <w:sz w:val="16"/>
      </w:rPr>
      <w:t>5</w:t>
    </w:r>
    <w:r w:rsidRPr="000F0658">
      <w:rPr>
        <w:rStyle w:val="a7"/>
        <w:rFonts w:cs="Tahoma"/>
        <w:bCs/>
        <w:iCs/>
        <w:kern w:val="0"/>
        <w:sz w:val="16"/>
      </w:rPr>
      <w:fldChar w:fldCharType="end"/>
    </w:r>
    <w:proofErr w:type="gramStart"/>
    <w:r w:rsidRPr="000F0658">
      <w:rPr>
        <w:rStyle w:val="a7"/>
        <w:rFonts w:cs="Tahoma" w:hint="eastAsia"/>
        <w:bCs/>
        <w:iCs/>
        <w:kern w:val="0"/>
        <w:sz w:val="16"/>
      </w:rPr>
      <w:t>페이지</w:t>
    </w:r>
    <w:r>
      <w:rPr>
        <w:rStyle w:val="a7"/>
        <w:rFonts w:cs="Tahoma" w:hint="eastAsia"/>
        <w:b/>
        <w:bCs/>
        <w:iCs/>
        <w:kern w:val="0"/>
        <w:sz w:val="16"/>
      </w:rPr>
      <w:t xml:space="preserve">    </w:t>
    </w:r>
    <w:proofErr w:type="gramEnd"/>
    <w:r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</w:instrText>
    </w:r>
    <w:r w:rsidRPr="000F0658">
      <w:rPr>
        <w:rStyle w:val="a7"/>
        <w:rFonts w:cs="Tahoma" w:hint="eastAsia"/>
        <w:bCs/>
        <w:iCs/>
        <w:kern w:val="0"/>
        <w:sz w:val="16"/>
      </w:rPr>
      <w:instrText>DATE \@ "yyyy-MM-dd"</w:instrText>
    </w:r>
    <w:r w:rsidRPr="000F0658">
      <w:rPr>
        <w:rStyle w:val="a7"/>
        <w:rFonts w:cs="Tahoma"/>
        <w:bCs/>
        <w:iCs/>
        <w:kern w:val="0"/>
        <w:sz w:val="16"/>
      </w:rPr>
      <w:instrText xml:space="preserve"> </w:instrText>
    </w:r>
    <w:r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FB578A">
      <w:rPr>
        <w:rStyle w:val="a7"/>
        <w:rFonts w:cs="Tahoma"/>
        <w:bCs/>
        <w:iCs/>
        <w:noProof/>
        <w:kern w:val="0"/>
        <w:sz w:val="16"/>
      </w:rPr>
      <w:t>2015-03-19</w:t>
    </w:r>
    <w:r w:rsidRPr="000F0658">
      <w:rPr>
        <w:rStyle w:val="a7"/>
        <w:rFonts w:cs="Tahoma"/>
        <w:bCs/>
        <w:iCs/>
        <w:kern w:val="0"/>
        <w:sz w:val="16"/>
      </w:rPr>
      <w:fldChar w:fldCharType="end"/>
    </w:r>
    <w:r>
      <w:rPr>
        <w:rStyle w:val="a7"/>
        <w:rFonts w:ascii="Tahoma" w:eastAsia="돋움" w:hAnsi="Tahoma" w:cs="Tahoma" w:hint="eastAsia"/>
        <w:bCs/>
        <w:iCs/>
        <w:kern w:val="0"/>
        <w:sz w:val="16"/>
      </w:rPr>
      <w:t xml:space="preserve">                                              </w:t>
    </w:r>
    <w:r w:rsidRPr="004611CC">
      <w:rPr>
        <w:rStyle w:val="a7"/>
        <w:rFonts w:ascii="Tahoma" w:eastAsia="돋움" w:hAnsi="Tahoma" w:cs="Tahoma"/>
        <w:bCs/>
        <w:iCs/>
        <w:noProof/>
        <w:kern w:val="0"/>
        <w:sz w:val="16"/>
      </w:rPr>
      <w:drawing>
        <wp:inline distT="0" distB="0" distL="0" distR="0">
          <wp:extent cx="2519172" cy="201168"/>
          <wp:effectExtent l="19050" t="0" r="0" b="0"/>
          <wp:docPr id="2" name="그림 6" descr="게임즈_COPYRIGHT01 사본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그림 5" descr="게임즈_COPYRIGHT01 사본.jp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19172" cy="201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AA" w:rsidRDefault="00B356AA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</w:p>
  <w:p w:rsidR="00B356AA" w:rsidRPr="00EE5489" w:rsidRDefault="00B356AA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B356AA" w:rsidRDefault="00B356AA" w:rsidP="00A631A9">
    <w:pPr>
      <w:tabs>
        <w:tab w:val="left" w:pos="345"/>
        <w:tab w:val="center" w:pos="4819"/>
      </w:tabs>
      <w:jc w:val="right"/>
      <w:rPr>
        <w:rStyle w:val="a7"/>
        <w:rFonts w:ascii="Tahoma" w:hAnsi="Tahoma" w:cs="Tahoma"/>
        <w:sz w:val="16"/>
        <w:szCs w:val="16"/>
      </w:rPr>
    </w:pPr>
    <w:r>
      <w:rPr>
        <w:rFonts w:ascii="Tahoma" w:hAnsi="Tahoma" w:cs="Tahoma" w:hint="eastAsia"/>
        <w:noProof/>
        <w:sz w:val="16"/>
        <w:szCs w:val="16"/>
      </w:rPr>
      <w:drawing>
        <wp:inline distT="0" distB="0" distL="0" distR="0">
          <wp:extent cx="6840855" cy="34290"/>
          <wp:effectExtent l="19050" t="0" r="0" b="0"/>
          <wp:docPr id="6" name="그림 4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356AA" w:rsidRPr="00EE5489" w:rsidRDefault="00B356AA" w:rsidP="00A631A9">
    <w:pPr>
      <w:rPr>
        <w:rStyle w:val="a7"/>
        <w:rFonts w:ascii="Tahoma" w:eastAsia="돋움" w:hAnsi="Tahoma" w:cs="Tahoma"/>
        <w:bCs/>
        <w:iCs/>
        <w:kern w:val="0"/>
        <w:sz w:val="6"/>
        <w:szCs w:val="6"/>
      </w:rPr>
    </w:pPr>
  </w:p>
  <w:p w:rsidR="00B356AA" w:rsidRPr="00A631A9" w:rsidRDefault="00B356AA" w:rsidP="00A631A9">
    <w:r w:rsidRPr="000F0658">
      <w:rPr>
        <w:rStyle w:val="a7"/>
        <w:rFonts w:cs="Tahoma"/>
        <w:bCs/>
        <w:iCs/>
        <w:kern w:val="0"/>
        <w:sz w:val="16"/>
      </w:rPr>
      <w:t>CONFIDENTIAL</w:t>
    </w:r>
    <w:r>
      <w:rPr>
        <w:rStyle w:val="a7"/>
        <w:rFonts w:cs="Tahoma" w:hint="eastAsia"/>
        <w:bCs/>
        <w:iCs/>
        <w:kern w:val="0"/>
        <w:sz w:val="16"/>
      </w:rPr>
      <w:t xml:space="preserve">  </w:t>
    </w:r>
    <w:r w:rsidRPr="000F0658">
      <w:rPr>
        <w:rStyle w:val="a7"/>
        <w:rFonts w:cs="Tahoma" w:hint="eastAsia"/>
        <w:bCs/>
        <w:iCs/>
        <w:kern w:val="0"/>
        <w:sz w:val="16"/>
      </w:rPr>
      <w:t xml:space="preserve"> </w:t>
    </w:r>
    <w:r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PAGE </w:instrText>
    </w:r>
    <w:r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FB578A">
      <w:rPr>
        <w:rStyle w:val="a7"/>
        <w:rFonts w:cs="Tahoma"/>
        <w:bCs/>
        <w:iCs/>
        <w:noProof/>
        <w:kern w:val="0"/>
        <w:sz w:val="16"/>
      </w:rPr>
      <w:t>1</w:t>
    </w:r>
    <w:r w:rsidRPr="000F0658">
      <w:rPr>
        <w:rStyle w:val="a7"/>
        <w:rFonts w:cs="Tahoma"/>
        <w:bCs/>
        <w:iCs/>
        <w:kern w:val="0"/>
        <w:sz w:val="16"/>
      </w:rPr>
      <w:fldChar w:fldCharType="end"/>
    </w:r>
    <w:proofErr w:type="gramStart"/>
    <w:r w:rsidRPr="000F0658">
      <w:rPr>
        <w:rStyle w:val="a7"/>
        <w:rFonts w:cs="Tahoma" w:hint="eastAsia"/>
        <w:bCs/>
        <w:iCs/>
        <w:kern w:val="0"/>
        <w:sz w:val="16"/>
      </w:rPr>
      <w:t>페이지</w:t>
    </w:r>
    <w:r>
      <w:rPr>
        <w:rStyle w:val="a7"/>
        <w:rFonts w:cs="Tahoma" w:hint="eastAsia"/>
        <w:b/>
        <w:bCs/>
        <w:iCs/>
        <w:kern w:val="0"/>
        <w:sz w:val="16"/>
      </w:rPr>
      <w:t xml:space="preserve">    </w:t>
    </w:r>
    <w:proofErr w:type="gramEnd"/>
    <w:r w:rsidRPr="000F0658">
      <w:rPr>
        <w:rStyle w:val="a7"/>
        <w:rFonts w:cs="Tahoma"/>
        <w:bCs/>
        <w:iCs/>
        <w:kern w:val="0"/>
        <w:sz w:val="16"/>
      </w:rPr>
      <w:fldChar w:fldCharType="begin"/>
    </w:r>
    <w:r w:rsidRPr="000F0658">
      <w:rPr>
        <w:rStyle w:val="a7"/>
        <w:rFonts w:cs="Tahoma"/>
        <w:bCs/>
        <w:iCs/>
        <w:kern w:val="0"/>
        <w:sz w:val="16"/>
      </w:rPr>
      <w:instrText xml:space="preserve"> </w:instrText>
    </w:r>
    <w:r w:rsidRPr="000F0658">
      <w:rPr>
        <w:rStyle w:val="a7"/>
        <w:rFonts w:cs="Tahoma" w:hint="eastAsia"/>
        <w:bCs/>
        <w:iCs/>
        <w:kern w:val="0"/>
        <w:sz w:val="16"/>
      </w:rPr>
      <w:instrText>DATE \@ "yyyy-MM-dd"</w:instrText>
    </w:r>
    <w:r w:rsidRPr="000F0658">
      <w:rPr>
        <w:rStyle w:val="a7"/>
        <w:rFonts w:cs="Tahoma"/>
        <w:bCs/>
        <w:iCs/>
        <w:kern w:val="0"/>
        <w:sz w:val="16"/>
      </w:rPr>
      <w:instrText xml:space="preserve"> </w:instrText>
    </w:r>
    <w:r w:rsidRPr="000F0658">
      <w:rPr>
        <w:rStyle w:val="a7"/>
        <w:rFonts w:cs="Tahoma"/>
        <w:bCs/>
        <w:iCs/>
        <w:kern w:val="0"/>
        <w:sz w:val="16"/>
      </w:rPr>
      <w:fldChar w:fldCharType="separate"/>
    </w:r>
    <w:r w:rsidR="00FB578A">
      <w:rPr>
        <w:rStyle w:val="a7"/>
        <w:rFonts w:cs="Tahoma"/>
        <w:bCs/>
        <w:iCs/>
        <w:noProof/>
        <w:kern w:val="0"/>
        <w:sz w:val="16"/>
      </w:rPr>
      <w:t>2015-03-19</w:t>
    </w:r>
    <w:r w:rsidRPr="000F0658">
      <w:rPr>
        <w:rStyle w:val="a7"/>
        <w:rFonts w:cs="Tahoma"/>
        <w:bCs/>
        <w:iCs/>
        <w:kern w:val="0"/>
        <w:sz w:val="16"/>
      </w:rPr>
      <w:fldChar w:fldCharType="end"/>
    </w:r>
    <w:r>
      <w:rPr>
        <w:rStyle w:val="a7"/>
        <w:rFonts w:ascii="Tahoma" w:eastAsia="돋움" w:hAnsi="Tahoma" w:cs="Tahoma" w:hint="eastAsia"/>
        <w:bCs/>
        <w:iCs/>
        <w:kern w:val="0"/>
        <w:sz w:val="16"/>
      </w:rPr>
      <w:t xml:space="preserve">                                              </w:t>
    </w:r>
    <w:r w:rsidRPr="004611CC">
      <w:rPr>
        <w:rStyle w:val="a7"/>
        <w:rFonts w:ascii="Tahoma" w:eastAsia="돋움" w:hAnsi="Tahoma" w:cs="Tahoma"/>
        <w:bCs/>
        <w:iCs/>
        <w:noProof/>
        <w:kern w:val="0"/>
        <w:sz w:val="16"/>
      </w:rPr>
      <w:drawing>
        <wp:inline distT="0" distB="0" distL="0" distR="0">
          <wp:extent cx="2519172" cy="201168"/>
          <wp:effectExtent l="19050" t="0" r="0" b="0"/>
          <wp:docPr id="5" name="그림 5" descr="게임즈_COPYRIGHT01 사본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그림 5" descr="게임즈_COPYRIGHT01 사본.jp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519172" cy="201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E22" w:rsidRDefault="00647E22" w:rsidP="00332F9A">
      <w:r>
        <w:separator/>
      </w:r>
    </w:p>
  </w:footnote>
  <w:footnote w:type="continuationSeparator" w:id="0">
    <w:p w:rsidR="00647E22" w:rsidRDefault="00647E22" w:rsidP="00332F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AA" w:rsidRPr="00035E7F" w:rsidRDefault="00B356AA" w:rsidP="00566919">
    <w:pPr>
      <w:pStyle w:val="a4"/>
    </w:pPr>
    <w:r>
      <w:rPr>
        <w:rFonts w:hint="eastAsia"/>
      </w:rPr>
      <w:t>문서의 제목</w:t>
    </w:r>
  </w:p>
  <w:p w:rsidR="00B356AA" w:rsidRPr="00566919" w:rsidRDefault="00B356AA">
    <w:pPr>
      <w:pStyle w:val="a4"/>
      <w:rPr>
        <w:rFonts w:ascii="Tahoma" w:hAnsi="Tahoma" w:cs="Tahoma"/>
        <w:sz w:val="16"/>
        <w:szCs w:val="16"/>
      </w:rPr>
    </w:pPr>
    <w:r>
      <w:rPr>
        <w:rFonts w:ascii="Tahoma" w:hAnsi="Tahoma" w:cs="Tahoma" w:hint="eastAsia"/>
        <w:noProof/>
        <w:sz w:val="16"/>
        <w:szCs w:val="16"/>
      </w:rPr>
      <w:drawing>
        <wp:inline distT="0" distB="0" distL="0" distR="0">
          <wp:extent cx="6840855" cy="34290"/>
          <wp:effectExtent l="19050" t="0" r="0" b="0"/>
          <wp:docPr id="15" name="그림 15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855" cy="34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AA" w:rsidRDefault="00B356AA">
    <w:pPr>
      <w:pStyle w:val="a4"/>
    </w:pPr>
    <w:r>
      <w:rPr>
        <w:noProof/>
      </w:rPr>
      <w:drawing>
        <wp:inline distT="0" distB="0" distL="0" distR="0">
          <wp:extent cx="6840855" cy="1297940"/>
          <wp:effectExtent l="19050" t="0" r="0" b="0"/>
          <wp:docPr id="1" name="그림 0" descr="게임즈_HEAD_WI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게임즈_HEAD_WID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0855" cy="1297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28CAC0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">
    <w:nsid w:val="06592B24"/>
    <w:multiLevelType w:val="multilevel"/>
    <w:tmpl w:val="72BAC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  <w:rPr>
        <w:rFonts w:cs="Times New Roman"/>
      </w:rPr>
    </w:lvl>
  </w:abstractNum>
  <w:abstractNum w:abstractNumId="2">
    <w:nsid w:val="0C58502E"/>
    <w:multiLevelType w:val="multilevel"/>
    <w:tmpl w:val="72BAC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  <w:rPr>
        <w:rFonts w:cs="Times New Roman"/>
      </w:rPr>
    </w:lvl>
  </w:abstractNum>
  <w:abstractNum w:abstractNumId="3">
    <w:nsid w:val="0E103637"/>
    <w:multiLevelType w:val="hybridMultilevel"/>
    <w:tmpl w:val="D86AE8DC"/>
    <w:lvl w:ilvl="0" w:tplc="74461C2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sz w:val="2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2FC73E0"/>
    <w:multiLevelType w:val="hybridMultilevel"/>
    <w:tmpl w:val="72BAC3B6"/>
    <w:lvl w:ilvl="0" w:tplc="CE2AB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  <w:rPr>
        <w:rFonts w:cs="Times New Roman"/>
      </w:rPr>
    </w:lvl>
  </w:abstractNum>
  <w:abstractNum w:abstractNumId="5">
    <w:nsid w:val="135B4246"/>
    <w:multiLevelType w:val="multilevel"/>
    <w:tmpl w:val="E5544410"/>
    <w:lvl w:ilvl="0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75"/>
        </w:tabs>
        <w:ind w:left="775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175"/>
        </w:tabs>
        <w:ind w:left="1175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975"/>
        </w:tabs>
        <w:ind w:left="1975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375"/>
        </w:tabs>
        <w:ind w:left="2375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775"/>
        </w:tabs>
        <w:ind w:left="2775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3175"/>
        </w:tabs>
        <w:ind w:left="3175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575"/>
        </w:tabs>
        <w:ind w:left="3575" w:hanging="400"/>
      </w:pPr>
      <w:rPr>
        <w:rFonts w:cs="Times New Roman"/>
      </w:rPr>
    </w:lvl>
  </w:abstractNum>
  <w:abstractNum w:abstractNumId="6">
    <w:nsid w:val="1B220AFA"/>
    <w:multiLevelType w:val="hybridMultilevel"/>
    <w:tmpl w:val="6F0223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D3376A2"/>
    <w:multiLevelType w:val="hybridMultilevel"/>
    <w:tmpl w:val="1EA287AA"/>
    <w:lvl w:ilvl="0" w:tplc="7E588C4E">
      <w:start w:val="115"/>
      <w:numFmt w:val="bullet"/>
      <w:lvlText w:val="※"/>
      <w:lvlJc w:val="left"/>
      <w:pPr>
        <w:ind w:left="48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8">
    <w:nsid w:val="20EE135E"/>
    <w:multiLevelType w:val="hybridMultilevel"/>
    <w:tmpl w:val="EE946B2C"/>
    <w:lvl w:ilvl="0" w:tplc="5ADAEE7E">
      <w:start w:val="201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26926651"/>
    <w:multiLevelType w:val="hybridMultilevel"/>
    <w:tmpl w:val="C67E6476"/>
    <w:lvl w:ilvl="0" w:tplc="81925E02">
      <w:start w:val="8"/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0">
    <w:nsid w:val="28156754"/>
    <w:multiLevelType w:val="multilevel"/>
    <w:tmpl w:val="E5544410"/>
    <w:lvl w:ilvl="0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775"/>
        </w:tabs>
        <w:ind w:left="775" w:hanging="40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175"/>
        </w:tabs>
        <w:ind w:left="1175" w:hanging="40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40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975"/>
        </w:tabs>
        <w:ind w:left="1975" w:hanging="4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375"/>
        </w:tabs>
        <w:ind w:left="2375" w:hanging="40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775"/>
        </w:tabs>
        <w:ind w:left="2775" w:hanging="40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3175"/>
        </w:tabs>
        <w:ind w:left="3175" w:hanging="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575"/>
        </w:tabs>
        <w:ind w:left="3575" w:hanging="400"/>
      </w:pPr>
      <w:rPr>
        <w:rFonts w:cs="Times New Roman"/>
      </w:rPr>
    </w:lvl>
  </w:abstractNum>
  <w:abstractNum w:abstractNumId="11">
    <w:nsid w:val="28F15C5F"/>
    <w:multiLevelType w:val="hybridMultilevel"/>
    <w:tmpl w:val="0ED0BE4C"/>
    <w:lvl w:ilvl="0" w:tplc="150CC7F8">
      <w:start w:val="8"/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392295E"/>
    <w:multiLevelType w:val="hybridMultilevel"/>
    <w:tmpl w:val="10247E92"/>
    <w:lvl w:ilvl="0" w:tplc="77BA8E6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C7221F"/>
    <w:multiLevelType w:val="hybridMultilevel"/>
    <w:tmpl w:val="8FF4F1DC"/>
    <w:lvl w:ilvl="0" w:tplc="1FFC52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965187E"/>
    <w:multiLevelType w:val="hybridMultilevel"/>
    <w:tmpl w:val="9048926A"/>
    <w:lvl w:ilvl="0" w:tplc="AC884F1E">
      <w:start w:val="2"/>
      <w:numFmt w:val="bullet"/>
      <w:lvlText w:val="-"/>
      <w:lvlJc w:val="left"/>
      <w:pPr>
        <w:ind w:left="8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15">
    <w:nsid w:val="3AA3456B"/>
    <w:multiLevelType w:val="multilevel"/>
    <w:tmpl w:val="2A4AE4F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2"/>
      <w:lvlText w:val="%2."/>
      <w:lvlJc w:val="left"/>
      <w:pPr>
        <w:tabs>
          <w:tab w:val="num" w:pos="255"/>
        </w:tabs>
        <w:ind w:left="255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2.%3."/>
      <w:lvlJc w:val="left"/>
      <w:pPr>
        <w:tabs>
          <w:tab w:val="num" w:pos="680"/>
        </w:tabs>
        <w:ind w:left="68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pStyle w:val="4"/>
      <w:lvlText w:val="%4."/>
      <w:lvlJc w:val="left"/>
      <w:pPr>
        <w:tabs>
          <w:tab w:val="num" w:pos="2041"/>
        </w:tabs>
        <w:ind w:left="1021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6">
    <w:nsid w:val="4650263E"/>
    <w:multiLevelType w:val="hybridMultilevel"/>
    <w:tmpl w:val="DBD4E01E"/>
    <w:lvl w:ilvl="0" w:tplc="63B6A978">
      <w:start w:val="1"/>
      <w:numFmt w:val="bullet"/>
      <w:lvlText w:val="-"/>
      <w:lvlJc w:val="left"/>
      <w:pPr>
        <w:ind w:left="6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7">
    <w:nsid w:val="54661C5C"/>
    <w:multiLevelType w:val="hybridMultilevel"/>
    <w:tmpl w:val="4E8EFBCC"/>
    <w:lvl w:ilvl="0" w:tplc="15AA5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8501419"/>
    <w:multiLevelType w:val="hybridMultilevel"/>
    <w:tmpl w:val="53BE1EB6"/>
    <w:lvl w:ilvl="0" w:tplc="E534B02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D5055D0"/>
    <w:multiLevelType w:val="hybridMultilevel"/>
    <w:tmpl w:val="05EA3BD8"/>
    <w:lvl w:ilvl="0" w:tplc="B1A45276">
      <w:start w:val="1"/>
      <w:numFmt w:val="decimal"/>
      <w:lvlText w:val="제%1장"/>
      <w:lvlJc w:val="left"/>
      <w:pPr>
        <w:ind w:left="2073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0">
    <w:nsid w:val="6EE81B7C"/>
    <w:multiLevelType w:val="hybridMultilevel"/>
    <w:tmpl w:val="E5544410"/>
    <w:lvl w:ilvl="0" w:tplc="72B28D14">
      <w:start w:val="1"/>
      <w:numFmt w:val="decimal"/>
      <w:lvlText w:val="%1."/>
      <w:lvlJc w:val="left"/>
      <w:pPr>
        <w:tabs>
          <w:tab w:val="num" w:pos="335"/>
        </w:tabs>
        <w:ind w:left="33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775"/>
        </w:tabs>
        <w:ind w:left="77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175"/>
        </w:tabs>
        <w:ind w:left="117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575"/>
        </w:tabs>
        <w:ind w:left="1575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tabs>
          <w:tab w:val="num" w:pos="1975"/>
        </w:tabs>
        <w:ind w:left="1975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375"/>
        </w:tabs>
        <w:ind w:left="2375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775"/>
        </w:tabs>
        <w:ind w:left="2775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tabs>
          <w:tab w:val="num" w:pos="3175"/>
        </w:tabs>
        <w:ind w:left="3175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575"/>
        </w:tabs>
        <w:ind w:left="3575" w:hanging="400"/>
      </w:pPr>
      <w:rPr>
        <w:rFonts w:cs="Times New Roman"/>
      </w:rPr>
    </w:lvl>
  </w:abstractNum>
  <w:abstractNum w:abstractNumId="21">
    <w:nsid w:val="7C103E02"/>
    <w:multiLevelType w:val="hybridMultilevel"/>
    <w:tmpl w:val="887EEF04"/>
    <w:lvl w:ilvl="0" w:tplc="34B6A58C">
      <w:start w:val="1"/>
      <w:numFmt w:val="bullet"/>
      <w:pStyle w:val="n"/>
      <w:lvlText w:val="•"/>
      <w:lvlJc w:val="left"/>
      <w:pPr>
        <w:ind w:left="655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21"/>
  </w:num>
  <w:num w:numId="7">
    <w:abstractNumId w:val="0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13"/>
  </w:num>
  <w:num w:numId="12">
    <w:abstractNumId w:val="17"/>
  </w:num>
  <w:num w:numId="13">
    <w:abstractNumId w:val="19"/>
  </w:num>
  <w:num w:numId="14">
    <w:abstractNumId w:val="16"/>
  </w:num>
  <w:num w:numId="15">
    <w:abstractNumId w:val="14"/>
  </w:num>
  <w:num w:numId="16">
    <w:abstractNumId w:val="9"/>
  </w:num>
  <w:num w:numId="17">
    <w:abstractNumId w:val="11"/>
  </w:num>
  <w:num w:numId="18">
    <w:abstractNumId w:val="20"/>
  </w:num>
  <w:num w:numId="19">
    <w:abstractNumId w:val="10"/>
  </w:num>
  <w:num w:numId="20">
    <w:abstractNumId w:val="5"/>
  </w:num>
  <w:num w:numId="21">
    <w:abstractNumId w:val="4"/>
  </w:num>
  <w:num w:numId="22">
    <w:abstractNumId w:val="1"/>
  </w:num>
  <w:num w:numId="23">
    <w:abstractNumId w:val="2"/>
  </w:num>
  <w:num w:numId="24">
    <w:abstractNumId w:val="12"/>
  </w:num>
  <w:num w:numId="25">
    <w:abstractNumId w:val="3"/>
  </w:num>
  <w:num w:numId="26">
    <w:abstractNumId w:val="8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9A"/>
    <w:rsid w:val="000165CF"/>
    <w:rsid w:val="0004354A"/>
    <w:rsid w:val="000505FF"/>
    <w:rsid w:val="00051349"/>
    <w:rsid w:val="00085EDD"/>
    <w:rsid w:val="00086E46"/>
    <w:rsid w:val="000911D6"/>
    <w:rsid w:val="000C61F4"/>
    <w:rsid w:val="000D4F12"/>
    <w:rsid w:val="000E0F43"/>
    <w:rsid w:val="001116DD"/>
    <w:rsid w:val="00127246"/>
    <w:rsid w:val="00134AC8"/>
    <w:rsid w:val="0014145F"/>
    <w:rsid w:val="00165BEB"/>
    <w:rsid w:val="00173721"/>
    <w:rsid w:val="001959F7"/>
    <w:rsid w:val="001B1B6E"/>
    <w:rsid w:val="001B20BA"/>
    <w:rsid w:val="001C1962"/>
    <w:rsid w:val="001D5A83"/>
    <w:rsid w:val="001F27F2"/>
    <w:rsid w:val="0025376A"/>
    <w:rsid w:val="00253EDD"/>
    <w:rsid w:val="002A3AB4"/>
    <w:rsid w:val="002A466A"/>
    <w:rsid w:val="002C2811"/>
    <w:rsid w:val="002D25D9"/>
    <w:rsid w:val="002F5591"/>
    <w:rsid w:val="002F7ED8"/>
    <w:rsid w:val="003048E3"/>
    <w:rsid w:val="00307C7E"/>
    <w:rsid w:val="00332F9A"/>
    <w:rsid w:val="003352CB"/>
    <w:rsid w:val="00390B0F"/>
    <w:rsid w:val="00394169"/>
    <w:rsid w:val="00395BCA"/>
    <w:rsid w:val="003A3BFD"/>
    <w:rsid w:val="003D301F"/>
    <w:rsid w:val="00416B94"/>
    <w:rsid w:val="00424F8E"/>
    <w:rsid w:val="00427007"/>
    <w:rsid w:val="00437712"/>
    <w:rsid w:val="00447F87"/>
    <w:rsid w:val="00460562"/>
    <w:rsid w:val="004611CC"/>
    <w:rsid w:val="0049534E"/>
    <w:rsid w:val="004B7D59"/>
    <w:rsid w:val="004E3F7F"/>
    <w:rsid w:val="004E6509"/>
    <w:rsid w:val="00566919"/>
    <w:rsid w:val="0057382C"/>
    <w:rsid w:val="005956FF"/>
    <w:rsid w:val="005A3D01"/>
    <w:rsid w:val="005C136E"/>
    <w:rsid w:val="006106BD"/>
    <w:rsid w:val="00647E22"/>
    <w:rsid w:val="006566CC"/>
    <w:rsid w:val="00681DE7"/>
    <w:rsid w:val="00692729"/>
    <w:rsid w:val="006C6E26"/>
    <w:rsid w:val="006D312F"/>
    <w:rsid w:val="006E5C7A"/>
    <w:rsid w:val="007015DF"/>
    <w:rsid w:val="00702E92"/>
    <w:rsid w:val="00715382"/>
    <w:rsid w:val="007516EB"/>
    <w:rsid w:val="00760C44"/>
    <w:rsid w:val="00764608"/>
    <w:rsid w:val="007943AC"/>
    <w:rsid w:val="00807314"/>
    <w:rsid w:val="00845559"/>
    <w:rsid w:val="00853E14"/>
    <w:rsid w:val="00863D27"/>
    <w:rsid w:val="008809AE"/>
    <w:rsid w:val="008E03C6"/>
    <w:rsid w:val="00912062"/>
    <w:rsid w:val="00953541"/>
    <w:rsid w:val="0095405B"/>
    <w:rsid w:val="009A2669"/>
    <w:rsid w:val="009B75B0"/>
    <w:rsid w:val="009C5282"/>
    <w:rsid w:val="009E04B8"/>
    <w:rsid w:val="009E4EFC"/>
    <w:rsid w:val="009F489B"/>
    <w:rsid w:val="00A245AF"/>
    <w:rsid w:val="00A322BC"/>
    <w:rsid w:val="00A35397"/>
    <w:rsid w:val="00A631A9"/>
    <w:rsid w:val="00A74153"/>
    <w:rsid w:val="00AB4B3A"/>
    <w:rsid w:val="00AC5FC1"/>
    <w:rsid w:val="00AD179F"/>
    <w:rsid w:val="00AF2A97"/>
    <w:rsid w:val="00B03F11"/>
    <w:rsid w:val="00B356AA"/>
    <w:rsid w:val="00B77875"/>
    <w:rsid w:val="00BA6BD5"/>
    <w:rsid w:val="00BE6EA7"/>
    <w:rsid w:val="00C40CDD"/>
    <w:rsid w:val="00C46B4B"/>
    <w:rsid w:val="00C52749"/>
    <w:rsid w:val="00C6589D"/>
    <w:rsid w:val="00C67CDC"/>
    <w:rsid w:val="00C76057"/>
    <w:rsid w:val="00D016DC"/>
    <w:rsid w:val="00D535A2"/>
    <w:rsid w:val="00DF159A"/>
    <w:rsid w:val="00DF2494"/>
    <w:rsid w:val="00DF36FB"/>
    <w:rsid w:val="00E129E3"/>
    <w:rsid w:val="00E24909"/>
    <w:rsid w:val="00E30876"/>
    <w:rsid w:val="00E376BF"/>
    <w:rsid w:val="00E6034A"/>
    <w:rsid w:val="00E61FA8"/>
    <w:rsid w:val="00E716A7"/>
    <w:rsid w:val="00E717CF"/>
    <w:rsid w:val="00EA553F"/>
    <w:rsid w:val="00EC2F46"/>
    <w:rsid w:val="00EE6338"/>
    <w:rsid w:val="00F169E6"/>
    <w:rsid w:val="00F238B6"/>
    <w:rsid w:val="00F77976"/>
    <w:rsid w:val="00F91957"/>
    <w:rsid w:val="00FB53A0"/>
    <w:rsid w:val="00FB578A"/>
    <w:rsid w:val="00FF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DDE0DB-53A2-41EE-BBE9-539C9FB1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976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</w:rPr>
  </w:style>
  <w:style w:type="paragraph" w:styleId="1">
    <w:name w:val="heading 1"/>
    <w:next w:val="2"/>
    <w:link w:val="1Char"/>
    <w:uiPriority w:val="9"/>
    <w:qFormat/>
    <w:rsid w:val="00395BCA"/>
    <w:pPr>
      <w:keepNext/>
      <w:framePr w:vSpace="1656" w:wrap="notBeside" w:vAnchor="page" w:hAnchor="text" w:y="965"/>
      <w:numPr>
        <w:numId w:val="5"/>
      </w:numPr>
      <w:spacing w:line="600" w:lineRule="exact"/>
      <w:outlineLvl w:val="0"/>
    </w:pPr>
    <w:rPr>
      <w:rFonts w:ascii="나눔고딕 Bold" w:eastAsia="나눔고딕 Bold" w:hAnsi="나눔고딕 Bold" w:cs="Rix고딕 EB"/>
      <w:spacing w:val="-10"/>
      <w:kern w:val="2"/>
      <w:sz w:val="49"/>
      <w:szCs w:val="68"/>
    </w:rPr>
  </w:style>
  <w:style w:type="paragraph" w:styleId="2">
    <w:name w:val="heading 2"/>
    <w:next w:val="a"/>
    <w:link w:val="2Char"/>
    <w:uiPriority w:val="1"/>
    <w:qFormat/>
    <w:rsid w:val="00395BCA"/>
    <w:pPr>
      <w:keepNext/>
      <w:numPr>
        <w:ilvl w:val="1"/>
        <w:numId w:val="5"/>
      </w:numPr>
      <w:spacing w:before="280" w:after="200" w:line="200" w:lineRule="exact"/>
      <w:outlineLvl w:val="1"/>
    </w:pPr>
    <w:rPr>
      <w:rFonts w:ascii="나눔고딕 Bold" w:eastAsia="나눔고딕 Bold" w:hAnsi="나눔고딕 Bold" w:cs="Rix고딕 EB"/>
      <w:spacing w:val="-4"/>
      <w:kern w:val="2"/>
      <w:szCs w:val="24"/>
    </w:rPr>
  </w:style>
  <w:style w:type="paragraph" w:styleId="3">
    <w:name w:val="heading 3"/>
    <w:next w:val="a"/>
    <w:link w:val="3Char"/>
    <w:uiPriority w:val="1"/>
    <w:qFormat/>
    <w:rsid w:val="00395BCA"/>
    <w:pPr>
      <w:keepNext/>
      <w:numPr>
        <w:ilvl w:val="2"/>
        <w:numId w:val="5"/>
      </w:numPr>
      <w:spacing w:before="200" w:after="80" w:line="180" w:lineRule="exact"/>
      <w:outlineLvl w:val="2"/>
    </w:pPr>
    <w:rPr>
      <w:rFonts w:ascii="나눔고딕 Bold" w:eastAsia="나눔고딕 Bold" w:hAnsi="나눔고딕 Bold" w:cs="Rix고딕 EB"/>
      <w:spacing w:val="-4"/>
      <w:kern w:val="2"/>
      <w:sz w:val="19"/>
    </w:rPr>
  </w:style>
  <w:style w:type="paragraph" w:styleId="4">
    <w:name w:val="heading 4"/>
    <w:next w:val="a"/>
    <w:link w:val="4Char"/>
    <w:uiPriority w:val="1"/>
    <w:qFormat/>
    <w:rsid w:val="00395BCA"/>
    <w:pPr>
      <w:keepNext/>
      <w:numPr>
        <w:ilvl w:val="3"/>
        <w:numId w:val="5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kern w:val="2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5BCA"/>
    <w:rPr>
      <w:rFonts w:ascii="나눔고딕 Bold" w:eastAsia="나눔고딕 Bold" w:hAnsi="나눔고딕 Bold" w:cs="Rix고딕 EB"/>
      <w:spacing w:val="-10"/>
      <w:kern w:val="2"/>
      <w:sz w:val="49"/>
      <w:szCs w:val="68"/>
    </w:rPr>
  </w:style>
  <w:style w:type="character" w:customStyle="1" w:styleId="2Char">
    <w:name w:val="제목 2 Char"/>
    <w:basedOn w:val="a0"/>
    <w:link w:val="2"/>
    <w:uiPriority w:val="1"/>
    <w:rsid w:val="00395BCA"/>
    <w:rPr>
      <w:rFonts w:ascii="나눔고딕 Bold" w:eastAsia="나눔고딕 Bold" w:hAnsi="나눔고딕 Bold" w:cs="Rix고딕 EB"/>
      <w:spacing w:val="-4"/>
      <w:kern w:val="2"/>
      <w:szCs w:val="24"/>
    </w:rPr>
  </w:style>
  <w:style w:type="character" w:customStyle="1" w:styleId="3Char">
    <w:name w:val="제목 3 Char"/>
    <w:basedOn w:val="a0"/>
    <w:link w:val="3"/>
    <w:uiPriority w:val="1"/>
    <w:rsid w:val="00395BCA"/>
    <w:rPr>
      <w:rFonts w:ascii="나눔고딕 Bold" w:eastAsia="나눔고딕 Bold" w:hAnsi="나눔고딕 Bold" w:cs="Rix고딕 EB"/>
      <w:spacing w:val="-4"/>
      <w:kern w:val="2"/>
      <w:sz w:val="19"/>
    </w:rPr>
  </w:style>
  <w:style w:type="character" w:customStyle="1" w:styleId="4Char">
    <w:name w:val="제목 4 Char"/>
    <w:basedOn w:val="a0"/>
    <w:link w:val="4"/>
    <w:uiPriority w:val="1"/>
    <w:rsid w:val="00395BCA"/>
    <w:rPr>
      <w:rFonts w:ascii="나눔고딕 Bold" w:eastAsia="나눔고딕 Bold" w:hAnsi="나눔고딕 Bold" w:cs="Rix고딕 EB"/>
      <w:bCs/>
      <w:spacing w:val="-4"/>
      <w:kern w:val="2"/>
      <w:sz w:val="18"/>
    </w:rPr>
  </w:style>
  <w:style w:type="paragraph" w:styleId="a3">
    <w:name w:val="caption"/>
    <w:basedOn w:val="a"/>
    <w:next w:val="a"/>
    <w:uiPriority w:val="5"/>
    <w:qFormat/>
    <w:rsid w:val="00395BCA"/>
    <w:pPr>
      <w:widowControl/>
      <w:wordWrap/>
      <w:autoSpaceDE/>
      <w:autoSpaceDN/>
      <w:spacing w:before="200" w:after="16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7"/>
      <w:szCs w:val="18"/>
    </w:rPr>
  </w:style>
  <w:style w:type="paragraph" w:customStyle="1" w:styleId="n2">
    <w:name w:val="n숫자목록_2단계"/>
    <w:basedOn w:val="a"/>
    <w:uiPriority w:val="3"/>
    <w:semiHidden/>
    <w:qFormat/>
    <w:rsid w:val="00395BCA"/>
    <w:pPr>
      <w:widowControl/>
      <w:numPr>
        <w:ilvl w:val="5"/>
        <w:numId w:val="5"/>
      </w:numPr>
      <w:wordWrap/>
      <w:spacing w:before="60" w:after="6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">
    <w:name w:val="n점목록"/>
    <w:basedOn w:val="a"/>
    <w:link w:val="nChar"/>
    <w:uiPriority w:val="3"/>
    <w:qFormat/>
    <w:rsid w:val="00395BCA"/>
    <w:pPr>
      <w:widowControl/>
      <w:numPr>
        <w:numId w:val="6"/>
      </w:numPr>
      <w:wordWrap/>
      <w:spacing w:line="264" w:lineRule="auto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character" w:customStyle="1" w:styleId="nChar">
    <w:name w:val="n점목록 Char"/>
    <w:basedOn w:val="a0"/>
    <w:link w:val="n"/>
    <w:uiPriority w:val="3"/>
    <w:rsid w:val="00395BCA"/>
    <w:rPr>
      <w:rFonts w:ascii="나눔고딕" w:eastAsia="나눔고딕" w:hAnsi="나눔고딕" w:cs="Rix고딕 L"/>
      <w:spacing w:val="-4"/>
      <w:sz w:val="17"/>
      <w:szCs w:val="18"/>
    </w:rPr>
  </w:style>
  <w:style w:type="paragraph" w:styleId="a4">
    <w:name w:val="header"/>
    <w:basedOn w:val="a"/>
    <w:link w:val="Char"/>
    <w:uiPriority w:val="99"/>
    <w:unhideWhenUsed/>
    <w:rsid w:val="00332F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2F9A"/>
    <w:rPr>
      <w:rFonts w:ascii="Helvetica" w:eastAsia="HY견고딕" w:hAnsi="Helvetica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332F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2F9A"/>
    <w:rPr>
      <w:rFonts w:ascii="Helvetica" w:eastAsia="HY견고딕" w:hAnsi="Helvetica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32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32F9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7">
    <w:name w:val="page number"/>
    <w:basedOn w:val="a0"/>
    <w:uiPriority w:val="99"/>
    <w:rsid w:val="00566919"/>
  </w:style>
  <w:style w:type="paragraph" w:customStyle="1" w:styleId="n0">
    <w:name w:val="n본문"/>
    <w:link w:val="nChar0"/>
    <w:uiPriority w:val="1"/>
    <w:rsid w:val="00F77976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sz w:val="17"/>
      <w:szCs w:val="18"/>
    </w:rPr>
  </w:style>
  <w:style w:type="paragraph" w:customStyle="1" w:styleId="n1">
    <w:name w:val="n표본문"/>
    <w:uiPriority w:val="5"/>
    <w:rsid w:val="00F77976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kern w:val="2"/>
      <w:sz w:val="17"/>
      <w:szCs w:val="18"/>
    </w:rPr>
  </w:style>
  <w:style w:type="paragraph" w:customStyle="1" w:styleId="n3">
    <w:name w:val="n표헤더"/>
    <w:basedOn w:val="n1"/>
    <w:uiPriority w:val="5"/>
    <w:rsid w:val="00F77976"/>
    <w:rPr>
      <w:rFonts w:ascii="나눔고딕 Bold" w:eastAsia="나눔고딕 Bold" w:hAnsi="나눔고딕 Bold" w:cs="Rix고딕 EB"/>
      <w:bCs/>
    </w:rPr>
  </w:style>
  <w:style w:type="character" w:customStyle="1" w:styleId="nChar0">
    <w:name w:val="n본문 Char"/>
    <w:basedOn w:val="a0"/>
    <w:link w:val="n0"/>
    <w:uiPriority w:val="1"/>
    <w:rsid w:val="00F77976"/>
    <w:rPr>
      <w:rFonts w:ascii="나눔고딕" w:eastAsia="나눔고딕" w:hAnsi="나눔고딕" w:cs="Rix고딕 L"/>
      <w:spacing w:val="-4"/>
      <w:sz w:val="17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A3AB4"/>
    <w:pPr>
      <w:keepLines/>
      <w:framePr w:vSpace="0" w:wrap="auto" w:vAnchor="margin" w:yAlign="inline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table" w:styleId="a8">
    <w:name w:val="Table Grid"/>
    <w:basedOn w:val="a1"/>
    <w:uiPriority w:val="59"/>
    <w:rsid w:val="002A3AB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0">
    <w:name w:val="s0"/>
    <w:uiPriority w:val="99"/>
    <w:rsid w:val="002A3AB4"/>
    <w:pPr>
      <w:widowControl w:val="0"/>
      <w:autoSpaceDE w:val="0"/>
      <w:autoSpaceDN w:val="0"/>
      <w:adjustRightInd w:val="0"/>
    </w:pPr>
    <w:rPr>
      <w:rFonts w:ascii="돋움" w:eastAsia="돋움" w:cs="돋움"/>
      <w:sz w:val="24"/>
      <w:szCs w:val="24"/>
    </w:rPr>
  </w:style>
  <w:style w:type="paragraph" w:styleId="a9">
    <w:name w:val="No Spacing"/>
    <w:link w:val="Char2"/>
    <w:uiPriority w:val="1"/>
    <w:qFormat/>
    <w:rsid w:val="002A3AB4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간격 없음 Char"/>
    <w:basedOn w:val="a0"/>
    <w:link w:val="a9"/>
    <w:uiPriority w:val="1"/>
    <w:rsid w:val="002A3AB4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List Paragraph"/>
    <w:basedOn w:val="a"/>
    <w:uiPriority w:val="34"/>
    <w:qFormat/>
    <w:rsid w:val="002A3AB4"/>
    <w:pPr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2A3AB4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A3AB4"/>
    <w:pPr>
      <w:widowControl/>
      <w:wordWrap/>
      <w:autoSpaceDE/>
      <w:autoSpaceDN/>
      <w:spacing w:after="100" w:line="276" w:lineRule="auto"/>
      <w:jc w:val="left"/>
    </w:pPr>
    <w:rPr>
      <w:rFonts w:cstheme="minorBidi"/>
      <w:b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2A3AB4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b">
    <w:name w:val="Intense Reference"/>
    <w:basedOn w:val="a0"/>
    <w:uiPriority w:val="32"/>
    <w:qFormat/>
    <w:rsid w:val="002A3AB4"/>
    <w:rPr>
      <w:b/>
      <w:bCs/>
      <w:smallCaps/>
      <w:color w:val="C0504D" w:themeColor="accent2"/>
      <w:spacing w:val="5"/>
      <w:u w:val="single"/>
    </w:rPr>
  </w:style>
  <w:style w:type="paragraph" w:styleId="ac">
    <w:name w:val="Intense Quote"/>
    <w:basedOn w:val="a"/>
    <w:next w:val="a"/>
    <w:link w:val="Char3"/>
    <w:uiPriority w:val="30"/>
    <w:qFormat/>
    <w:rsid w:val="002A3AB4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</w:rPr>
  </w:style>
  <w:style w:type="character" w:customStyle="1" w:styleId="Char3">
    <w:name w:val="강한 인용 Char"/>
    <w:basedOn w:val="a0"/>
    <w:link w:val="ac"/>
    <w:uiPriority w:val="30"/>
    <w:rsid w:val="002A3AB4"/>
    <w:rPr>
      <w:rFonts w:asciiTheme="minorHAnsi" w:eastAsiaTheme="minorEastAsia" w:hAnsiTheme="minorHAnsi" w:cstheme="minorBidi"/>
      <w:b/>
      <w:bCs/>
      <w:i/>
      <w:iCs/>
      <w:color w:val="4F81BD" w:themeColor="accent1"/>
      <w:kern w:val="2"/>
      <w:szCs w:val="22"/>
    </w:rPr>
  </w:style>
  <w:style w:type="paragraph" w:styleId="ad">
    <w:name w:val="Date"/>
    <w:basedOn w:val="a"/>
    <w:next w:val="a"/>
    <w:link w:val="Char4"/>
    <w:uiPriority w:val="99"/>
    <w:rsid w:val="002A3AB4"/>
    <w:rPr>
      <w:rFonts w:ascii="바탕" w:eastAsia="바탕" w:hAnsi="Times New Roman" w:cs="바탕"/>
    </w:rPr>
  </w:style>
  <w:style w:type="character" w:customStyle="1" w:styleId="Char4">
    <w:name w:val="날짜 Char"/>
    <w:basedOn w:val="a0"/>
    <w:link w:val="ad"/>
    <w:uiPriority w:val="99"/>
    <w:rsid w:val="002A3AB4"/>
    <w:rPr>
      <w:rFonts w:ascii="바탕" w:cs="바탕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AIC2014 대회규정</vt:lpstr>
    </vt:vector>
  </TitlesOfParts>
  <Manager>Chris</Manager>
  <Company>Neowiz Games</Company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AIC2014 대회규정</dc:title>
  <dc:subject/>
  <dc:creator>Chris</dc:creator>
  <cp:keywords/>
  <dc:description/>
  <cp:lastModifiedBy>황 규찬</cp:lastModifiedBy>
  <cp:revision>16</cp:revision>
  <cp:lastPrinted>2010-06-16T05:08:00Z</cp:lastPrinted>
  <dcterms:created xsi:type="dcterms:W3CDTF">2015-03-17T10:26:00Z</dcterms:created>
  <dcterms:modified xsi:type="dcterms:W3CDTF">2015-03-19T08:03:00Z</dcterms:modified>
  <cp:version>1</cp:version>
</cp:coreProperties>
</file>