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adr-0004-catalog-first-strategy"/>
    <w:p>
      <w:pPr>
        <w:pStyle w:val="Heading1"/>
      </w:pPr>
      <w:r>
        <w:t xml:space="preserve">ADR-0004 Catalog First Strategy</w:t>
      </w:r>
    </w:p>
    <w:p>
      <w:pPr>
        <w:pStyle w:val="FirstParagraph"/>
      </w:pPr>
      <w:r>
        <w:t xml:space="preserve">Decision ID</w:t>
      </w:r>
    </w:p>
    <w:p>
      <w:pPr>
        <w:pStyle w:val="BodyText"/>
      </w:pPr>
      <w:r>
        <w:t xml:space="preserve">ADR-0004</w:t>
      </w:r>
    </w:p>
    <w:p>
      <w:pPr>
        <w:pStyle w:val="BodyText"/>
      </w:pPr>
      <w:r>
        <w:t xml:space="preserve">Version</w:t>
      </w:r>
    </w:p>
    <w:p>
      <w:pPr>
        <w:pStyle w:val="BodyText"/>
      </w:pPr>
      <w:r>
        <w:t xml:space="preserve">V1.0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Accepted</w:t>
      </w:r>
    </w:p>
    <w:p>
      <w:pPr>
        <w:pStyle w:val="BodyText"/>
      </w:pPr>
      <w:r>
        <w:t xml:space="preserve">Date</w:t>
      </w:r>
    </w:p>
    <w:p>
      <w:pPr>
        <w:pStyle w:val="BodyText"/>
      </w:pPr>
      <w:r>
        <w:t xml:space="preserve">2026-06-21</w:t>
      </w:r>
    </w:p>
    <w:p>
      <w:r>
        <w:pict>
          <v:rect style="width:0;height:1.5pt" o:hralign="center" o:hrstd="t" o:hr="t"/>
        </w:pict>
      </w:r>
    </w:p>
    <w:bookmarkEnd w:id="9"/>
    <w:bookmarkStart w:id="10" w:name="title"/>
    <w:p>
      <w:pPr>
        <w:pStyle w:val="Heading1"/>
      </w:pPr>
      <w:r>
        <w:t xml:space="preserve">Title</w:t>
      </w:r>
    </w:p>
    <w:p>
      <w:pPr>
        <w:pStyle w:val="FirstParagraph"/>
      </w:pPr>
      <w:r>
        <w:t xml:space="preserve">Catalog First Strategy</w:t>
      </w:r>
    </w:p>
    <w:p>
      <w:r>
        <w:pict>
          <v:rect style="width:0;height:1.5pt" o:hralign="center" o:hrstd="t" o:hr="t"/>
        </w:pict>
      </w:r>
    </w:p>
    <w:bookmarkEnd w:id="10"/>
    <w:bookmarkStart w:id="11" w:name="context"/>
    <w:p>
      <w:pPr>
        <w:pStyle w:val="Heading1"/>
      </w:pPr>
      <w:r>
        <w:t xml:space="preserve">Context</w:t>
      </w:r>
    </w:p>
    <w:p>
      <w:pPr>
        <w:pStyle w:val="FirstParagraph"/>
      </w:pPr>
      <w:r>
        <w:t xml:space="preserve">Many sourcing websites display thousands of individual products.</w:t>
      </w:r>
    </w:p>
    <w:p>
      <w:pPr>
        <w:pStyle w:val="BodyText"/>
      </w:pPr>
      <w:r>
        <w:t xml:space="preserve">Maintaining such a website requires significant effort.</w:t>
      </w:r>
    </w:p>
    <w:p>
      <w:r>
        <w:pict>
          <v:rect style="width:0;height:1.5pt" o:hralign="center" o:hrstd="t" o:hr="t"/>
        </w:pict>
      </w:r>
    </w:p>
    <w:bookmarkEnd w:id="11"/>
    <w:bookmarkStart w:id="12" w:name="decision"/>
    <w:p>
      <w:pPr>
        <w:pStyle w:val="Heading1"/>
      </w:pPr>
      <w:r>
        <w:t xml:space="preserve">Decision</w:t>
      </w:r>
    </w:p>
    <w:p>
      <w:pPr>
        <w:pStyle w:val="FirstParagraph"/>
      </w:pPr>
      <w:r>
        <w:t xml:space="preserve">Catalog becomes the primary marketing material.</w:t>
      </w:r>
    </w:p>
    <w:p>
      <w:pPr>
        <w:pStyle w:val="BodyText"/>
      </w:pPr>
      <w:r>
        <w:t xml:space="preserve">Products support catalogs,</w:t>
      </w:r>
    </w:p>
    <w:p>
      <w:pPr>
        <w:pStyle w:val="BodyText"/>
      </w:pPr>
      <w:r>
        <w:t xml:space="preserve">instead of catalogs supporting products.</w:t>
      </w:r>
    </w:p>
    <w:p>
      <w:r>
        <w:pict>
          <v:rect style="width:0;height:1.5pt" o:hralign="center" o:hrstd="t" o:hr="t"/>
        </w:pict>
      </w:r>
    </w:p>
    <w:bookmarkEnd w:id="12"/>
    <w:bookmarkStart w:id="13" w:name="catalog-types"/>
    <w:p>
      <w:pPr>
        <w:pStyle w:val="Heading1"/>
      </w:pPr>
      <w:r>
        <w:t xml:space="preserve">Catalog Types</w:t>
      </w:r>
    </w:p>
    <w:p>
      <w:pPr>
        <w:pStyle w:val="FirstParagraph"/>
      </w:pPr>
      <w:r>
        <w:t xml:space="preserve">Brand Catalog</w:t>
      </w:r>
    </w:p>
    <w:p>
      <w:pPr>
        <w:pStyle w:val="BodyText"/>
      </w:pPr>
      <w:r>
        <w:t xml:space="preserve">Category Catalog</w:t>
      </w:r>
    </w:p>
    <w:p>
      <w:pPr>
        <w:pStyle w:val="BodyText"/>
      </w:pPr>
      <w:r>
        <w:t xml:space="preserve">Season Collection</w:t>
      </w:r>
    </w:p>
    <w:p>
      <w:pPr>
        <w:pStyle w:val="BodyText"/>
      </w:pPr>
      <w:r>
        <w:t xml:space="preserve">Exhibition Collection</w:t>
      </w:r>
    </w:p>
    <w:p>
      <w:pPr>
        <w:pStyle w:val="BodyText"/>
      </w:pPr>
      <w:r>
        <w:t xml:space="preserve">Special Selection</w:t>
      </w:r>
    </w:p>
    <w:p>
      <w:pPr>
        <w:pStyle w:val="BodyText"/>
      </w:pPr>
      <w:r>
        <w:t xml:space="preserve">OEM Collection</w:t>
      </w:r>
    </w:p>
    <w:p>
      <w:r>
        <w:pict>
          <v:rect style="width:0;height:1.5pt" o:hralign="center" o:hrstd="t" o:hr="t"/>
        </w:pict>
      </w:r>
    </w:p>
    <w:bookmarkEnd w:id="13"/>
    <w:bookmarkStart w:id="14" w:name="reasons"/>
    <w:p>
      <w:pPr>
        <w:pStyle w:val="Heading1"/>
      </w:pPr>
      <w:r>
        <w:t xml:space="preserve">Reasons</w:t>
      </w:r>
    </w:p>
    <w:p>
      <w:pPr>
        <w:pStyle w:val="FirstParagraph"/>
      </w:pPr>
      <w:r>
        <w:t xml:space="preserve">Catalogs are easier to maintain.</w:t>
      </w:r>
    </w:p>
    <w:p>
      <w:pPr>
        <w:pStyle w:val="BodyText"/>
      </w:pPr>
      <w:r>
        <w:t xml:space="preserve">Better presentation.</w:t>
      </w:r>
    </w:p>
    <w:p>
      <w:pPr>
        <w:pStyle w:val="BodyText"/>
      </w:pPr>
      <w:r>
        <w:t xml:space="preserve">Suitable for exhibitions.</w:t>
      </w:r>
    </w:p>
    <w:p>
      <w:pPr>
        <w:pStyle w:val="BodyText"/>
      </w:pPr>
      <w:r>
        <w:t xml:space="preserve">Supports email marketing.</w:t>
      </w:r>
    </w:p>
    <w:p>
      <w:pPr>
        <w:pStyle w:val="BodyText"/>
      </w:pPr>
      <w:r>
        <w:t xml:space="preserve">Suitable for B2B communication.</w:t>
      </w:r>
    </w:p>
    <w:p>
      <w:r>
        <w:pict>
          <v:rect style="width:0;height:1.5pt" o:hralign="center" o:hrstd="t" o:hr="t"/>
        </w:pict>
      </w:r>
    </w:p>
    <w:bookmarkEnd w:id="14"/>
    <w:bookmarkStart w:id="15" w:name="business-benefits"/>
    <w:p>
      <w:pPr>
        <w:pStyle w:val="Heading1"/>
      </w:pPr>
      <w:r>
        <w:t xml:space="preserve">Business Benefits</w:t>
      </w:r>
    </w:p>
    <w:p>
      <w:pPr>
        <w:pStyle w:val="FirstParagraph"/>
      </w:pPr>
      <w:r>
        <w:t xml:space="preserve">Higher Lead conversion.</w:t>
      </w:r>
    </w:p>
    <w:p>
      <w:pPr>
        <w:pStyle w:val="BodyText"/>
      </w:pPr>
      <w:r>
        <w:t xml:space="preserve">Professional corporate image.</w:t>
      </w:r>
    </w:p>
    <w:p>
      <w:pPr>
        <w:pStyle w:val="BodyText"/>
      </w:pPr>
      <w:r>
        <w:t xml:space="preserve">Easy content management.</w:t>
      </w:r>
    </w:p>
    <w:p>
      <w:pPr>
        <w:pStyle w:val="BodyText"/>
      </w:pPr>
      <w:r>
        <w:t xml:space="preserve">Supports future CRM.</w:t>
      </w:r>
    </w:p>
    <w:p>
      <w:r>
        <w:pict>
          <v:rect style="width:0;height:1.5pt" o:hralign="center" o:hrstd="t" o:hr="t"/>
        </w:pict>
      </w:r>
    </w:p>
    <w:bookmarkEnd w:id="15"/>
    <w:bookmarkStart w:id="16" w:name="future-expansion"/>
    <w:p>
      <w:pPr>
        <w:pStyle w:val="Heading1"/>
      </w:pPr>
      <w:r>
        <w:t xml:space="preserve">Future Expansion</w:t>
      </w:r>
    </w:p>
    <w:p>
      <w:pPr>
        <w:pStyle w:val="FirstParagraph"/>
      </w:pPr>
      <w:r>
        <w:t xml:space="preserve">Online Catalog</w:t>
      </w:r>
    </w:p>
    <w:p>
      <w:pPr>
        <w:pStyle w:val="BodyText"/>
      </w:pPr>
      <w:r>
        <w:t xml:space="preserve">AI Recommendation</w:t>
      </w:r>
    </w:p>
    <w:p>
      <w:pPr>
        <w:pStyle w:val="BodyText"/>
      </w:pPr>
      <w:r>
        <w:t xml:space="preserve">Digital Catalog</w:t>
      </w:r>
    </w:p>
    <w:p>
      <w:pPr>
        <w:pStyle w:val="BodyText"/>
      </w:pPr>
      <w:r>
        <w:t xml:space="preserve">Automatic Catalog Distribution</w:t>
      </w:r>
    </w:p>
    <w:p>
      <w:r>
        <w:pict>
          <v:rect style="width:0;height:1.5pt" o:hralign="center" o:hrstd="t" o:hr="t"/>
        </w:pict>
      </w:r>
    </w:p>
    <w:bookmarkEnd w:id="16"/>
    <w:bookmarkStart w:id="17" w:name="status"/>
    <w:p>
      <w:pPr>
        <w:pStyle w:val="Heading1"/>
      </w:pPr>
      <w:r>
        <w:t xml:space="preserve">Status</w:t>
      </w:r>
    </w:p>
    <w:p>
      <w:pPr>
        <w:pStyle w:val="FirstParagraph"/>
      </w:pPr>
      <w:r>
        <w:t xml:space="preserve">Accepted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2026-06-26T23:31:58Z</dcterms:created>
  <dcterms:modified xsi:type="dcterms:W3CDTF">2026-06-26T23:31:58Z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