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62FA" w14:textId="0937C2D7" w:rsidR="003065F2" w:rsidRDefault="003065F2">
      <w:pPr>
        <w:rPr>
          <w:b/>
          <w:bCs/>
        </w:rPr>
      </w:pPr>
      <w:r w:rsidRPr="006E3F3C">
        <w:rPr>
          <w:rFonts w:hint="eastAsia"/>
          <w:b/>
          <w:bCs/>
        </w:rPr>
        <w:t>파라미터의 이해</w:t>
      </w:r>
      <w:r w:rsidR="008D24FB">
        <w:rPr>
          <w:rFonts w:hint="eastAsia"/>
          <w:b/>
          <w:bCs/>
        </w:rPr>
        <w:t xml:space="preserve"> 류지연 바보 </w:t>
      </w:r>
      <w:proofErr w:type="spellStart"/>
      <w:r w:rsidR="008D24FB">
        <w:rPr>
          <w:rFonts w:hint="eastAsia"/>
          <w:b/>
          <w:bCs/>
        </w:rPr>
        <w:t>ㅋㅋ</w:t>
      </w:r>
      <w:proofErr w:type="spellEnd"/>
      <w:r w:rsidR="008D24FB">
        <w:rPr>
          <w:rFonts w:hint="eastAsia"/>
          <w:b/>
          <w:bCs/>
        </w:rPr>
        <w:t xml:space="preserve"> </w:t>
      </w:r>
      <w:proofErr w:type="spellStart"/>
      <w:r w:rsidR="008D24FB">
        <w:rPr>
          <w:rFonts w:hint="eastAsia"/>
          <w:b/>
          <w:bCs/>
        </w:rPr>
        <w:t>ㅋㅋ</w:t>
      </w:r>
      <w:proofErr w:type="spellEnd"/>
      <w:r w:rsidR="008D24FB">
        <w:rPr>
          <w:rFonts w:hint="eastAsia"/>
          <w:b/>
          <w:bCs/>
        </w:rPr>
        <w:t xml:space="preserve"> 류지연 바보 </w:t>
      </w:r>
      <w:proofErr w:type="spellStart"/>
      <w:r w:rsidR="008D24FB">
        <w:rPr>
          <w:rFonts w:hint="eastAsia"/>
          <w:b/>
          <w:bCs/>
        </w:rPr>
        <w:t>ㅋㅋ</w:t>
      </w:r>
      <w:proofErr w:type="spellEnd"/>
      <w:r w:rsidR="008D24FB">
        <w:rPr>
          <w:rFonts w:hint="eastAsia"/>
          <w:b/>
          <w:bCs/>
        </w:rPr>
        <w:t xml:space="preserve"> </w:t>
      </w:r>
      <w:proofErr w:type="spellStart"/>
      <w:r w:rsidR="008D24FB">
        <w:rPr>
          <w:rFonts w:hint="eastAsia"/>
          <w:b/>
          <w:bCs/>
        </w:rPr>
        <w:t>ㅋㅋ</w:t>
      </w:r>
      <w:proofErr w:type="spellEnd"/>
      <w:r w:rsidR="008D24FB">
        <w:rPr>
          <w:rFonts w:hint="eastAsia"/>
          <w:b/>
          <w:bCs/>
        </w:rPr>
        <w:t xml:space="preserve"> 언니 바보 </w:t>
      </w:r>
      <w:proofErr w:type="spellStart"/>
      <w:r w:rsidR="008D24FB">
        <w:rPr>
          <w:rFonts w:hint="eastAsia"/>
          <w:b/>
          <w:bCs/>
        </w:rPr>
        <w:t>ㅎ</w:t>
      </w:r>
      <w:proofErr w:type="spellEnd"/>
      <w:r w:rsidR="008D24FB">
        <w:rPr>
          <w:rFonts w:hint="eastAsia"/>
          <w:b/>
          <w:bCs/>
        </w:rPr>
        <w:t xml:space="preserve"> </w:t>
      </w:r>
      <w:proofErr w:type="spellStart"/>
      <w:r w:rsidR="008D24FB">
        <w:rPr>
          <w:rFonts w:hint="eastAsia"/>
          <w:b/>
          <w:bCs/>
        </w:rPr>
        <w:t>ㅎ</w:t>
      </w:r>
      <w:proofErr w:type="spellEnd"/>
      <w:r w:rsidR="008D24FB">
        <w:rPr>
          <w:rFonts w:hint="eastAsia"/>
          <w:b/>
          <w:bCs/>
        </w:rPr>
        <w:t xml:space="preserve"> </w:t>
      </w:r>
    </w:p>
    <w:p w14:paraId="4BFE63CA" w14:textId="748DE85E" w:rsidR="008D24FB" w:rsidRDefault="008D24FB">
      <w:pPr>
        <w:rPr>
          <w:b/>
          <w:bCs/>
        </w:rPr>
      </w:pPr>
      <w:r>
        <w:rPr>
          <w:rFonts w:hint="eastAsia"/>
          <w:b/>
          <w:bCs/>
        </w:rPr>
        <w:t xml:space="preserve">언니 음...건강하고....행복하고.. </w:t>
      </w:r>
      <w:proofErr w:type="spellStart"/>
      <w:r>
        <w:rPr>
          <w:rFonts w:hint="eastAsia"/>
          <w:b/>
          <w:bCs/>
        </w:rPr>
        <w:t>맛있는거</w:t>
      </w:r>
      <w:proofErr w:type="spellEnd"/>
      <w:r>
        <w:rPr>
          <w:rFonts w:hint="eastAsia"/>
          <w:b/>
          <w:bCs/>
        </w:rPr>
        <w:t xml:space="preserve"> 많이 먹고.. 잠 잘 자길 </w:t>
      </w:r>
      <w:proofErr w:type="spellStart"/>
      <w:r>
        <w:rPr>
          <w:rFonts w:hint="eastAsia"/>
          <w:b/>
          <w:bCs/>
        </w:rPr>
        <w:t>바랄게</w:t>
      </w:r>
      <w:proofErr w:type="spellEnd"/>
      <w:r>
        <w:rPr>
          <w:rFonts w:hint="eastAsia"/>
          <w:b/>
          <w:bCs/>
        </w:rPr>
        <w:t>.. 항상 ..</w:t>
      </w:r>
    </w:p>
    <w:p w14:paraId="5A3025B3" w14:textId="0A0B887B" w:rsidR="008D24FB" w:rsidRPr="006E3F3C" w:rsidRDefault="008D24FB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헤헹이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헤헹이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디베타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어쩌구</w:t>
      </w:r>
      <w:proofErr w:type="spellEnd"/>
      <w:r>
        <w:rPr>
          <w:rFonts w:hint="eastAsia"/>
          <w:b/>
          <w:bCs/>
        </w:rPr>
        <w:t xml:space="preserve"> 언니 폰 </w:t>
      </w:r>
      <w:proofErr w:type="spellStart"/>
      <w:r>
        <w:rPr>
          <w:rFonts w:hint="eastAsia"/>
          <w:b/>
          <w:bCs/>
        </w:rPr>
        <w:t>두고갓네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ㅋㅋ</w:t>
      </w:r>
      <w:proofErr w:type="spellEnd"/>
      <w:r>
        <w:rPr>
          <w:rFonts w:hint="eastAsia"/>
          <w:b/>
          <w:bCs/>
        </w:rPr>
        <w:t xml:space="preserve"> </w:t>
      </w:r>
    </w:p>
    <w:p w14:paraId="555213EC" w14:textId="46815B83" w:rsidR="006E3F3C" w:rsidRDefault="003065F2">
      <w:pPr>
        <w:rPr>
          <w:rStyle w:val="mclose"/>
          <w:sz w:val="20"/>
          <w:szCs w:val="20"/>
        </w:rPr>
      </w:pPr>
      <w:proofErr w:type="spellStart"/>
      <w:r w:rsidRPr="006B369F">
        <w:rPr>
          <w:b/>
          <w:bCs/>
          <w:color w:val="000000" w:themeColor="text1"/>
        </w:rPr>
        <w:t>d_beta</w:t>
      </w:r>
      <w:proofErr w:type="spellEnd"/>
      <w:r w:rsidRPr="006B369F">
        <w:rPr>
          <w:color w:val="000000" w:themeColor="text1"/>
        </w:rPr>
        <w:t xml:space="preserve"> </w:t>
      </w:r>
      <w:r>
        <w:rPr>
          <w:sz w:val="20"/>
          <w:szCs w:val="21"/>
        </w:rPr>
        <w:t xml:space="preserve">: </w:t>
      </w:r>
      <m:oMath>
        <m:r>
          <w:rPr>
            <w:rFonts w:ascii="Cambria Math" w:hAnsi="Cambria Math"/>
            <w:sz w:val="20"/>
            <w:szCs w:val="20"/>
          </w:rPr>
          <m:t xml:space="preserve">log(centrality) = a + b </m:t>
        </m:r>
        <m:r>
          <m:rPr>
            <m:sty m:val="p"/>
          </m:rPr>
          <w:rPr>
            <w:rStyle w:val="mbin"/>
            <w:rFonts w:ascii="Cambria Math" w:hAnsi="Cambria Math" w:cs="Cambria Math"/>
            <w:sz w:val="20"/>
            <w:szCs w:val="20"/>
          </w:rPr>
          <m:t>⋅</m:t>
        </m:r>
        <m:r>
          <m:rPr>
            <m:sty m:val="p"/>
          </m:rPr>
          <w:rPr>
            <w:rStyle w:val="mop"/>
            <w:rFonts w:ascii="Cambria Math" w:hAnsi="Cambria Math"/>
            <w:sz w:val="20"/>
            <w:szCs w:val="20"/>
          </w:rPr>
          <m:t>log</m:t>
        </m:r>
        <m:r>
          <m:rPr>
            <m:sty m:val="p"/>
          </m:rPr>
          <w:rPr>
            <w:rStyle w:val="mopen"/>
            <w:rFonts w:ascii="Cambria Math" w:hAnsi="Cambria Math"/>
            <w:sz w:val="20"/>
            <w:szCs w:val="20"/>
          </w:rPr>
          <m:t>(</m:t>
        </m:r>
        <m:r>
          <m:rPr>
            <m:sty m:val="p"/>
          </m:rPr>
          <w:rPr>
            <w:rStyle w:val="mord"/>
            <w:rFonts w:ascii="Cambria Math" w:hAnsi="Cambria Math"/>
            <w:sz w:val="20"/>
            <w:szCs w:val="20"/>
          </w:rPr>
          <m:t>mcap</m:t>
        </m:r>
        <m:r>
          <m:rPr>
            <m:sty m:val="p"/>
          </m:rPr>
          <w:rPr>
            <w:rStyle w:val="mclose"/>
            <w:rFonts w:ascii="Cambria Math" w:hAnsi="Cambria Math"/>
            <w:sz w:val="20"/>
            <w:szCs w:val="20"/>
          </w:rPr>
          <m:t>)</m:t>
        </m:r>
      </m:oMath>
      <w:r>
        <w:rPr>
          <w:rStyle w:val="mclose"/>
          <w:sz w:val="20"/>
          <w:szCs w:val="20"/>
        </w:rPr>
        <w:t xml:space="preserve"> </w:t>
      </w:r>
      <w:r>
        <w:rPr>
          <w:rStyle w:val="mclose"/>
          <w:rFonts w:hint="eastAsia"/>
          <w:sz w:val="20"/>
          <w:szCs w:val="20"/>
        </w:rPr>
        <w:t xml:space="preserve">라는 식은 </w:t>
      </w:r>
      <m:oMath>
        <m:r>
          <w:rPr>
            <w:rStyle w:val="mclose"/>
            <w:rFonts w:ascii="Cambria Math" w:hAnsi="Cambria Math"/>
            <w:sz w:val="20"/>
            <w:szCs w:val="20"/>
          </w:rPr>
          <m:t xml:space="preserve">centrality ≈ </m:t>
        </m:r>
        <m:sSup>
          <m:sSupPr>
            <m:ctrlPr>
              <w:rPr>
                <w:rStyle w:val="mclose"/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Style w:val="mclose"/>
                <w:rFonts w:ascii="Cambria Math" w:hAnsi="Cambria Math"/>
                <w:sz w:val="20"/>
                <w:szCs w:val="20"/>
              </w:rPr>
              <m:t>e</m:t>
            </m:r>
          </m:e>
          <m:sup>
            <m:r>
              <w:rPr>
                <w:rStyle w:val="mclose"/>
                <w:rFonts w:ascii="Cambria Math" w:hAnsi="Cambria Math"/>
                <w:sz w:val="20"/>
                <w:szCs w:val="20"/>
              </w:rPr>
              <m:t>a</m:t>
            </m:r>
          </m:sup>
        </m:sSup>
        <m:r>
          <w:rPr>
            <w:rStyle w:val="mclose"/>
            <w:rFonts w:ascii="Cambria Math" w:hAnsi="Cambria Math"/>
            <w:sz w:val="20"/>
            <w:szCs w:val="20"/>
          </w:rPr>
          <m:t>+</m:t>
        </m:r>
        <m:sSup>
          <m:sSupPr>
            <m:ctrlPr>
              <w:rPr>
                <w:rStyle w:val="mclose"/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Style w:val="mclose"/>
                <w:rFonts w:ascii="Cambria Math" w:hAnsi="Cambria Math"/>
                <w:sz w:val="20"/>
                <w:szCs w:val="20"/>
              </w:rPr>
              <m:t>mcap</m:t>
            </m:r>
          </m:e>
          <m:sup>
            <m:r>
              <w:rPr>
                <w:rStyle w:val="mclose"/>
                <w:rFonts w:ascii="Cambria Math" w:hAnsi="Cambria Math"/>
                <w:sz w:val="20"/>
                <w:szCs w:val="20"/>
              </w:rPr>
              <m:t>b</m:t>
            </m:r>
          </m:sup>
        </m:sSup>
      </m:oMath>
      <w:r>
        <w:rPr>
          <w:rStyle w:val="mclose"/>
          <w:rFonts w:hint="eastAsia"/>
          <w:sz w:val="20"/>
          <w:szCs w:val="20"/>
        </w:rPr>
        <w:t>이므로</w:t>
      </w:r>
      <w:r w:rsidR="006E3F3C">
        <w:rPr>
          <w:rStyle w:val="mclose"/>
          <w:sz w:val="20"/>
          <w:szCs w:val="20"/>
        </w:rPr>
        <w:br/>
      </w:r>
      <w:r w:rsidRPr="00EE058D">
        <w:rPr>
          <w:rStyle w:val="mclose"/>
          <w:b/>
          <w:bCs/>
          <w:sz w:val="20"/>
          <w:szCs w:val="20"/>
        </w:rPr>
        <w:t xml:space="preserve">b&gt;0 </w:t>
      </w:r>
      <w:r w:rsidRPr="00EE058D">
        <w:rPr>
          <w:rStyle w:val="mclose"/>
          <w:rFonts w:hint="eastAsia"/>
          <w:b/>
          <w:bCs/>
          <w:sz w:val="20"/>
          <w:szCs w:val="20"/>
        </w:rPr>
        <w:t>이면 큰 종목이 중심적</w:t>
      </w:r>
      <w:r>
        <w:rPr>
          <w:rStyle w:val="mclose"/>
          <w:rFonts w:hint="eastAsia"/>
          <w:sz w:val="20"/>
          <w:szCs w:val="20"/>
        </w:rPr>
        <w:t xml:space="preserve">이라는 뜻이고 </w:t>
      </w:r>
      <w:r>
        <w:rPr>
          <w:rStyle w:val="mclose"/>
          <w:sz w:val="20"/>
          <w:szCs w:val="20"/>
        </w:rPr>
        <w:t xml:space="preserve">b&lt;0 </w:t>
      </w:r>
      <w:r>
        <w:rPr>
          <w:rStyle w:val="mclose"/>
          <w:rFonts w:hint="eastAsia"/>
          <w:sz w:val="20"/>
          <w:szCs w:val="20"/>
        </w:rPr>
        <w:t>이면 작은 종목이 중심적이라는 뜻</w:t>
      </w:r>
    </w:p>
    <w:p w14:paraId="57A45E58" w14:textId="10BFC0E2" w:rsidR="00EE058D" w:rsidRDefault="00EE058D">
      <w:pPr>
        <w:rPr>
          <w:rStyle w:val="mclose"/>
          <w:sz w:val="20"/>
          <w:szCs w:val="20"/>
        </w:rPr>
      </w:pPr>
      <w:r>
        <w:rPr>
          <w:rStyle w:val="mclose"/>
          <w:rFonts w:hint="eastAsia"/>
          <w:sz w:val="20"/>
          <w:szCs w:val="20"/>
        </w:rPr>
        <w:t>(</w:t>
      </w:r>
      <w:r w:rsidR="006E3F3C">
        <w:rPr>
          <w:rStyle w:val="mclose"/>
          <w:rFonts w:hint="eastAsia"/>
          <w:sz w:val="20"/>
          <w:szCs w:val="20"/>
        </w:rPr>
        <w:t>그리고 로그끼리 회귀했으므로 탄력성 개념과 같다.</w:t>
      </w:r>
      <w:r w:rsidR="006E3F3C">
        <w:rPr>
          <w:rStyle w:val="mclose"/>
          <w:sz w:val="20"/>
          <w:szCs w:val="20"/>
        </w:rPr>
        <w:br/>
      </w:r>
      <w:r w:rsidR="006E3F3C">
        <w:rPr>
          <w:rStyle w:val="mclose"/>
          <w:rFonts w:hint="eastAsia"/>
          <w:sz w:val="20"/>
          <w:szCs w:val="20"/>
        </w:rPr>
        <w:t xml:space="preserve">기울기가 변화량 </w:t>
      </w:r>
      <w:r w:rsidR="006E3F3C">
        <w:rPr>
          <w:rStyle w:val="mclose"/>
          <w:sz w:val="20"/>
          <w:szCs w:val="20"/>
        </w:rPr>
        <w:t xml:space="preserve">vs </w:t>
      </w:r>
      <w:r w:rsidR="006E3F3C">
        <w:rPr>
          <w:rStyle w:val="mclose"/>
          <w:rFonts w:hint="eastAsia"/>
          <w:sz w:val="20"/>
          <w:szCs w:val="20"/>
        </w:rPr>
        <w:t xml:space="preserve">변화량이 아니라 %변화량 </w:t>
      </w:r>
      <w:r w:rsidR="006E3F3C">
        <w:rPr>
          <w:rStyle w:val="mclose"/>
          <w:sz w:val="20"/>
          <w:szCs w:val="20"/>
        </w:rPr>
        <w:t>vs %</w:t>
      </w:r>
      <w:r w:rsidR="006E3F3C">
        <w:rPr>
          <w:rStyle w:val="mclose"/>
          <w:rFonts w:hint="eastAsia"/>
          <w:sz w:val="20"/>
          <w:szCs w:val="20"/>
        </w:rPr>
        <w:t>변화량</w:t>
      </w:r>
      <w:r>
        <w:rPr>
          <w:rStyle w:val="mclose"/>
          <w:rFonts w:hint="eastAsia"/>
          <w:sz w:val="20"/>
          <w:szCs w:val="20"/>
        </w:rPr>
        <w:t xml:space="preserve">... </w:t>
      </w:r>
      <w:proofErr w:type="spellStart"/>
      <w:r>
        <w:rPr>
          <w:rStyle w:val="mclose"/>
          <w:rFonts w:hint="eastAsia"/>
          <w:sz w:val="20"/>
          <w:szCs w:val="20"/>
        </w:rPr>
        <w:t>시총</w:t>
      </w:r>
      <w:proofErr w:type="spellEnd"/>
      <w:r>
        <w:rPr>
          <w:rStyle w:val="mclose"/>
          <w:rFonts w:hint="eastAsia"/>
          <w:sz w:val="20"/>
          <w:szCs w:val="20"/>
        </w:rPr>
        <w:t xml:space="preserve"> 1% 크면 중심성이 </w:t>
      </w:r>
      <w:r>
        <w:rPr>
          <w:rStyle w:val="mclose"/>
          <w:sz w:val="20"/>
          <w:szCs w:val="20"/>
        </w:rPr>
        <w:t>b%</w:t>
      </w:r>
      <w:r>
        <w:rPr>
          <w:rStyle w:val="mclose"/>
          <w:rFonts w:hint="eastAsia"/>
          <w:sz w:val="20"/>
          <w:szCs w:val="20"/>
        </w:rPr>
        <w:t xml:space="preserve"> 큼)</w:t>
      </w:r>
      <w:r>
        <w:rPr>
          <w:rStyle w:val="mclose"/>
          <w:sz w:val="20"/>
          <w:szCs w:val="20"/>
        </w:rPr>
        <w:br/>
      </w:r>
      <w:r>
        <w:rPr>
          <w:rStyle w:val="mclose"/>
          <w:rFonts w:hint="eastAsia"/>
          <w:sz w:val="20"/>
          <w:szCs w:val="20"/>
        </w:rPr>
        <w:t xml:space="preserve">페널티는 </w:t>
      </w:r>
      <m:oMath>
        <m:f>
          <m:fPr>
            <m:ctrlPr>
              <w:rPr>
                <w:rStyle w:val="mclose"/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Style w:val="mclose"/>
                <w:rFonts w:ascii="Cambria Math" w:hAnsi="Cambria Math"/>
                <w:sz w:val="20"/>
                <w:szCs w:val="20"/>
              </w:rPr>
              <m:t>1</m:t>
            </m:r>
          </m:num>
          <m:den>
            <m:sSup>
              <m:sSupPr>
                <m:ctrlPr>
                  <w:rPr>
                    <w:rStyle w:val="mclose"/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Style w:val="mclose"/>
                    <w:rFonts w:ascii="Cambria Math" w:hAnsi="Cambria Math"/>
                    <w:sz w:val="20"/>
                    <w:szCs w:val="20"/>
                  </w:rPr>
                  <m:t>mcap</m:t>
                </m:r>
              </m:e>
              <m:sup>
                <m:r>
                  <w:rPr>
                    <w:rStyle w:val="mclose"/>
                    <w:rFonts w:ascii="Cambria Math" w:hAnsi="Cambria Math"/>
                    <w:sz w:val="20"/>
                    <w:szCs w:val="20"/>
                  </w:rPr>
                  <m:t>β</m:t>
                </m:r>
              </m:sup>
            </m:sSup>
          </m:den>
        </m:f>
      </m:oMath>
      <w:r>
        <w:rPr>
          <w:rStyle w:val="mclose"/>
          <w:rFonts w:hint="eastAsia"/>
          <w:sz w:val="20"/>
          <w:szCs w:val="20"/>
        </w:rPr>
        <w:t xml:space="preserve"> </w:t>
      </w:r>
      <w:proofErr w:type="spellStart"/>
      <w:r>
        <w:rPr>
          <w:rStyle w:val="mclose"/>
          <w:rFonts w:hint="eastAsia"/>
          <w:sz w:val="20"/>
          <w:szCs w:val="20"/>
        </w:rPr>
        <w:t>를</w:t>
      </w:r>
      <w:proofErr w:type="spellEnd"/>
      <w:r>
        <w:rPr>
          <w:rStyle w:val="mclose"/>
          <w:rFonts w:hint="eastAsia"/>
          <w:sz w:val="20"/>
          <w:szCs w:val="20"/>
        </w:rPr>
        <w:t xml:space="preserve"> 원시점수 </w:t>
      </w:r>
      <w:proofErr w:type="spellStart"/>
      <w:r>
        <w:rPr>
          <w:rStyle w:val="mclose"/>
          <w:sz w:val="20"/>
          <w:szCs w:val="20"/>
        </w:rPr>
        <w:t>adj@x</w:t>
      </w:r>
      <w:r>
        <w:rPr>
          <w:rStyle w:val="mclose"/>
          <w:rFonts w:hint="eastAsia"/>
          <w:sz w:val="20"/>
          <w:szCs w:val="20"/>
        </w:rPr>
        <w:t>에</w:t>
      </w:r>
      <w:proofErr w:type="spellEnd"/>
      <w:r>
        <w:rPr>
          <w:rStyle w:val="mclose"/>
          <w:rFonts w:hint="eastAsia"/>
          <w:sz w:val="20"/>
          <w:szCs w:val="20"/>
        </w:rPr>
        <w:t xml:space="preserve"> 곱하는 방식으로 부여한다. (점수가 깎임)</w:t>
      </w:r>
    </w:p>
    <w:p w14:paraId="5C0401E3" w14:textId="21BEDFF7" w:rsidR="00EE058D" w:rsidRDefault="00EE058D">
      <w:pPr>
        <w:rPr>
          <w:rStyle w:val="mclose"/>
          <w:sz w:val="20"/>
          <w:szCs w:val="20"/>
        </w:rPr>
      </w:pPr>
      <w:r>
        <w:rPr>
          <w:rStyle w:val="mclose"/>
          <w:rFonts w:hint="eastAsia"/>
          <w:sz w:val="20"/>
          <w:szCs w:val="20"/>
        </w:rPr>
        <w:t xml:space="preserve">절반을 깎게 되면... </w:t>
      </w:r>
      <w:proofErr w:type="spellStart"/>
      <w:r>
        <w:rPr>
          <w:rStyle w:val="mclose"/>
          <w:rFonts w:hint="eastAsia"/>
          <w:sz w:val="20"/>
          <w:szCs w:val="20"/>
        </w:rPr>
        <w:t>시총</w:t>
      </w:r>
      <w:proofErr w:type="spellEnd"/>
      <w:r>
        <w:rPr>
          <w:rStyle w:val="mclose"/>
          <w:rFonts w:hint="eastAsia"/>
          <w:sz w:val="20"/>
          <w:szCs w:val="20"/>
        </w:rPr>
        <w:t xml:space="preserve"> 1% 크면 중심성이 </w:t>
      </w:r>
      <w:r>
        <w:rPr>
          <w:rStyle w:val="mclose"/>
          <w:sz w:val="20"/>
          <w:szCs w:val="20"/>
        </w:rPr>
        <w:t xml:space="preserve">b% </w:t>
      </w:r>
      <w:proofErr w:type="spellStart"/>
      <w:r>
        <w:rPr>
          <w:rStyle w:val="mclose"/>
          <w:rFonts w:hint="eastAsia"/>
          <w:sz w:val="20"/>
          <w:szCs w:val="20"/>
        </w:rPr>
        <w:t>큰것을</w:t>
      </w:r>
      <w:proofErr w:type="spellEnd"/>
      <w:r>
        <w:rPr>
          <w:rStyle w:val="mclose"/>
          <w:rFonts w:hint="eastAsia"/>
          <w:sz w:val="20"/>
          <w:szCs w:val="20"/>
        </w:rPr>
        <w:t xml:space="preserve"> </w:t>
      </w:r>
      <w:proofErr w:type="spellStart"/>
      <w:r w:rsidRPr="00EE058D">
        <w:rPr>
          <w:rStyle w:val="mclose"/>
          <w:rFonts w:hint="eastAsia"/>
          <w:b/>
          <w:bCs/>
          <w:sz w:val="20"/>
          <w:szCs w:val="20"/>
        </w:rPr>
        <w:t>시총</w:t>
      </w:r>
      <w:proofErr w:type="spellEnd"/>
      <w:r w:rsidRPr="00EE058D">
        <w:rPr>
          <w:rStyle w:val="mclose"/>
          <w:rFonts w:hint="eastAsia"/>
          <w:b/>
          <w:bCs/>
          <w:sz w:val="20"/>
          <w:szCs w:val="20"/>
        </w:rPr>
        <w:t xml:space="preserve"> 1% 크면 중심성이 </w:t>
      </w:r>
      <w:r w:rsidRPr="00EE058D">
        <w:rPr>
          <w:rStyle w:val="mclose"/>
          <w:b/>
          <w:bCs/>
          <w:sz w:val="20"/>
          <w:szCs w:val="20"/>
        </w:rPr>
        <w:t>b/2%</w:t>
      </w:r>
      <w:r>
        <w:rPr>
          <w:rStyle w:val="mclose"/>
          <w:rFonts w:hint="eastAsia"/>
          <w:sz w:val="20"/>
          <w:szCs w:val="20"/>
        </w:rPr>
        <w:t xml:space="preserve"> </w:t>
      </w:r>
      <w:r w:rsidRPr="00EE058D">
        <w:rPr>
          <w:rStyle w:val="mclose"/>
          <w:rFonts w:hint="eastAsia"/>
          <w:b/>
          <w:bCs/>
          <w:sz w:val="20"/>
          <w:szCs w:val="20"/>
        </w:rPr>
        <w:t>커지는 것으로</w:t>
      </w:r>
      <w:r>
        <w:rPr>
          <w:rStyle w:val="mclose"/>
          <w:rFonts w:hint="eastAsia"/>
          <w:sz w:val="20"/>
          <w:szCs w:val="20"/>
        </w:rPr>
        <w:t xml:space="preserve"> 바뀜 (중심성에 대해 </w:t>
      </w:r>
      <w:proofErr w:type="spellStart"/>
      <w:r>
        <w:rPr>
          <w:rStyle w:val="mclose"/>
          <w:rFonts w:hint="eastAsia"/>
          <w:sz w:val="20"/>
          <w:szCs w:val="20"/>
        </w:rPr>
        <w:t>시총</w:t>
      </w:r>
      <w:proofErr w:type="spellEnd"/>
      <w:r>
        <w:rPr>
          <w:rStyle w:val="mclose"/>
          <w:rFonts w:hint="eastAsia"/>
          <w:sz w:val="20"/>
          <w:szCs w:val="20"/>
        </w:rPr>
        <w:t xml:space="preserve"> 영향을 절반만 남기게 됨)</w:t>
      </w:r>
    </w:p>
    <w:p w14:paraId="0BCE693D" w14:textId="0223F61E" w:rsidR="00EE058D" w:rsidRDefault="00EE058D">
      <w:pPr>
        <w:rPr>
          <w:rStyle w:val="mclose"/>
          <w:color w:val="747474" w:themeColor="background2" w:themeShade="80"/>
          <w:sz w:val="20"/>
          <w:szCs w:val="20"/>
        </w:rPr>
      </w:pPr>
      <w:r w:rsidRPr="00EE058D">
        <w:rPr>
          <w:rStyle w:val="mclose"/>
          <w:rFonts w:hint="eastAsia"/>
          <w:color w:val="747474" w:themeColor="background2" w:themeShade="80"/>
          <w:sz w:val="20"/>
          <w:szCs w:val="20"/>
        </w:rPr>
        <w:t xml:space="preserve">하지만 </w:t>
      </w:r>
      <w:r w:rsidRPr="00EE058D">
        <w:rPr>
          <w:rStyle w:val="mclose"/>
          <w:color w:val="747474" w:themeColor="background2" w:themeShade="80"/>
          <w:sz w:val="20"/>
          <w:szCs w:val="20"/>
        </w:rPr>
        <w:t>abs</w:t>
      </w:r>
      <w:r w:rsidRPr="00EE058D">
        <w:rPr>
          <w:rStyle w:val="mclose"/>
          <w:rFonts w:hint="eastAsia"/>
          <w:color w:val="747474" w:themeColor="background2" w:themeShade="80"/>
          <w:sz w:val="20"/>
          <w:szCs w:val="20"/>
        </w:rPr>
        <w:t>때문에 소형주가 중심적일때도 대형주를 깎게 되어 소형주 극대화효과가 될 수 있음</w:t>
      </w:r>
    </w:p>
    <w:p w14:paraId="04F6E9E6" w14:textId="2325BFAC" w:rsidR="00EE058D" w:rsidRDefault="006B369F">
      <w:pPr>
        <w:rPr>
          <w:color w:val="000000" w:themeColor="text1"/>
          <w:sz w:val="20"/>
          <w:szCs w:val="20"/>
        </w:rPr>
      </w:pPr>
      <w:r w:rsidRPr="006B369F">
        <w:rPr>
          <w:b/>
          <w:bCs/>
          <w:color w:val="000000" w:themeColor="text1"/>
          <w:szCs w:val="22"/>
        </w:rPr>
        <w:t>w</w:t>
      </w:r>
      <w:r>
        <w:rPr>
          <w:color w:val="000000" w:themeColor="text1"/>
          <w:sz w:val="20"/>
          <w:szCs w:val="20"/>
        </w:rPr>
        <w:t xml:space="preserve"> : 2</w:t>
      </w:r>
      <w:r>
        <w:rPr>
          <w:rFonts w:hint="eastAsia"/>
          <w:color w:val="000000" w:themeColor="text1"/>
          <w:sz w:val="20"/>
          <w:szCs w:val="20"/>
        </w:rPr>
        <w:t xml:space="preserve">번째 </w:t>
      </w:r>
      <w:proofErr w:type="spellStart"/>
      <w:r>
        <w:rPr>
          <w:rFonts w:hint="eastAsia"/>
          <w:color w:val="000000" w:themeColor="text1"/>
          <w:sz w:val="20"/>
          <w:szCs w:val="20"/>
        </w:rPr>
        <w:t>고유값과</w:t>
      </w:r>
      <w:proofErr w:type="spellEnd"/>
      <w:r>
        <w:rPr>
          <w:rFonts w:hint="eastAsia"/>
          <w:color w:val="000000" w:themeColor="text1"/>
          <w:sz w:val="20"/>
          <w:szCs w:val="20"/>
        </w:rPr>
        <w:t xml:space="preserve"> 1번째 </w:t>
      </w:r>
      <w:proofErr w:type="spellStart"/>
      <w:r>
        <w:rPr>
          <w:rFonts w:hint="eastAsia"/>
          <w:color w:val="000000" w:themeColor="text1"/>
          <w:sz w:val="20"/>
          <w:szCs w:val="20"/>
        </w:rPr>
        <w:t>고유값의</w:t>
      </w:r>
      <w:proofErr w:type="spellEnd"/>
      <w:r>
        <w:rPr>
          <w:rFonts w:hint="eastAsia"/>
          <w:color w:val="000000" w:themeColor="text1"/>
          <w:sz w:val="20"/>
          <w:szCs w:val="20"/>
        </w:rPr>
        <w:t xml:space="preserve"> 비율</w:t>
      </w:r>
    </w:p>
    <w:p w14:paraId="27CA23E4" w14:textId="09C9AA76" w:rsidR="006B369F" w:rsidRDefault="006B369F">
      <w:pPr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2번째 </w:t>
      </w:r>
      <w:proofErr w:type="spellStart"/>
      <w:r>
        <w:rPr>
          <w:rFonts w:hint="eastAsia"/>
          <w:color w:val="000000" w:themeColor="text1"/>
          <w:sz w:val="20"/>
          <w:szCs w:val="20"/>
        </w:rPr>
        <w:t>고유값이</w:t>
      </w:r>
      <w:proofErr w:type="spellEnd"/>
      <w:r>
        <w:rPr>
          <w:rFonts w:hint="eastAsia"/>
          <w:color w:val="000000" w:themeColor="text1"/>
          <w:sz w:val="20"/>
          <w:szCs w:val="20"/>
        </w:rPr>
        <w:t xml:space="preserve"> 상대적으로 크면 2번째 구조적 축도 꽤 있다는 뜻이 됨.</w:t>
      </w:r>
      <w:r>
        <w:rPr>
          <w:color w:val="000000" w:themeColor="text1"/>
          <w:sz w:val="20"/>
          <w:szCs w:val="20"/>
        </w:rPr>
        <w:br/>
      </w:r>
      <w:r>
        <w:rPr>
          <w:rFonts w:hint="eastAsia"/>
          <w:color w:val="000000" w:themeColor="text1"/>
          <w:sz w:val="20"/>
          <w:szCs w:val="20"/>
        </w:rPr>
        <w:t>그래서 높을수록 1번째 고유벡터의 노출을 강하게 감점한다.</w:t>
      </w:r>
    </w:p>
    <w:p w14:paraId="60542C75" w14:textId="40F8F20F" w:rsidR="006B369F" w:rsidRPr="006B369F" w:rsidRDefault="006B369F">
      <w:pPr>
        <w:rPr>
          <w:i/>
          <w:color w:val="000000" w:themeColor="text1"/>
          <w:sz w:val="20"/>
          <w:szCs w:val="20"/>
        </w:rPr>
      </w:pPr>
      <m:oMathPara>
        <m:oMath>
          <m:r>
            <w:rPr>
              <w:rFonts w:ascii="Cambria Math" w:hAnsi="Cambria Math"/>
              <w:color w:val="000000" w:themeColor="text1"/>
              <w:sz w:val="20"/>
              <w:szCs w:val="20"/>
            </w:rPr>
            <m:t>comp_score =cent_rank - w∙lam1_rank</m:t>
          </m:r>
        </m:oMath>
      </m:oMathPara>
    </w:p>
    <w:p w14:paraId="1E8AD6E0" w14:textId="77B75D07" w:rsidR="006B369F" w:rsidRDefault="006B369F">
      <w:pPr>
        <w:rPr>
          <w:iCs/>
          <w:color w:val="000000" w:themeColor="text1"/>
          <w:sz w:val="20"/>
          <w:szCs w:val="20"/>
        </w:rPr>
      </w:pPr>
      <w:proofErr w:type="spellStart"/>
      <w:r>
        <w:rPr>
          <w:iCs/>
          <w:color w:val="000000" w:themeColor="text1"/>
          <w:sz w:val="20"/>
          <w:szCs w:val="20"/>
        </w:rPr>
        <w:t>cent_rank</w:t>
      </w:r>
      <w:proofErr w:type="spellEnd"/>
      <w:r>
        <w:rPr>
          <w:iCs/>
          <w:color w:val="000000" w:themeColor="text1"/>
          <w:sz w:val="20"/>
          <w:szCs w:val="20"/>
        </w:rPr>
        <w:t xml:space="preserve"> : </w:t>
      </w:r>
      <w:r>
        <w:rPr>
          <w:rFonts w:hint="eastAsia"/>
          <w:iCs/>
          <w:color w:val="000000" w:themeColor="text1"/>
          <w:sz w:val="20"/>
          <w:szCs w:val="20"/>
        </w:rPr>
        <w:t xml:space="preserve">네트워크 </w:t>
      </w:r>
      <w:proofErr w:type="spellStart"/>
      <w:r>
        <w:rPr>
          <w:rFonts w:hint="eastAsia"/>
          <w:iCs/>
          <w:color w:val="000000" w:themeColor="text1"/>
          <w:sz w:val="20"/>
          <w:szCs w:val="20"/>
        </w:rPr>
        <w:t>중심성</w:t>
      </w:r>
      <w:proofErr w:type="spellEnd"/>
      <w:r>
        <w:rPr>
          <w:rFonts w:hint="eastAsia"/>
          <w:iCs/>
          <w:color w:val="000000" w:themeColor="text1"/>
          <w:sz w:val="20"/>
          <w:szCs w:val="20"/>
        </w:rPr>
        <w:t xml:space="preserve"> 순위</w:t>
      </w:r>
      <w:r>
        <w:rPr>
          <w:iCs/>
          <w:color w:val="000000" w:themeColor="text1"/>
          <w:sz w:val="20"/>
          <w:szCs w:val="20"/>
        </w:rPr>
        <w:br/>
        <w:t xml:space="preserve">lam1_rank : </w:t>
      </w:r>
      <w:r>
        <w:rPr>
          <w:rFonts w:hint="eastAsia"/>
          <w:iCs/>
          <w:color w:val="000000" w:themeColor="text1"/>
          <w:sz w:val="20"/>
          <w:szCs w:val="20"/>
        </w:rPr>
        <w:t>시장과 같이 움직이는 정도 순위 (</w:t>
      </w:r>
      <w:proofErr w:type="spellStart"/>
      <w:r>
        <w:rPr>
          <w:rFonts w:hint="eastAsia"/>
          <w:iCs/>
          <w:color w:val="000000" w:themeColor="text1"/>
          <w:sz w:val="20"/>
          <w:szCs w:val="20"/>
        </w:rPr>
        <w:t>시장베타</w:t>
      </w:r>
      <w:proofErr w:type="spellEnd"/>
      <w:r>
        <w:rPr>
          <w:rFonts w:hint="eastAsia"/>
          <w:iCs/>
          <w:color w:val="000000" w:themeColor="text1"/>
          <w:sz w:val="20"/>
          <w:szCs w:val="20"/>
        </w:rPr>
        <w:t>)</w:t>
      </w:r>
      <w:r>
        <w:rPr>
          <w:iCs/>
          <w:color w:val="000000" w:themeColor="text1"/>
          <w:sz w:val="20"/>
          <w:szCs w:val="20"/>
        </w:rPr>
        <w:br/>
      </w:r>
      <w:r>
        <w:rPr>
          <w:rFonts w:hint="eastAsia"/>
          <w:iCs/>
          <w:color w:val="000000" w:themeColor="text1"/>
          <w:sz w:val="20"/>
          <w:szCs w:val="20"/>
        </w:rPr>
        <w:t>시장 따라가는 정도를 빼게 된다. (</w:t>
      </w:r>
      <w:r>
        <w:rPr>
          <w:iCs/>
          <w:color w:val="000000" w:themeColor="text1"/>
          <w:sz w:val="20"/>
          <w:szCs w:val="20"/>
        </w:rPr>
        <w:t>w</w:t>
      </w:r>
      <w:r>
        <w:rPr>
          <w:rFonts w:hint="eastAsia"/>
          <w:iCs/>
          <w:color w:val="000000" w:themeColor="text1"/>
          <w:sz w:val="20"/>
          <w:szCs w:val="20"/>
        </w:rPr>
        <w:t>가 크면 강하게 뺌)</w:t>
      </w:r>
    </w:p>
    <w:p w14:paraId="44AD2927" w14:textId="2F396C4A" w:rsidR="006B369F" w:rsidRPr="00550A2B" w:rsidRDefault="00DA15FF">
      <w:pPr>
        <w:rPr>
          <w:iCs/>
          <w:color w:val="000000" w:themeColor="text1"/>
          <w:sz w:val="20"/>
          <w:szCs w:val="20"/>
        </w:rPr>
      </w:pPr>
      <w:proofErr w:type="spellStart"/>
      <w:r>
        <w:rPr>
          <w:iCs/>
          <w:color w:val="000000" w:themeColor="text1"/>
          <w:sz w:val="20"/>
          <w:szCs w:val="20"/>
        </w:rPr>
        <w:t>d_</w:t>
      </w:r>
      <w:proofErr w:type="gramStart"/>
      <w:r>
        <w:rPr>
          <w:iCs/>
          <w:color w:val="000000" w:themeColor="text1"/>
          <w:sz w:val="20"/>
          <w:szCs w:val="20"/>
        </w:rPr>
        <w:t>cut</w:t>
      </w:r>
      <w:proofErr w:type="spellEnd"/>
      <w:r>
        <w:rPr>
          <w:iCs/>
          <w:color w:val="000000" w:themeColor="text1"/>
          <w:sz w:val="20"/>
          <w:szCs w:val="20"/>
        </w:rPr>
        <w:t xml:space="preserve"> :</w:t>
      </w:r>
      <w:proofErr w:type="gramEnd"/>
      <w:r>
        <w:rPr>
          <w:iCs/>
          <w:color w:val="000000" w:themeColor="text1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  <w:color w:val="000000" w:themeColor="text1"/>
                <w:sz w:val="20"/>
                <w:szCs w:val="20"/>
              </w:rPr>
              <m:t>cut</m:t>
            </m:r>
          </m:sub>
        </m:sSub>
        <m:func>
          <m:funcPr>
            <m:ctrlPr>
              <w:rPr>
                <w:rFonts w:ascii="Cambria Math" w:hAnsi="Cambria Math"/>
                <w:iCs/>
                <w:color w:val="000000" w:themeColor="text1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0"/>
                <w:szCs w:val="20"/>
              </w:rPr>
              <m:t>min</m:t>
            </m:r>
            <m:ctrlPr>
              <w:rPr>
                <w:rFonts w:ascii="Cambria Math" w:hAnsi="Cambria Math"/>
                <w:i/>
                <w:iCs/>
                <w:color w:val="000000" w:themeColor="text1"/>
                <w:sz w:val="20"/>
                <w:szCs w:val="20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Cs/>
                    <w:color w:val="000000" w:themeColor="text1"/>
                    <w:sz w:val="20"/>
                    <w:szCs w:val="20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tr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den>
                    </m:f>
                  </m:e>
                </m:rad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, 0.8</m:t>
                </m: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0"/>
                    <w:szCs w:val="20"/>
                  </w:rPr>
                </m:ctrlPr>
              </m:e>
            </m:d>
          </m:e>
        </m:func>
      </m:oMath>
      <w:r w:rsidR="00550A2B">
        <w:rPr>
          <w:rFonts w:hint="eastAsia"/>
          <w:iCs/>
          <w:color w:val="000000" w:themeColor="text1"/>
          <w:sz w:val="20"/>
          <w:szCs w:val="20"/>
        </w:rPr>
        <w:t xml:space="preserve"> t</w:t>
      </w:r>
      <w:r w:rsidR="00550A2B">
        <w:rPr>
          <w:iCs/>
          <w:color w:val="000000" w:themeColor="text1"/>
          <w:sz w:val="20"/>
          <w:szCs w:val="20"/>
        </w:rPr>
        <w:t xml:space="preserve">race </w:t>
      </w:r>
      <w:proofErr w:type="spellStart"/>
      <w:r w:rsidR="00550A2B">
        <w:rPr>
          <w:rFonts w:hint="eastAsia"/>
          <w:iCs/>
          <w:color w:val="000000" w:themeColor="text1"/>
          <w:sz w:val="20"/>
          <w:szCs w:val="20"/>
        </w:rPr>
        <w:t>를</w:t>
      </w:r>
      <w:proofErr w:type="spellEnd"/>
      <w:r w:rsidR="00550A2B">
        <w:rPr>
          <w:rFonts w:hint="eastAsia"/>
          <w:iCs/>
          <w:color w:val="000000" w:themeColor="text1"/>
          <w:sz w:val="20"/>
          <w:szCs w:val="20"/>
        </w:rPr>
        <w:t xml:space="preserve"> 풀어서 쓰면</w:t>
      </w:r>
      <w:r w:rsidR="00550A2B">
        <w:rPr>
          <w:iCs/>
          <w:color w:val="000000" w:themeColor="text1"/>
          <w:sz w:val="20"/>
          <w:szCs w:val="20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d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iCs/>
                  <w:color w:val="000000" w:themeColor="text1"/>
                  <w:sz w:val="20"/>
                  <w:szCs w:val="20"/>
                </w:rPr>
                <m:t>cut</m:t>
              </m:r>
            </m:sub>
          </m:sSub>
          <m:r>
            <w:rPr>
              <w:rFonts w:ascii="Cambria Math" w:hAnsi="Cambria Math"/>
              <w:color w:val="000000" w:themeColor="text1"/>
              <w:sz w:val="20"/>
              <w:szCs w:val="20"/>
            </w:rPr>
            <m:t>=</m:t>
          </m:r>
          <m:func>
            <m:funcPr>
              <m:ctrlPr>
                <w:rPr>
                  <w:rFonts w:ascii="Cambria Math" w:hAnsi="Cambria Math"/>
                  <w:iCs/>
                  <w:color w:val="000000" w:themeColor="text1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min</m:t>
              </m:r>
              <m:ctrlPr>
                <w:rPr>
                  <w:rFonts w:ascii="Cambria Math" w:hAnsi="Cambria Math"/>
                  <w:i/>
                  <w:iCs/>
                  <w:color w:val="000000" w:themeColor="text1"/>
                  <w:sz w:val="20"/>
                  <w:szCs w:val="20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deg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num>
                        <m:den>
                          <m:nary>
                            <m:naryPr>
                              <m:chr m:val="∑"/>
                              <m:ctrlPr>
                                <w:rPr>
                                  <w:rFonts w:ascii="Cambria Math" w:hAnsi="Cambria Math"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i=1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e>
                          </m:nary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den>
                      </m:f>
                    </m:e>
                  </m:rad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, 0.8</m:t>
                  </m: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0"/>
                      <w:szCs w:val="20"/>
                    </w:rPr>
                  </m:ctrlPr>
                </m:e>
              </m:d>
            </m:e>
          </m:func>
        </m:oMath>
      </m:oMathPara>
    </w:p>
    <w:p w14:paraId="6C6496CD" w14:textId="4BD125B4" w:rsidR="00550A2B" w:rsidRDefault="00550A2B">
      <w:pPr>
        <w:rPr>
          <w:rFonts w:hint="eastAsia"/>
          <w:iCs/>
          <w:color w:val="000000" w:themeColor="text1"/>
          <w:sz w:val="20"/>
          <w:szCs w:val="20"/>
        </w:rPr>
      </w:pPr>
      <w:r>
        <w:rPr>
          <w:rFonts w:hint="eastAsia"/>
          <w:iCs/>
          <w:color w:val="000000" w:themeColor="text1"/>
          <w:sz w:val="20"/>
          <w:szCs w:val="20"/>
        </w:rPr>
        <w:t xml:space="preserve">1번째 </w:t>
      </w:r>
      <w:proofErr w:type="spellStart"/>
      <w:r>
        <w:rPr>
          <w:rFonts w:hint="eastAsia"/>
          <w:iCs/>
          <w:color w:val="000000" w:themeColor="text1"/>
          <w:sz w:val="20"/>
          <w:szCs w:val="20"/>
        </w:rPr>
        <w:t>고유값은</w:t>
      </w:r>
      <w:proofErr w:type="spellEnd"/>
      <w:r>
        <w:rPr>
          <w:rFonts w:hint="eastAsia"/>
          <w:iCs/>
          <w:color w:val="000000" w:themeColor="text1"/>
          <w:sz w:val="20"/>
          <w:szCs w:val="20"/>
        </w:rPr>
        <w:t xml:space="preserve"> 시</w:t>
      </w:r>
      <w:r w:rsidR="003B0C42">
        <w:rPr>
          <w:rFonts w:hint="eastAsia"/>
          <w:iCs/>
          <w:color w:val="000000" w:themeColor="text1"/>
          <w:sz w:val="20"/>
          <w:szCs w:val="20"/>
        </w:rPr>
        <w:t>장으로 볼 수 있으므로(</w:t>
      </w:r>
      <w:proofErr w:type="spellStart"/>
      <w:r w:rsidR="003B0C42">
        <w:rPr>
          <w:rFonts w:hint="eastAsia"/>
          <w:iCs/>
          <w:color w:val="000000" w:themeColor="text1"/>
          <w:sz w:val="20"/>
          <w:szCs w:val="20"/>
        </w:rPr>
        <w:t>고유값중에젤큼</w:t>
      </w:r>
      <w:proofErr w:type="spellEnd"/>
      <w:r w:rsidR="003B0C42">
        <w:rPr>
          <w:rFonts w:hint="eastAsia"/>
          <w:iCs/>
          <w:color w:val="000000" w:themeColor="text1"/>
          <w:sz w:val="20"/>
          <w:szCs w:val="20"/>
        </w:rPr>
        <w:t xml:space="preserve">) </w:t>
      </w:r>
      <w:proofErr w:type="spellStart"/>
      <w:r w:rsidR="003B0C42">
        <w:rPr>
          <w:iCs/>
          <w:color w:val="000000" w:themeColor="text1"/>
          <w:sz w:val="20"/>
          <w:szCs w:val="20"/>
        </w:rPr>
        <w:t>d_cut</w:t>
      </w:r>
      <w:proofErr w:type="spellEnd"/>
      <w:r w:rsidR="003B0C42">
        <w:rPr>
          <w:rFonts w:hint="eastAsia"/>
          <w:iCs/>
          <w:color w:val="000000" w:themeColor="text1"/>
          <w:sz w:val="20"/>
          <w:szCs w:val="20"/>
        </w:rPr>
        <w:t xml:space="preserve">은 전체 중 시장이 차지하는 비중이라고 생각할 수 있음 ( </w:t>
      </w:r>
      <w:proofErr w:type="spellStart"/>
      <w:r w:rsidR="003B0C42">
        <w:rPr>
          <w:rFonts w:hint="eastAsia"/>
          <w:iCs/>
          <w:color w:val="000000" w:themeColor="text1"/>
          <w:sz w:val="20"/>
          <w:szCs w:val="20"/>
        </w:rPr>
        <w:t>고유값들은</w:t>
      </w:r>
      <w:proofErr w:type="spellEnd"/>
      <w:r w:rsidR="003B0C42">
        <w:rPr>
          <w:rFonts w:hint="eastAsia"/>
          <w:iCs/>
          <w:color w:val="000000" w:themeColor="text1"/>
          <w:sz w:val="20"/>
          <w:szCs w:val="20"/>
        </w:rPr>
        <w:t xml:space="preserve"> 합하면 </w:t>
      </w:r>
      <w:r w:rsidR="003B0C42">
        <w:rPr>
          <w:iCs/>
          <w:color w:val="000000" w:themeColor="text1"/>
          <w:sz w:val="20"/>
          <w:szCs w:val="20"/>
        </w:rPr>
        <w:t>N</w:t>
      </w:r>
      <w:r w:rsidR="003B0C42">
        <w:rPr>
          <w:rFonts w:hint="eastAsia"/>
          <w:iCs/>
          <w:color w:val="000000" w:themeColor="text1"/>
          <w:sz w:val="20"/>
          <w:szCs w:val="20"/>
        </w:rPr>
        <w:t xml:space="preserve">이 됨 ) 시장이 차지하는 비중이 0.3이면 </w:t>
      </w:r>
      <w:proofErr w:type="spellStart"/>
      <w:r w:rsidR="003B0C42">
        <w:rPr>
          <w:rFonts w:hint="eastAsia"/>
          <w:iCs/>
          <w:color w:val="000000" w:themeColor="text1"/>
          <w:sz w:val="20"/>
          <w:szCs w:val="20"/>
        </w:rPr>
        <w:t>시총</w:t>
      </w:r>
      <w:proofErr w:type="spellEnd"/>
      <w:r w:rsidR="003B0C42">
        <w:rPr>
          <w:rFonts w:hint="eastAsia"/>
          <w:iCs/>
          <w:color w:val="000000" w:themeColor="text1"/>
          <w:sz w:val="20"/>
          <w:szCs w:val="20"/>
        </w:rPr>
        <w:t xml:space="preserve"> 상위 30퍼를 </w:t>
      </w:r>
      <w:proofErr w:type="spellStart"/>
      <w:r w:rsidR="003B0C42">
        <w:rPr>
          <w:rFonts w:hint="eastAsia"/>
          <w:iCs/>
          <w:color w:val="000000" w:themeColor="text1"/>
          <w:sz w:val="20"/>
          <w:szCs w:val="20"/>
        </w:rPr>
        <w:t>제외하게됨</w:t>
      </w:r>
      <w:proofErr w:type="spellEnd"/>
      <w:r w:rsidR="003B0C42">
        <w:rPr>
          <w:rFonts w:hint="eastAsia"/>
          <w:iCs/>
          <w:color w:val="000000" w:themeColor="text1"/>
          <w:sz w:val="20"/>
          <w:szCs w:val="20"/>
        </w:rPr>
        <w:t>.</w:t>
      </w:r>
    </w:p>
    <w:p w14:paraId="18894111" w14:textId="342E70BB" w:rsidR="003B0C42" w:rsidRPr="00550A2B" w:rsidRDefault="003B0C42">
      <w:pPr>
        <w:rPr>
          <w:rFonts w:hint="eastAsia"/>
          <w:iCs/>
          <w:color w:val="000000" w:themeColor="text1"/>
          <w:sz w:val="20"/>
          <w:szCs w:val="20"/>
        </w:rPr>
      </w:pPr>
      <w:r>
        <w:rPr>
          <w:rFonts w:hint="eastAsia"/>
          <w:iCs/>
          <w:color w:val="000000" w:themeColor="text1"/>
          <w:sz w:val="20"/>
          <w:szCs w:val="20"/>
        </w:rPr>
        <w:t xml:space="preserve">상한선은 80% 로 정하여 상위 80%보다 더 많이는 제외하지 않겠다고 </w:t>
      </w:r>
      <w:proofErr w:type="spellStart"/>
      <w:r>
        <w:rPr>
          <w:rFonts w:hint="eastAsia"/>
          <w:iCs/>
          <w:color w:val="000000" w:themeColor="text1"/>
          <w:sz w:val="20"/>
          <w:szCs w:val="20"/>
        </w:rPr>
        <w:t>정해둠</w:t>
      </w:r>
      <w:proofErr w:type="spellEnd"/>
    </w:p>
    <w:p w14:paraId="1055CDE6" w14:textId="77777777" w:rsidR="00DA15FF" w:rsidRPr="00DA15FF" w:rsidRDefault="00DA15FF">
      <w:pPr>
        <w:rPr>
          <w:rFonts w:hint="eastAsia"/>
          <w:iCs/>
          <w:color w:val="000000" w:themeColor="text1"/>
          <w:sz w:val="20"/>
          <w:szCs w:val="20"/>
        </w:rPr>
      </w:pPr>
    </w:p>
    <w:sectPr w:rsidR="00DA15FF" w:rsidRPr="00DA15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F2"/>
    <w:rsid w:val="003065F2"/>
    <w:rsid w:val="003B0C42"/>
    <w:rsid w:val="00413C71"/>
    <w:rsid w:val="00550A2B"/>
    <w:rsid w:val="006B369F"/>
    <w:rsid w:val="006E3F3C"/>
    <w:rsid w:val="0084064B"/>
    <w:rsid w:val="008D24FB"/>
    <w:rsid w:val="008E2973"/>
    <w:rsid w:val="00DA15FF"/>
    <w:rsid w:val="00EE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1869FD"/>
  <w15:chartTrackingRefBased/>
  <w15:docId w15:val="{E97579CE-F0B8-2749-A2B3-D6E21663B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065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0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065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065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065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65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65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65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65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065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065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065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065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065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065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065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065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065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065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0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065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065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0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065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065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065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06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065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065F2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3065F2"/>
    <w:rPr>
      <w:color w:val="666666"/>
    </w:rPr>
  </w:style>
  <w:style w:type="character" w:customStyle="1" w:styleId="mbin">
    <w:name w:val="mbin"/>
    <w:basedOn w:val="a0"/>
    <w:rsid w:val="003065F2"/>
  </w:style>
  <w:style w:type="character" w:customStyle="1" w:styleId="mop">
    <w:name w:val="mop"/>
    <w:basedOn w:val="a0"/>
    <w:rsid w:val="003065F2"/>
  </w:style>
  <w:style w:type="character" w:customStyle="1" w:styleId="mopen">
    <w:name w:val="mopen"/>
    <w:basedOn w:val="a0"/>
    <w:rsid w:val="003065F2"/>
  </w:style>
  <w:style w:type="character" w:customStyle="1" w:styleId="mord">
    <w:name w:val="mord"/>
    <w:basedOn w:val="a0"/>
    <w:rsid w:val="003065F2"/>
  </w:style>
  <w:style w:type="character" w:customStyle="1" w:styleId="vlist-s">
    <w:name w:val="vlist-s"/>
    <w:basedOn w:val="a0"/>
    <w:rsid w:val="003065F2"/>
  </w:style>
  <w:style w:type="character" w:customStyle="1" w:styleId="mclose">
    <w:name w:val="mclose"/>
    <w:basedOn w:val="a0"/>
    <w:rsid w:val="003065F2"/>
  </w:style>
  <w:style w:type="character" w:customStyle="1" w:styleId="mspace">
    <w:name w:val="mspace"/>
    <w:basedOn w:val="a0"/>
    <w:rsid w:val="00DA15FF"/>
  </w:style>
  <w:style w:type="character" w:customStyle="1" w:styleId="mrel">
    <w:name w:val="mrel"/>
    <w:basedOn w:val="a0"/>
    <w:rsid w:val="00DA15FF"/>
  </w:style>
  <w:style w:type="character" w:customStyle="1" w:styleId="delimsizing">
    <w:name w:val="delimsizing"/>
    <w:basedOn w:val="a0"/>
    <w:rsid w:val="00DA15FF"/>
  </w:style>
  <w:style w:type="character" w:customStyle="1" w:styleId="mpunct">
    <w:name w:val="mpunct"/>
    <w:basedOn w:val="a0"/>
    <w:rsid w:val="00DA1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213</Words>
  <Characters>842</Characters>
  <Application>Microsoft Office Word</Application>
  <DocSecurity>0</DocSecurity>
  <Lines>44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류지연</dc:creator>
  <cp:keywords/>
  <dc:description/>
  <cp:lastModifiedBy>류지연</cp:lastModifiedBy>
  <cp:revision>2</cp:revision>
  <dcterms:created xsi:type="dcterms:W3CDTF">2026-03-26T08:05:00Z</dcterms:created>
  <dcterms:modified xsi:type="dcterms:W3CDTF">2026-03-27T00:18:00Z</dcterms:modified>
</cp:coreProperties>
</file>