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B0BA" w14:textId="4E8D461E" w:rsidR="002A4CA8" w:rsidRDefault="002A4CA8" w:rsidP="002A4CA8">
      <w:pPr>
        <w:rPr>
          <w:rFonts w:ascii="黑体" w:eastAsia="黑体" w:hAnsi="黑体" w:hint="eastAsia"/>
          <w:kern w:val="1"/>
          <w:sz w:val="36"/>
          <w:szCs w:val="36"/>
        </w:rPr>
      </w:pPr>
      <w:r>
        <w:rPr>
          <w:rFonts w:ascii="黑体" w:eastAsia="黑体" w:hAnsi="黑体"/>
          <w:noProof/>
          <w:kern w:val="1"/>
          <w:sz w:val="36"/>
          <w:szCs w:val="36"/>
        </w:rPr>
        <w:drawing>
          <wp:anchor distT="0" distB="0" distL="114300" distR="114300" simplePos="0" relativeHeight="251659264" behindDoc="0" locked="0" layoutInCell="0" allowOverlap="1" wp14:anchorId="3B7A4F22" wp14:editId="11E663BF">
            <wp:simplePos x="0" y="0"/>
            <wp:positionH relativeFrom="column">
              <wp:posOffset>-219075</wp:posOffset>
            </wp:positionH>
            <wp:positionV relativeFrom="paragraph">
              <wp:posOffset>274955</wp:posOffset>
            </wp:positionV>
            <wp:extent cx="1028700" cy="1028700"/>
            <wp:effectExtent l="0" t="0" r="0" b="0"/>
            <wp:wrapSquare wrapText="bothSides"/>
            <wp:docPr id="1" name="图片 1" descr="新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模式1" descr="新图标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kern w:val="1"/>
          <w:sz w:val="36"/>
          <w:szCs w:val="36"/>
        </w:rPr>
        <w:t xml:space="preserve">              </w:t>
      </w:r>
    </w:p>
    <w:p w14:paraId="0C9AC68F" w14:textId="77777777" w:rsidR="002A4CA8" w:rsidRDefault="002A4CA8" w:rsidP="002A4CA8">
      <w:pPr>
        <w:rPr>
          <w:rFonts w:ascii="黑体" w:eastAsia="黑体" w:hAnsi="黑体" w:hint="eastAsia"/>
          <w:kern w:val="1"/>
          <w:sz w:val="36"/>
          <w:szCs w:val="36"/>
        </w:rPr>
      </w:pPr>
    </w:p>
    <w:p w14:paraId="28C02083" w14:textId="77777777" w:rsidR="002A4CA8" w:rsidRDefault="002A4CA8" w:rsidP="002A4CA8">
      <w:pPr>
        <w:jc w:val="center"/>
        <w:rPr>
          <w:rFonts w:ascii="黑体" w:eastAsia="黑体" w:hAnsi="黑体"/>
          <w:kern w:val="1"/>
          <w:sz w:val="32"/>
          <w:szCs w:val="32"/>
        </w:rPr>
      </w:pPr>
      <w:r>
        <w:rPr>
          <w:rFonts w:ascii="黑体" w:eastAsia="黑体" w:hAnsi="黑体"/>
          <w:kern w:val="1"/>
          <w:sz w:val="32"/>
          <w:szCs w:val="32"/>
        </w:rPr>
        <w:t>河南省农村（信用社、合作银行、商业银行）</w:t>
      </w:r>
    </w:p>
    <w:p w14:paraId="6DABFCC8" w14:textId="77777777" w:rsidR="002A4CA8" w:rsidRDefault="002A4CA8" w:rsidP="002A4CA8">
      <w:pPr>
        <w:jc w:val="center"/>
        <w:rPr>
          <w:rFonts w:ascii="黑体" w:eastAsia="黑体" w:hAnsi="黑体" w:hint="eastAsia"/>
          <w:kern w:val="1"/>
          <w:sz w:val="36"/>
          <w:szCs w:val="36"/>
        </w:rPr>
      </w:pPr>
    </w:p>
    <w:p w14:paraId="7A0D7186" w14:textId="77777777" w:rsidR="002A4CA8" w:rsidRDefault="002A4CA8" w:rsidP="002A4CA8">
      <w:pPr>
        <w:jc w:val="center"/>
        <w:rPr>
          <w:rFonts w:ascii="黑体" w:eastAsia="黑体" w:hAnsi="黑体"/>
          <w:kern w:val="1"/>
          <w:sz w:val="36"/>
          <w:szCs w:val="36"/>
        </w:rPr>
      </w:pPr>
    </w:p>
    <w:p w14:paraId="70C91F08" w14:textId="77777777" w:rsidR="002A4CA8" w:rsidRDefault="002A4CA8" w:rsidP="002A4CA8">
      <w:pPr>
        <w:jc w:val="center"/>
        <w:rPr>
          <w:rFonts w:ascii="黑体" w:eastAsia="黑体" w:hAnsi="黑体"/>
          <w:kern w:val="1"/>
          <w:sz w:val="36"/>
          <w:szCs w:val="36"/>
        </w:rPr>
      </w:pPr>
    </w:p>
    <w:p w14:paraId="6EB871C3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  <w:r>
        <w:rPr>
          <w:rFonts w:ascii="宋体" w:hAnsi="宋体" w:cs="宋体"/>
          <w:b/>
          <w:kern w:val="1"/>
          <w:sz w:val="72"/>
          <w:szCs w:val="72"/>
        </w:rPr>
        <w:t>个人购房借款档案案卷</w:t>
      </w:r>
    </w:p>
    <w:p w14:paraId="34F1296C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</w:p>
    <w:p w14:paraId="22CED726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</w:p>
    <w:p w14:paraId="74208825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</w:p>
    <w:p w14:paraId="1F13EE40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</w:p>
    <w:p w14:paraId="5AA7DC00" w14:textId="77777777" w:rsidR="002A4CA8" w:rsidRDefault="002A4CA8" w:rsidP="002A4CA8">
      <w:pPr>
        <w:jc w:val="center"/>
        <w:rPr>
          <w:rFonts w:ascii="宋体" w:hAnsi="宋体" w:cs="宋体"/>
          <w:b/>
          <w:kern w:val="1"/>
          <w:sz w:val="72"/>
          <w:szCs w:val="72"/>
        </w:rPr>
      </w:pPr>
    </w:p>
    <w:p w14:paraId="74AFC22A" w14:textId="77777777" w:rsidR="002A4CA8" w:rsidRDefault="002A4CA8" w:rsidP="002A4CA8">
      <w:pPr>
        <w:rPr>
          <w:rFonts w:ascii="宋体" w:hAnsi="宋体" w:cs="宋体" w:hint="eastAsia"/>
          <w:b/>
          <w:kern w:val="1"/>
          <w:sz w:val="72"/>
          <w:szCs w:val="72"/>
        </w:rPr>
      </w:pPr>
      <w:r>
        <w:rPr>
          <w:rFonts w:ascii="宋体" w:hAnsi="宋体" w:cs="宋体" w:hint="eastAsia"/>
          <w:b/>
          <w:kern w:val="1"/>
          <w:sz w:val="72"/>
          <w:szCs w:val="72"/>
        </w:rPr>
        <w:t xml:space="preserve">            </w:t>
      </w:r>
    </w:p>
    <w:p w14:paraId="15B8C11E" w14:textId="77777777" w:rsidR="002A4CA8" w:rsidRDefault="002A4CA8" w:rsidP="002A4CA8">
      <w:pPr>
        <w:jc w:val="center"/>
        <w:rPr>
          <w:rFonts w:ascii="宋体" w:hAnsi="宋体" w:cs="宋体" w:hint="eastAsia"/>
          <w:b/>
          <w:kern w:val="1"/>
          <w:sz w:val="72"/>
          <w:szCs w:val="72"/>
        </w:rPr>
      </w:pPr>
    </w:p>
    <w:p w14:paraId="6BD5591D" w14:textId="77777777" w:rsidR="002A4CA8" w:rsidRDefault="002A4CA8" w:rsidP="002A4CA8">
      <w:pP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客 户 名 称：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jkr_name</w:t>
      </w:r>
      <w:proofErr w:type="spellEnd"/>
    </w:p>
    <w:p w14:paraId="72C896BB" w14:textId="77777777" w:rsidR="002A4CA8" w:rsidRDefault="002A4CA8" w:rsidP="002A4CA8">
      <w:pPr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合 同 编 号：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dk_htbh</w:t>
      </w:r>
      <w:proofErr w:type="spellEnd"/>
    </w:p>
    <w:p w14:paraId="144B850A" w14:textId="77777777" w:rsidR="002A4CA8" w:rsidRDefault="002A4CA8" w:rsidP="002A4CA8">
      <w:pPr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借 款 金 额：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dk_je</w:t>
      </w:r>
      <w:proofErr w:type="spellEnd"/>
    </w:p>
    <w:p w14:paraId="303B82E9" w14:textId="77777777" w:rsidR="002A4CA8" w:rsidRDefault="002A4CA8" w:rsidP="002A4CA8">
      <w:pPr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合 作 机 构：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  <w:u w:val="single"/>
        </w:rPr>
        <w:t>dyw_kfs</w:t>
      </w:r>
      <w:proofErr w:type="spellEnd"/>
    </w:p>
    <w:p w14:paraId="7619F9E9" w14:textId="77777777" w:rsidR="002A4CA8" w:rsidRDefault="002A4CA8" w:rsidP="002A4CA8">
      <w:pPr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项 目 名 称：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dyw_xq</w:t>
      </w:r>
      <w:proofErr w:type="spellEnd"/>
    </w:p>
    <w:p w14:paraId="5D95549B" w14:textId="77777777" w:rsidR="002A4CA8" w:rsidRDefault="002A4CA8" w:rsidP="002A4CA8">
      <w:pPr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 xml:space="preserve">    起 止 日 期：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dk_blrq</w:t>
      </w:r>
      <w:proofErr w:type="spellEnd"/>
      <w:r>
        <w:rPr>
          <w:rFonts w:ascii="宋体" w:hAnsi="宋体" w:cs="宋体" w:hint="eastAsia"/>
          <w:b/>
          <w:bCs/>
          <w:kern w:val="1"/>
          <w:sz w:val="32"/>
          <w:szCs w:val="32"/>
        </w:rPr>
        <w:t>至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dk_dqr</w:t>
      </w:r>
      <w:proofErr w:type="spellEnd"/>
    </w:p>
    <w:p w14:paraId="44DBACFA" w14:textId="77777777" w:rsidR="002A4CA8" w:rsidRDefault="002A4CA8" w:rsidP="002A4CA8">
      <w:pPr>
        <w:ind w:firstLineChars="200" w:firstLine="643"/>
        <w:rPr>
          <w:rFonts w:ascii="宋体" w:hAnsi="宋体" w:cs="宋体" w:hint="eastAsia"/>
          <w:b/>
          <w:bCs/>
          <w:kern w:val="1"/>
          <w:sz w:val="32"/>
          <w:szCs w:val="32"/>
        </w:rPr>
      </w:pPr>
      <w:r>
        <w:rPr>
          <w:rFonts w:ascii="宋体" w:hAnsi="宋体" w:cs="宋体" w:hint="eastAsia"/>
          <w:b/>
          <w:bCs/>
          <w:kern w:val="1"/>
          <w:sz w:val="32"/>
          <w:szCs w:val="32"/>
        </w:rPr>
        <w:t>办 理 日 期：</w:t>
      </w:r>
      <w:proofErr w:type="spellStart"/>
      <w:r>
        <w:rPr>
          <w:rFonts w:ascii="宋体" w:hAnsi="宋体" w:cs="宋体" w:hint="eastAsia"/>
          <w:b/>
          <w:bCs/>
          <w:color w:val="FF0000"/>
          <w:kern w:val="1"/>
          <w:sz w:val="32"/>
          <w:szCs w:val="32"/>
        </w:rPr>
        <w:t>dk_blrq</w:t>
      </w:r>
      <w:proofErr w:type="spellEnd"/>
    </w:p>
    <w:p w14:paraId="3A87D786" w14:textId="77777777" w:rsidR="002A4CA8" w:rsidRDefault="002A4CA8" w:rsidP="002A4CA8">
      <w:pPr>
        <w:ind w:firstLineChars="200" w:firstLine="643"/>
        <w:rPr>
          <w:rFonts w:ascii="宋体" w:hAnsi="宋体" w:cs="宋体" w:hint="eastAsia"/>
          <w:b/>
          <w:bCs/>
          <w:kern w:val="1"/>
          <w:sz w:val="32"/>
          <w:szCs w:val="32"/>
        </w:rPr>
      </w:pPr>
    </w:p>
    <w:p w14:paraId="08640E51" w14:textId="77777777" w:rsidR="002A4CA8" w:rsidRDefault="002A4CA8" w:rsidP="002A4CA8">
      <w:pPr>
        <w:jc w:val="center"/>
        <w:rPr>
          <w:rFonts w:ascii="黑体" w:eastAsia="黑体" w:hAnsi="黑体" w:cs="宋体"/>
          <w:b/>
          <w:kern w:val="1"/>
          <w:sz w:val="44"/>
          <w:szCs w:val="44"/>
        </w:rPr>
      </w:pPr>
      <w:r>
        <w:rPr>
          <w:rFonts w:ascii="黑体" w:eastAsia="黑体" w:hAnsi="黑体" w:cs="宋体"/>
          <w:b/>
          <w:spacing w:val="119"/>
          <w:kern w:val="1"/>
          <w:sz w:val="44"/>
          <w:szCs w:val="44"/>
        </w:rPr>
        <w:lastRenderedPageBreak/>
        <w:t>特别提</w:t>
      </w:r>
      <w:r>
        <w:rPr>
          <w:rFonts w:ascii="黑体" w:eastAsia="黑体" w:hAnsi="黑体" w:cs="宋体"/>
          <w:b/>
          <w:kern w:val="1"/>
          <w:sz w:val="44"/>
          <w:szCs w:val="44"/>
        </w:rPr>
        <w:t>示</w:t>
      </w:r>
    </w:p>
    <w:p w14:paraId="0185FCB7" w14:textId="77777777" w:rsidR="002A4CA8" w:rsidRDefault="002A4CA8" w:rsidP="002A4CA8">
      <w:pPr>
        <w:jc w:val="center"/>
        <w:rPr>
          <w:rFonts w:ascii="黑体" w:eastAsia="黑体" w:hAnsi="黑体" w:cs="宋体"/>
          <w:b/>
          <w:kern w:val="1"/>
          <w:sz w:val="44"/>
          <w:szCs w:val="44"/>
        </w:rPr>
      </w:pPr>
    </w:p>
    <w:p w14:paraId="0C3CB04E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为维护您的利益，在</w:t>
      </w:r>
      <w:proofErr w:type="gramStart"/>
      <w:r>
        <w:rPr>
          <w:rFonts w:ascii="宋体" w:hAnsi="宋体" w:cs="宋体"/>
          <w:kern w:val="1"/>
          <w:sz w:val="28"/>
          <w:szCs w:val="28"/>
        </w:rPr>
        <w:t>您签署</w:t>
      </w:r>
      <w:proofErr w:type="gramEnd"/>
      <w:r>
        <w:rPr>
          <w:rFonts w:ascii="宋体" w:hAnsi="宋体" w:cs="宋体"/>
          <w:kern w:val="1"/>
          <w:sz w:val="28"/>
          <w:szCs w:val="28"/>
        </w:rPr>
        <w:t>我社（行）贷款合同前，请仔细阅读本提示，如有疑义可向业务人员咨询。</w:t>
      </w:r>
    </w:p>
    <w:p w14:paraId="0F44602E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一、请仔细阅读您将要签署的合同文本，特别注意核对一下您的贷款金额、贷款期限、贷款利率、抵押物状况、以及您所选定的还款方式是否正确，贷款的还款方式一旦选定，在贷款期内将无法变更。</w:t>
      </w:r>
    </w:p>
    <w:p w14:paraId="4D2A7A66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二、您已授权我社（行）在贷款合同签订后，将贷款款项以您的购房款名义划给售房单位。</w:t>
      </w:r>
    </w:p>
    <w:p w14:paraId="71A6674B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三、贷款的实际起始日期以贷款的实际发放日为准，贷款利息按照贷款的实际占用天数计算。</w:t>
      </w:r>
    </w:p>
    <w:p w14:paraId="17D58E4D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四、贷款期内遇法定利率调整，贷款期限一年以内（含一年）的，实行合同利率不调整；贷款期限一年以上的，利率一年一定，每年第一期还款日为利率调整日，按照当年1月1日法定利率、贷款剩余本金及剩余还款期次，调整每月还本付息金额。</w:t>
      </w:r>
    </w:p>
    <w:p w14:paraId="76C0E2BB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五、如果您需要提前归还贷款，应事先向我社（行）贷款人提出书面申请，贷款社（行）同意后办理提前还款手续。</w:t>
      </w:r>
    </w:p>
    <w:p w14:paraId="60C71A11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>本人已仔细阅读本《特别提示》，对其内容和表述已完全准确理解。</w:t>
      </w:r>
    </w:p>
    <w:p w14:paraId="513FDB03" w14:textId="77777777" w:rsidR="002A4CA8" w:rsidRDefault="002A4CA8" w:rsidP="002A4CA8">
      <w:pPr>
        <w:rPr>
          <w:rFonts w:ascii="宋体" w:hAnsi="宋体" w:cs="宋体"/>
          <w:kern w:val="1"/>
          <w:sz w:val="28"/>
          <w:szCs w:val="28"/>
        </w:rPr>
      </w:pPr>
    </w:p>
    <w:p w14:paraId="19C1DDF4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 xml:space="preserve">                             签字确认：</w:t>
      </w:r>
    </w:p>
    <w:p w14:paraId="3D6CA7A4" w14:textId="77777777" w:rsidR="002A4CA8" w:rsidRDefault="002A4CA8" w:rsidP="002A4CA8">
      <w:pPr>
        <w:ind w:firstLine="538"/>
        <w:rPr>
          <w:rFonts w:ascii="宋体" w:hAnsi="宋体" w:cs="宋体"/>
          <w:kern w:val="1"/>
          <w:sz w:val="28"/>
          <w:szCs w:val="28"/>
        </w:rPr>
      </w:pPr>
    </w:p>
    <w:p w14:paraId="0C681BCB" w14:textId="77777777" w:rsidR="002A4CA8" w:rsidRDefault="002A4CA8" w:rsidP="002A4CA8">
      <w:pPr>
        <w:ind w:firstLine="538"/>
        <w:rPr>
          <w:rFonts w:ascii="宋体" w:hAnsi="宋体" w:cs="宋体" w:hint="eastAsia"/>
          <w:b/>
          <w:kern w:val="1"/>
          <w:sz w:val="28"/>
          <w:szCs w:val="28"/>
        </w:rPr>
      </w:pPr>
      <w:r>
        <w:rPr>
          <w:rFonts w:ascii="宋体" w:hAnsi="宋体" w:cs="宋体"/>
          <w:kern w:val="1"/>
          <w:sz w:val="28"/>
          <w:szCs w:val="28"/>
        </w:rPr>
        <w:t xml:space="preserve">                               </w:t>
      </w:r>
      <w:r>
        <w:rPr>
          <w:rFonts w:ascii="宋体" w:hAnsi="宋体" w:cs="宋体" w:hint="eastAsia"/>
          <w:kern w:val="1"/>
          <w:sz w:val="28"/>
          <w:szCs w:val="28"/>
        </w:rPr>
        <w:t xml:space="preserve">       </w:t>
      </w:r>
      <w:proofErr w:type="spellStart"/>
      <w:r>
        <w:rPr>
          <w:rFonts w:ascii="宋体" w:hAnsi="宋体" w:cs="宋体" w:hint="eastAsia"/>
          <w:kern w:val="1"/>
          <w:sz w:val="28"/>
          <w:szCs w:val="28"/>
        </w:rPr>
        <w:t>dk_blrq</w:t>
      </w:r>
      <w:proofErr w:type="spellEnd"/>
    </w:p>
    <w:p w14:paraId="10FEECBA" w14:textId="77777777" w:rsidR="002A4CA8" w:rsidRDefault="002A4CA8" w:rsidP="002A4CA8">
      <w:pPr>
        <w:rPr>
          <w:kern w:val="1"/>
        </w:rPr>
      </w:pPr>
    </w:p>
    <w:p w14:paraId="1ECC54F8" w14:textId="77777777" w:rsidR="002A4CA8" w:rsidRDefault="002A4CA8" w:rsidP="002A4CA8">
      <w:pPr>
        <w:rPr>
          <w:kern w:val="1"/>
        </w:rPr>
      </w:pPr>
    </w:p>
    <w:p w14:paraId="1FE466D1" w14:textId="77777777" w:rsidR="002A4CA8" w:rsidRDefault="002A4CA8" w:rsidP="002A4CA8">
      <w:pPr>
        <w:rPr>
          <w:kern w:val="1"/>
        </w:rPr>
      </w:pPr>
    </w:p>
    <w:p w14:paraId="184926A9" w14:textId="77777777" w:rsidR="002A4CA8" w:rsidRDefault="002A4CA8" w:rsidP="002A4CA8">
      <w:pPr>
        <w:rPr>
          <w:kern w:val="1"/>
        </w:rPr>
      </w:pPr>
    </w:p>
    <w:p w14:paraId="495CE6DA" w14:textId="77777777" w:rsidR="002A4CA8" w:rsidRDefault="002A4CA8" w:rsidP="002A4CA8">
      <w:pPr>
        <w:rPr>
          <w:kern w:val="1"/>
        </w:rPr>
      </w:pPr>
    </w:p>
    <w:p w14:paraId="0C1121A6" w14:textId="77777777" w:rsidR="002A4CA8" w:rsidRDefault="002A4CA8" w:rsidP="002A4CA8">
      <w:pPr>
        <w:rPr>
          <w:kern w:val="1"/>
        </w:rPr>
      </w:pPr>
    </w:p>
    <w:p w14:paraId="084498BA" w14:textId="77777777" w:rsidR="002A4CA8" w:rsidRDefault="002A4CA8" w:rsidP="002A4CA8">
      <w:pPr>
        <w:rPr>
          <w:kern w:val="1"/>
        </w:rPr>
      </w:pPr>
    </w:p>
    <w:p w14:paraId="4AA3CC9F" w14:textId="77777777" w:rsidR="002A4CA8" w:rsidRDefault="002A4CA8" w:rsidP="002A4CA8">
      <w:pPr>
        <w:rPr>
          <w:kern w:val="1"/>
        </w:rPr>
      </w:pPr>
    </w:p>
    <w:p w14:paraId="08EDBA52" w14:textId="77777777" w:rsidR="002A4CA8" w:rsidRDefault="002A4CA8" w:rsidP="002A4CA8">
      <w:pPr>
        <w:rPr>
          <w:kern w:val="1"/>
        </w:rPr>
      </w:pPr>
    </w:p>
    <w:p w14:paraId="23118500" w14:textId="77777777" w:rsidR="002A4CA8" w:rsidRDefault="002A4CA8" w:rsidP="002A4CA8">
      <w:pPr>
        <w:rPr>
          <w:kern w:val="1"/>
        </w:rPr>
      </w:pPr>
    </w:p>
    <w:p w14:paraId="72282717" w14:textId="77777777" w:rsidR="002A4CA8" w:rsidRDefault="002A4CA8" w:rsidP="002A4CA8">
      <w:pPr>
        <w:rPr>
          <w:kern w:val="1"/>
        </w:rPr>
      </w:pPr>
    </w:p>
    <w:p w14:paraId="0970923F" w14:textId="77777777" w:rsidR="002A4CA8" w:rsidRDefault="002A4CA8" w:rsidP="002A4CA8">
      <w:pPr>
        <w:rPr>
          <w:kern w:val="1"/>
        </w:rPr>
      </w:pPr>
    </w:p>
    <w:p w14:paraId="3EA73C26" w14:textId="77777777" w:rsidR="002A4CA8" w:rsidRDefault="002A4CA8" w:rsidP="002A4CA8">
      <w:pPr>
        <w:rPr>
          <w:kern w:val="1"/>
        </w:rPr>
      </w:pPr>
    </w:p>
    <w:p w14:paraId="30BB5FAA" w14:textId="77777777" w:rsidR="002A4CA8" w:rsidRDefault="002A4CA8" w:rsidP="002A4CA8">
      <w:pPr>
        <w:rPr>
          <w:kern w:val="1"/>
        </w:rPr>
      </w:pPr>
    </w:p>
    <w:p w14:paraId="1F51B8C7" w14:textId="77777777" w:rsidR="002A4CA8" w:rsidRDefault="002A4CA8" w:rsidP="002A4CA8">
      <w:pPr>
        <w:rPr>
          <w:kern w:val="1"/>
        </w:rPr>
      </w:pPr>
    </w:p>
    <w:p w14:paraId="1D2A70BA" w14:textId="77777777" w:rsidR="002A4CA8" w:rsidRDefault="002A4CA8" w:rsidP="002A4CA8">
      <w:pPr>
        <w:rPr>
          <w:kern w:val="1"/>
        </w:rPr>
      </w:pPr>
    </w:p>
    <w:p w14:paraId="00335F86" w14:textId="77777777" w:rsidR="002A4CA8" w:rsidRDefault="002A4CA8" w:rsidP="002A4CA8">
      <w:pPr>
        <w:rPr>
          <w:kern w:val="1"/>
        </w:rPr>
      </w:pPr>
    </w:p>
    <w:p w14:paraId="4DE443E3" w14:textId="77777777" w:rsidR="002A4CA8" w:rsidRDefault="002A4CA8" w:rsidP="002A4CA8">
      <w:pPr>
        <w:rPr>
          <w:kern w:val="1"/>
        </w:rPr>
      </w:pPr>
    </w:p>
    <w:p w14:paraId="490D3BC0" w14:textId="77777777" w:rsidR="002A4CA8" w:rsidRDefault="002A4CA8" w:rsidP="002A4CA8">
      <w:pPr>
        <w:rPr>
          <w:kern w:val="1"/>
        </w:rPr>
      </w:pPr>
    </w:p>
    <w:p w14:paraId="1BBA0646" w14:textId="77777777" w:rsidR="002A4CA8" w:rsidRDefault="002A4CA8" w:rsidP="002A4CA8">
      <w:pPr>
        <w:jc w:val="center"/>
        <w:rPr>
          <w:rFonts w:ascii="宋体" w:hAnsi="宋体" w:cs="宋体"/>
          <w:kern w:val="2"/>
          <w:sz w:val="28"/>
          <w:szCs w:val="28"/>
        </w:rPr>
      </w:pPr>
      <w:r>
        <w:rPr>
          <w:rFonts w:ascii="宋体" w:hAnsi="宋体" w:cs="宋体" w:hint="eastAsia"/>
          <w:b/>
          <w:kern w:val="2"/>
          <w:sz w:val="48"/>
          <w:szCs w:val="48"/>
        </w:rPr>
        <w:t>个人住房按揭贷款档案目录</w:t>
      </w:r>
    </w:p>
    <w:p w14:paraId="4A8F76E2" w14:textId="77777777" w:rsidR="002A4CA8" w:rsidRDefault="002A4CA8" w:rsidP="002A4CA8">
      <w:pPr>
        <w:ind w:firstLine="538"/>
        <w:jc w:val="right"/>
        <w:rPr>
          <w:rFonts w:ascii="宋体" w:hAnsi="宋体" w:cs="宋体" w:hint="eastAsia"/>
          <w:kern w:val="2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6945"/>
        <w:gridCol w:w="851"/>
      </w:tblGrid>
      <w:tr w:rsidR="002A4CA8" w14:paraId="08A0380F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09291" w14:textId="77777777" w:rsidR="002A4CA8" w:rsidRDefault="002A4CA8" w:rsidP="00C721D9">
            <w:pPr>
              <w:rPr>
                <w:rFonts w:ascii="新宋体" w:eastAsia="新宋体" w:hAnsi="新宋体" w:cs="宋体"/>
                <w:b/>
                <w:kern w:val="2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2"/>
                <w:sz w:val="24"/>
              </w:rPr>
              <w:t>序号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3B60A" w14:textId="77777777" w:rsidR="002A4CA8" w:rsidRDefault="002A4CA8" w:rsidP="00C721D9">
            <w:pPr>
              <w:rPr>
                <w:rFonts w:ascii="新宋体" w:eastAsia="新宋体" w:hAnsi="新宋体" w:cs="宋体"/>
                <w:b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/>
                <w:kern w:val="2"/>
                <w:sz w:val="28"/>
                <w:szCs w:val="28"/>
              </w:rPr>
              <w:t>资料内容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9718" w14:textId="77777777" w:rsidR="002A4CA8" w:rsidRDefault="002A4CA8" w:rsidP="00C721D9">
            <w:pPr>
              <w:rPr>
                <w:rFonts w:ascii="新宋体" w:eastAsia="新宋体" w:hAnsi="新宋体" w:cs="宋体"/>
                <w:b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b/>
                <w:kern w:val="2"/>
                <w:sz w:val="28"/>
                <w:szCs w:val="28"/>
              </w:rPr>
              <w:t>备注</w:t>
            </w:r>
          </w:p>
        </w:tc>
      </w:tr>
      <w:tr w:rsidR="002A4CA8" w14:paraId="1D76B69F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33DBE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4E87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个人购房客户申请信息及抵押信息表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58D33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1A814AB3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A41C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2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C8C5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借款人及配偶身份证、联网核查、户籍证明、婚</w:t>
            </w:r>
            <w:proofErr w:type="gramStart"/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况</w:t>
            </w:r>
            <w:proofErr w:type="gramEnd"/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证明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F1E7D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1D8266B6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6BB9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3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088F9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信用报告查询授权书、征信报告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3A088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0FF7DDAA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1DC6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4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FD9B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借款人及配偶工作证明、收入证明、银行流水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B2ADA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6A107D7B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8EE3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962EC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首付款发票或交款凭证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4C404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0F86A008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C216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7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476C5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商品房买卖合同（预售）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D46EC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53415F8E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13A5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8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C7861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贷款调查报告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32078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2CEF2F93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9AC3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9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CEBF5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不动产预告抵押登记证明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C38F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7FEF0A22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0E015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10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82FD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客户谈话备忘录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D30A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249750FA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C2F3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11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9CDA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个人购房借款综合合同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0FFE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1EB5B499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4828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12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0F5C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客户信用等级评定表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F451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1F18606B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E1E02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13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170E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各级申请审批意见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563E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589A2807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79ED3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14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AFBD" w14:textId="77777777" w:rsidR="002A4CA8" w:rsidRDefault="002A4CA8" w:rsidP="00C721D9">
            <w:pPr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扣划款授权书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6AA26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0B44C22C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E8589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AF50" w14:textId="77777777" w:rsidR="002A4CA8" w:rsidRDefault="002A4CA8" w:rsidP="00C721D9">
            <w:pPr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贷款发放通知书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36208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  <w:tr w:rsidR="002A4CA8" w14:paraId="0BCB32B0" w14:textId="77777777" w:rsidTr="00C721D9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9CFB9" w14:textId="77777777" w:rsidR="002A4CA8" w:rsidRDefault="002A4CA8" w:rsidP="00C721D9">
            <w:pPr>
              <w:spacing w:line="400" w:lineRule="exact"/>
              <w:jc w:val="center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16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2DFD3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2"/>
                <w:sz w:val="28"/>
                <w:szCs w:val="28"/>
              </w:rPr>
              <w:t>其他补充资料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5F8B" w14:textId="77777777" w:rsidR="002A4CA8" w:rsidRDefault="002A4CA8" w:rsidP="00C721D9">
            <w:pPr>
              <w:spacing w:line="400" w:lineRule="exact"/>
              <w:rPr>
                <w:rFonts w:ascii="新宋体" w:eastAsia="新宋体" w:hAnsi="新宋体" w:cs="宋体"/>
                <w:kern w:val="2"/>
                <w:sz w:val="28"/>
                <w:szCs w:val="28"/>
              </w:rPr>
            </w:pPr>
          </w:p>
        </w:tc>
      </w:tr>
    </w:tbl>
    <w:p w14:paraId="0D643F97" w14:textId="77777777" w:rsidR="002A4CA8" w:rsidRDefault="002A4CA8" w:rsidP="002A4CA8">
      <w:pPr>
        <w:rPr>
          <w:kern w:val="1"/>
        </w:rPr>
      </w:pPr>
    </w:p>
    <w:p w14:paraId="59E8396E" w14:textId="77777777" w:rsidR="002A4CA8" w:rsidRDefault="002A4CA8" w:rsidP="002A4CA8">
      <w:pPr>
        <w:rPr>
          <w:kern w:val="1"/>
        </w:rPr>
      </w:pPr>
    </w:p>
    <w:p w14:paraId="2677EFB9" w14:textId="77777777" w:rsidR="009E702D" w:rsidRDefault="009E702D">
      <w:bookmarkStart w:id="0" w:name="_GoBack"/>
      <w:bookmarkEnd w:id="0"/>
    </w:p>
    <w:sectPr w:rsidR="009E702D">
      <w:headerReference w:type="default" r:id="rId7"/>
      <w:pgSz w:w="11906" w:h="16838"/>
      <w:pgMar w:top="1440" w:right="1701" w:bottom="1440" w:left="170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B56E" w14:textId="77777777" w:rsidR="00A41566" w:rsidRDefault="00A41566" w:rsidP="002A4CA8">
      <w:r>
        <w:separator/>
      </w:r>
    </w:p>
  </w:endnote>
  <w:endnote w:type="continuationSeparator" w:id="0">
    <w:p w14:paraId="50BE5979" w14:textId="77777777" w:rsidR="00A41566" w:rsidRDefault="00A41566" w:rsidP="002A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A962" w14:textId="77777777" w:rsidR="00A41566" w:rsidRDefault="00A41566" w:rsidP="002A4CA8">
      <w:r>
        <w:separator/>
      </w:r>
    </w:p>
  </w:footnote>
  <w:footnote w:type="continuationSeparator" w:id="0">
    <w:p w14:paraId="3347ADD1" w14:textId="77777777" w:rsidR="00A41566" w:rsidRDefault="00A41566" w:rsidP="002A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005EE" w14:textId="77777777" w:rsidR="00000000" w:rsidRDefault="00A41566">
    <w:pPr>
      <w:pStyle w:val="a3"/>
      <w:tabs>
        <w:tab w:val="clear" w:pos="4153"/>
        <w:tab w:val="clear" w:pos="8306"/>
        <w:tab w:val="right" w:pos="83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1"/>
    <w:rsid w:val="002A4CA8"/>
    <w:rsid w:val="00330AD1"/>
    <w:rsid w:val="009E702D"/>
    <w:rsid w:val="00A4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99D96-70B6-4D93-8277-62A08002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sid w:val="002A4CA8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6"/>
    <w:unhideWhenUsed/>
    <w:rsid w:val="002A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C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2</cp:revision>
  <dcterms:created xsi:type="dcterms:W3CDTF">2019-02-28T15:15:00Z</dcterms:created>
  <dcterms:modified xsi:type="dcterms:W3CDTF">2019-02-28T15:15:00Z</dcterms:modified>
</cp:coreProperties>
</file>