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[TITLE] フラクタルを活用した顔画像解析（論文タイトル案）</w:t>
      </w:r>
    </w:p>
    <w:p>
      <w:pPr>
        <w:jc w:val="center"/>
      </w:pPr>
      <w:r>
        <w:t>[AUTHORS] 著者名（所属）</w:t>
      </w:r>
    </w:p>
    <w:p>
      <w:pPr>
        <w:jc w:val="center"/>
      </w:pPr>
      <w:r>
        <w:t>[CONTACT] 対応著者メール / 住所 / ORCID</w:t>
      </w:r>
    </w:p>
    <w:p>
      <w:r>
        <w:br/>
      </w:r>
    </w:p>
    <w:p>
      <w:pPr>
        <w:pStyle w:val="Heading1"/>
      </w:pPr>
      <w:r>
        <w:t>Abstract</w:t>
      </w:r>
    </w:p>
    <w:p>
      <w:r>
        <w:t>[TODO] 200-300語。背景→目的→方法→結果→結論の順で簡潔に。</w:t>
      </w:r>
    </w:p>
    <w:p>
      <w:r>
        <w:t>Keywords: [TODO] fractal dimension, skin analysis, texture, dermatology</w:t>
      </w:r>
    </w:p>
    <w:p>
      <w:pPr>
        <w:pStyle w:val="Heading1"/>
      </w:pPr>
      <w:r>
        <w:t>1. Introduction</w:t>
      </w:r>
    </w:p>
    <w:p>
      <w:r>
        <w:t>[TODO] 背景、課題設定、貢献（本研究の新規性・意義）を明確化。</w:t>
      </w:r>
    </w:p>
    <w:p>
      <w:r>
        <w:br/>
      </w:r>
    </w:p>
    <w:p>
      <w:pPr>
        <w:pStyle w:val="Heading1"/>
      </w:pPr>
      <w:r>
        <w:t>2. Related Work</w:t>
      </w:r>
    </w:p>
    <w:p>
      <w:r>
        <w:t>[TODO] 皮膚画像解析（GLCM/LBP/Haralick, CNN転移学習）とフラクタルの医用画像応用を整理。</w:t>
      </w:r>
    </w:p>
    <w:p>
      <w:r>
        <w:br/>
      </w:r>
    </w:p>
    <w:p>
      <w:pPr>
        <w:pStyle w:val="Heading1"/>
      </w:pPr>
      <w:r>
        <w:t>3. Methods</w:t>
      </w:r>
    </w:p>
    <w:p>
      <w:pPr>
        <w:pStyle w:val="Heading2"/>
      </w:pPr>
      <w:r>
        <w:t>3.1 Dataset</w:t>
      </w:r>
    </w:p>
    <w:p>
      <w:r>
        <w:t>[TODO] データ構成、枚数、撮影条件、ラベル分布、匿名化・同意。</w:t>
      </w:r>
    </w:p>
    <w:p>
      <w:r>
        <w:br/>
      </w:r>
    </w:p>
    <w:p>
      <w:pPr>
        <w:pStyle w:val="Heading2"/>
      </w:pPr>
      <w:r>
        <w:t>3.2 Preprocessing</w:t>
      </w:r>
    </w:p>
    <w:p>
      <w:r>
        <w:t>[TODO] 肌領域抽出、照明補正、解像度統一、正規化の詳細。</w:t>
      </w:r>
    </w:p>
    <w:p>
      <w:r>
        <w:br/>
      </w:r>
    </w:p>
    <w:p>
      <w:pPr>
        <w:pStyle w:val="Heading2"/>
      </w:pPr>
      <w:r>
        <w:t>3.3 Fractal Feature Extraction</w:t>
      </w:r>
    </w:p>
    <w:p>
      <w:r>
        <w:t>[TODO] 箱数え法（Box-counting）の定義と離散近似の説明：</w:t>
      </w:r>
    </w:p>
    <w:p>
      <w:r>
        <w:t>D = lim_{ε→0} log N(ε) / log(1/ε) を離散スケールに対して線形回帰で推定。</w:t>
      </w:r>
    </w:p>
    <w:p>
      <w:r>
        <w:t>[TODO] スケール系列、二値化・形態処理、線形領域選定、適合度(R²)の記述。</w:t>
      </w:r>
    </w:p>
    <w:p>
      <w:pPr>
        <w:pStyle w:val="Heading2"/>
      </w:pPr>
      <w:r>
        <w:t>3.4 Baselines</w:t>
      </w:r>
    </w:p>
    <w:p>
      <w:r>
        <w:t>[TODO] GLCM/LBP/Haralick、簡易CNN（転移学習）など比較対象の設定。</w:t>
      </w:r>
    </w:p>
    <w:p>
      <w:r>
        <w:br/>
      </w:r>
    </w:p>
    <w:p>
      <w:pPr>
        <w:pStyle w:val="Heading2"/>
      </w:pPr>
      <w:r>
        <w:t>3.5 Modeling</w:t>
      </w:r>
    </w:p>
    <w:p>
      <w:r>
        <w:t>[TODO] 分類（SVM/RandomForest）/ 回帰（Lasso/Ridge）などの学習器と設定。</w:t>
      </w:r>
    </w:p>
    <w:p>
      <w:r>
        <w:br/>
      </w:r>
    </w:p>
    <w:p>
      <w:pPr>
        <w:pStyle w:val="Heading1"/>
      </w:pPr>
      <w:r>
        <w:t>4. Experiments</w:t>
      </w:r>
    </w:p>
    <w:p>
      <w:r>
        <w:t>[TODO] 交差検証（stratified k-fold）、検証セット分離、ハイパラ選定。</w:t>
      </w:r>
    </w:p>
    <w:p>
      <w:r>
        <w:t>[TODO] 多重比較補正（Benjamini–Hochberg等）、効果量・信頼区間。</w:t>
      </w:r>
    </w:p>
    <w:p>
      <w:r>
        <w:br/>
      </w:r>
    </w:p>
    <w:p>
      <w:r>
        <w:t>Table 1: 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Subset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</w:r>
    </w:p>
    <w:p>
      <w:pPr>
        <w:pStyle w:val="Heading1"/>
      </w:pPr>
      <w:r>
        <w:t>5. Results</w:t>
      </w:r>
    </w:p>
    <w:p>
      <w:r>
        <w:t>[TODO] 指標（分類: F1/ROC-AUC、回帰: MAE/RMSE）を平均±標準偏差／CIで提示。</w:t>
      </w:r>
    </w:p>
    <w:p>
      <w:r>
        <w:t>[TODO] 図：ROC曲線、残差プロット、線形フィット例、箱ひげ図。</w:t>
      </w:r>
    </w:p>
    <w:p>
      <w:pPr>
        <w:pStyle w:val="Heading1"/>
      </w:pPr>
      <w:r>
        <w:t>6. Discussion</w:t>
      </w:r>
    </w:p>
    <w:p>
      <w:r>
        <w:t>[TODO] 効く条件・効かない条件、画像分解能・照明の影響、臨床解釈、限界。</w:t>
      </w:r>
    </w:p>
    <w:p>
      <w:r>
        <w:br/>
      </w:r>
    </w:p>
    <w:p>
      <w:pPr>
        <w:pStyle w:val="Heading1"/>
      </w:pPr>
      <w:r>
        <w:t>7. Ethics</w:t>
      </w:r>
    </w:p>
    <w:p>
      <w:r>
        <w:t>[TODO] 匿名化、同意取得、再利用範囲、バイアス（年齢・性別・肌色）考察。</w:t>
      </w:r>
    </w:p>
    <w:p>
      <w:r>
        <w:br/>
      </w:r>
    </w:p>
    <w:p>
      <w:pPr>
        <w:pStyle w:val="Heading1"/>
      </w:pPr>
      <w:r>
        <w:t>8. Reproducibility</w:t>
      </w:r>
    </w:p>
    <w:p>
      <w:r>
        <w:t>[TODO] コード・設定・乱数種の公開。ファイル紐付け：fd_boxcount.py, fractal_app.py, skin_analysis.py, generate_updated_report.py。</w:t>
      </w:r>
    </w:p>
    <w:p>
      <w:pPr>
        <w:pStyle w:val="Heading1"/>
      </w:pPr>
      <w:r>
        <w:t>9. Conclusion</w:t>
      </w:r>
    </w:p>
    <w:p>
      <w:r>
        <w:t>[TODO] 本研究の要約、臨床・工学的意義、今後の展望。</w:t>
      </w:r>
    </w:p>
    <w:p>
      <w:r>
        <w:br/>
      </w:r>
    </w:p>
    <w:p>
      <w:pPr>
        <w:pStyle w:val="Heading1"/>
      </w:pPr>
      <w:r>
        <w:t>Acknowledgments</w:t>
      </w:r>
    </w:p>
    <w:p>
      <w:r>
        <w:t>[TODO] 研究資金や協力者への謝辞。</w:t>
      </w:r>
    </w:p>
    <w:p>
      <w:r>
        <w:br/>
      </w:r>
    </w:p>
    <w:p>
      <w:pPr>
        <w:pStyle w:val="Heading1"/>
      </w:pPr>
      <w:r>
        <w:t>References</w:t>
      </w:r>
    </w:p>
    <w:p>
      <w:r>
        <w:t>[TODO] 書式（例：Vancouver/APA）。文献マネージャ連携を推奨。</w:t>
      </w:r>
    </w:p>
    <w:p>
      <w:pPr>
        <w:pStyle w:val="Heading1"/>
      </w:pPr>
      <w:r>
        <w:t>Appendix</w:t>
      </w:r>
    </w:p>
    <w:p>
      <w:r>
        <w:t>[TODO] 追加図・ハイパーパラメータ・失敗例・感度分析。</w:t>
      </w:r>
    </w:p>
    <w:p>
      <w:r>
        <w:br/>
      </w:r>
    </w:p>
    <w:p>
      <w:r>
        <w:br/>
      </w:r>
    </w:p>
    <w:p>
      <w:r>
        <w:rPr>
          <w:i/>
        </w:rPr>
        <w:t>Note: このテンプレートはPDF骨子に基づく論文化用の初期雛形です。章・図表は必要に応じて調整してください。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