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賃金控除に関する協定書</w:t>
      </w:r>
    </w:p>
    <w:p>
      <w:pPr>
        <w:spacing w:after="200"/>
        <w:ind w:firstLine="210"/>
      </w:pPr>
      <w:r>
        <w:rPr>
          <w:b w:val="0"/>
        </w:rPr>
        <w:t>【株式会社○○】（以下「会社」という。）と【○○労働組合／従業員の過半数代表者 ○○ ○○】（以下「従業員代表」という。）は、労働基準法第24条第1項ただし書に基づき、賃金からの控除に関し、次のとおり協定する。</w:t>
      </w:r>
    </w:p>
    <w:p>
      <w:pPr>
        <w:spacing w:after="40"/>
      </w:pPr>
      <w:r>
        <w:rPr>
          <w:b/>
        </w:rPr>
        <w:t>第1条（控除の対象）</w:t>
      </w:r>
    </w:p>
    <w:p>
      <w:pPr>
        <w:ind w:firstLine="210"/>
      </w:pPr>
      <w:r>
        <w:rPr>
          <w:b w:val="0"/>
        </w:rPr>
        <w:t>会社は、福利厚生制度として従業員に販売する米（以下「社内販売米」という。）の購入代金（消費税等を含む。）を、従業員に支払う賃金から控除することができる。</w:t>
      </w:r>
    </w:p>
    <w:p>
      <w:pPr>
        <w:spacing w:after="40"/>
      </w:pPr>
      <w:r>
        <w:rPr>
          <w:b/>
        </w:rPr>
        <w:t>第2条（対象者）</w:t>
      </w:r>
    </w:p>
    <w:p>
      <w:pPr>
        <w:ind w:firstLine="210"/>
      </w:pPr>
      <w:r>
        <w:rPr>
          <w:b w:val="0"/>
        </w:rPr>
        <w:t>前条の控除は、社内販売米の購入を申し込み、会社所定の「社内販売米 購入申込兼賃金控除同意書」（以下「同意書」という。）を提出した従業員に限り行う。</w:t>
      </w:r>
    </w:p>
    <w:p>
      <w:pPr>
        <w:spacing w:after="40"/>
      </w:pPr>
      <w:r>
        <w:rPr>
          <w:b/>
        </w:rPr>
        <w:t>第3条（控除の時期）</w:t>
      </w:r>
    </w:p>
    <w:p>
      <w:pPr>
        <w:ind w:firstLine="210"/>
      </w:pPr>
      <w:r>
        <w:rPr>
          <w:b w:val="0"/>
        </w:rPr>
        <w:t>会社は、毎月【末】日までに引き渡した社内販売米の代金を、翌月【○】日に支払う賃金から控除する。</w:t>
      </w:r>
    </w:p>
    <w:p>
      <w:pPr>
        <w:spacing w:after="40"/>
      </w:pPr>
      <w:r>
        <w:rPr>
          <w:b/>
        </w:rPr>
        <w:t>第4条（控除の限度）</w:t>
      </w:r>
    </w:p>
    <w:p>
      <w:pPr>
        <w:ind w:left="210" w:hanging="210"/>
      </w:pPr>
      <w:r>
        <w:rPr>
          <w:b w:val="0"/>
        </w:rPr>
        <w:t>１　1か月の控除額は、【○○,000】円を上限とする。</w:t>
      </w:r>
    </w:p>
    <w:p>
      <w:pPr>
        <w:ind w:left="210" w:hanging="210"/>
      </w:pPr>
      <w:r>
        <w:rPr>
          <w:b w:val="0"/>
        </w:rPr>
        <w:t>２　前項にかかわらず、控除額は、当該賃金から所得税、住民税及び社会保険料等を控除した残額の4分の1を超えないものとする。</w:t>
      </w:r>
    </w:p>
    <w:p>
      <w:pPr>
        <w:ind w:left="210" w:hanging="210"/>
      </w:pPr>
      <w:r>
        <w:rPr>
          <w:b w:val="0"/>
        </w:rPr>
        <w:t>３　前2項の限度を超える場合又は欠勤等により控除できない場合は、その残額を翌月以降の賃金から控除するか、従業員が会社の指定する口座へ振り込む方法により支払う。</w:t>
      </w:r>
    </w:p>
    <w:p>
      <w:pPr>
        <w:spacing w:after="40"/>
      </w:pPr>
      <w:r>
        <w:rPr>
          <w:b/>
        </w:rPr>
        <w:t>第5条（控除額の明示）</w:t>
      </w:r>
    </w:p>
    <w:p>
      <w:pPr>
        <w:ind w:firstLine="210"/>
      </w:pPr>
      <w:r>
        <w:rPr>
          <w:b w:val="0"/>
        </w:rPr>
        <w:t>会社は、控除額を「社内販売米代金」として賃金明細書に記載する。</w:t>
      </w:r>
    </w:p>
    <w:p>
      <w:pPr>
        <w:spacing w:after="40"/>
      </w:pPr>
      <w:r>
        <w:rPr>
          <w:b/>
        </w:rPr>
        <w:t>第6条（退職時の取扱い）</w:t>
      </w:r>
    </w:p>
    <w:p>
      <w:pPr>
        <w:ind w:firstLine="210"/>
      </w:pPr>
      <w:r>
        <w:rPr>
          <w:b w:val="0"/>
        </w:rPr>
        <w:t>従業員が退職する場合、会社は未払の社内販売米代金を最終の賃金から控除する。第4条の限度により控除しきれない残額は、従業員が退職日から【○】日以内に会社の指定する口座へ振り込む。</w:t>
      </w:r>
    </w:p>
    <w:p>
      <w:pPr>
        <w:spacing w:after="40"/>
      </w:pPr>
      <w:r>
        <w:rPr>
          <w:b/>
        </w:rPr>
        <w:t>第7条（申込みの取消し）</w:t>
      </w:r>
    </w:p>
    <w:p>
      <w:pPr>
        <w:ind w:firstLine="210"/>
      </w:pPr>
      <w:r>
        <w:rPr>
          <w:b w:val="0"/>
        </w:rPr>
        <w:t>従業員は、会社に申し出ることにより、以後の社内販売米の購入及び賃金控除をいつでも中止することができる。ただし、申出し前に引き渡された社内販売米の代金は、本協定に従い控除する。</w:t>
      </w:r>
    </w:p>
    <w:p>
      <w:pPr>
        <w:spacing w:after="40"/>
      </w:pPr>
      <w:r>
        <w:rPr>
          <w:b/>
        </w:rPr>
        <w:t>第8条（有効期間）</w:t>
      </w:r>
    </w:p>
    <w:p>
      <w:pPr>
        <w:ind w:firstLine="210"/>
      </w:pPr>
      <w:r>
        <w:rPr>
          <w:b w:val="0"/>
        </w:rPr>
        <w:t>本協定の有効期間は、【令和○年○月○日】から【令和○年○月○日】までの1年間とする。ただし、有効期間満了の1か月前までに会社又は従業員代表のいずれからも異議の申出しがないときは、さらに1年間更新し、以後も同様とする。</w:t>
      </w:r>
    </w:p>
    <w:p>
      <w:pPr>
        <w:spacing w:after="40"/>
      </w:pPr>
      <w:r>
        <w:rPr>
          <w:b/>
        </w:rPr>
        <w:t>第9条（協議）</w:t>
      </w:r>
    </w:p>
    <w:p>
      <w:pPr>
        <w:ind w:firstLine="210"/>
      </w:pPr>
      <w:r>
        <w:rPr>
          <w:b w:val="0"/>
        </w:rPr>
        <w:t>本協定に定めのない事項又は本協定の解釈に疑義が生じた事項については、会社と従業員代表が誠意をもって協議する。</w:t>
      </w:r>
    </w:p>
    <w:p>
      <w:pPr>
        <w:spacing w:after="280"/>
        <w:ind w:firstLine="210"/>
      </w:pPr>
      <w:r>
        <w:rPr>
          <w:b w:val="0"/>
        </w:rPr>
        <w:t>以上の協定の証として本書2通を作成し、会社及び従業員代表が記名押印の上、各自1通を保有する。</w:t>
      </w:r>
    </w:p>
    <w:p>
      <w:pPr>
        <w:spacing w:after="280"/>
      </w:pPr>
      <w:r>
        <w:rPr>
          <w:b w:val="0"/>
        </w:rPr>
        <w:t>【令和○年○月○日】</w:t>
      </w:r>
    </w:p>
    <w:p>
      <w:pPr>
        <w:spacing w:after="40"/>
        <w:ind w:left="3000"/>
      </w:pPr>
      <w:r>
        <w:t>（会社）</w:t>
      </w:r>
    </w:p>
    <w:p>
      <w:pPr>
        <w:spacing w:after="40"/>
        <w:ind w:left="3000"/>
      </w:pPr>
      <w:r>
        <w:t xml:space="preserve">所在地　</w:t>
      </w:r>
      <w:r>
        <w:t>【　　　　　　　　　　　　　　　】</w:t>
      </w:r>
    </w:p>
    <w:p>
      <w:pPr>
        <w:spacing w:after="40"/>
        <w:ind w:left="3000"/>
      </w:pPr>
      <w:r>
        <w:t xml:space="preserve">名　称　</w:t>
      </w:r>
      <w:r>
        <w:t>【株式会社○○】</w:t>
      </w:r>
    </w:p>
    <w:p>
      <w:pPr>
        <w:spacing w:after="40"/>
        <w:ind w:left="3000"/>
      </w:pPr>
      <w:r>
        <w:t xml:space="preserve">代表者　</w:t>
      </w:r>
      <w:r>
        <w:t>代表取締役　【○○ ○○】　　　　印</w:t>
      </w:r>
    </w:p>
    <w:p>
      <w:pPr>
        <w:spacing w:after="40"/>
        <w:ind w:left="3000"/>
      </w:pPr>
    </w:p>
    <w:p>
      <w:pPr>
        <w:spacing w:after="40"/>
        <w:ind w:left="3000"/>
      </w:pPr>
      <w:r>
        <w:t>（従業員代表）</w:t>
      </w:r>
    </w:p>
    <w:p>
      <w:pPr>
        <w:spacing w:after="40"/>
        <w:ind w:left="3000"/>
      </w:pPr>
      <w:r>
        <w:t xml:space="preserve">職　名　</w:t>
      </w:r>
      <w:r>
        <w:t>【○○労働組合 執行委員長／従業員の過半数代表者】</w:t>
      </w:r>
    </w:p>
    <w:p>
      <w:pPr>
        <w:spacing w:after="40"/>
        <w:ind w:left="3000"/>
      </w:pPr>
      <w:r>
        <w:t xml:space="preserve">氏　名　</w:t>
      </w:r>
      <w:r>
        <w:t>【○○ ○○】　　　　印</w:t>
      </w:r>
    </w:p>
    <w:p>
      <w:pPr>
        <w:spacing w:after="40"/>
        <w:ind w:left="3000"/>
      </w:pPr>
      <w:r>
        <w:t xml:space="preserve">選出方法　</w:t>
      </w:r>
      <w:r>
        <w:t>【投票・挙手等】　　選出日：【令和○年○月○日】</w:t>
      </w:r>
    </w:p>
    <w:p>
      <w:r>
        <w:br w:type="page"/>
      </w:r>
    </w:p>
    <w:p>
      <w:pPr>
        <w:spacing w:after="120"/>
      </w:pPr>
      <w:r>
        <w:rPr>
          <w:b w:val="0"/>
        </w:rPr>
        <w:t>（別紙）</w:t>
      </w:r>
    </w:p>
    <w:p>
      <w:pPr>
        <w:spacing w:after="280"/>
        <w:jc w:val="center"/>
      </w:pPr>
      <w:r>
        <w:rPr>
          <w:b/>
          <w:sz w:val="28"/>
        </w:rPr>
        <w:t>社内販売米 購入申込兼賃金控除同意書</w:t>
      </w:r>
    </w:p>
    <w:p>
      <w:pPr>
        <w:spacing w:after="200"/>
      </w:pPr>
      <w:r>
        <w:rPr>
          <w:b w:val="0"/>
        </w:rPr>
        <w:t>【株式会社○○】　代表取締役　【○○ ○○】　殿</w:t>
      </w:r>
    </w:p>
    <w:p>
      <w:pPr>
        <w:spacing w:after="200"/>
        <w:ind w:firstLine="210"/>
      </w:pPr>
      <w:r>
        <w:rPr>
          <w:b w:val="0"/>
        </w:rPr>
        <w:t>私は、下記のとおり社内販売米の購入を申し込みます。あわせて、その代金を「賃金控除に関する協定書」に従い私の賃金から控除することに、自らの意思で同意します。</w:t>
      </w:r>
    </w:p>
    <w:p>
      <w:pPr>
        <w:spacing w:after="120"/>
        <w:jc w:val="center"/>
      </w:pPr>
      <w:r>
        <w:rPr>
          <w:b w:val="0"/>
        </w:rPr>
        <w:t>記</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tcPr>
          <w:p>
            <w:pPr>
              <w:spacing w:before="80" w:after="80"/>
            </w:pPr>
            <w:r>
              <w:t>品目・規格</w:t>
            </w:r>
          </w:p>
        </w:tc>
        <w:tc>
          <w:tcPr>
            <w:tcW w:type="dxa" w:w="6520"/>
          </w:tcPr>
          <w:p>
            <w:pPr>
              <w:spacing w:before="80" w:after="80"/>
            </w:pPr>
            <w:r>
              <w:t>【例：○○産コシヒカリ 精米 5kg】</w:t>
            </w:r>
          </w:p>
        </w:tc>
      </w:tr>
      <w:tr>
        <w:tc>
          <w:tcPr>
            <w:tcW w:type="dxa" w:w="2551"/>
          </w:tcPr>
          <w:p>
            <w:pPr>
              <w:spacing w:before="80" w:after="80"/>
            </w:pPr>
            <w:r>
              <w:t>単価（税込）</w:t>
            </w:r>
          </w:p>
        </w:tc>
        <w:tc>
          <w:tcPr>
            <w:tcW w:type="dxa" w:w="6520"/>
          </w:tcPr>
          <w:p>
            <w:pPr>
              <w:spacing w:before="80" w:after="80"/>
            </w:pPr>
            <w:r>
              <w:t xml:space="preserve">　　　　　　　　円</w:t>
            </w:r>
          </w:p>
        </w:tc>
      </w:tr>
      <w:tr>
        <w:tc>
          <w:tcPr>
            <w:tcW w:type="dxa" w:w="2551"/>
          </w:tcPr>
          <w:p>
            <w:pPr>
              <w:spacing w:before="80" w:after="80"/>
            </w:pPr>
            <w:r>
              <w:t>数量</w:t>
            </w:r>
          </w:p>
        </w:tc>
        <w:tc>
          <w:tcPr>
            <w:tcW w:type="dxa" w:w="6520"/>
          </w:tcPr>
          <w:p>
            <w:pPr>
              <w:spacing w:before="80" w:after="80"/>
            </w:pPr>
            <w:r>
              <w:t xml:space="preserve">　　　　　　　　袋</w:t>
            </w:r>
          </w:p>
        </w:tc>
      </w:tr>
      <w:tr>
        <w:tc>
          <w:tcPr>
            <w:tcW w:type="dxa" w:w="2551"/>
          </w:tcPr>
          <w:p>
            <w:pPr>
              <w:spacing w:before="80" w:after="80"/>
            </w:pPr>
            <w:r>
              <w:t>合計金額（税込）</w:t>
            </w:r>
          </w:p>
        </w:tc>
        <w:tc>
          <w:tcPr>
            <w:tcW w:type="dxa" w:w="6520"/>
          </w:tcPr>
          <w:p>
            <w:pPr>
              <w:spacing w:before="80" w:after="80"/>
            </w:pPr>
            <w:r>
              <w:t xml:space="preserve">　　　　　　　　円</w:t>
            </w:r>
          </w:p>
        </w:tc>
      </w:tr>
      <w:tr>
        <w:tc>
          <w:tcPr>
            <w:tcW w:type="dxa" w:w="2551"/>
          </w:tcPr>
          <w:p>
            <w:pPr>
              <w:spacing w:before="80" w:after="80"/>
            </w:pPr>
            <w:r>
              <w:t>申込区分</w:t>
            </w:r>
          </w:p>
        </w:tc>
        <w:tc>
          <w:tcPr>
            <w:tcW w:type="dxa" w:w="6520"/>
          </w:tcPr>
          <w:p>
            <w:pPr>
              <w:spacing w:before="80" w:after="80"/>
            </w:pPr>
            <w:r>
              <w:t>□ 今回のみ　　□ 毎月定期（中止の申出しまで）</w:t>
            </w:r>
          </w:p>
        </w:tc>
      </w:tr>
    </w:tbl>
    <w:p>
      <w:pPr>
        <w:spacing w:after="120"/>
      </w:pPr>
    </w:p>
    <w:p>
      <w:pPr>
        <w:spacing w:after="40"/>
      </w:pPr>
      <w:r>
        <w:rPr>
          <w:b/>
        </w:rPr>
        <w:t>同意事項</w:t>
      </w:r>
    </w:p>
    <w:p>
      <w:pPr>
        <w:ind w:left="210" w:hanging="210"/>
      </w:pPr>
      <w:r>
        <w:rPr>
          <w:b w:val="0"/>
        </w:rPr>
        <w:t>１　代金は、引渡し月の翌月の賃金から控除されること。</w:t>
      </w:r>
    </w:p>
    <w:p>
      <w:pPr>
        <w:ind w:left="210" w:hanging="210"/>
      </w:pPr>
      <w:r>
        <w:rPr>
          <w:b w:val="0"/>
        </w:rPr>
        <w:t>２　1か月の控除額には上限があり、超えた分は翌月以降に控除されるか、振込で支払うこと。</w:t>
      </w:r>
    </w:p>
    <w:p>
      <w:pPr>
        <w:ind w:left="210" w:hanging="210"/>
      </w:pPr>
      <w:r>
        <w:rPr>
          <w:b w:val="0"/>
        </w:rPr>
        <w:t>３　退職する場合は、未払代金が最終の賃金から控除され、控除しきれない残額は振込で支払うこと。</w:t>
      </w:r>
    </w:p>
    <w:p>
      <w:pPr>
        <w:ind w:left="210" w:hanging="210"/>
      </w:pPr>
      <w:r>
        <w:rPr>
          <w:b w:val="0"/>
        </w:rPr>
        <w:t>４　申し出れば、以後の購入及び控除をいつでも中止できること。</w:t>
      </w:r>
    </w:p>
    <w:p>
      <w:pPr>
        <w:spacing w:after="200"/>
      </w:pPr>
    </w:p>
    <w:p>
      <w:pPr>
        <w:spacing w:after="160"/>
        <w:ind w:left="3000"/>
      </w:pPr>
      <w:r>
        <w:rPr>
          <w:b w:val="0"/>
        </w:rPr>
        <w:t>申込日：　　　　年　　　月　　　日</w:t>
      </w:r>
    </w:p>
    <w:p>
      <w:pPr>
        <w:spacing w:after="160"/>
        <w:ind w:left="3000"/>
      </w:pPr>
      <w:r>
        <w:rPr>
          <w:b w:val="0"/>
        </w:rPr>
        <w:t>所　属：</w:t>
      </w:r>
    </w:p>
    <w:p>
      <w:pPr>
        <w:spacing w:after="160"/>
        <w:ind w:left="3000"/>
      </w:pPr>
      <w:r>
        <w:rPr>
          <w:b w:val="0"/>
        </w:rPr>
        <w:t>社員番号：</w:t>
      </w:r>
    </w:p>
    <w:p>
      <w:pPr>
        <w:spacing w:after="160"/>
        <w:ind w:left="3000"/>
      </w:pPr>
      <w:r>
        <w:rPr>
          <w:b w:val="0"/>
        </w:rPr>
        <w:t>氏　名：　　　　　　　　　　　　印</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