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FC914" w14:textId="77777777" w:rsidR="00BD0587" w:rsidRPr="00BD0587" w:rsidRDefault="00BD0587" w:rsidP="00BD0587">
      <w:pPr>
        <w:rPr>
          <w:color w:val="000000" w:themeColor="text1"/>
          <w:sz w:val="32"/>
          <w:szCs w:val="32"/>
        </w:rPr>
      </w:pPr>
      <w:r w:rsidRPr="00BD0587">
        <w:rPr>
          <w:sz w:val="32"/>
          <w:szCs w:val="32"/>
        </w:rPr>
        <w:t>RESTANTE:</w:t>
      </w:r>
    </w:p>
    <w:p w14:paraId="542EEA7F" w14:textId="77777777" w:rsidR="00F8438B" w:rsidRDefault="00DA26FD" w:rsidP="00F8438B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Poner </w:t>
      </w:r>
      <w:proofErr w:type="spellStart"/>
      <w:r>
        <w:rPr>
          <w:color w:val="000000" w:themeColor="text1"/>
          <w:sz w:val="32"/>
          <w:szCs w:val="32"/>
        </w:rPr>
        <w:t>los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botones</w:t>
      </w:r>
      <w:proofErr w:type="spellEnd"/>
      <w:r>
        <w:rPr>
          <w:color w:val="000000" w:themeColor="text1"/>
          <w:sz w:val="32"/>
          <w:szCs w:val="32"/>
        </w:rPr>
        <w:t xml:space="preserve"> de </w:t>
      </w:r>
      <w:proofErr w:type="spellStart"/>
      <w:r>
        <w:rPr>
          <w:color w:val="000000" w:themeColor="text1"/>
          <w:sz w:val="32"/>
          <w:szCs w:val="32"/>
        </w:rPr>
        <w:t>busqueda</w:t>
      </w:r>
      <w:proofErr w:type="spellEnd"/>
      <w:r>
        <w:rPr>
          <w:color w:val="000000" w:themeColor="text1"/>
          <w:sz w:val="32"/>
          <w:szCs w:val="32"/>
        </w:rPr>
        <w:t xml:space="preserve"> home y </w:t>
      </w:r>
      <w:proofErr w:type="spellStart"/>
      <w:r>
        <w:rPr>
          <w:color w:val="000000" w:themeColor="text1"/>
          <w:sz w:val="32"/>
          <w:szCs w:val="32"/>
        </w:rPr>
        <w:t>el</w:t>
      </w:r>
      <w:proofErr w:type="spellEnd"/>
      <w:r>
        <w:rPr>
          <w:color w:val="000000" w:themeColor="text1"/>
          <w:sz w:val="32"/>
          <w:szCs w:val="32"/>
        </w:rPr>
        <w:t xml:space="preserve"> resto </w:t>
      </w:r>
      <w:proofErr w:type="spellStart"/>
      <w:r>
        <w:rPr>
          <w:color w:val="000000" w:themeColor="text1"/>
          <w:sz w:val="32"/>
          <w:szCs w:val="32"/>
        </w:rPr>
        <w:t>en</w:t>
      </w:r>
      <w:proofErr w:type="spellEnd"/>
      <w:r>
        <w:rPr>
          <w:color w:val="000000" w:themeColor="text1"/>
          <w:sz w:val="32"/>
          <w:szCs w:val="32"/>
        </w:rPr>
        <w:t xml:space="preserve"> las barras 1 y 2</w:t>
      </w:r>
      <w:r w:rsidR="00F8438B" w:rsidRPr="00F8438B">
        <w:rPr>
          <w:color w:val="000000" w:themeColor="text1"/>
          <w:sz w:val="32"/>
          <w:szCs w:val="32"/>
        </w:rPr>
        <w:t xml:space="preserve"> </w:t>
      </w:r>
    </w:p>
    <w:p w14:paraId="6B22F4DF" w14:textId="686E1C3A" w:rsidR="00DA26FD" w:rsidRPr="00F8438B" w:rsidRDefault="00F8438B" w:rsidP="00F8438B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D0587">
        <w:rPr>
          <w:color w:val="000000" w:themeColor="text1"/>
          <w:sz w:val="32"/>
          <w:szCs w:val="32"/>
        </w:rPr>
        <w:t xml:space="preserve">Nos </w:t>
      </w:r>
      <w:proofErr w:type="spellStart"/>
      <w:r w:rsidRPr="00BD0587">
        <w:rPr>
          <w:color w:val="000000" w:themeColor="text1"/>
          <w:sz w:val="32"/>
          <w:szCs w:val="32"/>
        </w:rPr>
        <w:t>falta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poner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el</w:t>
      </w:r>
      <w:proofErr w:type="spellEnd"/>
      <w:r w:rsidRPr="00BD0587">
        <w:rPr>
          <w:color w:val="000000" w:themeColor="text1"/>
          <w:sz w:val="32"/>
          <w:szCs w:val="32"/>
        </w:rPr>
        <w:t xml:space="preserve"> bootstrap y </w:t>
      </w:r>
      <w:proofErr w:type="spellStart"/>
      <w:r w:rsidRPr="00BD0587">
        <w:rPr>
          <w:color w:val="000000" w:themeColor="text1"/>
          <w:sz w:val="32"/>
          <w:szCs w:val="32"/>
        </w:rPr>
        <w:t>los</w:t>
      </w:r>
      <w:proofErr w:type="spellEnd"/>
      <w:r w:rsidRPr="00BD0587">
        <w:rPr>
          <w:color w:val="000000" w:themeColor="text1"/>
          <w:sz w:val="32"/>
          <w:szCs w:val="32"/>
        </w:rPr>
        <w:t xml:space="preserve"> emojis </w:t>
      </w:r>
      <w:proofErr w:type="spellStart"/>
      <w:r w:rsidRPr="00BD0587">
        <w:rPr>
          <w:color w:val="000000" w:themeColor="text1"/>
          <w:sz w:val="32"/>
          <w:szCs w:val="32"/>
        </w:rPr>
        <w:t>esos</w:t>
      </w:r>
      <w:proofErr w:type="spellEnd"/>
      <w:r w:rsidRPr="00BD0587">
        <w:rPr>
          <w:color w:val="000000" w:themeColor="text1"/>
          <w:sz w:val="32"/>
          <w:szCs w:val="32"/>
        </w:rPr>
        <w:t xml:space="preserve"> de extras que </w:t>
      </w:r>
      <w:proofErr w:type="spellStart"/>
      <w:r w:rsidRPr="00BD0587">
        <w:rPr>
          <w:color w:val="000000" w:themeColor="text1"/>
          <w:sz w:val="32"/>
          <w:szCs w:val="32"/>
        </w:rPr>
        <w:t>dijo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el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  <w:u w:val="single"/>
        </w:rPr>
        <w:t>profe</w:t>
      </w:r>
      <w:proofErr w:type="spellEnd"/>
      <w:r w:rsidRPr="00BD0587">
        <w:rPr>
          <w:color w:val="000000" w:themeColor="text1"/>
          <w:sz w:val="32"/>
          <w:szCs w:val="32"/>
        </w:rPr>
        <w:t xml:space="preserve">, </w:t>
      </w:r>
    </w:p>
    <w:p w14:paraId="4365E091" w14:textId="51EF56B2" w:rsidR="00BD0587" w:rsidRPr="00BD0587" w:rsidRDefault="00F8438B" w:rsidP="00BD0587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</w:t>
      </w:r>
      <w:r w:rsidR="00BD0587" w:rsidRPr="00BD0587">
        <w:rPr>
          <w:color w:val="000000" w:themeColor="text1"/>
          <w:sz w:val="32"/>
          <w:szCs w:val="32"/>
        </w:rPr>
        <w:t xml:space="preserve">os </w:t>
      </w:r>
      <w:proofErr w:type="spellStart"/>
      <w:r w:rsidR="00BD0587" w:rsidRPr="00BD0587">
        <w:rPr>
          <w:color w:val="000000" w:themeColor="text1"/>
          <w:sz w:val="32"/>
          <w:szCs w:val="32"/>
        </w:rPr>
        <w:t>falta</w:t>
      </w:r>
      <w:proofErr w:type="spellEnd"/>
      <w:r w:rsidR="00BD0587"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="00BD0587" w:rsidRPr="00BD0587">
        <w:rPr>
          <w:color w:val="000000" w:themeColor="text1"/>
          <w:sz w:val="32"/>
          <w:szCs w:val="32"/>
        </w:rPr>
        <w:t>terminar</w:t>
      </w:r>
      <w:proofErr w:type="spellEnd"/>
      <w:r w:rsidR="00BD0587"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="00BD0587" w:rsidRPr="00BD0587">
        <w:rPr>
          <w:color w:val="000000" w:themeColor="text1"/>
          <w:sz w:val="32"/>
          <w:szCs w:val="32"/>
        </w:rPr>
        <w:t>pagina</w:t>
      </w:r>
      <w:proofErr w:type="spellEnd"/>
      <w:r w:rsidR="00BD0587"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="00BD0587" w:rsidRPr="00BD0587">
        <w:rPr>
          <w:color w:val="000000" w:themeColor="text1"/>
          <w:sz w:val="32"/>
          <w:szCs w:val="32"/>
        </w:rPr>
        <w:t>detalles</w:t>
      </w:r>
      <w:proofErr w:type="spellEnd"/>
      <w:r w:rsidR="00BD0587" w:rsidRPr="00BD0587">
        <w:rPr>
          <w:color w:val="000000" w:themeColor="text1"/>
          <w:sz w:val="32"/>
          <w:szCs w:val="32"/>
        </w:rPr>
        <w:t xml:space="preserve"> y </w:t>
      </w:r>
      <w:proofErr w:type="spellStart"/>
      <w:r w:rsidR="00BD0587" w:rsidRPr="00BD0587">
        <w:rPr>
          <w:color w:val="000000" w:themeColor="text1"/>
          <w:sz w:val="32"/>
          <w:szCs w:val="32"/>
        </w:rPr>
        <w:t>configuracion</w:t>
      </w:r>
      <w:proofErr w:type="spellEnd"/>
      <w:r w:rsidR="00BD0587" w:rsidRPr="00BD0587">
        <w:rPr>
          <w:color w:val="000000" w:themeColor="text1"/>
          <w:sz w:val="32"/>
          <w:szCs w:val="32"/>
        </w:rPr>
        <w:t xml:space="preserve">, </w:t>
      </w:r>
    </w:p>
    <w:p w14:paraId="59028943" w14:textId="77777777" w:rsidR="00BD0587" w:rsidRPr="00BD0587" w:rsidRDefault="00BD0587" w:rsidP="00BD0587">
      <w:pPr>
        <w:pStyle w:val="Prrafodelista"/>
        <w:numPr>
          <w:ilvl w:val="1"/>
          <w:numId w:val="2"/>
        </w:numPr>
        <w:rPr>
          <w:color w:val="000000" w:themeColor="text1"/>
          <w:sz w:val="32"/>
          <w:szCs w:val="32"/>
        </w:rPr>
      </w:pPr>
      <w:r w:rsidRPr="00BD0587">
        <w:rPr>
          <w:color w:val="000000" w:themeColor="text1"/>
          <w:sz w:val="32"/>
          <w:szCs w:val="32"/>
        </w:rPr>
        <w:t xml:space="preserve">la </w:t>
      </w:r>
      <w:proofErr w:type="spellStart"/>
      <w:r w:rsidRPr="00BD0587">
        <w:rPr>
          <w:color w:val="000000" w:themeColor="text1"/>
          <w:sz w:val="32"/>
          <w:szCs w:val="32"/>
        </w:rPr>
        <w:t>pagina</w:t>
      </w:r>
      <w:proofErr w:type="spellEnd"/>
      <w:r w:rsidRPr="00BD0587">
        <w:rPr>
          <w:color w:val="000000" w:themeColor="text1"/>
          <w:sz w:val="32"/>
          <w:szCs w:val="32"/>
        </w:rPr>
        <w:t xml:space="preserve"> de </w:t>
      </w:r>
      <w:proofErr w:type="spellStart"/>
      <w:r w:rsidRPr="00BD0587">
        <w:rPr>
          <w:color w:val="000000" w:themeColor="text1"/>
          <w:sz w:val="32"/>
          <w:szCs w:val="32"/>
        </w:rPr>
        <w:t>detalles</w:t>
      </w:r>
      <w:proofErr w:type="spellEnd"/>
      <w:r w:rsidRPr="00BD0587">
        <w:rPr>
          <w:color w:val="000000" w:themeColor="text1"/>
          <w:sz w:val="32"/>
          <w:szCs w:val="32"/>
        </w:rPr>
        <w:t xml:space="preserve"> es </w:t>
      </w:r>
      <w:proofErr w:type="spellStart"/>
      <w:r w:rsidRPr="00BD0587">
        <w:rPr>
          <w:color w:val="000000" w:themeColor="text1"/>
          <w:sz w:val="32"/>
          <w:szCs w:val="32"/>
        </w:rPr>
        <w:t>una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serie</w:t>
      </w:r>
      <w:proofErr w:type="spellEnd"/>
      <w:r w:rsidRPr="00BD0587">
        <w:rPr>
          <w:color w:val="000000" w:themeColor="text1"/>
          <w:sz w:val="32"/>
          <w:szCs w:val="32"/>
        </w:rPr>
        <w:t xml:space="preserve"> con </w:t>
      </w:r>
      <w:proofErr w:type="spellStart"/>
      <w:r w:rsidRPr="00BD0587">
        <w:rPr>
          <w:color w:val="000000" w:themeColor="text1"/>
          <w:sz w:val="32"/>
          <w:szCs w:val="32"/>
        </w:rPr>
        <w:t>comentarios</w:t>
      </w:r>
      <w:proofErr w:type="spellEnd"/>
      <w:r w:rsidRPr="00BD0587">
        <w:rPr>
          <w:color w:val="000000" w:themeColor="text1"/>
          <w:sz w:val="32"/>
          <w:szCs w:val="32"/>
        </w:rPr>
        <w:t xml:space="preserve"> y la wea que sea. </w:t>
      </w:r>
    </w:p>
    <w:p w14:paraId="10D0B748" w14:textId="3664EDC6" w:rsidR="00BD0587" w:rsidRDefault="00BD0587" w:rsidP="00BD0587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D0587">
        <w:rPr>
          <w:color w:val="000000" w:themeColor="text1"/>
          <w:sz w:val="32"/>
          <w:szCs w:val="32"/>
        </w:rPr>
        <w:t xml:space="preserve">Y </w:t>
      </w:r>
      <w:proofErr w:type="spellStart"/>
      <w:r w:rsidRPr="00BD0587">
        <w:rPr>
          <w:color w:val="000000" w:themeColor="text1"/>
          <w:sz w:val="32"/>
          <w:szCs w:val="32"/>
        </w:rPr>
        <w:t>ya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si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quieres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faltaria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retocar</w:t>
      </w:r>
      <w:proofErr w:type="spellEnd"/>
      <w:r w:rsidRPr="00BD0587">
        <w:rPr>
          <w:color w:val="000000" w:themeColor="text1"/>
          <w:sz w:val="32"/>
          <w:szCs w:val="32"/>
        </w:rPr>
        <w:t xml:space="preserve"> algo mas </w:t>
      </w:r>
      <w:proofErr w:type="spellStart"/>
      <w:r w:rsidRPr="00BD0587">
        <w:rPr>
          <w:color w:val="000000" w:themeColor="text1"/>
          <w:sz w:val="32"/>
          <w:szCs w:val="32"/>
        </w:rPr>
        <w:t>si</w:t>
      </w:r>
      <w:proofErr w:type="spellEnd"/>
      <w:r w:rsidRPr="00BD0587">
        <w:rPr>
          <w:color w:val="000000" w:themeColor="text1"/>
          <w:sz w:val="32"/>
          <w:szCs w:val="32"/>
        </w:rPr>
        <w:t xml:space="preserve"> </w:t>
      </w:r>
      <w:proofErr w:type="spellStart"/>
      <w:r w:rsidRPr="00BD0587">
        <w:rPr>
          <w:color w:val="000000" w:themeColor="text1"/>
          <w:sz w:val="32"/>
          <w:szCs w:val="32"/>
        </w:rPr>
        <w:t>te</w:t>
      </w:r>
      <w:proofErr w:type="spellEnd"/>
      <w:r w:rsidRPr="00BD0587">
        <w:rPr>
          <w:color w:val="000000" w:themeColor="text1"/>
          <w:sz w:val="32"/>
          <w:szCs w:val="32"/>
        </w:rPr>
        <w:t xml:space="preserve"> da toc.</w:t>
      </w:r>
    </w:p>
    <w:p w14:paraId="6A28CC28" w14:textId="77777777" w:rsidR="00BD0587" w:rsidRDefault="00BD0587" w:rsidP="00BD0587">
      <w:pPr>
        <w:rPr>
          <w:color w:val="000000" w:themeColor="text1"/>
          <w:sz w:val="32"/>
          <w:szCs w:val="32"/>
        </w:rPr>
      </w:pPr>
    </w:p>
    <w:p w14:paraId="4AEC7CF0" w14:textId="77777777" w:rsidR="00BD0587" w:rsidRPr="003F72E5" w:rsidRDefault="00BD0587" w:rsidP="00BD0587">
      <w:pPr>
        <w:rPr>
          <w:color w:val="000000" w:themeColor="text1"/>
          <w:sz w:val="32"/>
          <w:szCs w:val="32"/>
        </w:rPr>
      </w:pPr>
    </w:p>
    <w:p w14:paraId="455E17B1" w14:textId="77777777" w:rsidR="00BD0587" w:rsidRDefault="00BD0587">
      <w:pPr>
        <w:ind w:left="720" w:hanging="360"/>
        <w:rPr>
          <w:color w:val="F79646" w:themeColor="accent6"/>
        </w:rPr>
      </w:pPr>
    </w:p>
    <w:p w14:paraId="25D2D12A" w14:textId="32140705" w:rsidR="00505450" w:rsidRPr="0055479B" w:rsidRDefault="00505450">
      <w:pPr>
        <w:ind w:left="720" w:hanging="360"/>
        <w:rPr>
          <w:color w:val="8064A2" w:themeColor="accent4"/>
        </w:rPr>
      </w:pPr>
      <w:r w:rsidRPr="00505450">
        <w:rPr>
          <w:color w:val="F79646" w:themeColor="accent6"/>
        </w:rPr>
        <w:t xml:space="preserve">ANGEL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479B">
        <w:rPr>
          <w:color w:val="8064A2" w:themeColor="accent4"/>
        </w:rPr>
        <w:t>AZAEL</w:t>
      </w:r>
    </w:p>
    <w:p w14:paraId="5DA5D2C5" w14:textId="77777777" w:rsidR="00505450" w:rsidRPr="0055479B" w:rsidRDefault="00505450">
      <w:pPr>
        <w:ind w:left="720" w:hanging="360"/>
        <w:rPr>
          <w:color w:val="8064A2" w:themeColor="accent4"/>
        </w:rPr>
      </w:pPr>
    </w:p>
    <w:p w14:paraId="00000001" w14:textId="77777777" w:rsidR="003740FE" w:rsidRDefault="00000000">
      <w:pPr>
        <w:numPr>
          <w:ilvl w:val="0"/>
          <w:numId w:val="1"/>
        </w:numPr>
      </w:pPr>
      <w:r>
        <w:t xml:space="preserve">Se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de cuatro </w:t>
      </w:r>
      <w:proofErr w:type="spellStart"/>
      <w:r>
        <w:t>formas</w:t>
      </w:r>
      <w:proofErr w:type="spellEnd"/>
    </w:p>
    <w:p w14:paraId="00000002" w14:textId="77777777" w:rsidR="003740FE" w:rsidRPr="0055479B" w:rsidRDefault="00000000">
      <w:pPr>
        <w:numPr>
          <w:ilvl w:val="1"/>
          <w:numId w:val="1"/>
        </w:numPr>
        <w:rPr>
          <w:color w:val="8064A2" w:themeColor="accent4"/>
        </w:rPr>
      </w:pPr>
      <w:proofErr w:type="spellStart"/>
      <w:r w:rsidRPr="0055479B">
        <w:rPr>
          <w:color w:val="8064A2" w:themeColor="accent4"/>
        </w:rPr>
        <w:t>Compactos</w:t>
      </w:r>
      <w:proofErr w:type="spellEnd"/>
      <w:r w:rsidRPr="0055479B">
        <w:rPr>
          <w:color w:val="8064A2" w:themeColor="accent4"/>
        </w:rPr>
        <w:t xml:space="preserve">, con un ancho de </w:t>
      </w:r>
      <w:proofErr w:type="spellStart"/>
      <w:r w:rsidRPr="0055479B">
        <w:rPr>
          <w:color w:val="8064A2" w:themeColor="accent4"/>
        </w:rPr>
        <w:t>pantalla</w:t>
      </w:r>
      <w:proofErr w:type="spellEnd"/>
      <w:r w:rsidRPr="0055479B">
        <w:rPr>
          <w:color w:val="8064A2" w:themeColor="accent4"/>
        </w:rPr>
        <w:t xml:space="preserve">  </w:t>
      </w:r>
      <w:proofErr w:type="spellStart"/>
      <w:r w:rsidRPr="0055479B">
        <w:rPr>
          <w:color w:val="8064A2" w:themeColor="accent4"/>
        </w:rPr>
        <w:t>máximo</w:t>
      </w:r>
      <w:proofErr w:type="spellEnd"/>
      <w:r w:rsidRPr="0055479B">
        <w:rPr>
          <w:color w:val="8064A2" w:themeColor="accent4"/>
        </w:rPr>
        <w:t xml:space="preserve"> de 480px. (</w:t>
      </w:r>
      <w:proofErr w:type="spellStart"/>
      <w:r w:rsidRPr="0055479B">
        <w:rPr>
          <w:color w:val="8064A2" w:themeColor="accent4"/>
        </w:rPr>
        <w:t>móviles</w:t>
      </w:r>
      <w:proofErr w:type="spellEnd"/>
      <w:r w:rsidRPr="0055479B">
        <w:rPr>
          <w:color w:val="8064A2" w:themeColor="accent4"/>
        </w:rPr>
        <w:t>)</w:t>
      </w:r>
    </w:p>
    <w:p w14:paraId="00000003" w14:textId="77777777" w:rsidR="003740FE" w:rsidRPr="0055479B" w:rsidRDefault="00000000">
      <w:pPr>
        <w:numPr>
          <w:ilvl w:val="2"/>
          <w:numId w:val="1"/>
        </w:numPr>
        <w:rPr>
          <w:color w:val="8064A2" w:themeColor="accent4"/>
        </w:rPr>
      </w:pPr>
      <w:r w:rsidRPr="0055479B">
        <w:rPr>
          <w:color w:val="8064A2" w:themeColor="accent4"/>
        </w:rPr>
        <w:t xml:space="preserve">Solo </w:t>
      </w:r>
      <w:proofErr w:type="spellStart"/>
      <w:r w:rsidRPr="0055479B">
        <w:rPr>
          <w:color w:val="8064A2" w:themeColor="accent4"/>
        </w:rPr>
        <w:t>aparece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una</w:t>
      </w:r>
      <w:proofErr w:type="spellEnd"/>
      <w:r w:rsidRPr="0055479B">
        <w:rPr>
          <w:color w:val="8064A2" w:themeColor="accent4"/>
        </w:rPr>
        <w:t xml:space="preserve"> barra de </w:t>
      </w:r>
      <w:proofErr w:type="spellStart"/>
      <w:r w:rsidRPr="0055479B">
        <w:rPr>
          <w:color w:val="8064A2" w:themeColor="accent4"/>
        </w:rPr>
        <w:t>navegación</w:t>
      </w:r>
      <w:proofErr w:type="spellEnd"/>
      <w:r w:rsidRPr="0055479B">
        <w:rPr>
          <w:color w:val="8064A2" w:themeColor="accent4"/>
        </w:rPr>
        <w:t xml:space="preserve"> inferior con las </w:t>
      </w:r>
      <w:proofErr w:type="spellStart"/>
      <w:r w:rsidRPr="0055479B">
        <w:rPr>
          <w:color w:val="8064A2" w:themeColor="accent4"/>
        </w:rPr>
        <w:t>opciones</w:t>
      </w:r>
      <w:proofErr w:type="spellEnd"/>
      <w:r w:rsidRPr="0055479B">
        <w:rPr>
          <w:color w:val="8064A2" w:themeColor="accent4"/>
        </w:rPr>
        <w:t xml:space="preserve"> de </w:t>
      </w:r>
      <w:proofErr w:type="spellStart"/>
      <w:r w:rsidRPr="0055479B">
        <w:rPr>
          <w:color w:val="8064A2" w:themeColor="accent4"/>
        </w:rPr>
        <w:t>buscar</w:t>
      </w:r>
      <w:proofErr w:type="spellEnd"/>
      <w:r w:rsidRPr="0055479B">
        <w:rPr>
          <w:color w:val="8064A2" w:themeColor="accent4"/>
        </w:rPr>
        <w:t xml:space="preserve"> y </w:t>
      </w:r>
      <w:proofErr w:type="spellStart"/>
      <w:r w:rsidRPr="0055479B">
        <w:rPr>
          <w:color w:val="8064A2" w:themeColor="accent4"/>
        </w:rPr>
        <w:t>cerrar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sesión</w:t>
      </w:r>
      <w:proofErr w:type="spellEnd"/>
      <w:r w:rsidRPr="0055479B">
        <w:rPr>
          <w:color w:val="8064A2" w:themeColor="accent4"/>
        </w:rPr>
        <w:t xml:space="preserve">, sin </w:t>
      </w:r>
      <w:proofErr w:type="spellStart"/>
      <w:r w:rsidRPr="0055479B">
        <w:rPr>
          <w:color w:val="8064A2" w:themeColor="accent4"/>
        </w:rPr>
        <w:t>texto</w:t>
      </w:r>
      <w:proofErr w:type="spellEnd"/>
      <w:r w:rsidRPr="0055479B">
        <w:rPr>
          <w:color w:val="8064A2" w:themeColor="accent4"/>
        </w:rPr>
        <w:t xml:space="preserve"> y </w:t>
      </w:r>
      <w:proofErr w:type="spellStart"/>
      <w:r w:rsidRPr="0055479B">
        <w:rPr>
          <w:color w:val="8064A2" w:themeColor="accent4"/>
        </w:rPr>
        <w:t>el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contenido</w:t>
      </w:r>
      <w:proofErr w:type="spellEnd"/>
      <w:r w:rsidRPr="0055479B">
        <w:rPr>
          <w:color w:val="8064A2" w:themeColor="accent4"/>
        </w:rPr>
        <w:t xml:space="preserve"> principal.</w:t>
      </w:r>
    </w:p>
    <w:p w14:paraId="00000004" w14:textId="77777777" w:rsidR="003740FE" w:rsidRPr="0055479B" w:rsidRDefault="00000000">
      <w:pPr>
        <w:numPr>
          <w:ilvl w:val="1"/>
          <w:numId w:val="1"/>
        </w:numPr>
        <w:rPr>
          <w:color w:val="8064A2" w:themeColor="accent4"/>
        </w:rPr>
      </w:pPr>
      <w:r w:rsidRPr="0055479B">
        <w:rPr>
          <w:color w:val="8064A2" w:themeColor="accent4"/>
        </w:rPr>
        <w:t xml:space="preserve">Normal, con un ancho de </w:t>
      </w:r>
      <w:proofErr w:type="spellStart"/>
      <w:r w:rsidRPr="0055479B">
        <w:rPr>
          <w:color w:val="8064A2" w:themeColor="accent4"/>
        </w:rPr>
        <w:t>pantalla</w:t>
      </w:r>
      <w:proofErr w:type="spellEnd"/>
      <w:r w:rsidRPr="0055479B">
        <w:rPr>
          <w:color w:val="8064A2" w:themeColor="accent4"/>
        </w:rPr>
        <w:t xml:space="preserve"> con un </w:t>
      </w:r>
      <w:proofErr w:type="spellStart"/>
      <w:r w:rsidRPr="0055479B">
        <w:rPr>
          <w:color w:val="8064A2" w:themeColor="accent4"/>
        </w:rPr>
        <w:t>máximo</w:t>
      </w:r>
      <w:proofErr w:type="spellEnd"/>
      <w:r w:rsidRPr="0055479B">
        <w:rPr>
          <w:color w:val="8064A2" w:themeColor="accent4"/>
        </w:rPr>
        <w:t xml:space="preserve"> de 768px. (tablets </w:t>
      </w:r>
      <w:proofErr w:type="spellStart"/>
      <w:r w:rsidRPr="0055479B">
        <w:rPr>
          <w:color w:val="8064A2" w:themeColor="accent4"/>
        </w:rPr>
        <w:t>verticales</w:t>
      </w:r>
      <w:proofErr w:type="spellEnd"/>
      <w:r w:rsidRPr="0055479B">
        <w:rPr>
          <w:color w:val="8064A2" w:themeColor="accent4"/>
        </w:rPr>
        <w:t>)</w:t>
      </w:r>
    </w:p>
    <w:p w14:paraId="00000005" w14:textId="77777777" w:rsidR="003740FE" w:rsidRPr="0055479B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5479B">
        <w:rPr>
          <w:color w:val="8064A2" w:themeColor="accent4"/>
        </w:rPr>
        <w:t>Basada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en</w:t>
      </w:r>
      <w:proofErr w:type="spellEnd"/>
      <w:r w:rsidRPr="0055479B">
        <w:rPr>
          <w:color w:val="8064A2" w:themeColor="accent4"/>
        </w:rPr>
        <w:t xml:space="preserve"> la </w:t>
      </w:r>
      <w:proofErr w:type="spellStart"/>
      <w:r w:rsidRPr="0055479B">
        <w:rPr>
          <w:color w:val="8064A2" w:themeColor="accent4"/>
        </w:rPr>
        <w:t>grande</w:t>
      </w:r>
      <w:proofErr w:type="spellEnd"/>
      <w:r w:rsidRPr="0055479B">
        <w:rPr>
          <w:color w:val="8064A2" w:themeColor="accent4"/>
        </w:rPr>
        <w:t xml:space="preserve">, </w:t>
      </w:r>
      <w:proofErr w:type="spellStart"/>
      <w:r w:rsidRPr="0055479B">
        <w:rPr>
          <w:color w:val="8064A2" w:themeColor="accent4"/>
        </w:rPr>
        <w:t>pero</w:t>
      </w:r>
      <w:proofErr w:type="spellEnd"/>
      <w:r w:rsidRPr="0055479B">
        <w:rPr>
          <w:color w:val="8064A2" w:themeColor="accent4"/>
        </w:rPr>
        <w:t xml:space="preserve"> la barra de </w:t>
      </w:r>
      <w:proofErr w:type="spellStart"/>
      <w:r w:rsidRPr="0055479B">
        <w:rPr>
          <w:color w:val="8064A2" w:themeColor="accent4"/>
        </w:rPr>
        <w:t>navegación</w:t>
      </w:r>
      <w:proofErr w:type="spellEnd"/>
      <w:r w:rsidRPr="0055479B">
        <w:rPr>
          <w:color w:val="8064A2" w:themeColor="accent4"/>
        </w:rPr>
        <w:t xml:space="preserve"> de </w:t>
      </w:r>
      <w:proofErr w:type="spellStart"/>
      <w:r w:rsidRPr="0055479B">
        <w:rPr>
          <w:color w:val="8064A2" w:themeColor="accent4"/>
        </w:rPr>
        <w:t>opciones</w:t>
      </w:r>
      <w:proofErr w:type="spellEnd"/>
      <w:r w:rsidRPr="0055479B">
        <w:rPr>
          <w:color w:val="8064A2" w:themeColor="accent4"/>
        </w:rPr>
        <w:t xml:space="preserve"> se </w:t>
      </w:r>
      <w:proofErr w:type="spellStart"/>
      <w:r w:rsidRPr="0055479B">
        <w:rPr>
          <w:color w:val="8064A2" w:themeColor="accent4"/>
        </w:rPr>
        <w:t>encuentra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en</w:t>
      </w:r>
      <w:proofErr w:type="spellEnd"/>
      <w:r w:rsidRPr="0055479B">
        <w:rPr>
          <w:color w:val="8064A2" w:themeColor="accent4"/>
        </w:rPr>
        <w:t xml:space="preserve"> la </w:t>
      </w:r>
      <w:proofErr w:type="spellStart"/>
      <w:r w:rsidRPr="0055479B">
        <w:rPr>
          <w:color w:val="8064A2" w:themeColor="accent4"/>
        </w:rPr>
        <w:t>parte</w:t>
      </w:r>
      <w:proofErr w:type="spellEnd"/>
      <w:r w:rsidRPr="0055479B">
        <w:rPr>
          <w:color w:val="8064A2" w:themeColor="accent4"/>
        </w:rPr>
        <w:t xml:space="preserve"> inferior del sitio, y se reduce a Home y </w:t>
      </w:r>
      <w:proofErr w:type="spellStart"/>
      <w:r w:rsidRPr="0055479B">
        <w:rPr>
          <w:color w:val="8064A2" w:themeColor="accent4"/>
        </w:rPr>
        <w:t>Favoritos</w:t>
      </w:r>
      <w:proofErr w:type="spellEnd"/>
      <w:r w:rsidRPr="0055479B">
        <w:rPr>
          <w:color w:val="8064A2" w:themeColor="accent4"/>
        </w:rPr>
        <w:t>.</w:t>
      </w:r>
    </w:p>
    <w:p w14:paraId="00000006" w14:textId="77777777" w:rsidR="003740FE" w:rsidRPr="0055479B" w:rsidRDefault="00000000">
      <w:pPr>
        <w:ind w:left="2160"/>
        <w:rPr>
          <w:color w:val="8064A2" w:themeColor="accent4"/>
        </w:rPr>
      </w:pPr>
      <w:r w:rsidRPr="0055479B">
        <w:rPr>
          <w:color w:val="8064A2" w:themeColor="accent4"/>
        </w:rPr>
        <w:t xml:space="preserve">En la </w:t>
      </w:r>
      <w:proofErr w:type="spellStart"/>
      <w:r w:rsidRPr="0055479B">
        <w:rPr>
          <w:color w:val="8064A2" w:themeColor="accent4"/>
        </w:rPr>
        <w:t>parte</w:t>
      </w:r>
      <w:proofErr w:type="spellEnd"/>
      <w:r w:rsidRPr="0055479B">
        <w:rPr>
          <w:color w:val="8064A2" w:themeColor="accent4"/>
        </w:rPr>
        <w:t xml:space="preserve"> superior </w:t>
      </w:r>
      <w:proofErr w:type="spellStart"/>
      <w:r w:rsidRPr="0055479B">
        <w:rPr>
          <w:color w:val="8064A2" w:themeColor="accent4"/>
        </w:rPr>
        <w:t>aparece</w:t>
      </w:r>
      <w:proofErr w:type="spellEnd"/>
      <w:r w:rsidRPr="0055479B">
        <w:rPr>
          <w:color w:val="8064A2" w:themeColor="accent4"/>
        </w:rPr>
        <w:t xml:space="preserve"> la barra de </w:t>
      </w:r>
      <w:proofErr w:type="spellStart"/>
      <w:r w:rsidRPr="0055479B">
        <w:rPr>
          <w:color w:val="8064A2" w:themeColor="accent4"/>
        </w:rPr>
        <w:t>navegación</w:t>
      </w:r>
      <w:proofErr w:type="spellEnd"/>
      <w:r w:rsidRPr="0055479B">
        <w:rPr>
          <w:color w:val="8064A2" w:themeColor="accent4"/>
        </w:rPr>
        <w:t xml:space="preserve"> dos, sin </w:t>
      </w:r>
      <w:proofErr w:type="spellStart"/>
      <w:r w:rsidRPr="0055479B">
        <w:rPr>
          <w:color w:val="8064A2" w:themeColor="accent4"/>
        </w:rPr>
        <w:t>el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texto</w:t>
      </w:r>
      <w:proofErr w:type="spellEnd"/>
      <w:r w:rsidRPr="0055479B">
        <w:rPr>
          <w:color w:val="8064A2" w:themeColor="accent4"/>
        </w:rPr>
        <w:t xml:space="preserve">, solo </w:t>
      </w:r>
      <w:proofErr w:type="spellStart"/>
      <w:r w:rsidRPr="0055479B">
        <w:rPr>
          <w:color w:val="8064A2" w:themeColor="accent4"/>
        </w:rPr>
        <w:t>los</w:t>
      </w:r>
      <w:proofErr w:type="spellEnd"/>
      <w:r w:rsidRPr="0055479B">
        <w:rPr>
          <w:color w:val="8064A2" w:themeColor="accent4"/>
        </w:rPr>
        <w:t xml:space="preserve"> </w:t>
      </w:r>
      <w:proofErr w:type="spellStart"/>
      <w:r w:rsidRPr="0055479B">
        <w:rPr>
          <w:color w:val="8064A2" w:themeColor="accent4"/>
        </w:rPr>
        <w:t>iconos</w:t>
      </w:r>
      <w:proofErr w:type="spellEnd"/>
      <w:r w:rsidRPr="0055479B">
        <w:rPr>
          <w:color w:val="8064A2" w:themeColor="accent4"/>
        </w:rPr>
        <w:t>.</w:t>
      </w:r>
    </w:p>
    <w:p w14:paraId="00000007" w14:textId="77777777" w:rsidR="003740FE" w:rsidRPr="00361CCC" w:rsidRDefault="00000000">
      <w:pPr>
        <w:numPr>
          <w:ilvl w:val="1"/>
          <w:numId w:val="1"/>
        </w:numPr>
        <w:rPr>
          <w:color w:val="F79646" w:themeColor="accent6"/>
        </w:rPr>
      </w:pPr>
      <w:r w:rsidRPr="00361CCC">
        <w:rPr>
          <w:color w:val="F79646" w:themeColor="accent6"/>
        </w:rPr>
        <w:t xml:space="preserve">Mediano, con un ancho de </w:t>
      </w:r>
      <w:proofErr w:type="spellStart"/>
      <w:r w:rsidRPr="00361CCC">
        <w:rPr>
          <w:color w:val="F79646" w:themeColor="accent6"/>
        </w:rPr>
        <w:t>pantalla</w:t>
      </w:r>
      <w:proofErr w:type="spellEnd"/>
      <w:r w:rsidRPr="00361CCC">
        <w:rPr>
          <w:color w:val="F79646" w:themeColor="accent6"/>
        </w:rPr>
        <w:t xml:space="preserve"> de hasta 1024px. (tablets </w:t>
      </w:r>
      <w:proofErr w:type="spellStart"/>
      <w:r w:rsidRPr="00361CCC">
        <w:rPr>
          <w:color w:val="F79646" w:themeColor="accent6"/>
        </w:rPr>
        <w:t>en</w:t>
      </w:r>
      <w:proofErr w:type="spellEnd"/>
      <w:r w:rsidRPr="00361CCC">
        <w:rPr>
          <w:color w:val="F79646" w:themeColor="accent6"/>
        </w:rPr>
        <w:t xml:space="preserve"> horizontal)</w:t>
      </w:r>
    </w:p>
    <w:p w14:paraId="00000008" w14:textId="77777777" w:rsidR="003740FE" w:rsidRPr="00361CCC" w:rsidRDefault="00000000">
      <w:pPr>
        <w:numPr>
          <w:ilvl w:val="2"/>
          <w:numId w:val="1"/>
        </w:numPr>
        <w:rPr>
          <w:color w:val="F79646" w:themeColor="accent6"/>
        </w:rPr>
      </w:pPr>
      <w:proofErr w:type="spellStart"/>
      <w:r w:rsidRPr="00361CCC">
        <w:rPr>
          <w:color w:val="F79646" w:themeColor="accent6"/>
        </w:rPr>
        <w:t>Igual</w:t>
      </w:r>
      <w:proofErr w:type="spellEnd"/>
      <w:r w:rsidRPr="00361CCC">
        <w:rPr>
          <w:color w:val="F79646" w:themeColor="accent6"/>
        </w:rPr>
        <w:t xml:space="preserve"> que la </w:t>
      </w:r>
      <w:proofErr w:type="spellStart"/>
      <w:r w:rsidRPr="00361CCC">
        <w:rPr>
          <w:color w:val="F79646" w:themeColor="accent6"/>
        </w:rPr>
        <w:t>grande</w:t>
      </w:r>
      <w:proofErr w:type="spellEnd"/>
      <w:r w:rsidRPr="00361CCC">
        <w:rPr>
          <w:color w:val="F79646" w:themeColor="accent6"/>
        </w:rPr>
        <w:t xml:space="preserve">, </w:t>
      </w:r>
      <w:proofErr w:type="spellStart"/>
      <w:r w:rsidRPr="00361CCC">
        <w:rPr>
          <w:color w:val="F79646" w:themeColor="accent6"/>
        </w:rPr>
        <w:t>pero</w:t>
      </w:r>
      <w:proofErr w:type="spellEnd"/>
      <w:r w:rsidRPr="00361CCC">
        <w:rPr>
          <w:color w:val="F79646" w:themeColor="accent6"/>
        </w:rPr>
        <w:t xml:space="preserve"> con las </w:t>
      </w:r>
      <w:proofErr w:type="spellStart"/>
      <w:r w:rsidRPr="00361CCC">
        <w:rPr>
          <w:color w:val="F79646" w:themeColor="accent6"/>
        </w:rPr>
        <w:t>siguientes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características</w:t>
      </w:r>
      <w:proofErr w:type="spellEnd"/>
      <w:r w:rsidRPr="00361CCC">
        <w:rPr>
          <w:color w:val="F79646" w:themeColor="accent6"/>
        </w:rPr>
        <w:t>:</w:t>
      </w:r>
    </w:p>
    <w:p w14:paraId="00000009" w14:textId="77777777" w:rsidR="003740FE" w:rsidRPr="00361CCC" w:rsidRDefault="00000000">
      <w:pPr>
        <w:ind w:left="2160"/>
        <w:rPr>
          <w:color w:val="F79646" w:themeColor="accent6"/>
        </w:rPr>
      </w:pPr>
      <w:r w:rsidRPr="00361CCC">
        <w:rPr>
          <w:color w:val="F79646" w:themeColor="accent6"/>
        </w:rPr>
        <w:t xml:space="preserve"> - No </w:t>
      </w:r>
      <w:proofErr w:type="spellStart"/>
      <w:r w:rsidRPr="00361CCC">
        <w:rPr>
          <w:color w:val="F79646" w:themeColor="accent6"/>
        </w:rPr>
        <w:t>tiene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margen</w:t>
      </w:r>
      <w:proofErr w:type="spellEnd"/>
      <w:r w:rsidRPr="00361CCC">
        <w:rPr>
          <w:color w:val="F79646" w:themeColor="accent6"/>
        </w:rPr>
        <w:t xml:space="preserve"> a la </w:t>
      </w:r>
      <w:proofErr w:type="spellStart"/>
      <w:r w:rsidRPr="00361CCC">
        <w:rPr>
          <w:color w:val="F79646" w:themeColor="accent6"/>
        </w:rPr>
        <w:t>izquierda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ni</w:t>
      </w:r>
      <w:proofErr w:type="spellEnd"/>
      <w:r w:rsidRPr="00361CCC">
        <w:rPr>
          <w:color w:val="F79646" w:themeColor="accent6"/>
        </w:rPr>
        <w:t xml:space="preserve"> a la </w:t>
      </w:r>
      <w:proofErr w:type="spellStart"/>
      <w:r w:rsidRPr="00361CCC">
        <w:rPr>
          <w:color w:val="F79646" w:themeColor="accent6"/>
        </w:rPr>
        <w:t>derecha</w:t>
      </w:r>
      <w:proofErr w:type="spellEnd"/>
      <w:r w:rsidRPr="00361CCC">
        <w:rPr>
          <w:color w:val="F79646" w:themeColor="accent6"/>
        </w:rPr>
        <w:t>.</w:t>
      </w:r>
    </w:p>
    <w:p w14:paraId="0000000A" w14:textId="77777777" w:rsidR="003740FE" w:rsidRPr="00361CCC" w:rsidRDefault="00000000">
      <w:pPr>
        <w:ind w:left="2160"/>
        <w:rPr>
          <w:color w:val="F79646" w:themeColor="accent6"/>
        </w:rPr>
      </w:pPr>
      <w:r w:rsidRPr="00361CCC">
        <w:rPr>
          <w:color w:val="F79646" w:themeColor="accent6"/>
        </w:rPr>
        <w:t xml:space="preserve"> - La barra de </w:t>
      </w:r>
      <w:proofErr w:type="spellStart"/>
      <w:r w:rsidRPr="00361CCC">
        <w:rPr>
          <w:color w:val="F79646" w:themeColor="accent6"/>
        </w:rPr>
        <w:t>navegación</w:t>
      </w:r>
      <w:proofErr w:type="spellEnd"/>
      <w:r w:rsidRPr="00361CCC">
        <w:rPr>
          <w:color w:val="F79646" w:themeColor="accent6"/>
        </w:rPr>
        <w:t xml:space="preserve"> de </w:t>
      </w:r>
      <w:proofErr w:type="spellStart"/>
      <w:r w:rsidRPr="00361CCC">
        <w:rPr>
          <w:color w:val="F79646" w:themeColor="accent6"/>
        </w:rPr>
        <w:t>opciones</w:t>
      </w:r>
      <w:proofErr w:type="spellEnd"/>
      <w:r w:rsidRPr="00361CCC">
        <w:rPr>
          <w:color w:val="F79646" w:themeColor="accent6"/>
        </w:rPr>
        <w:t xml:space="preserve"> se </w:t>
      </w:r>
      <w:proofErr w:type="spellStart"/>
      <w:r w:rsidRPr="00361CCC">
        <w:rPr>
          <w:color w:val="F79646" w:themeColor="accent6"/>
        </w:rPr>
        <w:t>encuentra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en</w:t>
      </w:r>
      <w:proofErr w:type="spellEnd"/>
      <w:r w:rsidRPr="00361CCC">
        <w:rPr>
          <w:color w:val="F79646" w:themeColor="accent6"/>
        </w:rPr>
        <w:t xml:space="preserve"> la </w:t>
      </w:r>
      <w:proofErr w:type="spellStart"/>
      <w:r w:rsidRPr="00361CCC">
        <w:rPr>
          <w:color w:val="F79646" w:themeColor="accent6"/>
        </w:rPr>
        <w:t>parte</w:t>
      </w:r>
      <w:proofErr w:type="spellEnd"/>
      <w:r w:rsidRPr="00361CCC">
        <w:rPr>
          <w:color w:val="F79646" w:themeColor="accent6"/>
        </w:rPr>
        <w:t xml:space="preserve"> </w:t>
      </w:r>
      <w:proofErr w:type="spellStart"/>
      <w:r w:rsidRPr="00361CCC">
        <w:rPr>
          <w:color w:val="F79646" w:themeColor="accent6"/>
        </w:rPr>
        <w:t>izquerda</w:t>
      </w:r>
      <w:proofErr w:type="spellEnd"/>
      <w:r w:rsidRPr="00361CCC">
        <w:rPr>
          <w:color w:val="F79646" w:themeColor="accent6"/>
        </w:rPr>
        <w:t xml:space="preserve"> del sitio, sin </w:t>
      </w:r>
      <w:proofErr w:type="spellStart"/>
      <w:r w:rsidRPr="00361CCC">
        <w:rPr>
          <w:color w:val="F79646" w:themeColor="accent6"/>
        </w:rPr>
        <w:t>texto</w:t>
      </w:r>
      <w:proofErr w:type="spellEnd"/>
      <w:r w:rsidRPr="00361CCC">
        <w:rPr>
          <w:color w:val="F79646" w:themeColor="accent6"/>
        </w:rPr>
        <w:t>.</w:t>
      </w:r>
    </w:p>
    <w:p w14:paraId="0000000B" w14:textId="77777777" w:rsidR="003740FE" w:rsidRPr="00361CCC" w:rsidRDefault="00000000">
      <w:pPr>
        <w:ind w:left="2160"/>
        <w:rPr>
          <w:color w:val="F79646" w:themeColor="accent6"/>
        </w:rPr>
      </w:pPr>
      <w:r w:rsidRPr="00361CCC">
        <w:rPr>
          <w:color w:val="F79646" w:themeColor="accent6"/>
        </w:rPr>
        <w:t xml:space="preserve"> - No </w:t>
      </w:r>
      <w:proofErr w:type="spellStart"/>
      <w:r w:rsidRPr="00361CCC">
        <w:rPr>
          <w:color w:val="F79646" w:themeColor="accent6"/>
        </w:rPr>
        <w:t>aparece</w:t>
      </w:r>
      <w:proofErr w:type="spellEnd"/>
      <w:r w:rsidRPr="00361CCC">
        <w:rPr>
          <w:color w:val="F79646" w:themeColor="accent6"/>
        </w:rPr>
        <w:t xml:space="preserve"> la barra de </w:t>
      </w:r>
      <w:proofErr w:type="spellStart"/>
      <w:r w:rsidRPr="00361CCC">
        <w:rPr>
          <w:color w:val="F79646" w:themeColor="accent6"/>
        </w:rPr>
        <w:t>navegación</w:t>
      </w:r>
      <w:proofErr w:type="spellEnd"/>
      <w:r w:rsidRPr="00361CCC">
        <w:rPr>
          <w:color w:val="F79646" w:themeColor="accent6"/>
        </w:rPr>
        <w:t xml:space="preserve"> de </w:t>
      </w:r>
      <w:proofErr w:type="spellStart"/>
      <w:r w:rsidRPr="00361CCC">
        <w:rPr>
          <w:color w:val="F79646" w:themeColor="accent6"/>
        </w:rPr>
        <w:t>configuración</w:t>
      </w:r>
      <w:proofErr w:type="spellEnd"/>
      <w:r w:rsidRPr="00361CCC">
        <w:rPr>
          <w:color w:val="F79646" w:themeColor="accent6"/>
        </w:rPr>
        <w:t>.</w:t>
      </w:r>
    </w:p>
    <w:p w14:paraId="0000000C" w14:textId="77777777" w:rsidR="003740FE" w:rsidRPr="00361CCC" w:rsidRDefault="003740FE">
      <w:pPr>
        <w:ind w:left="2160"/>
        <w:rPr>
          <w:color w:val="F79646" w:themeColor="accent6"/>
        </w:rPr>
      </w:pPr>
    </w:p>
    <w:p w14:paraId="0000000D" w14:textId="77777777" w:rsidR="003740FE" w:rsidRPr="00361CCC" w:rsidRDefault="00000000">
      <w:pPr>
        <w:numPr>
          <w:ilvl w:val="1"/>
          <w:numId w:val="1"/>
        </w:numPr>
        <w:rPr>
          <w:color w:val="F79646" w:themeColor="accent6"/>
        </w:rPr>
      </w:pPr>
      <w:r w:rsidRPr="00361CCC">
        <w:rPr>
          <w:color w:val="F79646" w:themeColor="accent6"/>
        </w:rPr>
        <w:t xml:space="preserve">Grande, con un ancho de </w:t>
      </w:r>
      <w:proofErr w:type="spellStart"/>
      <w:r w:rsidRPr="00361CCC">
        <w:rPr>
          <w:color w:val="F79646" w:themeColor="accent6"/>
        </w:rPr>
        <w:t>pantalla</w:t>
      </w:r>
      <w:proofErr w:type="spellEnd"/>
      <w:r w:rsidRPr="00361CCC">
        <w:rPr>
          <w:color w:val="F79646" w:themeColor="accent6"/>
        </w:rPr>
        <w:t xml:space="preserve"> mayor de  1024px. (monitor)</w:t>
      </w:r>
    </w:p>
    <w:p w14:paraId="0000000E" w14:textId="77777777" w:rsidR="003740FE" w:rsidRPr="00505450" w:rsidRDefault="00000000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505450">
        <w:rPr>
          <w:color w:val="000000" w:themeColor="text1"/>
        </w:rPr>
        <w:t>Todas</w:t>
      </w:r>
      <w:proofErr w:type="spellEnd"/>
      <w:r w:rsidRPr="00505450">
        <w:rPr>
          <w:color w:val="000000" w:themeColor="text1"/>
        </w:rPr>
        <w:t xml:space="preserve"> las </w:t>
      </w:r>
      <w:proofErr w:type="spellStart"/>
      <w:r w:rsidRPr="00505450">
        <w:rPr>
          <w:color w:val="000000" w:themeColor="text1"/>
        </w:rPr>
        <w:t>paginas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misma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estructura</w:t>
      </w:r>
      <w:proofErr w:type="spellEnd"/>
    </w:p>
    <w:p w14:paraId="0000000F" w14:textId="77777777" w:rsidR="003740FE" w:rsidRPr="00505450" w:rsidRDefault="00000000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505450">
        <w:rPr>
          <w:color w:val="000000" w:themeColor="text1"/>
        </w:rPr>
        <w:t>Tendrá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margen</w:t>
      </w:r>
      <w:proofErr w:type="spellEnd"/>
      <w:r w:rsidRPr="00505450">
        <w:rPr>
          <w:color w:val="000000" w:themeColor="text1"/>
        </w:rPr>
        <w:t xml:space="preserve"> a </w:t>
      </w:r>
      <w:proofErr w:type="spellStart"/>
      <w:r w:rsidRPr="00505450">
        <w:rPr>
          <w:color w:val="000000" w:themeColor="text1"/>
        </w:rPr>
        <w:t>izquierda</w:t>
      </w:r>
      <w:proofErr w:type="spellEnd"/>
      <w:r w:rsidRPr="00505450">
        <w:rPr>
          <w:color w:val="000000" w:themeColor="text1"/>
        </w:rPr>
        <w:t xml:space="preserve"> y </w:t>
      </w:r>
      <w:proofErr w:type="spellStart"/>
      <w:r w:rsidRPr="00505450">
        <w:rPr>
          <w:color w:val="000000" w:themeColor="text1"/>
        </w:rPr>
        <w:t>derecha</w:t>
      </w:r>
      <w:proofErr w:type="spellEnd"/>
    </w:p>
    <w:p w14:paraId="00000010" w14:textId="77777777" w:rsidR="003740FE" w:rsidRPr="00505450" w:rsidRDefault="00000000">
      <w:pPr>
        <w:numPr>
          <w:ilvl w:val="2"/>
          <w:numId w:val="1"/>
        </w:numPr>
        <w:rPr>
          <w:color w:val="000000" w:themeColor="text1"/>
        </w:rPr>
      </w:pPr>
      <w:r w:rsidRPr="00505450">
        <w:rPr>
          <w:color w:val="000000" w:themeColor="text1"/>
        </w:rPr>
        <w:t xml:space="preserve">Izquierda: Home, fav, </w:t>
      </w:r>
      <w:proofErr w:type="spellStart"/>
      <w:r w:rsidRPr="00505450">
        <w:rPr>
          <w:color w:val="000000" w:themeColor="text1"/>
        </w:rPr>
        <w:t>novedades</w:t>
      </w:r>
      <w:proofErr w:type="spellEnd"/>
      <w:r w:rsidRPr="00505450">
        <w:rPr>
          <w:color w:val="000000" w:themeColor="text1"/>
        </w:rPr>
        <w:t xml:space="preserve">, </w:t>
      </w:r>
      <w:proofErr w:type="spellStart"/>
      <w:r w:rsidRPr="00505450">
        <w:rPr>
          <w:color w:val="000000" w:themeColor="text1"/>
        </w:rPr>
        <w:t>proximos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estrenos</w:t>
      </w:r>
      <w:proofErr w:type="spellEnd"/>
    </w:p>
    <w:p w14:paraId="00000011" w14:textId="77777777" w:rsidR="003740FE" w:rsidRPr="00505450" w:rsidRDefault="00000000">
      <w:pPr>
        <w:numPr>
          <w:ilvl w:val="2"/>
          <w:numId w:val="1"/>
        </w:numPr>
        <w:rPr>
          <w:color w:val="000000" w:themeColor="text1"/>
        </w:rPr>
      </w:pPr>
      <w:proofErr w:type="spellStart"/>
      <w:r w:rsidRPr="00505450">
        <w:rPr>
          <w:color w:val="000000" w:themeColor="text1"/>
        </w:rPr>
        <w:t>Derecha</w:t>
      </w:r>
      <w:proofErr w:type="spellEnd"/>
      <w:r w:rsidRPr="00505450">
        <w:rPr>
          <w:color w:val="000000" w:themeColor="text1"/>
        </w:rPr>
        <w:t xml:space="preserve">: </w:t>
      </w:r>
      <w:proofErr w:type="spellStart"/>
      <w:r w:rsidRPr="00505450">
        <w:rPr>
          <w:color w:val="000000" w:themeColor="text1"/>
        </w:rPr>
        <w:t>Perfil</w:t>
      </w:r>
      <w:proofErr w:type="spellEnd"/>
      <w:r w:rsidRPr="00505450">
        <w:rPr>
          <w:color w:val="000000" w:themeColor="text1"/>
        </w:rPr>
        <w:t xml:space="preserve">, </w:t>
      </w:r>
      <w:proofErr w:type="spellStart"/>
      <w:r w:rsidRPr="00505450">
        <w:rPr>
          <w:color w:val="000000" w:themeColor="text1"/>
        </w:rPr>
        <w:t>buscar</w:t>
      </w:r>
      <w:proofErr w:type="spellEnd"/>
      <w:r w:rsidRPr="00505450">
        <w:rPr>
          <w:color w:val="000000" w:themeColor="text1"/>
        </w:rPr>
        <w:t xml:space="preserve">, </w:t>
      </w:r>
      <w:proofErr w:type="spellStart"/>
      <w:r w:rsidRPr="00505450">
        <w:rPr>
          <w:color w:val="000000" w:themeColor="text1"/>
        </w:rPr>
        <w:t>cerrar</w:t>
      </w:r>
      <w:proofErr w:type="spellEnd"/>
      <w:r w:rsidRPr="00505450">
        <w:rPr>
          <w:color w:val="000000" w:themeColor="text1"/>
        </w:rPr>
        <w:t xml:space="preserve"> </w:t>
      </w:r>
      <w:proofErr w:type="spellStart"/>
      <w:r w:rsidRPr="00505450">
        <w:rPr>
          <w:color w:val="000000" w:themeColor="text1"/>
        </w:rPr>
        <w:t>sesión</w:t>
      </w:r>
      <w:proofErr w:type="spellEnd"/>
    </w:p>
    <w:p w14:paraId="00000012" w14:textId="77777777" w:rsidR="003740FE" w:rsidRPr="00505450" w:rsidRDefault="00000000">
      <w:pPr>
        <w:numPr>
          <w:ilvl w:val="0"/>
          <w:numId w:val="1"/>
        </w:numPr>
        <w:rPr>
          <w:color w:val="000000" w:themeColor="text1"/>
        </w:rPr>
      </w:pPr>
      <w:r w:rsidRPr="00505450">
        <w:rPr>
          <w:color w:val="000000" w:themeColor="text1"/>
        </w:rPr>
        <w:t>CSS</w:t>
      </w:r>
    </w:p>
    <w:p w14:paraId="00000013" w14:textId="77777777" w:rsidR="003740FE" w:rsidRDefault="00000000">
      <w:pPr>
        <w:numPr>
          <w:ilvl w:val="1"/>
          <w:numId w:val="1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color al pasar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opción</w:t>
      </w:r>
      <w:proofErr w:type="spellEnd"/>
    </w:p>
    <w:p w14:paraId="00000014" w14:textId="77777777" w:rsidR="003740FE" w:rsidRDefault="00000000">
      <w:pPr>
        <w:numPr>
          <w:ilvl w:val="1"/>
          <w:numId w:val="1"/>
        </w:numPr>
      </w:pPr>
      <w:r>
        <w:t xml:space="preserve">Las barras de </w:t>
      </w:r>
      <w:proofErr w:type="spellStart"/>
      <w:r>
        <w:t>navegación</w:t>
      </w:r>
      <w:proofErr w:type="spellEnd"/>
      <w:r>
        <w:t xml:space="preserve"> se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listas</w:t>
      </w:r>
      <w:proofErr w:type="spellEnd"/>
    </w:p>
    <w:p w14:paraId="00000015" w14:textId="77777777" w:rsidR="003740FE" w:rsidRDefault="00000000">
      <w:pPr>
        <w:numPr>
          <w:ilvl w:val="1"/>
          <w:numId w:val="1"/>
        </w:numPr>
      </w:pPr>
      <w:proofErr w:type="spellStart"/>
      <w:r>
        <w:t>Boostrap</w:t>
      </w:r>
      <w:proofErr w:type="spellEnd"/>
      <w:r>
        <w:t xml:space="preserve"> Icons</w:t>
      </w:r>
    </w:p>
    <w:p w14:paraId="00000016" w14:textId="77777777" w:rsidR="003740FE" w:rsidRDefault="00000000">
      <w:pPr>
        <w:numPr>
          <w:ilvl w:val="0"/>
          <w:numId w:val="1"/>
        </w:numPr>
      </w:pPr>
      <w:proofErr w:type="spellStart"/>
      <w:r>
        <w:lastRenderedPageBreak/>
        <w:t>Contenido</w:t>
      </w:r>
      <w:proofErr w:type="spellEnd"/>
    </w:p>
    <w:p w14:paraId="00000017" w14:textId="77777777" w:rsidR="003740FE" w:rsidRDefault="00000000">
      <w:pPr>
        <w:numPr>
          <w:ilvl w:val="1"/>
          <w:numId w:val="1"/>
        </w:numPr>
      </w:pPr>
      <w:proofErr w:type="spellStart"/>
      <w:r>
        <w:t>Pagina</w:t>
      </w:r>
      <w:proofErr w:type="spellEnd"/>
      <w:r>
        <w:t xml:space="preserve"> principal (</w:t>
      </w:r>
      <w:proofErr w:type="spellStart"/>
      <w:r>
        <w:t>requisitos</w:t>
      </w:r>
      <w:proofErr w:type="spellEnd"/>
      <w:r>
        <w:t xml:space="preserve">: Sombra de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pases</w:t>
      </w:r>
      <w:proofErr w:type="spellEnd"/>
      <w:r>
        <w:t xml:space="preserve"> </w:t>
      </w:r>
      <w:proofErr w:type="spellStart"/>
      <w:r>
        <w:t>ratón</w:t>
      </w:r>
      <w:proofErr w:type="spellEnd"/>
      <w:r>
        <w:t xml:space="preserve">: </w:t>
      </w:r>
      <w:proofErr w:type="spellStart"/>
      <w:r>
        <w:t>borde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y </w:t>
      </w:r>
      <w:proofErr w:type="spellStart"/>
      <w:r>
        <w:t>sombreado</w:t>
      </w:r>
      <w:proofErr w:type="spellEnd"/>
      <w:r>
        <w:t xml:space="preserve">, </w:t>
      </w:r>
      <w:proofErr w:type="spellStart"/>
      <w:r>
        <w:t>transformación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pases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raton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la </w:t>
      </w:r>
      <w:proofErr w:type="spellStart"/>
      <w:r>
        <w:t>sinopsis</w:t>
      </w:r>
      <w:proofErr w:type="spellEnd"/>
      <w:r>
        <w:t xml:space="preserve">, </w:t>
      </w:r>
      <w:proofErr w:type="spellStart"/>
      <w:r>
        <w:t>animaciones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cuadros</w:t>
      </w:r>
      <w:proofErr w:type="spellEnd"/>
      <w:r>
        <w:t>)</w:t>
      </w:r>
    </w:p>
    <w:p w14:paraId="00000018" w14:textId="77777777" w:rsidR="003740FE" w:rsidRDefault="00000000">
      <w:pPr>
        <w:numPr>
          <w:ilvl w:val="2"/>
          <w:numId w:val="1"/>
        </w:numPr>
      </w:pPr>
      <w:proofErr w:type="spellStart"/>
      <w:r>
        <w:t>Estrenos</w:t>
      </w:r>
      <w:proofErr w:type="spellEnd"/>
    </w:p>
    <w:p w14:paraId="00000019" w14:textId="77777777" w:rsidR="003740FE" w:rsidRDefault="00000000">
      <w:pPr>
        <w:numPr>
          <w:ilvl w:val="3"/>
          <w:numId w:val="1"/>
        </w:numPr>
      </w:pPr>
      <w:r>
        <w:t>La imagen</w:t>
      </w:r>
    </w:p>
    <w:p w14:paraId="0000001A" w14:textId="77777777" w:rsidR="003740FE" w:rsidRDefault="00000000">
      <w:pPr>
        <w:numPr>
          <w:ilvl w:val="3"/>
          <w:numId w:val="1"/>
        </w:numPr>
      </w:pPr>
      <w:r>
        <w:t xml:space="preserve">El </w:t>
      </w:r>
      <w:proofErr w:type="spellStart"/>
      <w:r>
        <w:t>título</w:t>
      </w:r>
      <w:proofErr w:type="spellEnd"/>
    </w:p>
    <w:p w14:paraId="0000001B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duración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</w:p>
    <w:p w14:paraId="0000001C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puntuación</w:t>
      </w:r>
      <w:proofErr w:type="spellEnd"/>
      <w:r>
        <w:t xml:space="preserve"> (con </w:t>
      </w:r>
      <w:proofErr w:type="spellStart"/>
      <w:r>
        <w:t>iconos</w:t>
      </w:r>
      <w:proofErr w:type="spellEnd"/>
      <w:r>
        <w:t xml:space="preserve"> de 0 a 5)</w:t>
      </w:r>
    </w:p>
    <w:p w14:paraId="0000001D" w14:textId="77777777" w:rsidR="003740FE" w:rsidRDefault="00000000">
      <w:pPr>
        <w:numPr>
          <w:ilvl w:val="2"/>
          <w:numId w:val="1"/>
        </w:numPr>
      </w:pPr>
      <w:r>
        <w:t>Series</w:t>
      </w:r>
    </w:p>
    <w:p w14:paraId="0000001E" w14:textId="77777777" w:rsidR="003740FE" w:rsidRDefault="00000000">
      <w:pPr>
        <w:numPr>
          <w:ilvl w:val="3"/>
          <w:numId w:val="1"/>
        </w:numPr>
      </w:pPr>
      <w:r>
        <w:t>La imagen</w:t>
      </w:r>
    </w:p>
    <w:p w14:paraId="0000001F" w14:textId="77777777" w:rsidR="003740FE" w:rsidRDefault="00000000">
      <w:pPr>
        <w:numPr>
          <w:ilvl w:val="3"/>
          <w:numId w:val="1"/>
        </w:numPr>
      </w:pPr>
      <w:r>
        <w:t xml:space="preserve">El </w:t>
      </w:r>
      <w:proofErr w:type="spellStart"/>
      <w:r>
        <w:t>título</w:t>
      </w:r>
      <w:proofErr w:type="spellEnd"/>
    </w:p>
    <w:p w14:paraId="00000020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duración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</w:p>
    <w:p w14:paraId="00000021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puntuación</w:t>
      </w:r>
      <w:proofErr w:type="spellEnd"/>
      <w:r>
        <w:t xml:space="preserve"> (con </w:t>
      </w:r>
      <w:proofErr w:type="spellStart"/>
      <w:r>
        <w:t>iconos</w:t>
      </w:r>
      <w:proofErr w:type="spellEnd"/>
      <w:r>
        <w:t xml:space="preserve"> de 0 a 5)</w:t>
      </w:r>
    </w:p>
    <w:p w14:paraId="00000022" w14:textId="77777777" w:rsidR="003740FE" w:rsidRDefault="00000000">
      <w:pPr>
        <w:numPr>
          <w:ilvl w:val="2"/>
          <w:numId w:val="1"/>
        </w:numPr>
      </w:pPr>
      <w:proofErr w:type="spellStart"/>
      <w:r>
        <w:t>Películas</w:t>
      </w:r>
      <w:proofErr w:type="spellEnd"/>
    </w:p>
    <w:p w14:paraId="00000023" w14:textId="77777777" w:rsidR="003740FE" w:rsidRDefault="00000000">
      <w:pPr>
        <w:numPr>
          <w:ilvl w:val="3"/>
          <w:numId w:val="1"/>
        </w:numPr>
      </w:pPr>
      <w:r>
        <w:t>La imagen</w:t>
      </w:r>
    </w:p>
    <w:p w14:paraId="00000024" w14:textId="77777777" w:rsidR="003740FE" w:rsidRDefault="00000000">
      <w:pPr>
        <w:numPr>
          <w:ilvl w:val="3"/>
          <w:numId w:val="1"/>
        </w:numPr>
      </w:pPr>
      <w:r>
        <w:t xml:space="preserve">El </w:t>
      </w:r>
      <w:proofErr w:type="spellStart"/>
      <w:r>
        <w:t>título</w:t>
      </w:r>
      <w:proofErr w:type="spellEnd"/>
    </w:p>
    <w:p w14:paraId="00000025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duración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</w:p>
    <w:p w14:paraId="00000026" w14:textId="77777777" w:rsidR="003740FE" w:rsidRDefault="00000000">
      <w:pPr>
        <w:numPr>
          <w:ilvl w:val="3"/>
          <w:numId w:val="1"/>
        </w:numPr>
      </w:pPr>
      <w:r>
        <w:t xml:space="preserve">La </w:t>
      </w:r>
      <w:proofErr w:type="spellStart"/>
      <w:r>
        <w:t>puntuación</w:t>
      </w:r>
      <w:proofErr w:type="spellEnd"/>
      <w:r>
        <w:t xml:space="preserve"> (con </w:t>
      </w:r>
      <w:proofErr w:type="spellStart"/>
      <w:r>
        <w:t>iconos</w:t>
      </w:r>
      <w:proofErr w:type="spellEnd"/>
      <w:r>
        <w:t xml:space="preserve"> de 0 a 5)</w:t>
      </w:r>
    </w:p>
    <w:p w14:paraId="00000027" w14:textId="77777777" w:rsidR="003740FE" w:rsidRPr="005373AD" w:rsidRDefault="00000000">
      <w:pPr>
        <w:numPr>
          <w:ilvl w:val="1"/>
          <w:numId w:val="1"/>
        </w:numPr>
        <w:rPr>
          <w:color w:val="F79646" w:themeColor="accent6"/>
        </w:rPr>
      </w:pPr>
      <w:proofErr w:type="spellStart"/>
      <w:r w:rsidRPr="005373AD">
        <w:rPr>
          <w:color w:val="F79646" w:themeColor="accent6"/>
        </w:rPr>
        <w:t>Pagina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detalle</w:t>
      </w:r>
      <w:proofErr w:type="spellEnd"/>
      <w:r w:rsidRPr="005373AD">
        <w:rPr>
          <w:color w:val="F79646" w:themeColor="accent6"/>
        </w:rPr>
        <w:t xml:space="preserve">: En la </w:t>
      </w:r>
      <w:proofErr w:type="spellStart"/>
      <w:r w:rsidRPr="005373AD">
        <w:rPr>
          <w:color w:val="F79646" w:themeColor="accent6"/>
        </w:rPr>
        <w:t>página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detalle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cada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 se </w:t>
      </w:r>
      <w:proofErr w:type="spellStart"/>
      <w:r w:rsidRPr="005373AD">
        <w:rPr>
          <w:color w:val="F79646" w:themeColor="accent6"/>
        </w:rPr>
        <w:t>encuentra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información</w:t>
      </w:r>
      <w:proofErr w:type="spellEnd"/>
      <w:r w:rsidRPr="005373AD">
        <w:rPr>
          <w:color w:val="F79646" w:themeColor="accent6"/>
        </w:rPr>
        <w:t xml:space="preserve"> de la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,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parte</w:t>
      </w:r>
      <w:proofErr w:type="spellEnd"/>
      <w:r w:rsidRPr="005373AD">
        <w:rPr>
          <w:color w:val="F79646" w:themeColor="accent6"/>
        </w:rPr>
        <w:t xml:space="preserve"> superior se </w:t>
      </w:r>
      <w:proofErr w:type="spellStart"/>
      <w:r w:rsidRPr="005373AD">
        <w:rPr>
          <w:color w:val="F79646" w:themeColor="accent6"/>
        </w:rPr>
        <w:t>encuentra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título</w:t>
      </w:r>
      <w:proofErr w:type="spellEnd"/>
      <w:r w:rsidRPr="005373AD">
        <w:rPr>
          <w:color w:val="F79646" w:themeColor="accent6"/>
        </w:rPr>
        <w:t xml:space="preserve"> de la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, la imagen (con </w:t>
      </w:r>
      <w:proofErr w:type="spellStart"/>
      <w:r w:rsidRPr="005373AD">
        <w:rPr>
          <w:color w:val="F79646" w:themeColor="accent6"/>
        </w:rPr>
        <w:t>una</w:t>
      </w:r>
      <w:proofErr w:type="spellEnd"/>
      <w:r w:rsidRPr="005373AD">
        <w:rPr>
          <w:color w:val="F79646" w:themeColor="accent6"/>
        </w:rPr>
        <w:t xml:space="preserve"> barra </w:t>
      </w:r>
      <w:proofErr w:type="spellStart"/>
      <w:r w:rsidRPr="005373AD">
        <w:rPr>
          <w:color w:val="F79646" w:themeColor="accent6"/>
        </w:rPr>
        <w:t>simulando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botones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reproducción</w:t>
      </w:r>
      <w:proofErr w:type="spellEnd"/>
      <w:r w:rsidRPr="005373AD">
        <w:rPr>
          <w:color w:val="F79646" w:themeColor="accent6"/>
        </w:rPr>
        <w:t xml:space="preserve"> y pausa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parte</w:t>
      </w:r>
      <w:proofErr w:type="spellEnd"/>
      <w:r w:rsidRPr="005373AD">
        <w:rPr>
          <w:color w:val="F79646" w:themeColor="accent6"/>
        </w:rPr>
        <w:t xml:space="preserve"> inferior), la </w:t>
      </w:r>
      <w:proofErr w:type="spellStart"/>
      <w:r w:rsidRPr="005373AD">
        <w:rPr>
          <w:color w:val="F79646" w:themeColor="accent6"/>
        </w:rPr>
        <w:t>duración</w:t>
      </w:r>
      <w:proofErr w:type="spellEnd"/>
      <w:r w:rsidRPr="005373AD">
        <w:rPr>
          <w:color w:val="F79646" w:themeColor="accent6"/>
        </w:rPr>
        <w:t xml:space="preserve">, la </w:t>
      </w:r>
      <w:proofErr w:type="spellStart"/>
      <w:r w:rsidRPr="005373AD">
        <w:rPr>
          <w:color w:val="F79646" w:themeColor="accent6"/>
        </w:rPr>
        <w:t>puntuación</w:t>
      </w:r>
      <w:proofErr w:type="spellEnd"/>
      <w:r w:rsidRPr="005373AD">
        <w:rPr>
          <w:color w:val="F79646" w:themeColor="accent6"/>
        </w:rPr>
        <w:t xml:space="preserve"> y la </w:t>
      </w:r>
      <w:proofErr w:type="spellStart"/>
      <w:r w:rsidRPr="005373AD">
        <w:rPr>
          <w:color w:val="F79646" w:themeColor="accent6"/>
        </w:rPr>
        <w:t>sinopsis</w:t>
      </w:r>
      <w:proofErr w:type="spellEnd"/>
      <w:r w:rsidRPr="005373AD">
        <w:rPr>
          <w:color w:val="F79646" w:themeColor="accent6"/>
        </w:rPr>
        <w:t xml:space="preserve">, y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la </w:t>
      </w:r>
      <w:proofErr w:type="spellStart"/>
      <w:r w:rsidRPr="005373AD">
        <w:rPr>
          <w:color w:val="F79646" w:themeColor="accent6"/>
        </w:rPr>
        <w:t>parte</w:t>
      </w:r>
      <w:proofErr w:type="spellEnd"/>
    </w:p>
    <w:p w14:paraId="00000028" w14:textId="77777777" w:rsidR="003740FE" w:rsidRPr="005373AD" w:rsidRDefault="00000000">
      <w:pPr>
        <w:ind w:left="1440"/>
        <w:rPr>
          <w:color w:val="F79646" w:themeColor="accent6"/>
        </w:rPr>
      </w:pPr>
      <w:proofErr w:type="spellStart"/>
      <w:r w:rsidRPr="005373AD">
        <w:rPr>
          <w:color w:val="F79646" w:themeColor="accent6"/>
        </w:rPr>
        <w:t>derecha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 xml:space="preserve">, </w:t>
      </w:r>
      <w:proofErr w:type="spellStart"/>
      <w:r w:rsidRPr="005373AD">
        <w:rPr>
          <w:color w:val="F79646" w:themeColor="accent6"/>
        </w:rPr>
        <w:t>si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número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comentario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excede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espacio</w:t>
      </w:r>
      <w:proofErr w:type="spellEnd"/>
      <w:r w:rsidRPr="005373AD">
        <w:rPr>
          <w:color w:val="F79646" w:themeColor="accent6"/>
        </w:rPr>
        <w:t xml:space="preserve">, ha de ser "scrollable". Los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han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estar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numerados</w:t>
      </w:r>
      <w:proofErr w:type="spellEnd"/>
      <w:r w:rsidRPr="005373AD">
        <w:rPr>
          <w:color w:val="F79646" w:themeColor="accent6"/>
        </w:rPr>
        <w:t xml:space="preserve"> de forma </w:t>
      </w:r>
      <w:proofErr w:type="spellStart"/>
      <w:r w:rsidRPr="005373AD">
        <w:rPr>
          <w:color w:val="F79646" w:themeColor="accent6"/>
        </w:rPr>
        <w:t>automática</w:t>
      </w:r>
      <w:proofErr w:type="spellEnd"/>
      <w:r w:rsidRPr="005373AD">
        <w:rPr>
          <w:color w:val="F79646" w:themeColor="accent6"/>
        </w:rPr>
        <w:t xml:space="preserve">, </w:t>
      </w:r>
      <w:proofErr w:type="spellStart"/>
      <w:r w:rsidRPr="005373AD">
        <w:rPr>
          <w:color w:val="F79646" w:themeColor="accent6"/>
        </w:rPr>
        <w:t>usando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contadores</w:t>
      </w:r>
      <w:proofErr w:type="spellEnd"/>
      <w:r w:rsidRPr="005373AD">
        <w:rPr>
          <w:color w:val="F79646" w:themeColor="accent6"/>
        </w:rPr>
        <w:t xml:space="preserve"> CSS.</w:t>
      </w:r>
    </w:p>
    <w:p w14:paraId="00000029" w14:textId="77777777" w:rsidR="003740FE" w:rsidRPr="005373AD" w:rsidRDefault="003740FE">
      <w:pPr>
        <w:ind w:left="1440"/>
        <w:rPr>
          <w:color w:val="F79646" w:themeColor="accent6"/>
        </w:rPr>
      </w:pPr>
    </w:p>
    <w:p w14:paraId="0000002A" w14:textId="77777777" w:rsidR="003740FE" w:rsidRPr="005373AD" w:rsidRDefault="00000000">
      <w:pPr>
        <w:ind w:left="1440"/>
        <w:rPr>
          <w:color w:val="F79646" w:themeColor="accent6"/>
        </w:rPr>
      </w:pPr>
      <w:r w:rsidRPr="005373AD">
        <w:rPr>
          <w:color w:val="F79646" w:themeColor="accent6"/>
        </w:rPr>
        <w:t xml:space="preserve">- Si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tamaño</w:t>
      </w:r>
      <w:proofErr w:type="spellEnd"/>
      <w:r w:rsidRPr="005373AD">
        <w:rPr>
          <w:color w:val="F79646" w:themeColor="accent6"/>
        </w:rPr>
        <w:t xml:space="preserve"> es </w:t>
      </w:r>
      <w:proofErr w:type="spellStart"/>
      <w:r w:rsidRPr="005373AD">
        <w:rPr>
          <w:color w:val="F79646" w:themeColor="accent6"/>
        </w:rPr>
        <w:t>grande</w:t>
      </w:r>
      <w:proofErr w:type="spellEnd"/>
      <w:r w:rsidRPr="005373AD">
        <w:rPr>
          <w:color w:val="F79646" w:themeColor="accent6"/>
        </w:rPr>
        <w:t xml:space="preserve">  o </w:t>
      </w:r>
      <w:proofErr w:type="spellStart"/>
      <w:r w:rsidRPr="005373AD">
        <w:rPr>
          <w:color w:val="F79646" w:themeColor="accent6"/>
        </w:rPr>
        <w:t>mediano</w:t>
      </w:r>
      <w:proofErr w:type="spellEnd"/>
      <w:r w:rsidRPr="005373AD">
        <w:rPr>
          <w:color w:val="F79646" w:themeColor="accent6"/>
        </w:rPr>
        <w:t xml:space="preserve"> se </w:t>
      </w:r>
      <w:proofErr w:type="spellStart"/>
      <w:r w:rsidRPr="005373AD">
        <w:rPr>
          <w:color w:val="F79646" w:themeColor="accent6"/>
        </w:rPr>
        <w:t>muestra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en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lateral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>.</w:t>
      </w:r>
    </w:p>
    <w:p w14:paraId="0000002B" w14:textId="77777777" w:rsidR="003740FE" w:rsidRPr="005373AD" w:rsidRDefault="00000000">
      <w:pPr>
        <w:ind w:left="1440"/>
        <w:rPr>
          <w:color w:val="F79646" w:themeColor="accent6"/>
        </w:rPr>
      </w:pPr>
      <w:r w:rsidRPr="005373AD">
        <w:rPr>
          <w:color w:val="F79646" w:themeColor="accent6"/>
        </w:rPr>
        <w:t xml:space="preserve">- Si la </w:t>
      </w:r>
      <w:proofErr w:type="spellStart"/>
      <w:r w:rsidRPr="005373AD">
        <w:rPr>
          <w:color w:val="F79646" w:themeColor="accent6"/>
        </w:rPr>
        <w:t>sección</w:t>
      </w:r>
      <w:proofErr w:type="spellEnd"/>
      <w:r w:rsidRPr="005373AD">
        <w:rPr>
          <w:color w:val="F79646" w:themeColor="accent6"/>
        </w:rPr>
        <w:t xml:space="preserve"> es normal no </w:t>
      </w:r>
      <w:proofErr w:type="spellStart"/>
      <w:r w:rsidRPr="005373AD">
        <w:rPr>
          <w:color w:val="F79646" w:themeColor="accent6"/>
        </w:rPr>
        <w:t>debe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aparecer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comentarios</w:t>
      </w:r>
      <w:proofErr w:type="spellEnd"/>
      <w:r w:rsidRPr="005373AD">
        <w:rPr>
          <w:color w:val="F79646" w:themeColor="accent6"/>
        </w:rPr>
        <w:t>.</w:t>
      </w:r>
    </w:p>
    <w:p w14:paraId="0000002C" w14:textId="77777777" w:rsidR="003740FE" w:rsidRPr="005373AD" w:rsidRDefault="00000000">
      <w:pPr>
        <w:ind w:left="1440"/>
        <w:rPr>
          <w:color w:val="F79646" w:themeColor="accent6"/>
        </w:rPr>
      </w:pPr>
      <w:r w:rsidRPr="005373AD">
        <w:rPr>
          <w:color w:val="F79646" w:themeColor="accent6"/>
        </w:rPr>
        <w:t xml:space="preserve">- Si es </w:t>
      </w:r>
      <w:proofErr w:type="spellStart"/>
      <w:r w:rsidRPr="005373AD">
        <w:rPr>
          <w:color w:val="F79646" w:themeColor="accent6"/>
        </w:rPr>
        <w:t>compacto</w:t>
      </w:r>
      <w:proofErr w:type="spellEnd"/>
      <w:r w:rsidRPr="005373AD">
        <w:rPr>
          <w:color w:val="F79646" w:themeColor="accent6"/>
        </w:rPr>
        <w:t xml:space="preserve"> solo </w:t>
      </w:r>
      <w:proofErr w:type="spellStart"/>
      <w:r w:rsidRPr="005373AD">
        <w:rPr>
          <w:color w:val="F79646" w:themeColor="accent6"/>
        </w:rPr>
        <w:t>aparece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el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título</w:t>
      </w:r>
      <w:proofErr w:type="spellEnd"/>
      <w:r w:rsidRPr="005373AD">
        <w:rPr>
          <w:color w:val="F79646" w:themeColor="accent6"/>
        </w:rPr>
        <w:t xml:space="preserve">, la imagen de la </w:t>
      </w:r>
      <w:proofErr w:type="spellStart"/>
      <w:r w:rsidRPr="005373AD">
        <w:rPr>
          <w:color w:val="F79646" w:themeColor="accent6"/>
        </w:rPr>
        <w:t>película</w:t>
      </w:r>
      <w:proofErr w:type="spellEnd"/>
      <w:r w:rsidRPr="005373AD">
        <w:rPr>
          <w:color w:val="F79646" w:themeColor="accent6"/>
        </w:rPr>
        <w:t xml:space="preserve">, y </w:t>
      </w:r>
      <w:proofErr w:type="spellStart"/>
      <w:r w:rsidRPr="005373AD">
        <w:rPr>
          <w:color w:val="F79646" w:themeColor="accent6"/>
        </w:rPr>
        <w:t>los</w:t>
      </w:r>
      <w:proofErr w:type="spellEnd"/>
      <w:r w:rsidRPr="005373AD">
        <w:rPr>
          <w:color w:val="F79646" w:themeColor="accent6"/>
        </w:rPr>
        <w:t xml:space="preserve"> </w:t>
      </w:r>
      <w:proofErr w:type="spellStart"/>
      <w:r w:rsidRPr="005373AD">
        <w:rPr>
          <w:color w:val="F79646" w:themeColor="accent6"/>
        </w:rPr>
        <w:t>botones</w:t>
      </w:r>
      <w:proofErr w:type="spellEnd"/>
      <w:r w:rsidRPr="005373AD">
        <w:rPr>
          <w:color w:val="F79646" w:themeColor="accent6"/>
        </w:rPr>
        <w:t xml:space="preserve"> de </w:t>
      </w:r>
      <w:proofErr w:type="spellStart"/>
      <w:r w:rsidRPr="005373AD">
        <w:rPr>
          <w:color w:val="F79646" w:themeColor="accent6"/>
        </w:rPr>
        <w:t>reproducción</w:t>
      </w:r>
      <w:proofErr w:type="spellEnd"/>
      <w:r w:rsidRPr="005373AD">
        <w:rPr>
          <w:color w:val="F79646" w:themeColor="accent6"/>
        </w:rPr>
        <w:t>.</w:t>
      </w:r>
    </w:p>
    <w:p w14:paraId="48D50711" w14:textId="77777777" w:rsidR="005373AD" w:rsidRDefault="005373AD">
      <w:pPr>
        <w:ind w:left="1440"/>
      </w:pPr>
    </w:p>
    <w:p w14:paraId="0000002D" w14:textId="77777777" w:rsidR="003740FE" w:rsidRPr="005373AD" w:rsidRDefault="00000000">
      <w:pPr>
        <w:numPr>
          <w:ilvl w:val="1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Pagina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perfil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Formulario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tiene</w:t>
      </w:r>
      <w:proofErr w:type="spellEnd"/>
      <w:r w:rsidRPr="005373AD">
        <w:rPr>
          <w:color w:val="8064A2" w:themeColor="accent4"/>
        </w:rPr>
        <w:t>:</w:t>
      </w:r>
    </w:p>
    <w:p w14:paraId="0000002E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r w:rsidRPr="005373AD">
        <w:rPr>
          <w:color w:val="8064A2" w:themeColor="accent4"/>
        </w:rPr>
        <w:t>Nombre</w:t>
      </w:r>
    </w:p>
    <w:p w14:paraId="0000002F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r w:rsidRPr="005373AD">
        <w:rPr>
          <w:color w:val="8064A2" w:themeColor="accent4"/>
        </w:rPr>
        <w:t>Email</w:t>
      </w:r>
    </w:p>
    <w:p w14:paraId="00000030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Direccion</w:t>
      </w:r>
      <w:proofErr w:type="spellEnd"/>
    </w:p>
    <w:p w14:paraId="00000031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Telefono</w:t>
      </w:r>
      <w:proofErr w:type="spellEnd"/>
    </w:p>
    <w:p w14:paraId="00000032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Contraseña</w:t>
      </w:r>
      <w:proofErr w:type="spellEnd"/>
    </w:p>
    <w:p w14:paraId="00000033" w14:textId="77777777" w:rsidR="003740FE" w:rsidRPr="005373AD" w:rsidRDefault="00000000">
      <w:pPr>
        <w:numPr>
          <w:ilvl w:val="2"/>
          <w:numId w:val="1"/>
        </w:numPr>
        <w:rPr>
          <w:color w:val="8064A2" w:themeColor="accent4"/>
        </w:rPr>
      </w:pPr>
      <w:proofErr w:type="spellStart"/>
      <w:r w:rsidRPr="005373AD">
        <w:rPr>
          <w:color w:val="8064A2" w:themeColor="accent4"/>
        </w:rPr>
        <w:t>Confirmar</w:t>
      </w:r>
      <w:proofErr w:type="spellEnd"/>
      <w:r w:rsidRPr="005373AD">
        <w:rPr>
          <w:color w:val="8064A2" w:themeColor="accent4"/>
        </w:rPr>
        <w:t xml:space="preserve"> </w:t>
      </w:r>
      <w:proofErr w:type="spellStart"/>
      <w:r w:rsidRPr="005373AD">
        <w:rPr>
          <w:color w:val="8064A2" w:themeColor="accent4"/>
        </w:rPr>
        <w:t>contraseña</w:t>
      </w:r>
      <w:proofErr w:type="spellEnd"/>
    </w:p>
    <w:p w14:paraId="00000034" w14:textId="77777777" w:rsidR="003740FE" w:rsidRDefault="00000000">
      <w:pPr>
        <w:numPr>
          <w:ilvl w:val="0"/>
          <w:numId w:val="1"/>
        </w:numPr>
      </w:pPr>
      <w:r>
        <w:t>Colores (</w:t>
      </w:r>
      <w:proofErr w:type="spellStart"/>
      <w:r>
        <w:t>Normalmente</w:t>
      </w:r>
      <w:proofErr w:type="spellEnd"/>
      <w:r>
        <w:t xml:space="preserve"> uno principal y un </w:t>
      </w:r>
      <w:proofErr w:type="spellStart"/>
      <w:r>
        <w:t>secundario</w:t>
      </w:r>
      <w:proofErr w:type="spellEnd"/>
      <w:r>
        <w:t xml:space="preserve"> y dos </w:t>
      </w:r>
      <w:proofErr w:type="spellStart"/>
      <w:r>
        <w:t>complementarios</w:t>
      </w:r>
      <w:proofErr w:type="spellEnd"/>
      <w:r>
        <w:t>)</w:t>
      </w:r>
    </w:p>
    <w:p w14:paraId="00000035" w14:textId="77777777" w:rsidR="003740FE" w:rsidRDefault="003740FE"/>
    <w:p w14:paraId="4583D375" w14:textId="77777777" w:rsidR="00BD0587" w:rsidRDefault="00BD0587"/>
    <w:p w14:paraId="4928A6F9" w14:textId="77777777" w:rsidR="00BD0587" w:rsidRDefault="00BD0587"/>
    <w:p w14:paraId="00000036" w14:textId="2E4A307D" w:rsidR="003740FE" w:rsidRDefault="00000000">
      <w:r>
        <w:br w:type="page"/>
      </w:r>
    </w:p>
    <w:p w14:paraId="6ABEDF52" w14:textId="77777777" w:rsidR="00BD0587" w:rsidRDefault="00BD0587"/>
    <w:p w14:paraId="501A398C" w14:textId="77777777" w:rsidR="00BD0587" w:rsidRDefault="00BD0587"/>
    <w:p w14:paraId="00000037" w14:textId="77777777" w:rsidR="003740FE" w:rsidRDefault="00000000">
      <w:pPr>
        <w:pStyle w:val="Ttulo"/>
        <w:jc w:val="center"/>
        <w:rPr>
          <w:b/>
          <w:u w:val="single"/>
        </w:rPr>
      </w:pPr>
      <w:bookmarkStart w:id="0" w:name="_njg1ie4b3gfw" w:colFirst="0" w:colLast="0"/>
      <w:bookmarkEnd w:id="0"/>
      <w:proofErr w:type="spellStart"/>
      <w:r>
        <w:rPr>
          <w:b/>
          <w:u w:val="single"/>
        </w:rPr>
        <w:t>Evaluacion</w:t>
      </w:r>
      <w:proofErr w:type="spellEnd"/>
    </w:p>
    <w:p w14:paraId="00000038" w14:textId="77777777" w:rsidR="003740FE" w:rsidRDefault="003740FE">
      <w:pPr>
        <w:ind w:left="1440"/>
      </w:pPr>
    </w:p>
    <w:p w14:paraId="00000039" w14:textId="77777777" w:rsidR="003740FE" w:rsidRDefault="003740FE">
      <w:pPr>
        <w:ind w:left="1440"/>
      </w:pPr>
    </w:p>
    <w:p w14:paraId="0000003A" w14:textId="77777777" w:rsidR="003740FE" w:rsidRDefault="00000000">
      <w:r>
        <w:t xml:space="preserve">1. </w:t>
      </w:r>
      <w:proofErr w:type="spellStart"/>
      <w:r>
        <w:t>Definir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 forma </w:t>
      </w:r>
      <w:proofErr w:type="spellStart"/>
      <w:r>
        <w:t>correcta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cajas</w:t>
      </w:r>
      <w:proofErr w:type="spellEnd"/>
      <w:r>
        <w:t xml:space="preserve">, </w:t>
      </w:r>
      <w:proofErr w:type="spellStart"/>
      <w:r>
        <w:t>grif</w:t>
      </w:r>
      <w:proofErr w:type="spellEnd"/>
      <w:r>
        <w:t xml:space="preserve"> y flex, </w:t>
      </w:r>
      <w:proofErr w:type="spellStart"/>
      <w:r>
        <w:t>en</w:t>
      </w:r>
      <w:proofErr w:type="spellEnd"/>
      <w:r>
        <w:t xml:space="preserve"> las 3 </w:t>
      </w:r>
      <w:proofErr w:type="spellStart"/>
      <w:r>
        <w:t>página</w:t>
      </w:r>
      <w:proofErr w:type="spellEnd"/>
      <w:r>
        <w:t>. ** 3 puntos **</w:t>
      </w:r>
    </w:p>
    <w:p w14:paraId="0000003B" w14:textId="77777777" w:rsidR="003740FE" w:rsidRDefault="00000000">
      <w:r>
        <w:t xml:space="preserve">2. Hacer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sea "</w:t>
      </w:r>
      <w:proofErr w:type="spellStart"/>
      <w:r>
        <w:t>resposive</w:t>
      </w:r>
      <w:proofErr w:type="spellEnd"/>
      <w:r>
        <w:t xml:space="preserve">"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** 2,5 puntos **</w:t>
      </w:r>
    </w:p>
    <w:p w14:paraId="0000003C" w14:textId="77777777" w:rsidR="003740FE" w:rsidRDefault="00000000">
      <w:r>
        <w:t xml:space="preserve">3. </w:t>
      </w:r>
      <w:proofErr w:type="spellStart"/>
      <w:r>
        <w:t>Implementar</w:t>
      </w:r>
      <w:proofErr w:type="spellEnd"/>
      <w:r>
        <w:t xml:space="preserve"> las </w:t>
      </w:r>
      <w:proofErr w:type="spellStart"/>
      <w:r>
        <w:t>transiciones</w:t>
      </w:r>
      <w:proofErr w:type="spellEnd"/>
      <w:r>
        <w:t xml:space="preserve"> ** 1 punto **</w:t>
      </w:r>
    </w:p>
    <w:p w14:paraId="0000003D" w14:textId="77777777" w:rsidR="003740FE" w:rsidRDefault="00000000">
      <w:r>
        <w:t xml:space="preserve">4. Crear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con un </w:t>
      </w:r>
      <w:proofErr w:type="spellStart"/>
      <w:r>
        <w:t>aspecto</w:t>
      </w:r>
      <w:proofErr w:type="spellEnd"/>
      <w:r>
        <w:t xml:space="preserve"> similar al del resto de la web ** 1 punto **</w:t>
      </w:r>
    </w:p>
    <w:p w14:paraId="0000003E" w14:textId="77777777" w:rsidR="003740FE" w:rsidRDefault="00000000">
      <w:r>
        <w:t xml:space="preserve">5.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con variables ** 1 **</w:t>
      </w:r>
    </w:p>
    <w:p w14:paraId="0000003F" w14:textId="77777777" w:rsidR="003740FE" w:rsidRDefault="00000000">
      <w:r>
        <w:t xml:space="preserve">6. </w:t>
      </w:r>
      <w:proofErr w:type="spellStart"/>
      <w:r>
        <w:t>Definir</w:t>
      </w:r>
      <w:proofErr w:type="spellEnd"/>
      <w:r>
        <w:t xml:space="preserve">  un 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comentarios</w:t>
      </w:r>
      <w:proofErr w:type="spellEnd"/>
      <w:r>
        <w:t xml:space="preserve"> ** 0,25 **</w:t>
      </w:r>
    </w:p>
    <w:p w14:paraId="00000040" w14:textId="77777777" w:rsidR="003740FE" w:rsidRDefault="00000000">
      <w:r>
        <w:t xml:space="preserve">7.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** 0,25 **</w:t>
      </w:r>
    </w:p>
    <w:p w14:paraId="00000041" w14:textId="77777777" w:rsidR="003740FE" w:rsidRDefault="00000000">
      <w:r>
        <w:t xml:space="preserve">8. </w:t>
      </w:r>
      <w:proofErr w:type="spellStart"/>
      <w:r>
        <w:t>Documentar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** 0,25 **</w:t>
      </w:r>
    </w:p>
    <w:p w14:paraId="00000042" w14:textId="77777777" w:rsidR="003740FE" w:rsidRDefault="00000000">
      <w:r>
        <w:t xml:space="preserve">9.  Usar </w:t>
      </w:r>
      <w:proofErr w:type="spellStart"/>
      <w:r>
        <w:t>iconos</w:t>
      </w:r>
      <w:proofErr w:type="spellEnd"/>
      <w:r>
        <w:t xml:space="preserve"> ** 0,25 **</w:t>
      </w:r>
    </w:p>
    <w:p w14:paraId="00000043" w14:textId="77777777" w:rsidR="003740FE" w:rsidRDefault="00000000">
      <w:r>
        <w:t xml:space="preserve">10. </w:t>
      </w:r>
      <w:proofErr w:type="spellStart"/>
      <w:r>
        <w:t>Aplicar</w:t>
      </w:r>
      <w:proofErr w:type="spellEnd"/>
      <w:r>
        <w:t xml:space="preserve"> las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medida</w:t>
      </w:r>
      <w:proofErr w:type="spellEnd"/>
      <w:r>
        <w:t xml:space="preserve"> y </w:t>
      </w:r>
      <w:proofErr w:type="spellStart"/>
      <w:r>
        <w:t>funciones</w:t>
      </w:r>
      <w:proofErr w:type="spellEnd"/>
      <w:r>
        <w:t xml:space="preserve"> de forma </w:t>
      </w:r>
      <w:proofErr w:type="spellStart"/>
      <w:r>
        <w:t>correcta</w:t>
      </w:r>
      <w:proofErr w:type="spellEnd"/>
      <w:r>
        <w:t xml:space="preserve"> ** 0,5 **</w:t>
      </w:r>
    </w:p>
    <w:p w14:paraId="00000044" w14:textId="77777777" w:rsidR="003740FE" w:rsidRDefault="003740FE"/>
    <w:p w14:paraId="00000045" w14:textId="77777777" w:rsidR="003740FE" w:rsidRDefault="00000000">
      <w:r>
        <w:t xml:space="preserve">Extra: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con </w:t>
      </w:r>
      <w:proofErr w:type="spellStart"/>
      <w:r>
        <w:t>Boostrap</w:t>
      </w:r>
      <w:proofErr w:type="spellEnd"/>
      <w:r>
        <w:t xml:space="preserve"> ** (0,75 punto) **, </w:t>
      </w:r>
      <w:proofErr w:type="spellStart"/>
      <w:r>
        <w:t>insertar</w:t>
      </w:r>
      <w:proofErr w:type="spellEnd"/>
      <w:r>
        <w:t xml:space="preserve"> un </w:t>
      </w:r>
      <w:proofErr w:type="spellStart"/>
      <w:r>
        <w:t>Carosul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cabecera ** ( 1,25 puntos) **</w:t>
      </w:r>
    </w:p>
    <w:p w14:paraId="00000046" w14:textId="77777777" w:rsidR="003740FE" w:rsidRDefault="003740FE"/>
    <w:sectPr w:rsidR="003740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1B82"/>
    <w:multiLevelType w:val="multilevel"/>
    <w:tmpl w:val="08E6A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A17A29"/>
    <w:multiLevelType w:val="hybridMultilevel"/>
    <w:tmpl w:val="7E24B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297747">
    <w:abstractNumId w:val="0"/>
  </w:num>
  <w:num w:numId="2" w16cid:durableId="8527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FE"/>
    <w:rsid w:val="00361CCC"/>
    <w:rsid w:val="003740FE"/>
    <w:rsid w:val="003F72E5"/>
    <w:rsid w:val="00505450"/>
    <w:rsid w:val="005373AD"/>
    <w:rsid w:val="0055479B"/>
    <w:rsid w:val="00B23531"/>
    <w:rsid w:val="00BD0587"/>
    <w:rsid w:val="00DA26FD"/>
    <w:rsid w:val="00DF79D9"/>
    <w:rsid w:val="00F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1EDD"/>
  <w15:docId w15:val="{CB85879E-30A4-4A77-8726-D186601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D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Lorenzo</cp:lastModifiedBy>
  <cp:revision>9</cp:revision>
  <dcterms:created xsi:type="dcterms:W3CDTF">2025-01-27T19:03:00Z</dcterms:created>
  <dcterms:modified xsi:type="dcterms:W3CDTF">2025-02-10T18:55:00Z</dcterms:modified>
</cp:coreProperties>
</file>