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5E5" w:rsidRPr="008C65E5" w:rsidRDefault="008C65E5" w:rsidP="008C65E5">
      <w:r w:rsidRPr="008C65E5">
        <w:rPr>
          <w:b/>
          <w:bCs/>
        </w:rPr>
        <w:t>1. 서론</w:t>
      </w:r>
    </w:p>
    <w:p w:rsidR="008C65E5" w:rsidRPr="008C65E5" w:rsidRDefault="008C65E5" w:rsidP="008C65E5">
      <w:r w:rsidRPr="008C65E5">
        <w:t xml:space="preserve">최근 </w:t>
      </w:r>
      <w:proofErr w:type="spellStart"/>
      <w:r w:rsidRPr="008C65E5">
        <w:t>생성형</w:t>
      </w:r>
      <w:proofErr w:type="spellEnd"/>
      <w:r w:rsidRPr="008C65E5">
        <w:t xml:space="preserve"> AI(</w:t>
      </w:r>
      <w:proofErr w:type="spellStart"/>
      <w:r w:rsidRPr="008C65E5">
        <w:t>ChatGPT</w:t>
      </w:r>
      <w:proofErr w:type="spellEnd"/>
      <w:r w:rsidRPr="008C65E5">
        <w:t>, Gemini 등)의 폭발적 보급으로 인해 AI 보안 위협이 진화하고 있습니다. 2023년 Gartner 조사에 따르면, 기업의 67%가 AI 관련 사이버 공격을 경험했으며, 특히 </w:t>
      </w:r>
      <w:proofErr w:type="spellStart"/>
      <w:r w:rsidRPr="008C65E5">
        <w:rPr>
          <w:b/>
          <w:bCs/>
        </w:rPr>
        <w:t>딥페이크</w:t>
      </w:r>
      <w:proofErr w:type="spellEnd"/>
      <w:r w:rsidRPr="008C65E5">
        <w:rPr>
          <w:b/>
          <w:bCs/>
        </w:rPr>
        <w:t>(</w:t>
      </w:r>
      <w:proofErr w:type="spellStart"/>
      <w:r w:rsidRPr="008C65E5">
        <w:rPr>
          <w:b/>
          <w:bCs/>
        </w:rPr>
        <w:t>Deepfake</w:t>
      </w:r>
      <w:proofErr w:type="spellEnd"/>
      <w:r w:rsidRPr="008C65E5">
        <w:rPr>
          <w:b/>
          <w:bCs/>
        </w:rPr>
        <w:t>)</w:t>
      </w:r>
      <w:r w:rsidRPr="008C65E5">
        <w:t xml:space="preserve"> 기반 </w:t>
      </w:r>
      <w:proofErr w:type="spellStart"/>
      <w:r w:rsidRPr="008C65E5">
        <w:t>피싱</w:t>
      </w:r>
      <w:proofErr w:type="spellEnd"/>
      <w:r w:rsidRPr="008C65E5">
        <w:t xml:space="preserve"> 공격이 전년 대비 320% 증가했습니다. 본 문서는 2024년 주목해야 할 5대 AI 보안 위협과 대응 방안을 제시합니다.</w:t>
      </w:r>
    </w:p>
    <w:p w:rsidR="008C65E5" w:rsidRPr="008C65E5" w:rsidRDefault="008C65E5" w:rsidP="008C65E5">
      <w:r w:rsidRPr="008C65E5">
        <w:rPr>
          <w:b/>
          <w:bCs/>
        </w:rPr>
        <w:t>2. 2024년 5대 AI 보안 위협</w:t>
      </w:r>
    </w:p>
    <w:p w:rsidR="008C65E5" w:rsidRPr="008C65E5" w:rsidRDefault="008C65E5" w:rsidP="008C65E5">
      <w:pPr>
        <w:numPr>
          <w:ilvl w:val="0"/>
          <w:numId w:val="1"/>
        </w:numPr>
      </w:pPr>
      <w:r w:rsidRPr="008C65E5">
        <w:rPr>
          <w:b/>
          <w:bCs/>
        </w:rPr>
        <w:t>AI 모델 해킹 (Adversarial Attacks)</w:t>
      </w:r>
    </w:p>
    <w:p w:rsidR="008C65E5" w:rsidRPr="008C65E5" w:rsidRDefault="008C65E5" w:rsidP="008C65E5">
      <w:pPr>
        <w:numPr>
          <w:ilvl w:val="1"/>
          <w:numId w:val="1"/>
        </w:numPr>
      </w:pPr>
      <w:r w:rsidRPr="008C65E5">
        <w:t xml:space="preserve">공격자가 이미지/텍스트에 미세한 </w:t>
      </w:r>
      <w:proofErr w:type="spellStart"/>
      <w:r w:rsidRPr="008C65E5">
        <w:t>노이즈를</w:t>
      </w:r>
      <w:proofErr w:type="spellEnd"/>
      <w:r w:rsidRPr="008C65E5">
        <w:t xml:space="preserve"> 추가해 AI 모델을 오작동시키는 공격.</w:t>
      </w:r>
    </w:p>
    <w:p w:rsidR="008C65E5" w:rsidRPr="008C65E5" w:rsidRDefault="008C65E5" w:rsidP="008C65E5">
      <w:pPr>
        <w:numPr>
          <w:ilvl w:val="1"/>
          <w:numId w:val="1"/>
        </w:numPr>
      </w:pPr>
      <w:r w:rsidRPr="008C65E5">
        <w:t xml:space="preserve">사례: 2023년 Tesla Autopilot의 표지판 </w:t>
      </w:r>
      <w:proofErr w:type="spellStart"/>
      <w:r w:rsidRPr="008C65E5">
        <w:t>오인식</w:t>
      </w:r>
      <w:proofErr w:type="spellEnd"/>
      <w:r w:rsidRPr="008C65E5">
        <w:t xml:space="preserve"> 사고(약 5초간 정지 표시를 속도 제한 표시로 인식).</w:t>
      </w:r>
    </w:p>
    <w:p w:rsidR="008C65E5" w:rsidRPr="008C65E5" w:rsidRDefault="008C65E5" w:rsidP="008C65E5">
      <w:pPr>
        <w:numPr>
          <w:ilvl w:val="0"/>
          <w:numId w:val="1"/>
        </w:numPr>
      </w:pPr>
      <w:proofErr w:type="spellStart"/>
      <w:r w:rsidRPr="008C65E5">
        <w:rPr>
          <w:b/>
          <w:bCs/>
        </w:rPr>
        <w:t>딥페이크</w:t>
      </w:r>
      <w:proofErr w:type="spellEnd"/>
      <w:r w:rsidRPr="008C65E5">
        <w:rPr>
          <w:b/>
          <w:bCs/>
        </w:rPr>
        <w:t xml:space="preserve"> 기반 사회 공학</w:t>
      </w:r>
    </w:p>
    <w:p w:rsidR="008C65E5" w:rsidRPr="008C65E5" w:rsidRDefault="008C65E5" w:rsidP="008C65E5">
      <w:pPr>
        <w:numPr>
          <w:ilvl w:val="1"/>
          <w:numId w:val="1"/>
        </w:numPr>
      </w:pPr>
      <w:r w:rsidRPr="008C65E5">
        <w:t>음성/영상 합성 기술을 이용한 CEO 사칭(예: 2024년 3월 영국 에너지 기업 CFO 목소리 사칭으로 2,400만 달러 사기).</w:t>
      </w:r>
    </w:p>
    <w:p w:rsidR="008C65E5" w:rsidRPr="008C65E5" w:rsidRDefault="008C65E5" w:rsidP="008C65E5">
      <w:pPr>
        <w:numPr>
          <w:ilvl w:val="0"/>
          <w:numId w:val="1"/>
        </w:numPr>
      </w:pPr>
      <w:r w:rsidRPr="008C65E5">
        <w:rPr>
          <w:b/>
          <w:bCs/>
        </w:rPr>
        <w:t xml:space="preserve">프롬프트 </w:t>
      </w:r>
      <w:proofErr w:type="spellStart"/>
      <w:r w:rsidRPr="008C65E5">
        <w:rPr>
          <w:b/>
          <w:bCs/>
        </w:rPr>
        <w:t>인젝션</w:t>
      </w:r>
      <w:proofErr w:type="spellEnd"/>
      <w:r w:rsidRPr="008C65E5">
        <w:rPr>
          <w:b/>
          <w:bCs/>
        </w:rPr>
        <w:t>(Prompt Injection)</w:t>
      </w:r>
    </w:p>
    <w:p w:rsidR="008C65E5" w:rsidRPr="008C65E5" w:rsidRDefault="008C65E5" w:rsidP="008C65E5">
      <w:pPr>
        <w:numPr>
          <w:ilvl w:val="1"/>
          <w:numId w:val="1"/>
        </w:numPr>
      </w:pPr>
      <w:r w:rsidRPr="008C65E5">
        <w:t xml:space="preserve">악성 프롬프트로 </w:t>
      </w:r>
      <w:proofErr w:type="spellStart"/>
      <w:r w:rsidRPr="008C65E5">
        <w:t>LLM</w:t>
      </w:r>
      <w:proofErr w:type="spellEnd"/>
      <w:r w:rsidRPr="008C65E5">
        <w:t>(Large Language Model)을 조작해 금융 정보/개인 데이터 유출.</w:t>
      </w:r>
    </w:p>
    <w:p w:rsidR="008C65E5" w:rsidRPr="008C65E5" w:rsidRDefault="008C65E5" w:rsidP="008C65E5">
      <w:pPr>
        <w:numPr>
          <w:ilvl w:val="1"/>
          <w:numId w:val="1"/>
        </w:numPr>
      </w:pPr>
      <w:r w:rsidRPr="008C65E5">
        <w:t xml:space="preserve">사례: </w:t>
      </w:r>
      <w:proofErr w:type="spellStart"/>
      <w:r w:rsidRPr="008C65E5">
        <w:t>ChatGPT</w:t>
      </w:r>
      <w:proofErr w:type="spellEnd"/>
      <w:r w:rsidRPr="008C65E5">
        <w:t xml:space="preserve"> </w:t>
      </w:r>
      <w:proofErr w:type="spellStart"/>
      <w:r w:rsidRPr="008C65E5">
        <w:t>플러그인을</w:t>
      </w:r>
      <w:proofErr w:type="spellEnd"/>
      <w:r w:rsidRPr="008C65E5">
        <w:t xml:space="preserve"> 통한 비공개 PDF 문서 탈취 시도(2024년 1월).</w:t>
      </w:r>
    </w:p>
    <w:p w:rsidR="008C65E5" w:rsidRPr="008C65E5" w:rsidRDefault="008C65E5" w:rsidP="008C65E5">
      <w:pPr>
        <w:numPr>
          <w:ilvl w:val="0"/>
          <w:numId w:val="1"/>
        </w:numPr>
      </w:pPr>
      <w:r w:rsidRPr="008C65E5">
        <w:rPr>
          <w:b/>
          <w:bCs/>
        </w:rPr>
        <w:t>AI 훈련 데이터 오염(Data Poisoning)</w:t>
      </w:r>
    </w:p>
    <w:p w:rsidR="008C65E5" w:rsidRPr="008C65E5" w:rsidRDefault="008C65E5" w:rsidP="008C65E5">
      <w:pPr>
        <w:numPr>
          <w:ilvl w:val="1"/>
          <w:numId w:val="1"/>
        </w:numPr>
      </w:pPr>
      <w:proofErr w:type="spellStart"/>
      <w:r w:rsidRPr="008C65E5">
        <w:t>공급망</w:t>
      </w:r>
      <w:proofErr w:type="spellEnd"/>
      <w:r w:rsidRPr="008C65E5">
        <w:t xml:space="preserve"> 공격으로 학습 데이터에 편향/오류를 주입(예: Microsoft의 2023년 보고서에서 12%의 </w:t>
      </w:r>
      <w:proofErr w:type="spellStart"/>
      <w:r w:rsidRPr="008C65E5">
        <w:t>오픈소스</w:t>
      </w:r>
      <w:proofErr w:type="spellEnd"/>
      <w:r w:rsidRPr="008C65E5">
        <w:t xml:space="preserve"> </w:t>
      </w:r>
      <w:proofErr w:type="spellStart"/>
      <w:r w:rsidRPr="008C65E5">
        <w:t>데이터셋이</w:t>
      </w:r>
      <w:proofErr w:type="spellEnd"/>
      <w:r w:rsidRPr="008C65E5">
        <w:t xml:space="preserve"> 오염됨).</w:t>
      </w:r>
    </w:p>
    <w:p w:rsidR="008C65E5" w:rsidRPr="008C65E5" w:rsidRDefault="008C65E5" w:rsidP="008C65E5">
      <w:pPr>
        <w:numPr>
          <w:ilvl w:val="0"/>
          <w:numId w:val="1"/>
        </w:numPr>
      </w:pPr>
      <w:r w:rsidRPr="008C65E5">
        <w:rPr>
          <w:b/>
          <w:bCs/>
        </w:rPr>
        <w:t xml:space="preserve">AI 기반 자동화 공격(AI-powered </w:t>
      </w:r>
      <w:proofErr w:type="spellStart"/>
      <w:r w:rsidRPr="008C65E5">
        <w:rPr>
          <w:b/>
          <w:bCs/>
        </w:rPr>
        <w:t>Botnets</w:t>
      </w:r>
      <w:proofErr w:type="spellEnd"/>
      <w:r w:rsidRPr="008C65E5">
        <w:rPr>
          <w:b/>
          <w:bCs/>
        </w:rPr>
        <w:t>)</w:t>
      </w:r>
    </w:p>
    <w:p w:rsidR="008C65E5" w:rsidRPr="008C65E5" w:rsidRDefault="008C65E5" w:rsidP="008C65E5">
      <w:pPr>
        <w:numPr>
          <w:ilvl w:val="1"/>
          <w:numId w:val="1"/>
        </w:numPr>
      </w:pPr>
      <w:r w:rsidRPr="008C65E5">
        <w:t xml:space="preserve">AI가 생성한 맞춤형 </w:t>
      </w:r>
      <w:proofErr w:type="spellStart"/>
      <w:r w:rsidRPr="008C65E5">
        <w:t>피싱</w:t>
      </w:r>
      <w:proofErr w:type="spellEnd"/>
      <w:r w:rsidRPr="008C65E5">
        <w:t xml:space="preserve"> 메일 + </w:t>
      </w:r>
      <w:proofErr w:type="spellStart"/>
      <w:r w:rsidRPr="008C65E5">
        <w:t>CAPTCHA</w:t>
      </w:r>
      <w:proofErr w:type="spellEnd"/>
      <w:r w:rsidRPr="008C65E5">
        <w:t xml:space="preserve"> 우회 기술 결합.</w:t>
      </w:r>
    </w:p>
    <w:p w:rsidR="008C65E5" w:rsidRPr="008C65E5" w:rsidRDefault="008C65E5" w:rsidP="008C65E5">
      <w:r w:rsidRPr="008C65E5">
        <w:rPr>
          <w:b/>
          <w:bCs/>
        </w:rPr>
        <w:t>3. 산업별 영향</w:t>
      </w:r>
    </w:p>
    <w:p w:rsidR="008C65E5" w:rsidRPr="008C65E5" w:rsidRDefault="008C65E5" w:rsidP="008C65E5">
      <w:pPr>
        <w:numPr>
          <w:ilvl w:val="0"/>
          <w:numId w:val="2"/>
        </w:numPr>
      </w:pPr>
      <w:r w:rsidRPr="008C65E5">
        <w:rPr>
          <w:b/>
          <w:bCs/>
        </w:rPr>
        <w:t>금융</w:t>
      </w:r>
      <w:r w:rsidRPr="008C65E5">
        <w:t xml:space="preserve">: </w:t>
      </w:r>
      <w:proofErr w:type="spellStart"/>
      <w:r w:rsidRPr="008C65E5">
        <w:t>딥페이크</w:t>
      </w:r>
      <w:proofErr w:type="spellEnd"/>
      <w:r w:rsidRPr="008C65E5">
        <w:t xml:space="preserve"> 음성 인증 우회(2024년 1분기 78건 보고).</w:t>
      </w:r>
    </w:p>
    <w:p w:rsidR="008C65E5" w:rsidRPr="008C65E5" w:rsidRDefault="008C65E5" w:rsidP="008C65E5">
      <w:pPr>
        <w:numPr>
          <w:ilvl w:val="0"/>
          <w:numId w:val="2"/>
        </w:numPr>
      </w:pPr>
      <w:r w:rsidRPr="008C65E5">
        <w:rPr>
          <w:b/>
          <w:bCs/>
        </w:rPr>
        <w:t>의료</w:t>
      </w:r>
      <w:r w:rsidRPr="008C65E5">
        <w:t xml:space="preserve">: AI 진단 모델의 오류로 인한 과잉 치료(미국 FDA, 2023년 14건 </w:t>
      </w:r>
      <w:proofErr w:type="spellStart"/>
      <w:r w:rsidRPr="008C65E5">
        <w:t>리콜</w:t>
      </w:r>
      <w:proofErr w:type="spellEnd"/>
      <w:r w:rsidRPr="008C65E5">
        <w:t>).</w:t>
      </w:r>
    </w:p>
    <w:p w:rsidR="008C65E5" w:rsidRPr="008C65E5" w:rsidRDefault="008C65E5" w:rsidP="008C65E5">
      <w:pPr>
        <w:numPr>
          <w:ilvl w:val="0"/>
          <w:numId w:val="2"/>
        </w:numPr>
      </w:pPr>
      <w:r w:rsidRPr="008C65E5">
        <w:rPr>
          <w:b/>
          <w:bCs/>
        </w:rPr>
        <w:t>제조</w:t>
      </w:r>
      <w:r w:rsidRPr="008C65E5">
        <w:t xml:space="preserve">: </w:t>
      </w:r>
      <w:proofErr w:type="spellStart"/>
      <w:r w:rsidRPr="008C65E5">
        <w:t>생성형</w:t>
      </w:r>
      <w:proofErr w:type="spellEnd"/>
      <w:r w:rsidRPr="008C65E5">
        <w:t xml:space="preserve"> AI로 설계된 결함 있는 3D 모델 유통 증가.</w:t>
      </w:r>
    </w:p>
    <w:p w:rsidR="008C65E5" w:rsidRPr="008C65E5" w:rsidRDefault="008C65E5" w:rsidP="008C65E5">
      <w:r w:rsidRPr="008C65E5">
        <w:rPr>
          <w:b/>
          <w:bCs/>
        </w:rPr>
        <w:t>4. 대응 전략</w:t>
      </w:r>
    </w:p>
    <w:p w:rsidR="008C65E5" w:rsidRPr="008C65E5" w:rsidRDefault="008C65E5" w:rsidP="008C65E5">
      <w:pPr>
        <w:numPr>
          <w:ilvl w:val="0"/>
          <w:numId w:val="3"/>
        </w:numPr>
      </w:pPr>
      <w:r w:rsidRPr="008C65E5">
        <w:rPr>
          <w:b/>
          <w:bCs/>
        </w:rPr>
        <w:t>AI 모델 검증(Red Teaming)</w:t>
      </w:r>
    </w:p>
    <w:p w:rsidR="008C65E5" w:rsidRPr="008C65E5" w:rsidRDefault="008C65E5" w:rsidP="008C65E5">
      <w:pPr>
        <w:numPr>
          <w:ilvl w:val="1"/>
          <w:numId w:val="3"/>
        </w:numPr>
      </w:pPr>
      <w:r w:rsidRPr="008C65E5">
        <w:t xml:space="preserve">매월 외부 전문가가 모델 취약점 테스트(예: </w:t>
      </w:r>
      <w:proofErr w:type="spellStart"/>
      <w:r w:rsidRPr="008C65E5">
        <w:t>OpenAI</w:t>
      </w:r>
      <w:proofErr w:type="spellEnd"/>
      <w:r w:rsidRPr="008C65E5">
        <w:t xml:space="preserve">의 2024년 3월 </w:t>
      </w:r>
      <w:proofErr w:type="spellStart"/>
      <w:r w:rsidRPr="008C65E5">
        <w:t>GPT</w:t>
      </w:r>
      <w:proofErr w:type="spellEnd"/>
      <w:r w:rsidRPr="008C65E5">
        <w:t>-4 Red Team 결과 공개).</w:t>
      </w:r>
    </w:p>
    <w:p w:rsidR="008C65E5" w:rsidRPr="008C65E5" w:rsidRDefault="008C65E5" w:rsidP="008C65E5">
      <w:pPr>
        <w:numPr>
          <w:ilvl w:val="0"/>
          <w:numId w:val="3"/>
        </w:numPr>
      </w:pPr>
      <w:r w:rsidRPr="008C65E5">
        <w:rPr>
          <w:b/>
          <w:bCs/>
        </w:rPr>
        <w:t>실시간 감시 시스템</w:t>
      </w:r>
    </w:p>
    <w:p w:rsidR="008C65E5" w:rsidRPr="008C65E5" w:rsidRDefault="008C65E5" w:rsidP="008C65E5">
      <w:pPr>
        <w:numPr>
          <w:ilvl w:val="1"/>
          <w:numId w:val="3"/>
        </w:numPr>
      </w:pPr>
      <w:r w:rsidRPr="008C65E5">
        <w:t xml:space="preserve">AI 생성 </w:t>
      </w:r>
      <w:proofErr w:type="spellStart"/>
      <w:r w:rsidRPr="008C65E5">
        <w:t>콘텐츠</w:t>
      </w:r>
      <w:proofErr w:type="spellEnd"/>
      <w:r w:rsidRPr="008C65E5">
        <w:t xml:space="preserve"> </w:t>
      </w:r>
      <w:proofErr w:type="spellStart"/>
      <w:r w:rsidRPr="008C65E5">
        <w:t>워터마킹</w:t>
      </w:r>
      <w:proofErr w:type="spellEnd"/>
      <w:r w:rsidRPr="008C65E5">
        <w:t>(</w:t>
      </w:r>
      <w:proofErr w:type="spellStart"/>
      <w:r w:rsidRPr="008C65E5">
        <w:t>C2PA</w:t>
      </w:r>
      <w:proofErr w:type="spellEnd"/>
      <w:r w:rsidRPr="008C65E5">
        <w:t xml:space="preserve"> 표준 적용).</w:t>
      </w:r>
    </w:p>
    <w:p w:rsidR="008C65E5" w:rsidRPr="008C65E5" w:rsidRDefault="008C65E5" w:rsidP="008C65E5">
      <w:pPr>
        <w:numPr>
          <w:ilvl w:val="0"/>
          <w:numId w:val="3"/>
        </w:numPr>
      </w:pPr>
      <w:r w:rsidRPr="008C65E5">
        <w:rPr>
          <w:b/>
          <w:bCs/>
        </w:rPr>
        <w:t>법적 제도</w:t>
      </w:r>
    </w:p>
    <w:p w:rsidR="008C65E5" w:rsidRPr="008C65E5" w:rsidRDefault="008C65E5" w:rsidP="008C65E5">
      <w:pPr>
        <w:numPr>
          <w:ilvl w:val="1"/>
          <w:numId w:val="3"/>
        </w:numPr>
      </w:pPr>
      <w:r w:rsidRPr="008C65E5">
        <w:t>EU AI Act(2024년 5월 발효)에 따른 벌칙 강화(최대 글로벌 매출의 7%).</w:t>
      </w:r>
    </w:p>
    <w:p w:rsidR="008C65E5" w:rsidRPr="008C65E5" w:rsidRDefault="008C65E5" w:rsidP="008C65E5">
      <w:r w:rsidRPr="008C65E5">
        <w:rPr>
          <w:b/>
          <w:bCs/>
        </w:rPr>
        <w:t>5. 결론</w:t>
      </w:r>
    </w:p>
    <w:p w:rsidR="008C65E5" w:rsidRPr="008C65E5" w:rsidRDefault="008C65E5" w:rsidP="008C65E5">
      <w:r w:rsidRPr="008C65E5">
        <w:t xml:space="preserve">AI 보안은 이제 "기술"이 아닌 "경영 </w:t>
      </w:r>
      <w:proofErr w:type="spellStart"/>
      <w:r w:rsidRPr="008C65E5">
        <w:t>리스크</w:t>
      </w:r>
      <w:proofErr w:type="spellEnd"/>
      <w:r w:rsidRPr="008C65E5">
        <w:t>"</w:t>
      </w:r>
      <w:proofErr w:type="spellStart"/>
      <w:r w:rsidRPr="008C65E5">
        <w:t>로</w:t>
      </w:r>
      <w:proofErr w:type="spellEnd"/>
      <w:r w:rsidRPr="008C65E5">
        <w:t xml:space="preserve"> 인식되어야 합니다. 2025년까지 글로벌 AI 보안 시장은 290억 달러 규모로 성장할 전망이며, 기업은 </w:t>
      </w:r>
      <w:r w:rsidRPr="008C65E5">
        <w:rPr>
          <w:b/>
          <w:bCs/>
        </w:rPr>
        <w:t>Explainable AI(</w:t>
      </w:r>
      <w:proofErr w:type="spellStart"/>
      <w:r w:rsidRPr="008C65E5">
        <w:rPr>
          <w:b/>
          <w:bCs/>
        </w:rPr>
        <w:t>XAI</w:t>
      </w:r>
      <w:proofErr w:type="spellEnd"/>
      <w:r w:rsidRPr="008C65E5">
        <w:rPr>
          <w:b/>
          <w:bCs/>
        </w:rPr>
        <w:t>)</w:t>
      </w:r>
      <w:r w:rsidRPr="008C65E5">
        <w:t> 도입으로 모델 결정 근거를 투명화해야 합니다.</w:t>
      </w:r>
    </w:p>
    <w:p w:rsidR="00774245" w:rsidRPr="008C65E5" w:rsidRDefault="00774245"/>
    <w:sectPr w:rsidR="00774245" w:rsidRPr="008C65E5" w:rsidSect="007742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A729B"/>
    <w:multiLevelType w:val="multilevel"/>
    <w:tmpl w:val="0874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F6278B"/>
    <w:multiLevelType w:val="multilevel"/>
    <w:tmpl w:val="75CC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C51602"/>
    <w:multiLevelType w:val="multilevel"/>
    <w:tmpl w:val="EF68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C65E5"/>
    <w:rsid w:val="00774245"/>
    <w:rsid w:val="008C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24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IAMPAM</dc:creator>
  <cp:lastModifiedBy>IAMPAM</cp:lastModifiedBy>
  <cp:revision>1</cp:revision>
  <dcterms:created xsi:type="dcterms:W3CDTF">2025-06-19T01:27:00Z</dcterms:created>
  <dcterms:modified xsi:type="dcterms:W3CDTF">2025-06-19T01:28:00Z</dcterms:modified>
</cp:coreProperties>
</file>