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1BB6050C" w14:textId="77777777">
        <w:tblPrEx>
          <w:tblCellMar>
            <w:top w:w="0" w:type="dxa"/>
            <w:bottom w:w="0" w:type="dxa"/>
          </w:tblCellMar>
        </w:tblPrEx>
        <w:tc>
          <w:tcPr>
            <w:tcW w:w="9360" w:type="dxa"/>
            <w:shd w:val="clear" w:color="auto" w:fill="1B3A6B"/>
            <w:tcMar>
              <w:top w:w="400" w:type="dxa"/>
              <w:left w:w="400" w:type="dxa"/>
              <w:bottom w:w="400" w:type="dxa"/>
              <w:right w:w="400" w:type="dxa"/>
            </w:tcMar>
          </w:tcPr>
          <w:p w14:paraId="7EE23C50" w14:textId="77777777" w:rsidR="00F326A4" w:rsidRDefault="00000000">
            <w:pPr>
              <w:jc w:val="center"/>
            </w:pPr>
            <w:r>
              <w:rPr>
                <w:b/>
                <w:bCs/>
                <w:color w:val="FFFFFF"/>
                <w:sz w:val="64"/>
                <w:szCs w:val="64"/>
              </w:rPr>
              <w:t>PROJECT NINJA</w:t>
            </w:r>
          </w:p>
          <w:p w14:paraId="4830C18C" w14:textId="77777777" w:rsidR="00F326A4"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117DF4B3" w14:textId="77777777" w:rsidR="00F326A4" w:rsidRDefault="00000000">
            <w:pPr>
              <w:jc w:val="center"/>
            </w:pPr>
            <w:r>
              <w:rPr>
                <w:i/>
                <w:iCs/>
                <w:color w:val="C8D8F0"/>
                <w:sz w:val="22"/>
                <w:szCs w:val="22"/>
              </w:rPr>
              <w:t>AI-Powered Operational Incident Prediction &amp; Intelligent Response Platform</w:t>
            </w:r>
          </w:p>
          <w:p w14:paraId="28212C87" w14:textId="77777777" w:rsidR="00F326A4" w:rsidRDefault="00000000">
            <w:pPr>
              <w:jc w:val="center"/>
            </w:pPr>
            <w:r>
              <w:rPr>
                <w:color w:val="FEF3DC"/>
                <w:sz w:val="22"/>
                <w:szCs w:val="22"/>
              </w:rPr>
              <w:t>Capstone Data Science Project  |  Version 1.0  |  Group 5</w:t>
            </w:r>
          </w:p>
        </w:tc>
      </w:tr>
    </w:tbl>
    <w:p w14:paraId="30EC5435"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326A4" w14:paraId="34EDB5EA" w14:textId="77777777">
        <w:tblPrEx>
          <w:tblCellMar>
            <w:top w:w="0" w:type="dxa"/>
            <w:bottom w:w="0" w:type="dxa"/>
          </w:tblCellMar>
        </w:tblPrEx>
        <w:tc>
          <w:tcPr>
            <w:tcW w:w="2340" w:type="dxa"/>
            <w:shd w:val="clear" w:color="auto" w:fill="1E4D8C"/>
            <w:tcMar>
              <w:top w:w="60" w:type="dxa"/>
              <w:left w:w="80" w:type="dxa"/>
              <w:bottom w:w="60" w:type="dxa"/>
              <w:right w:w="80" w:type="dxa"/>
            </w:tcMar>
          </w:tcPr>
          <w:p w14:paraId="75674D97" w14:textId="77777777" w:rsidR="00F326A4" w:rsidRDefault="00000000">
            <w:pPr>
              <w:jc w:val="center"/>
            </w:pPr>
            <w:r>
              <w:rPr>
                <w:b/>
                <w:bCs/>
                <w:color w:val="FFFFFF"/>
                <w:sz w:val="17"/>
                <w:szCs w:val="17"/>
              </w:rPr>
              <w:t>Snowflake Cortex AI</w:t>
            </w:r>
          </w:p>
        </w:tc>
        <w:tc>
          <w:tcPr>
            <w:tcW w:w="2340" w:type="dxa"/>
            <w:shd w:val="clear" w:color="auto" w:fill="C8820A"/>
            <w:tcMar>
              <w:top w:w="60" w:type="dxa"/>
              <w:left w:w="80" w:type="dxa"/>
              <w:bottom w:w="60" w:type="dxa"/>
              <w:right w:w="80" w:type="dxa"/>
            </w:tcMar>
          </w:tcPr>
          <w:p w14:paraId="17189FFB" w14:textId="77777777" w:rsidR="00F326A4"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60" w:type="dxa"/>
              <w:left w:w="80" w:type="dxa"/>
              <w:bottom w:w="60" w:type="dxa"/>
              <w:right w:w="80" w:type="dxa"/>
            </w:tcMar>
          </w:tcPr>
          <w:p w14:paraId="26BE18E8" w14:textId="77777777" w:rsidR="00F326A4" w:rsidRDefault="00000000">
            <w:pPr>
              <w:jc w:val="center"/>
            </w:pPr>
            <w:r>
              <w:rPr>
                <w:b/>
                <w:bCs/>
                <w:color w:val="FFFFFF"/>
                <w:sz w:val="17"/>
                <w:szCs w:val="17"/>
              </w:rPr>
              <w:t>GPT-4o + Claude 3.5</w:t>
            </w:r>
          </w:p>
        </w:tc>
        <w:tc>
          <w:tcPr>
            <w:tcW w:w="2340" w:type="dxa"/>
            <w:shd w:val="clear" w:color="auto" w:fill="1B6B4A"/>
            <w:tcMar>
              <w:top w:w="60" w:type="dxa"/>
              <w:left w:w="80" w:type="dxa"/>
              <w:bottom w:w="60" w:type="dxa"/>
              <w:right w:w="80" w:type="dxa"/>
            </w:tcMar>
          </w:tcPr>
          <w:p w14:paraId="65CE4303" w14:textId="77777777" w:rsidR="00F326A4" w:rsidRDefault="00000000">
            <w:pPr>
              <w:jc w:val="center"/>
            </w:pPr>
            <w:r>
              <w:rPr>
                <w:b/>
                <w:bCs/>
                <w:color w:val="FFFFFF"/>
                <w:sz w:val="17"/>
                <w:szCs w:val="17"/>
              </w:rPr>
              <w:t>90%+ Auto-Resolution</w:t>
            </w:r>
          </w:p>
        </w:tc>
      </w:tr>
    </w:tbl>
    <w:p w14:paraId="1E689419" w14:textId="77777777" w:rsidR="00F326A4" w:rsidRDefault="00F326A4"/>
    <w:p w14:paraId="2D063E80" w14:textId="77777777" w:rsidR="00F326A4" w:rsidRDefault="00000000">
      <w:r>
        <w:br w:type="page"/>
      </w:r>
    </w:p>
    <w:p w14:paraId="63988FE9" w14:textId="77777777" w:rsidR="00F326A4" w:rsidRDefault="00000000">
      <w:pPr>
        <w:pStyle w:val="Heading1"/>
        <w:pBdr>
          <w:bottom w:val="single" w:sz="8" w:space="4" w:color="C8820A"/>
        </w:pBdr>
      </w:pPr>
      <w:r>
        <w:lastRenderedPageBreak/>
        <w:t>1. Executive Summary</w:t>
      </w:r>
    </w:p>
    <w:p w14:paraId="6ED5CE8F" w14:textId="77777777" w:rsidR="00F326A4" w:rsidRDefault="00000000">
      <w:pPr>
        <w:spacing w:before="60" w:after="60"/>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1B6239E4"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40"/>
        <w:gridCol w:w="2320"/>
        <w:gridCol w:w="2300"/>
      </w:tblGrid>
      <w:tr w:rsidR="00F326A4" w14:paraId="5C2CC2CC"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2538F8F" w14:textId="77777777" w:rsidR="00F326A4" w:rsidRDefault="00000000">
            <w:pPr>
              <w:jc w:val="center"/>
            </w:pPr>
            <w:r>
              <w:rPr>
                <w:b/>
                <w:bCs/>
                <w:color w:val="FFFFFF"/>
              </w:rPr>
              <w:t>Metric</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B72F79" w14:textId="77777777" w:rsidR="00F326A4"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A51C95" w14:textId="77777777" w:rsidR="00F326A4" w:rsidRDefault="00000000">
            <w:pPr>
              <w:jc w:val="center"/>
            </w:pPr>
            <w:r>
              <w:rPr>
                <w:b/>
                <w:bCs/>
                <w:color w:val="FFFFFF"/>
              </w:rPr>
              <w:t>Target (v1.0)</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466210" w14:textId="77777777" w:rsidR="00F326A4" w:rsidRDefault="00000000">
            <w:pPr>
              <w:jc w:val="center"/>
            </w:pPr>
            <w:r>
              <w:rPr>
                <w:b/>
                <w:bCs/>
                <w:color w:val="FFFFFF"/>
              </w:rPr>
              <w:t>Target (v2.0)</w:t>
            </w:r>
          </w:p>
        </w:tc>
      </w:tr>
      <w:tr w:rsidR="00F326A4" w14:paraId="37646226"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39F4C9" w14:textId="77777777" w:rsidR="00F326A4" w:rsidRDefault="00000000">
            <w:r>
              <w:rPr>
                <w:color w:val="1A1A2E"/>
              </w:rPr>
              <w:t>Ticket Auto-Resolution</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709358" w14:textId="77777777" w:rsidR="00F326A4"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D16604" w14:textId="77777777" w:rsidR="00F326A4" w:rsidRDefault="00000000">
            <w:r>
              <w:rPr>
                <w:color w:val="1A1A2E"/>
              </w:rPr>
              <w:t>90%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3997F" w14:textId="77777777" w:rsidR="00F326A4" w:rsidRDefault="00000000">
            <w:r>
              <w:rPr>
                <w:color w:val="1A1A2E"/>
              </w:rPr>
              <w:t>95–97%</w:t>
            </w:r>
          </w:p>
        </w:tc>
      </w:tr>
      <w:tr w:rsidR="00F326A4" w14:paraId="259D0A76"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160A72" w14:textId="77777777" w:rsidR="00F326A4" w:rsidRDefault="00000000">
            <w:r>
              <w:rPr>
                <w:color w:val="1A1A2E"/>
              </w:rPr>
              <w:t>Mean Time to Resolve (MTTR)</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9B8B8E" w14:textId="77777777" w:rsidR="00F326A4"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45C61E" w14:textId="77777777" w:rsidR="00F326A4" w:rsidRDefault="00000000">
            <w:r>
              <w:rPr>
                <w:color w:val="1A1A2E"/>
              </w:rPr>
              <w:t>&lt; 1.3 hrs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CE2638" w14:textId="77777777" w:rsidR="00F326A4" w:rsidRDefault="00000000">
            <w:r>
              <w:rPr>
                <w:color w:val="1A1A2E"/>
              </w:rPr>
              <w:t>&lt; 0.8 hrs</w:t>
            </w:r>
          </w:p>
        </w:tc>
      </w:tr>
      <w:tr w:rsidR="00F326A4" w14:paraId="3A74BDAB"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A71BB9" w14:textId="77777777" w:rsidR="00F326A4" w:rsidRDefault="00000000">
            <w:r>
              <w:rPr>
                <w:color w:val="1A1A2E"/>
              </w:rPr>
              <w:t>Operational Cost Saving</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F4D4A" w14:textId="77777777" w:rsidR="00F326A4"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A4FBDB" w14:textId="77777777" w:rsidR="00F326A4" w:rsidRDefault="00000000">
            <w:r>
              <w:rPr>
                <w:color w:val="1A1A2E"/>
              </w:rPr>
              <w:t>25–30%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5ED094" w14:textId="77777777" w:rsidR="00F326A4" w:rsidRDefault="00000000">
            <w:r>
              <w:rPr>
                <w:color w:val="1A1A2E"/>
              </w:rPr>
              <w:t>35–42%</w:t>
            </w:r>
          </w:p>
        </w:tc>
      </w:tr>
      <w:tr w:rsidR="00F326A4" w14:paraId="3289BF5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9D255C" w14:textId="77777777" w:rsidR="00F326A4" w:rsidRDefault="00000000">
            <w:r>
              <w:rPr>
                <w:color w:val="1A1A2E"/>
              </w:rPr>
              <w:t>SLA Compliance Rate</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AF04E7" w14:textId="77777777" w:rsidR="00F326A4"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5BDA86" w14:textId="77777777" w:rsidR="00F326A4" w:rsidRDefault="00000000">
            <w:r>
              <w:rPr>
                <w:color w:val="1A1A2E"/>
              </w:rPr>
              <w:t>93%+</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DB20E5" w14:textId="77777777" w:rsidR="00F326A4" w:rsidRDefault="00000000">
            <w:r>
              <w:rPr>
                <w:color w:val="1A1A2E"/>
              </w:rPr>
              <w:t>97%+</w:t>
            </w:r>
          </w:p>
        </w:tc>
      </w:tr>
    </w:tbl>
    <w:p w14:paraId="697E57C0"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6E800AAA"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2EF95737" w14:textId="77777777" w:rsidR="00F326A4" w:rsidRDefault="00000000">
            <w:pPr>
              <w:jc w:val="center"/>
            </w:pPr>
            <w:r>
              <w:rPr>
                <w:b/>
                <w:bCs/>
                <w:color w:val="FFFFFF"/>
                <w:sz w:val="17"/>
                <w:szCs w:val="17"/>
              </w:rPr>
              <w:t>DATASET</w:t>
            </w:r>
          </w:p>
        </w:tc>
        <w:tc>
          <w:tcPr>
            <w:tcW w:w="7960" w:type="dxa"/>
            <w:shd w:val="clear" w:color="auto" w:fill="D6E4F7"/>
            <w:tcMar>
              <w:top w:w="80" w:type="dxa"/>
              <w:left w:w="160" w:type="dxa"/>
              <w:bottom w:w="80" w:type="dxa"/>
              <w:right w:w="120" w:type="dxa"/>
            </w:tcMar>
          </w:tcPr>
          <w:p w14:paraId="2E939320" w14:textId="77777777" w:rsidR="00F326A4"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41260602" w14:textId="77777777" w:rsidR="00F326A4" w:rsidRDefault="00F326A4"/>
    <w:p w14:paraId="6AC143EE" w14:textId="77777777" w:rsidR="00F326A4" w:rsidRDefault="00000000">
      <w:r>
        <w:br w:type="page"/>
      </w:r>
    </w:p>
    <w:p w14:paraId="1357ED10" w14:textId="77777777" w:rsidR="00F326A4" w:rsidRDefault="00000000">
      <w:pPr>
        <w:pStyle w:val="Heading1"/>
        <w:pBdr>
          <w:bottom w:val="single" w:sz="8" w:space="4" w:color="C8820A"/>
        </w:pBdr>
      </w:pPr>
      <w:r>
        <w:lastRenderedPageBreak/>
        <w:t>2. Problem Statement</w:t>
      </w:r>
    </w:p>
    <w:p w14:paraId="2F2E2BFF" w14:textId="77777777" w:rsidR="00F326A4" w:rsidRDefault="00000000">
      <w:pPr>
        <w:spacing w:before="60" w:after="60"/>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195A9D6C"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F326A4" w14:paraId="2ECCE75F"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55EC29" w14:textId="77777777" w:rsidR="00F326A4"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51B604" w14:textId="77777777" w:rsidR="00F326A4" w:rsidRDefault="00000000">
            <w:pPr>
              <w:jc w:val="center"/>
            </w:pPr>
            <w:r>
              <w:rPr>
                <w:b/>
                <w:bCs/>
                <w:color w:val="FFFFFF"/>
              </w:rPr>
              <w:t>Observed Impact</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C0781D" w14:textId="77777777" w:rsidR="00F326A4" w:rsidRDefault="00000000">
            <w:pPr>
              <w:jc w:val="center"/>
            </w:pPr>
            <w:r>
              <w:rPr>
                <w:b/>
                <w:bCs/>
                <w:color w:val="FFFFFF"/>
              </w:rPr>
              <w:t>Quantified Cost</w:t>
            </w:r>
          </w:p>
        </w:tc>
      </w:tr>
      <w:tr w:rsidR="00F326A4" w14:paraId="3C17BAE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D50480" w14:textId="77777777" w:rsidR="00F326A4"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A65EF" w14:textId="77777777" w:rsidR="00F326A4" w:rsidRDefault="00000000">
            <w:r>
              <w:rPr>
                <w:color w:val="1A1A2E"/>
              </w:rPr>
              <w:t>Engineers ignoring 40% of alerts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C56DF3" w14:textId="77777777" w:rsidR="00F326A4" w:rsidRDefault="00000000">
            <w:r>
              <w:rPr>
                <w:color w:val="1A1A2E"/>
              </w:rPr>
              <w:t>~$380K/yr engineering waste</w:t>
            </w:r>
          </w:p>
        </w:tc>
      </w:tr>
      <w:tr w:rsidR="00F326A4" w14:paraId="77666E8E"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68F4AB" w14:textId="77777777" w:rsidR="00F326A4"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F4765" w14:textId="77777777" w:rsidR="00F326A4" w:rsidRDefault="00000000">
            <w:r>
              <w:rPr>
                <w:color w:val="1A1A2E"/>
              </w:rPr>
              <w:t xml:space="preserve">4.2 hr </w:t>
            </w:r>
            <w:proofErr w:type="spellStart"/>
            <w:r>
              <w:rPr>
                <w:color w:val="1A1A2E"/>
              </w:rPr>
              <w:t>avg</w:t>
            </w:r>
            <w:proofErr w:type="spellEnd"/>
            <w:r>
              <w:rPr>
                <w:color w:val="1A1A2E"/>
              </w:rPr>
              <w:t xml:space="preserve"> MTTR; 18% SLA breach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E2D085" w14:textId="77777777" w:rsidR="00F326A4" w:rsidRDefault="00000000">
            <w:r>
              <w:rPr>
                <w:color w:val="1A1A2E"/>
              </w:rPr>
              <w:t>~$210K/yr SLA penalties</w:t>
            </w:r>
          </w:p>
        </w:tc>
      </w:tr>
      <w:tr w:rsidR="00F326A4" w14:paraId="4D7C5493"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C4189" w14:textId="77777777" w:rsidR="00F326A4"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5AF9A9" w14:textId="77777777" w:rsidR="00F326A4" w:rsidRDefault="00000000">
            <w:r>
              <w:rPr>
                <w:color w:val="1A1A2E"/>
              </w:rPr>
              <w:t>Repeated incidents, 34% recurrence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8C0E2" w14:textId="77777777" w:rsidR="00F326A4" w:rsidRDefault="00000000">
            <w:r>
              <w:rPr>
                <w:color w:val="1A1A2E"/>
              </w:rPr>
              <w:t>~$160K/yr rework cost</w:t>
            </w:r>
          </w:p>
        </w:tc>
      </w:tr>
    </w:tbl>
    <w:p w14:paraId="35C56745" w14:textId="77777777" w:rsidR="00F326A4" w:rsidRDefault="00F326A4"/>
    <w:p w14:paraId="711780B4" w14:textId="77777777" w:rsidR="00F326A4" w:rsidRDefault="00000000">
      <w:pPr>
        <w:pStyle w:val="Heading2"/>
      </w:pPr>
      <w:r>
        <w:t>2.1 Dataset Validation &amp; Alignment</w:t>
      </w:r>
    </w:p>
    <w:p w14:paraId="2DB173E6" w14:textId="77777777" w:rsidR="00F326A4" w:rsidRDefault="00000000">
      <w:pPr>
        <w:spacing w:before="60" w:after="60"/>
      </w:pPr>
      <w:r>
        <w:rPr>
          <w:color w:val="1A1A2E"/>
        </w:rPr>
        <w:t>All datasets are publicly available, open-source, and NDA-compliant. No proprietary production data is used.</w:t>
      </w:r>
    </w:p>
    <w:p w14:paraId="0BB817CC"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400"/>
        <w:gridCol w:w="2100"/>
        <w:gridCol w:w="2100"/>
      </w:tblGrid>
      <w:tr w:rsidR="00F326A4" w14:paraId="5F289F41" w14:textId="77777777">
        <w:tblPrEx>
          <w:tblCellMar>
            <w:top w:w="0" w:type="dxa"/>
            <w:bottom w:w="0" w:type="dxa"/>
          </w:tblCellMar>
        </w:tblPrEx>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75AD66" w14:textId="77777777" w:rsidR="00F326A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89F60D" w14:textId="77777777" w:rsidR="00F326A4" w:rsidRDefault="00000000">
            <w:pPr>
              <w:jc w:val="center"/>
            </w:pPr>
            <w:r>
              <w:rPr>
                <w:b/>
                <w:bCs/>
                <w:color w:val="FFFFFF"/>
              </w:rPr>
              <w:t>Source</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B11BF4" w14:textId="77777777" w:rsidR="00F326A4" w:rsidRDefault="00000000">
            <w:pPr>
              <w:jc w:val="center"/>
            </w:pPr>
            <w:r>
              <w:rPr>
                <w:b/>
                <w:bCs/>
                <w:color w:val="FFFFFF"/>
              </w:rPr>
              <w:t>Records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58A2134" w14:textId="77777777" w:rsidR="00F326A4" w:rsidRDefault="00000000">
            <w:pPr>
              <w:jc w:val="center"/>
            </w:pPr>
            <w:r>
              <w:rPr>
                <w:b/>
                <w:bCs/>
                <w:color w:val="FFFFFF"/>
              </w:rPr>
              <w:t>Relevance</w:t>
            </w:r>
          </w:p>
        </w:tc>
      </w:tr>
      <w:tr w:rsidR="00F326A4" w14:paraId="5FAA6336"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7278E0" w14:textId="77777777" w:rsidR="00F326A4" w:rsidRDefault="00000000">
            <w:r>
              <w:rPr>
                <w:color w:val="1A1A2E"/>
              </w:rPr>
              <w:t>IT Support Ticket Corpus (primary)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93F14F" w14:textId="77777777" w:rsidR="00F326A4" w:rsidRDefault="00000000">
            <w:r>
              <w:rPr>
                <w:color w:val="1A1A2E"/>
              </w:rPr>
              <w:t>Client-provided anonymised CSV</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9D2590" w14:textId="77777777" w:rsidR="00F326A4" w:rsidRDefault="00000000">
            <w:r>
              <w:rPr>
                <w:color w:val="1A1A2E"/>
              </w:rPr>
              <w:t>29,651 tickets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B6D230" w14:textId="77777777" w:rsidR="00F326A4" w:rsidRDefault="00000000">
            <w:r>
              <w:rPr>
                <w:color w:val="1A1A2E"/>
              </w:rPr>
              <w:t>Priority, dept, tags — direct NLP training</w:t>
            </w:r>
          </w:p>
        </w:tc>
      </w:tr>
      <w:tr w:rsidR="00F326A4" w14:paraId="22DC7FB4"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CFE7D" w14:textId="77777777" w:rsidR="00F326A4" w:rsidRDefault="00000000">
            <w:r>
              <w:rPr>
                <w:color w:val="1A1A2E"/>
              </w:rPr>
              <w:t xml:space="preserve">Process Mining — Incident </w:t>
            </w:r>
            <w:proofErr w:type="spellStart"/>
            <w:r>
              <w:rPr>
                <w:color w:val="1A1A2E"/>
              </w:rPr>
              <w:t>Mgmt</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ABBC27" w14:textId="77777777" w:rsidR="00F326A4" w:rsidRDefault="00000000">
            <w:r>
              <w:rPr>
                <w:color w:val="1A1A2E"/>
              </w:rPr>
              <w:t>Kaggle (</w:t>
            </w:r>
            <w:proofErr w:type="spellStart"/>
            <w:r>
              <w:rPr>
                <w:color w:val="1A1A2E"/>
              </w:rPr>
              <w:t>albertopmd</w:t>
            </w:r>
            <w:proofErr w:type="spellEnd"/>
            <w:r>
              <w:rPr>
                <w:color w:val="1A1A2E"/>
              </w:rPr>
              <w:t>) CC BY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5E0D98" w14:textId="77777777" w:rsidR="00F326A4" w:rsidRDefault="00000000">
            <w:r>
              <w:rPr>
                <w:color w:val="1A1A2E"/>
              </w:rPr>
              <w:t>242,000+ events / 31,000+ incidents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C4981" w14:textId="77777777" w:rsidR="00F326A4" w:rsidRDefault="00000000">
            <w:r>
              <w:rPr>
                <w:color w:val="1A1A2E"/>
              </w:rPr>
              <w:t>SLA breach simulation, bottleneck detection</w:t>
            </w:r>
          </w:p>
        </w:tc>
      </w:tr>
      <w:tr w:rsidR="00F326A4" w14:paraId="4CED08BF"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BEBD2" w14:textId="77777777" w:rsidR="00F326A4" w:rsidRDefault="00000000">
            <w:r>
              <w:rPr>
                <w:color w:val="1A1A2E"/>
              </w:rPr>
              <w:t>UCI ITSM / ServiceNow Log</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27915" w14:textId="77777777" w:rsidR="00F326A4" w:rsidRDefault="00000000">
            <w:r>
              <w:rPr>
                <w:color w:val="1A1A2E"/>
              </w:rPr>
              <w:t>Kaggle (</w:t>
            </w:r>
            <w:proofErr w:type="spellStart"/>
            <w:r>
              <w:rPr>
                <w:color w:val="1A1A2E"/>
              </w:rPr>
              <w:t>vipulshinde</w:t>
            </w:r>
            <w:proofErr w:type="spellEnd"/>
            <w:r>
              <w:rPr>
                <w:color w:val="1A1A2E"/>
              </w:rPr>
              <w:t>) Public Domain</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BF167" w14:textId="77777777" w:rsidR="00F326A4" w:rsidRDefault="00000000">
            <w:r>
              <w:rPr>
                <w:color w:val="1A1A2E"/>
              </w:rPr>
              <w:t>141,712 rows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48A4F5" w14:textId="77777777" w:rsidR="00F326A4" w:rsidRDefault="00000000">
            <w:r>
              <w:rPr>
                <w:color w:val="1A1A2E"/>
              </w:rPr>
              <w:t>Resolution path, assignee group, priority</w:t>
            </w:r>
          </w:p>
        </w:tc>
      </w:tr>
      <w:tr w:rsidR="00F326A4" w14:paraId="10FC8EEF"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554A3" w14:textId="77777777" w:rsidR="00F326A4" w:rsidRDefault="00000000">
            <w:proofErr w:type="spellStart"/>
            <w:r>
              <w:rPr>
                <w:color w:val="1A1A2E"/>
              </w:rPr>
              <w:t>HuggingFace</w:t>
            </w:r>
            <w:proofErr w:type="spellEnd"/>
            <w:r>
              <w:rPr>
                <w:color w:val="1A1A2E"/>
              </w:rPr>
              <w:t xml:space="preserve"> Customer Support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CD577" w14:textId="77777777" w:rsidR="00F326A4" w:rsidRDefault="00000000">
            <w:r>
              <w:rPr>
                <w:color w:val="1A1A2E"/>
              </w:rPr>
              <w:t>Tobi-</w:t>
            </w:r>
            <w:proofErr w:type="spellStart"/>
            <w:r>
              <w:rPr>
                <w:color w:val="1A1A2E"/>
              </w:rPr>
              <w:t>Bueck</w:t>
            </w:r>
            <w:proofErr w:type="spellEnd"/>
            <w:r>
              <w:rPr>
                <w:color w:val="1A1A2E"/>
              </w:rPr>
              <w:t xml:space="preserve"> CC BY-NC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D637C8" w14:textId="77777777" w:rsidR="00F326A4" w:rsidRDefault="00000000">
            <w:r>
              <w:rPr>
                <w:color w:val="1A1A2E"/>
              </w:rPr>
              <w:t>61,800+ ticket pairs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26CFBE" w14:textId="77777777" w:rsidR="00F326A4" w:rsidRDefault="00000000">
            <w:r>
              <w:rPr>
                <w:color w:val="1A1A2E"/>
              </w:rPr>
              <w:t>LLM fine-tuning for summarisation agents</w:t>
            </w:r>
          </w:p>
        </w:tc>
      </w:tr>
    </w:tbl>
    <w:p w14:paraId="4404114F" w14:textId="77777777" w:rsidR="00F326A4" w:rsidRDefault="00F326A4"/>
    <w:p w14:paraId="6B18DD29" w14:textId="77777777" w:rsidR="00F326A4" w:rsidRDefault="00000000">
      <w:r>
        <w:br w:type="page"/>
      </w:r>
    </w:p>
    <w:p w14:paraId="33E96974" w14:textId="77777777" w:rsidR="00F326A4" w:rsidRDefault="00000000">
      <w:pPr>
        <w:pStyle w:val="Heading1"/>
        <w:pBdr>
          <w:bottom w:val="single" w:sz="8" w:space="4" w:color="C8820A"/>
        </w:pBdr>
      </w:pPr>
      <w:r>
        <w:lastRenderedPageBreak/>
        <w:t>3. Dataset Analysis &amp; Feature Engineering</w:t>
      </w:r>
    </w:p>
    <w:p w14:paraId="1C7F4ED9" w14:textId="77777777" w:rsidR="00F326A4" w:rsidRDefault="00000000">
      <w:pPr>
        <w:spacing w:before="60" w:after="60"/>
      </w:pPr>
      <w:r>
        <w:rPr>
          <w:color w:val="1A1A2E"/>
        </w:rPr>
        <w:t xml:space="preserve">This section documents the 29,651-ticket CSV dataset in full, derives 11 engineered features used by the Cortex ML classifier and </w:t>
      </w:r>
      <w:proofErr w:type="spellStart"/>
      <w:r>
        <w:rPr>
          <w:color w:val="1A1A2E"/>
        </w:rPr>
        <w:t>LangGraph</w:t>
      </w:r>
      <w:proofErr w:type="spellEnd"/>
      <w:r>
        <w:rPr>
          <w:color w:val="1A1A2E"/>
        </w:rPr>
        <w:t xml:space="preserve"> routing engine, and presents validated exploratory visualisations. No synthetic data is introduced.</w:t>
      </w:r>
    </w:p>
    <w:p w14:paraId="5B00AE27" w14:textId="77777777" w:rsidR="00F326A4" w:rsidRDefault="00F326A4"/>
    <w:p w14:paraId="4425E768" w14:textId="77777777" w:rsidR="00F326A4"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960"/>
        <w:gridCol w:w="4000"/>
      </w:tblGrid>
      <w:tr w:rsidR="00F326A4" w14:paraId="2945897F"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2B676E" w14:textId="77777777" w:rsidR="00F326A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2BE153" w14:textId="77777777" w:rsidR="00F326A4" w:rsidRDefault="00000000">
            <w:pPr>
              <w:jc w:val="center"/>
            </w:pPr>
            <w:r>
              <w:rPr>
                <w:b/>
                <w:bCs/>
                <w:color w:val="FFFFFF"/>
              </w:rPr>
              <w:t>Column</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6FD217" w14:textId="77777777" w:rsidR="00F326A4" w:rsidRDefault="00000000">
            <w:pPr>
              <w:jc w:val="center"/>
            </w:pPr>
            <w:r>
              <w:rPr>
                <w:b/>
                <w:bCs/>
                <w:color w:val="FFFFFF"/>
              </w:rPr>
              <w:t>Type</w:t>
            </w:r>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DBAB3F" w14:textId="77777777" w:rsidR="00F326A4" w:rsidRDefault="00000000">
            <w:pPr>
              <w:jc w:val="center"/>
            </w:pPr>
            <w:r>
              <w:rPr>
                <w:b/>
                <w:bCs/>
                <w:color w:val="FFFFFF"/>
              </w:rPr>
              <w:t>Description &amp; Capstone Relevance</w:t>
            </w:r>
          </w:p>
        </w:tc>
      </w:tr>
      <w:tr w:rsidR="00F326A4" w14:paraId="12AF15E7"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BB89F7B" w14:textId="77777777" w:rsidR="00F326A4" w:rsidRDefault="00000000">
            <w:pPr>
              <w:jc w:val="center"/>
            </w:pPr>
            <w:r>
              <w:rPr>
                <w:b/>
                <w:bCs/>
                <w:color w:val="1B3A6B"/>
              </w:rPr>
              <w:t>1</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4CB236D" w14:textId="77777777" w:rsidR="00F326A4" w:rsidRDefault="00000000">
            <w:proofErr w:type="spellStart"/>
            <w:r>
              <w:rPr>
                <w:b/>
                <w:bCs/>
                <w:color w:val="1A1A2E"/>
              </w:rPr>
              <w:t>ticket_id</w:t>
            </w:r>
            <w:proofErr w:type="spellEnd"/>
            <w:r>
              <w:rPr>
                <w:b/>
                <w:bCs/>
                <w:color w:val="1A1A2E"/>
              </w:rPr>
              <w:t xml:space="preserve"> (index)</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01ADC19" w14:textId="77777777" w:rsidR="00F326A4" w:rsidRDefault="00000000">
            <w:r>
              <w:rPr>
                <w:color w:val="1A1A2E"/>
              </w:rPr>
              <w:t>Integer</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17A7A35" w14:textId="77777777" w:rsidR="00F326A4"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F326A4" w14:paraId="7ACE6D34"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E7FFCE" w14:textId="77777777" w:rsidR="00F326A4" w:rsidRDefault="00000000">
            <w:pPr>
              <w:jc w:val="center"/>
            </w:pPr>
            <w:r>
              <w:rPr>
                <w:b/>
                <w:bCs/>
                <w:color w:val="1B3A6B"/>
              </w:rPr>
              <w:t>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D6737" w14:textId="77777777" w:rsidR="00F326A4" w:rsidRDefault="00000000">
            <w:r>
              <w:rPr>
                <w:b/>
                <w:bCs/>
                <w:color w:val="1A1A2E"/>
              </w:rPr>
              <w:t>Body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D799A" w14:textId="77777777" w:rsidR="00F326A4" w:rsidRDefault="00000000">
            <w:r>
              <w:rPr>
                <w:color w:val="1A1A2E"/>
              </w:rPr>
              <w:t>Free text (long)</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AEF3DE" w14:textId="77777777" w:rsidR="00F326A4" w:rsidRDefault="00000000">
            <w:r>
              <w:rPr>
                <w:color w:val="1A1A2E"/>
              </w:rPr>
              <w:t>Full ticket — primary NLP signal for intent classification, RAG retrieval, and agent context</w:t>
            </w:r>
          </w:p>
        </w:tc>
      </w:tr>
      <w:tr w:rsidR="00F326A4" w14:paraId="7D5EF14A"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4050C3" w14:textId="77777777" w:rsidR="00F326A4" w:rsidRDefault="00000000">
            <w:pPr>
              <w:jc w:val="center"/>
            </w:pPr>
            <w:r>
              <w:rPr>
                <w:b/>
                <w:bCs/>
                <w:color w:val="1B3A6B"/>
              </w:rPr>
              <w:t>3</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A671FD5" w14:textId="77777777" w:rsidR="00F326A4" w:rsidRDefault="00000000">
            <w:r>
              <w:rPr>
                <w:b/>
                <w:bCs/>
                <w:color w:val="1A1A2E"/>
              </w:rPr>
              <w:t>Department</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13D03CC" w14:textId="77777777" w:rsidR="00F326A4" w:rsidRDefault="00000000">
            <w:r>
              <w:rPr>
                <w:color w:val="1A1A2E"/>
              </w:rPr>
              <w:t>Categorical (10 values)</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CC785A6" w14:textId="77777777" w:rsidR="00F326A4" w:rsidRDefault="00000000">
            <w:r>
              <w:rPr>
                <w:color w:val="1A1A2E"/>
              </w:rPr>
              <w:t>Maps to agent routing: Technical Support/IT → Alan/Ada; VDI → Grace</w:t>
            </w:r>
          </w:p>
        </w:tc>
      </w:tr>
      <w:tr w:rsidR="00F326A4" w14:paraId="242A97BE"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5BA8BB" w14:textId="77777777" w:rsidR="00F326A4" w:rsidRDefault="00000000">
            <w:pPr>
              <w:jc w:val="center"/>
            </w:pPr>
            <w:r>
              <w:rPr>
                <w:b/>
                <w:bCs/>
                <w:color w:val="1B3A6B"/>
              </w:rPr>
              <w:t>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64E9B8" w14:textId="77777777" w:rsidR="00F326A4" w:rsidRDefault="00000000">
            <w:r>
              <w:rPr>
                <w:b/>
                <w:bCs/>
                <w:color w:val="1A1A2E"/>
              </w:rPr>
              <w:t>Priority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7253E" w14:textId="77777777" w:rsidR="00F326A4" w:rsidRDefault="00000000">
            <w:r>
              <w:rPr>
                <w:color w:val="1A1A2E"/>
              </w:rPr>
              <w:t>Ordinal low/medium/high</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0C767E" w14:textId="77777777" w:rsidR="00F326A4"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F326A4" w14:paraId="5554EEB1"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10C10F1" w14:textId="77777777" w:rsidR="00F326A4" w:rsidRDefault="00000000">
            <w:pPr>
              <w:jc w:val="center"/>
            </w:pPr>
            <w:r>
              <w:rPr>
                <w:b/>
                <w:bCs/>
                <w:color w:val="1B3A6B"/>
              </w:rPr>
              <w:t>5</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6F2BAE1" w14:textId="77777777" w:rsidR="00F326A4" w:rsidRDefault="00000000">
            <w:r>
              <w:rPr>
                <w:b/>
                <w:bCs/>
                <w:color w:val="1A1A2E"/>
              </w:rPr>
              <w:t>Tags</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8F80E98" w14:textId="77777777" w:rsidR="00F326A4" w:rsidRDefault="00000000">
            <w:r>
              <w:rPr>
                <w:color w:val="1A1A2E"/>
              </w:rPr>
              <w:t>Stringified list</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F54DAA6" w14:textId="77777777" w:rsidR="00F326A4"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3655D4B8" w14:textId="77777777" w:rsidR="00F326A4" w:rsidRDefault="00F326A4"/>
    <w:p w14:paraId="15CE5736" w14:textId="77777777" w:rsidR="00F326A4" w:rsidRDefault="00000000">
      <w:pPr>
        <w:pStyle w:val="Heading2"/>
      </w:pPr>
      <w:r>
        <w:t>3.2 Feature-Engineered Columns (11 derived features)</w:t>
      </w:r>
    </w:p>
    <w:p w14:paraId="27F46738" w14:textId="77777777" w:rsidR="00F326A4" w:rsidRDefault="00000000">
      <w:pPr>
        <w:spacing w:before="60" w:after="60"/>
      </w:pPr>
      <w:r>
        <w:rPr>
          <w:color w:val="1A1A2E"/>
        </w:rPr>
        <w:t xml:space="preserve">All 11 features derived programmatically from the 5 original columns. Each feeds directly into the Cortex ML confidence classifier or </w:t>
      </w:r>
      <w:proofErr w:type="spellStart"/>
      <w:r>
        <w:rPr>
          <w:color w:val="1A1A2E"/>
        </w:rPr>
        <w:t>LangGraph</w:t>
      </w:r>
      <w:proofErr w:type="spellEnd"/>
      <w:r>
        <w:rPr>
          <w:color w:val="1A1A2E"/>
        </w:rPr>
        <w:t xml:space="preserve"> routing logic.</w:t>
      </w:r>
    </w:p>
    <w:p w14:paraId="66289673"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40"/>
        <w:gridCol w:w="1520"/>
        <w:gridCol w:w="4200"/>
      </w:tblGrid>
      <w:tr w:rsidR="00F326A4" w14:paraId="0653C2E9"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E20A214" w14:textId="77777777" w:rsidR="00F326A4" w:rsidRDefault="00000000">
            <w:pPr>
              <w:jc w:val="center"/>
            </w:pPr>
            <w:r>
              <w:rPr>
                <w:b/>
                <w:bCs/>
                <w:color w:val="FFFFFF"/>
              </w:rPr>
              <w:t>Feature Name</w:t>
            </w:r>
          </w:p>
        </w:tc>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F6AD1D" w14:textId="77777777" w:rsidR="00F326A4" w:rsidRDefault="00000000">
            <w:pPr>
              <w:jc w:val="center"/>
            </w:pPr>
            <w:r>
              <w:rPr>
                <w:b/>
                <w:bCs/>
                <w:color w:val="FFFFFF"/>
              </w:rPr>
              <w:t>Source</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65BEED5" w14:textId="77777777" w:rsidR="00F326A4" w:rsidRDefault="00000000">
            <w:pPr>
              <w:jc w:val="center"/>
            </w:pPr>
            <w:r>
              <w:rPr>
                <w:b/>
                <w:bCs/>
                <w:color w:val="FFFFFF"/>
              </w:rPr>
              <w:t>Type</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E604D3" w14:textId="77777777" w:rsidR="00F326A4" w:rsidRDefault="00000000">
            <w:pPr>
              <w:jc w:val="center"/>
            </w:pPr>
            <w:r>
              <w:rPr>
                <w:b/>
                <w:bCs/>
                <w:color w:val="FFFFFF"/>
              </w:rPr>
              <w:t>ML / Agent Usage</w:t>
            </w:r>
          </w:p>
        </w:tc>
      </w:tr>
      <w:tr w:rsidR="00F326A4" w14:paraId="20AB609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6691738" w14:textId="77777777" w:rsidR="00F326A4" w:rsidRDefault="00000000">
            <w:proofErr w:type="spellStart"/>
            <w:r>
              <w:rPr>
                <w:b/>
                <w:bCs/>
                <w:color w:val="1B3A6B"/>
              </w:rPr>
              <w:t>body_length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8ACB07D"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FB6987"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F0C29C6" w14:textId="77777777" w:rsidR="00F326A4" w:rsidRDefault="00000000">
            <w:r>
              <w:rPr>
                <w:color w:val="1A1A2E"/>
              </w:rPr>
              <w:t xml:space="preserve">Complexity proxy; longer HIGH tickets require Agent Alan's </w:t>
            </w:r>
            <w:proofErr w:type="spellStart"/>
            <w:r>
              <w:rPr>
                <w:color w:val="1A1A2E"/>
              </w:rPr>
              <w:t>CoT</w:t>
            </w:r>
            <w:proofErr w:type="spellEnd"/>
            <w:r>
              <w:rPr>
                <w:color w:val="1A1A2E"/>
              </w:rPr>
              <w:t xml:space="preserve"> reasoning</w:t>
            </w:r>
          </w:p>
        </w:tc>
      </w:tr>
      <w:tr w:rsidR="00F326A4" w14:paraId="1F08EE1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4EAD3" w14:textId="77777777" w:rsidR="00F326A4" w:rsidRDefault="00000000">
            <w:proofErr w:type="spellStart"/>
            <w:r>
              <w:rPr>
                <w:b/>
                <w:bCs/>
                <w:color w:val="1B3A6B"/>
              </w:rPr>
              <w:t>word_count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D1916B"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C49DDF"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E95258" w14:textId="77777777" w:rsidR="00F326A4"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F326A4" w14:paraId="5DFEABA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4A3707B" w14:textId="77777777" w:rsidR="00F326A4" w:rsidRDefault="00000000">
            <w:proofErr w:type="spellStart"/>
            <w:r>
              <w:rPr>
                <w:b/>
                <w:bCs/>
                <w:color w:val="1B3A6B"/>
              </w:rPr>
              <w:t>sentence_count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D1EDD05"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4120DD1"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3A8CE49" w14:textId="77777777" w:rsidR="00F326A4" w:rsidRDefault="00000000">
            <w:r>
              <w:rPr>
                <w:color w:val="1A1A2E"/>
              </w:rPr>
              <w:t>Structural signal — multi-sentence tickets raise HITL probability</w:t>
            </w:r>
          </w:p>
        </w:tc>
      </w:tr>
      <w:tr w:rsidR="00F326A4" w14:paraId="6EB3710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0CC792" w14:textId="77777777" w:rsidR="00F326A4" w:rsidRDefault="00000000">
            <w:proofErr w:type="spellStart"/>
            <w:r>
              <w:rPr>
                <w:b/>
                <w:bCs/>
                <w:color w:val="1B3A6B"/>
              </w:rPr>
              <w:t>avg_word_length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50D69A"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458C05" w14:textId="77777777" w:rsidR="00F326A4" w:rsidRDefault="00000000">
            <w:r>
              <w:rPr>
                <w:color w:val="1A1A2E"/>
              </w:rPr>
              <w:t>Float</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194687" w14:textId="77777777" w:rsidR="00F326A4" w:rsidRDefault="00000000">
            <w:r>
              <w:rPr>
                <w:color w:val="1A1A2E"/>
              </w:rPr>
              <w:t xml:space="preserve">Technical vocabulary proxy; IT jargon raises </w:t>
            </w:r>
            <w:proofErr w:type="spellStart"/>
            <w:r>
              <w:rPr>
                <w:color w:val="1A1A2E"/>
              </w:rPr>
              <w:t>avg</w:t>
            </w:r>
            <w:proofErr w:type="spellEnd"/>
            <w:r>
              <w:rPr>
                <w:color w:val="1A1A2E"/>
              </w:rPr>
              <w:t xml:space="preserve"> word length</w:t>
            </w:r>
          </w:p>
        </w:tc>
      </w:tr>
      <w:tr w:rsidR="00F326A4" w14:paraId="247A4E6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504C88D" w14:textId="77777777" w:rsidR="00F326A4" w:rsidRDefault="00000000">
            <w:proofErr w:type="spellStart"/>
            <w:r>
              <w:rPr>
                <w:b/>
                <w:bCs/>
                <w:color w:val="1B3A6B"/>
              </w:rPr>
              <w:t>has_question</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38EB857"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542C9D5" w14:textId="77777777" w:rsidR="00F326A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E45BD42" w14:textId="77777777" w:rsidR="00F326A4" w:rsidRDefault="00000000">
            <w:r>
              <w:rPr>
                <w:color w:val="1A1A2E"/>
              </w:rPr>
              <w:t>Questions correlate with medium priority; reduces autonomous route probability</w:t>
            </w:r>
          </w:p>
        </w:tc>
      </w:tr>
      <w:tr w:rsidR="00F326A4" w14:paraId="4A75E54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1E1BC3" w14:textId="77777777" w:rsidR="00F326A4" w:rsidRDefault="00000000">
            <w:proofErr w:type="spellStart"/>
            <w:r>
              <w:rPr>
                <w:b/>
                <w:bCs/>
                <w:color w:val="1B3A6B"/>
              </w:rPr>
              <w:t>urgency_keywords</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1BBB9E"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F96396"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E2B0A" w14:textId="77777777" w:rsidR="00F326A4"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F326A4" w14:paraId="2406F0F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7EA2CBD" w14:textId="77777777" w:rsidR="00F326A4" w:rsidRDefault="00000000">
            <w:proofErr w:type="spellStart"/>
            <w:r>
              <w:rPr>
                <w:b/>
                <w:bCs/>
                <w:color w:val="1B3A6B"/>
              </w:rPr>
              <w:t>politeness_score</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C314DE" w14:textId="77777777" w:rsidR="00F326A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0046A0F"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4657A05" w14:textId="77777777" w:rsidR="00F326A4" w:rsidRDefault="00000000">
            <w:r>
              <w:rPr>
                <w:color w:val="1A1A2E"/>
              </w:rPr>
              <w:t>Inversely correlated with urgency; high value = lower priority ticket</w:t>
            </w:r>
          </w:p>
        </w:tc>
      </w:tr>
      <w:tr w:rsidR="00F326A4" w14:paraId="3562EDD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577486" w14:textId="77777777" w:rsidR="00F326A4" w:rsidRDefault="00000000">
            <w:proofErr w:type="spellStart"/>
            <w:r>
              <w:rPr>
                <w:b/>
                <w:bCs/>
                <w:color w:val="1B3A6B"/>
              </w:rPr>
              <w:t>priority_numeric</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1DFA04" w14:textId="77777777" w:rsidR="00F326A4" w:rsidRDefault="00000000">
            <w:r>
              <w:rPr>
                <w:color w:val="1A1A2E"/>
              </w:rPr>
              <w:t>Priority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0D5446" w14:textId="77777777" w:rsidR="00F326A4" w:rsidRDefault="00000000">
            <w:r>
              <w:rPr>
                <w:color w:val="1A1A2E"/>
              </w:rPr>
              <w:t>Ordinal 1-3</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670621" w14:textId="77777777" w:rsidR="00F326A4" w:rsidRDefault="00000000">
            <w:r>
              <w:rPr>
                <w:color w:val="1A1A2E"/>
              </w:rPr>
              <w:t>Direct ML input: low=1, medium=2, high=3; feeds confidence grading node</w:t>
            </w:r>
          </w:p>
        </w:tc>
      </w:tr>
      <w:tr w:rsidR="00F326A4" w14:paraId="5BA31D50"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F4B2062" w14:textId="77777777" w:rsidR="00F326A4" w:rsidRDefault="00000000">
            <w:proofErr w:type="spellStart"/>
            <w:r>
              <w:rPr>
                <w:b/>
                <w:bCs/>
                <w:color w:val="1B3A6B"/>
              </w:rPr>
              <w:t>tags_list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02609D1" w14:textId="77777777" w:rsidR="00F326A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E539C4B" w14:textId="77777777" w:rsidR="00F326A4" w:rsidRDefault="00000000">
            <w:r>
              <w:rPr>
                <w:color w:val="1A1A2E"/>
              </w:rPr>
              <w:t>List</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89FF5BC" w14:textId="77777777" w:rsidR="00F326A4" w:rsidRDefault="00000000">
            <w:r>
              <w:rPr>
                <w:color w:val="1A1A2E"/>
              </w:rPr>
              <w:t>Parsed for Cortex Search vector queries (cosine ≥ 0.82 threshold)</w:t>
            </w:r>
          </w:p>
        </w:tc>
      </w:tr>
      <w:tr w:rsidR="00F326A4" w14:paraId="5F8EA0B6"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A8751C" w14:textId="77777777" w:rsidR="00F326A4" w:rsidRDefault="00000000">
            <w:proofErr w:type="spellStart"/>
            <w:r>
              <w:rPr>
                <w:b/>
                <w:bCs/>
                <w:color w:val="1B3A6B"/>
              </w:rPr>
              <w:t>tag_count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A16DFE" w14:textId="77777777" w:rsidR="00F326A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5734D" w14:textId="77777777" w:rsidR="00F326A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253C7E" w14:textId="77777777" w:rsidR="00F326A4"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F326A4" w14:paraId="476E5B0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DB85861" w14:textId="77777777" w:rsidR="00F326A4" w:rsidRDefault="00000000">
            <w:proofErr w:type="spellStart"/>
            <w:r>
              <w:rPr>
                <w:b/>
                <w:bCs/>
                <w:color w:val="1B3A6B"/>
              </w:rPr>
              <w:t>has_outage_tag</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4238184" w14:textId="77777777" w:rsidR="00F326A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12C7D99" w14:textId="77777777" w:rsidR="00F326A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DB057D" w14:textId="77777777" w:rsidR="00F326A4" w:rsidRDefault="00000000">
            <w:r>
              <w:rPr>
                <w:color w:val="1A1A2E"/>
              </w:rPr>
              <w:t>Outage flag → P1 path; confidence gated at &lt;0.70 for P1 override</w:t>
            </w:r>
          </w:p>
        </w:tc>
      </w:tr>
    </w:tbl>
    <w:p w14:paraId="6FA655D2" w14:textId="77777777" w:rsidR="00F326A4" w:rsidRDefault="00F326A4"/>
    <w:p w14:paraId="5B3745B5" w14:textId="77777777" w:rsidR="00F326A4" w:rsidRDefault="00000000">
      <w:pPr>
        <w:pStyle w:val="Heading2"/>
      </w:pPr>
      <w:r>
        <w:t>3.3 Dataset Visualisations</w:t>
      </w:r>
    </w:p>
    <w:p w14:paraId="727A2AA9" w14:textId="77777777" w:rsidR="00F326A4" w:rsidRDefault="00000000">
      <w:pPr>
        <w:spacing w:before="60" w:after="60"/>
      </w:pPr>
      <w:r>
        <w:rPr>
          <w:color w:val="1A1A2E"/>
        </w:rPr>
        <w:t>Figure 1 — Priority distribution across 29,651 real tickets from the uploaded CSV.</w:t>
      </w:r>
    </w:p>
    <w:p w14:paraId="53C3838A" w14:textId="77777777" w:rsidR="00F326A4" w:rsidRDefault="00000000">
      <w:pPr>
        <w:spacing w:before="80" w:after="80"/>
        <w:jc w:val="center"/>
      </w:pPr>
      <w:r>
        <w:rPr>
          <w:noProof/>
        </w:rPr>
        <w:drawing>
          <wp:inline distT="0" distB="0" distL="0" distR="0" wp14:anchorId="0257F731" wp14:editId="03B2C083">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952750"/>
                    </a:xfrm>
                    <a:prstGeom prst="rect">
                      <a:avLst/>
                    </a:prstGeom>
                  </pic:spPr>
                </pic:pic>
              </a:graphicData>
            </a:graphic>
          </wp:inline>
        </w:drawing>
      </w:r>
    </w:p>
    <w:p w14:paraId="0E9A1F6D" w14:textId="77777777" w:rsidR="00F326A4" w:rsidRDefault="00F326A4"/>
    <w:p w14:paraId="49B4475A" w14:textId="77777777" w:rsidR="00F326A4" w:rsidRDefault="00000000">
      <w:pPr>
        <w:spacing w:before="60" w:after="60"/>
      </w:pPr>
      <w:r>
        <w:rPr>
          <w:color w:val="1A1A2E"/>
        </w:rPr>
        <w:t>Figure 2 — Department breakdown: Technical Support absorbs 29% of all volume (8,617 tickets).</w:t>
      </w:r>
    </w:p>
    <w:p w14:paraId="24222EB9" w14:textId="77777777" w:rsidR="00F326A4" w:rsidRDefault="00000000">
      <w:pPr>
        <w:spacing w:before="80" w:after="80"/>
        <w:jc w:val="center"/>
      </w:pPr>
      <w:r>
        <w:rPr>
          <w:noProof/>
        </w:rPr>
        <w:drawing>
          <wp:inline distT="0" distB="0" distL="0" distR="0" wp14:anchorId="7B900D6C" wp14:editId="605FE309">
            <wp:extent cx="5334000" cy="2476500"/>
            <wp:effectExtent l="0" t="0" r="0" b="0"/>
            <wp:docPr id="792941755" name="Picture 79294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4E673FAE" w14:textId="77777777" w:rsidR="00F326A4" w:rsidRDefault="00F326A4"/>
    <w:p w14:paraId="6A02D332" w14:textId="77777777" w:rsidR="00F326A4" w:rsidRDefault="00000000">
      <w:r>
        <w:br w:type="page"/>
      </w:r>
    </w:p>
    <w:p w14:paraId="096D0EF7" w14:textId="77777777" w:rsidR="00F326A4"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p w14:paraId="37E3DF7D" w14:textId="77777777" w:rsidR="00F326A4" w:rsidRDefault="00000000">
      <w:pPr>
        <w:spacing w:before="60" w:after="60"/>
      </w:pPr>
      <w:r>
        <w:rPr>
          <w:color w:val="1A1A2E"/>
        </w:rPr>
        <w:t xml:space="preserve">This section provides a fully reproducible </w:t>
      </w:r>
      <w:proofErr w:type="spellStart"/>
      <w:r>
        <w:rPr>
          <w:color w:val="1A1A2E"/>
        </w:rPr>
        <w:t>LangGraph</w:t>
      </w:r>
      <w:proofErr w:type="spellEnd"/>
      <w:r>
        <w:rPr>
          <w:color w:val="1A1A2E"/>
        </w:rPr>
        <w:t xml:space="preserve"> prototype that routes real tickets from the uploaded CSV through a five-node agentic pipeline. Three verbatim tickets (IDs 0, 1, 2) demonstrate all three routing outcomes: AUTONOMOUS, HITL, and ESCALATE.</w:t>
      </w:r>
    </w:p>
    <w:p w14:paraId="3C019C5F"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734C7000"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24D8B9D0" w14:textId="77777777" w:rsidR="00F326A4" w:rsidRDefault="00000000">
            <w:pPr>
              <w:jc w:val="center"/>
            </w:pPr>
            <w:r>
              <w:rPr>
                <w:b/>
                <w:bCs/>
                <w:color w:val="FFFFFF"/>
                <w:sz w:val="17"/>
                <w:szCs w:val="17"/>
              </w:rPr>
              <w:t>DESIGN</w:t>
            </w:r>
          </w:p>
        </w:tc>
        <w:tc>
          <w:tcPr>
            <w:tcW w:w="7960" w:type="dxa"/>
            <w:shd w:val="clear" w:color="auto" w:fill="D6E4F7"/>
            <w:tcMar>
              <w:top w:w="80" w:type="dxa"/>
              <w:left w:w="160" w:type="dxa"/>
              <w:bottom w:w="80" w:type="dxa"/>
              <w:right w:w="120" w:type="dxa"/>
            </w:tcMar>
          </w:tcPr>
          <w:p w14:paraId="295D171D" w14:textId="77777777" w:rsidR="00F326A4" w:rsidRDefault="00000000">
            <w:proofErr w:type="spellStart"/>
            <w:r>
              <w:rPr>
                <w:color w:val="1A1A2E"/>
                <w:sz w:val="17"/>
                <w:szCs w:val="17"/>
              </w:rPr>
              <w:t>StateGraph</w:t>
            </w:r>
            <w:proofErr w:type="spellEnd"/>
            <w:r>
              <w:rPr>
                <w:color w:val="1A1A2E"/>
                <w:sz w:val="17"/>
                <w:szCs w:val="17"/>
              </w:rPr>
              <w:t xml:space="preserve"> with 5 typed nodes. Confidence score derived from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all features computed directly from the CSV. No external API calls required to run the demo.</w:t>
            </w:r>
          </w:p>
        </w:tc>
      </w:tr>
    </w:tbl>
    <w:p w14:paraId="5671A03E" w14:textId="77777777" w:rsidR="00F326A4" w:rsidRDefault="00F326A4"/>
    <w:p w14:paraId="601D481B" w14:textId="77777777" w:rsidR="00F326A4" w:rsidRDefault="00000000">
      <w:pPr>
        <w:pStyle w:val="Heading2"/>
      </w:pPr>
      <w:r>
        <w:t>4.1 Complete Runnable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3DCE8957" w14:textId="77777777">
        <w:tblPrEx>
          <w:tblCellMar>
            <w:top w:w="0" w:type="dxa"/>
            <w:bottom w:w="0" w:type="dxa"/>
          </w:tblCellMar>
        </w:tblPrEx>
        <w:tc>
          <w:tcPr>
            <w:tcW w:w="9360" w:type="dxa"/>
            <w:shd w:val="clear" w:color="auto" w:fill="0D1117"/>
            <w:tcMar>
              <w:top w:w="140" w:type="dxa"/>
              <w:left w:w="220" w:type="dxa"/>
              <w:bottom w:w="140" w:type="dxa"/>
              <w:right w:w="180" w:type="dxa"/>
            </w:tcMar>
          </w:tcPr>
          <w:p w14:paraId="5E642EFD" w14:textId="77777777" w:rsidR="00F326A4" w:rsidRDefault="00000000">
            <w:r>
              <w:rPr>
                <w:rFonts w:ascii="Courier New" w:eastAsia="Courier New" w:hAnsi="Courier New" w:cs="Courier New"/>
                <w:color w:val="8B949E"/>
                <w:sz w:val="16"/>
                <w:szCs w:val="16"/>
              </w:rPr>
              <w:t xml:space="preserve"># ── Project Ninja: </w:t>
            </w:r>
            <w:proofErr w:type="spellStart"/>
            <w:r>
              <w:rPr>
                <w:rFonts w:ascii="Courier New" w:eastAsia="Courier New" w:hAnsi="Courier New" w:cs="Courier New"/>
                <w:color w:val="8B949E"/>
                <w:sz w:val="16"/>
                <w:szCs w:val="16"/>
              </w:rPr>
              <w:t>LangGraph</w:t>
            </w:r>
            <w:proofErr w:type="spellEnd"/>
            <w:r>
              <w:rPr>
                <w:rFonts w:ascii="Courier New" w:eastAsia="Courier New" w:hAnsi="Courier New" w:cs="Courier New"/>
                <w:color w:val="8B949E"/>
                <w:sz w:val="16"/>
                <w:szCs w:val="16"/>
              </w:rPr>
              <w:t xml:space="preserve"> Routing Demo (runs on IT_Support_Ticket_Data_Dataset_2_.csv) ──</w:t>
            </w:r>
          </w:p>
          <w:p w14:paraId="446B916D" w14:textId="77777777" w:rsidR="00F326A4" w:rsidRDefault="00000000">
            <w:r>
              <w:rPr>
                <w:rFonts w:ascii="Courier New" w:eastAsia="Courier New" w:hAnsi="Courier New" w:cs="Courier New"/>
                <w:color w:val="79C0FF"/>
                <w:sz w:val="16"/>
                <w:szCs w:val="16"/>
              </w:rPr>
              <w:t xml:space="preserve">import pandas as pd, </w:t>
            </w:r>
            <w:proofErr w:type="spellStart"/>
            <w:r>
              <w:rPr>
                <w:rFonts w:ascii="Courier New" w:eastAsia="Courier New" w:hAnsi="Courier New" w:cs="Courier New"/>
                <w:color w:val="79C0FF"/>
                <w:sz w:val="16"/>
                <w:szCs w:val="16"/>
              </w:rPr>
              <w:t>ast</w:t>
            </w:r>
            <w:proofErr w:type="spellEnd"/>
          </w:p>
          <w:p w14:paraId="6DB6E38D" w14:textId="77777777" w:rsidR="00F326A4" w:rsidRDefault="00000000">
            <w:r>
              <w:rPr>
                <w:rFonts w:ascii="Courier New" w:eastAsia="Courier New" w:hAnsi="Courier New" w:cs="Courier New"/>
                <w:color w:val="79C0FF"/>
                <w:sz w:val="16"/>
                <w:szCs w:val="16"/>
              </w:rPr>
              <w:t xml:space="preserve">from </w:t>
            </w:r>
            <w:proofErr w:type="spellStart"/>
            <w:r>
              <w:rPr>
                <w:rFonts w:ascii="Courier New" w:eastAsia="Courier New" w:hAnsi="Courier New" w:cs="Courier New"/>
                <w:color w:val="79C0FF"/>
                <w:sz w:val="16"/>
                <w:szCs w:val="16"/>
              </w:rPr>
              <w:t>langgraph.graph</w:t>
            </w:r>
            <w:proofErr w:type="spellEnd"/>
            <w:r>
              <w:rPr>
                <w:rFonts w:ascii="Courier New" w:eastAsia="Courier New" w:hAnsi="Courier New" w:cs="Courier New"/>
                <w:color w:val="79C0FF"/>
                <w:sz w:val="16"/>
                <w:szCs w:val="16"/>
              </w:rPr>
              <w:t xml:space="preserve"> import </w:t>
            </w:r>
            <w:proofErr w:type="spellStart"/>
            <w:r>
              <w:rPr>
                <w:rFonts w:ascii="Courier New" w:eastAsia="Courier New" w:hAnsi="Courier New" w:cs="Courier New"/>
                <w:color w:val="79C0FF"/>
                <w:sz w:val="16"/>
                <w:szCs w:val="16"/>
              </w:rPr>
              <w:t>StateGraph</w:t>
            </w:r>
            <w:proofErr w:type="spellEnd"/>
            <w:r>
              <w:rPr>
                <w:rFonts w:ascii="Courier New" w:eastAsia="Courier New" w:hAnsi="Courier New" w:cs="Courier New"/>
                <w:color w:val="79C0FF"/>
                <w:sz w:val="16"/>
                <w:szCs w:val="16"/>
              </w:rPr>
              <w:t>, END</w:t>
            </w:r>
          </w:p>
          <w:p w14:paraId="1C449A13" w14:textId="77777777" w:rsidR="00F326A4" w:rsidRDefault="00000000">
            <w:r>
              <w:rPr>
                <w:rFonts w:ascii="Courier New" w:eastAsia="Courier New" w:hAnsi="Courier New" w:cs="Courier New"/>
                <w:color w:val="79C0FF"/>
                <w:sz w:val="16"/>
                <w:szCs w:val="16"/>
              </w:rPr>
              <w:t xml:space="preserve">from typing import </w:t>
            </w:r>
            <w:proofErr w:type="spellStart"/>
            <w:r>
              <w:rPr>
                <w:rFonts w:ascii="Courier New" w:eastAsia="Courier New" w:hAnsi="Courier New" w:cs="Courier New"/>
                <w:color w:val="79C0FF"/>
                <w:sz w:val="16"/>
                <w:szCs w:val="16"/>
              </w:rPr>
              <w:t>TypedDict</w:t>
            </w:r>
            <w:proofErr w:type="spellEnd"/>
          </w:p>
          <w:p w14:paraId="0ED79C81" w14:textId="77777777" w:rsidR="00F326A4" w:rsidRDefault="00F326A4"/>
          <w:p w14:paraId="009BACED" w14:textId="77777777" w:rsidR="00F326A4" w:rsidRDefault="00000000">
            <w:r>
              <w:rPr>
                <w:rFonts w:ascii="Courier New" w:eastAsia="Courier New" w:hAnsi="Courier New" w:cs="Courier New"/>
                <w:color w:val="8B949E"/>
                <w:sz w:val="16"/>
                <w:szCs w:val="16"/>
              </w:rPr>
              <w:t># ── Shared state schema ─────────────────────────────────────────────────────────</w:t>
            </w:r>
          </w:p>
          <w:p w14:paraId="6F45AC14" w14:textId="77777777" w:rsidR="00F326A4" w:rsidRDefault="00000000">
            <w:r>
              <w:rPr>
                <w:rFonts w:ascii="Courier New" w:eastAsia="Courier New" w:hAnsi="Courier New" w:cs="Courier New"/>
                <w:color w:val="F8C471"/>
                <w:sz w:val="16"/>
                <w:szCs w:val="16"/>
              </w:rPr>
              <w:t xml:space="preserve">class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w:t>
            </w:r>
            <w:proofErr w:type="spellStart"/>
            <w:r>
              <w:rPr>
                <w:rFonts w:ascii="Courier New" w:eastAsia="Courier New" w:hAnsi="Courier New" w:cs="Courier New"/>
                <w:color w:val="F8C471"/>
                <w:sz w:val="16"/>
                <w:szCs w:val="16"/>
              </w:rPr>
              <w:t>TypedDict</w:t>
            </w:r>
            <w:proofErr w:type="spellEnd"/>
            <w:r>
              <w:rPr>
                <w:rFonts w:ascii="Courier New" w:eastAsia="Courier New" w:hAnsi="Courier New" w:cs="Courier New"/>
                <w:color w:val="F8C471"/>
                <w:sz w:val="16"/>
                <w:szCs w:val="16"/>
              </w:rPr>
              <w:t>):</w:t>
            </w:r>
          </w:p>
          <w:p w14:paraId="5EE76D02"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ticket_id</w:t>
            </w:r>
            <w:proofErr w:type="spellEnd"/>
            <w:r>
              <w:rPr>
                <w:rFonts w:ascii="Courier New" w:eastAsia="Courier New" w:hAnsi="Courier New" w:cs="Courier New"/>
                <w:color w:val="C9D1D9"/>
                <w:sz w:val="16"/>
                <w:szCs w:val="16"/>
              </w:rPr>
              <w:t>: int; body: str; department: str; priority: str</w:t>
            </w:r>
          </w:p>
          <w:p w14:paraId="6F4DC0C3" w14:textId="77777777" w:rsidR="00F326A4" w:rsidRDefault="00000000">
            <w:r>
              <w:rPr>
                <w:rFonts w:ascii="Courier New" w:eastAsia="Courier New" w:hAnsi="Courier New" w:cs="Courier New"/>
                <w:color w:val="C9D1D9"/>
                <w:sz w:val="16"/>
                <w:szCs w:val="16"/>
              </w:rPr>
              <w:t xml:space="preserve">    tags: list; </w:t>
            </w:r>
            <w:proofErr w:type="spellStart"/>
            <w:r>
              <w:rPr>
                <w:rFonts w:ascii="Courier New" w:eastAsia="Courier New" w:hAnsi="Courier New" w:cs="Courier New"/>
                <w:color w:val="C9D1D9"/>
                <w:sz w:val="16"/>
                <w:szCs w:val="16"/>
              </w:rPr>
              <w:t>urgency_kw</w:t>
            </w:r>
            <w:proofErr w:type="spellEnd"/>
            <w:r>
              <w:rPr>
                <w:rFonts w:ascii="Courier New" w:eastAsia="Courier New" w:hAnsi="Courier New" w:cs="Courier New"/>
                <w:color w:val="C9D1D9"/>
                <w:sz w:val="16"/>
                <w:szCs w:val="16"/>
              </w:rPr>
              <w:t xml:space="preserve">: int; </w:t>
            </w:r>
            <w:proofErr w:type="spellStart"/>
            <w:r>
              <w:rPr>
                <w:rFonts w:ascii="Courier New" w:eastAsia="Courier New" w:hAnsi="Courier New" w:cs="Courier New"/>
                <w:color w:val="C9D1D9"/>
                <w:sz w:val="16"/>
                <w:szCs w:val="16"/>
              </w:rPr>
              <w:t>tag_count</w:t>
            </w:r>
            <w:proofErr w:type="spellEnd"/>
            <w:r>
              <w:rPr>
                <w:rFonts w:ascii="Courier New" w:eastAsia="Courier New" w:hAnsi="Courier New" w:cs="Courier New"/>
                <w:color w:val="C9D1D9"/>
                <w:sz w:val="16"/>
                <w:szCs w:val="16"/>
              </w:rPr>
              <w:t>: int</w:t>
            </w:r>
          </w:p>
          <w:p w14:paraId="14E8ED48"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 float; route: str; resolution: str</w:t>
            </w:r>
          </w:p>
          <w:p w14:paraId="46E3A0F9" w14:textId="77777777" w:rsidR="00F326A4" w:rsidRDefault="00F326A4"/>
          <w:p w14:paraId="25A344AE" w14:textId="77777777" w:rsidR="00F326A4" w:rsidRDefault="00000000">
            <w:r>
              <w:rPr>
                <w:rFonts w:ascii="Courier New" w:eastAsia="Courier New" w:hAnsi="Courier New" w:cs="Courier New"/>
                <w:color w:val="8B949E"/>
                <w:sz w:val="16"/>
                <w:szCs w:val="16"/>
              </w:rPr>
              <w:t># ── NODE 1: Feature engineering from raw CSV columns ───────────────────────────</w:t>
            </w:r>
          </w:p>
          <w:p w14:paraId="038E80FC" w14:textId="77777777" w:rsidR="00F326A4" w:rsidRDefault="00000000">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ingest_enrich</w:t>
            </w:r>
            <w:proofErr w:type="spellEnd"/>
            <w:r>
              <w:rPr>
                <w:rFonts w:ascii="Courier New" w:eastAsia="Courier New" w:hAnsi="Courier New" w:cs="Courier New"/>
                <w:color w:val="F8C471"/>
                <w:sz w:val="16"/>
                <w:szCs w:val="16"/>
              </w:rPr>
              <w:t xml:space="preserve">(state: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-&gt;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w:t>
            </w:r>
          </w:p>
          <w:p w14:paraId="0CF6F8C0" w14:textId="77777777" w:rsidR="00F326A4" w:rsidRDefault="00000000">
            <w:r>
              <w:rPr>
                <w:rFonts w:ascii="Courier New" w:eastAsia="Courier New" w:hAnsi="Courier New" w:cs="Courier New"/>
                <w:color w:val="C9D1D9"/>
                <w:sz w:val="16"/>
                <w:szCs w:val="16"/>
              </w:rPr>
              <w:t xml:space="preserve">    body   = state['body'].lower()</w:t>
            </w:r>
          </w:p>
          <w:p w14:paraId="79B18FE0"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urg</w:t>
            </w:r>
            <w:proofErr w:type="spellEnd"/>
            <w:r>
              <w:rPr>
                <w:rFonts w:ascii="Courier New" w:eastAsia="Courier New" w:hAnsi="Courier New" w:cs="Courier New"/>
                <w:color w:val="C9D1D9"/>
                <w:sz w:val="16"/>
                <w:szCs w:val="16"/>
              </w:rPr>
              <w:t xml:space="preserve">    = sum(1 for w in ['</w:t>
            </w:r>
            <w:proofErr w:type="spellStart"/>
            <w:r>
              <w:rPr>
                <w:rFonts w:ascii="Courier New" w:eastAsia="Courier New" w:hAnsi="Courier New" w:cs="Courier New"/>
                <w:color w:val="C9D1D9"/>
                <w:sz w:val="16"/>
                <w:szCs w:val="16"/>
              </w:rPr>
              <w:t>urgent','critical','outage','down','asap','broken</w:t>
            </w:r>
            <w:proofErr w:type="spellEnd"/>
            <w:r>
              <w:rPr>
                <w:rFonts w:ascii="Courier New" w:eastAsia="Courier New" w:hAnsi="Courier New" w:cs="Courier New"/>
                <w:color w:val="C9D1D9"/>
                <w:sz w:val="16"/>
                <w:szCs w:val="16"/>
              </w:rPr>
              <w:t>'] if w in body)</w:t>
            </w:r>
          </w:p>
          <w:p w14:paraId="2BE97212"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pri</w:t>
            </w:r>
            <w:proofErr w:type="spellEnd"/>
            <w:r>
              <w:rPr>
                <w:rFonts w:ascii="Courier New" w:eastAsia="Courier New" w:hAnsi="Courier New" w:cs="Courier New"/>
                <w:color w:val="C9D1D9"/>
                <w:sz w:val="16"/>
                <w:szCs w:val="16"/>
              </w:rPr>
              <w:t xml:space="preserve">    = {'low':0.55, 'medium':0.70, 'high':0.85}.get(state['priority'], 0.70)</w:t>
            </w:r>
          </w:p>
          <w:p w14:paraId="35C9F362"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ntags</w:t>
            </w:r>
            <w:proofErr w:type="spellEnd"/>
            <w:r>
              <w:rPr>
                <w:rFonts w:ascii="Courier New" w:eastAsia="Courier New" w:hAnsi="Courier New" w:cs="Courier New"/>
                <w:color w:val="C9D1D9"/>
                <w:sz w:val="16"/>
                <w:szCs w:val="16"/>
              </w:rPr>
              <w:t xml:space="preserve">  = </w:t>
            </w:r>
            <w:proofErr w:type="spellStart"/>
            <w:r>
              <w:rPr>
                <w:rFonts w:ascii="Courier New" w:eastAsia="Courier New" w:hAnsi="Courier New" w:cs="Courier New"/>
                <w:color w:val="C9D1D9"/>
                <w:sz w:val="16"/>
                <w:szCs w:val="16"/>
              </w:rPr>
              <w:t>len</w:t>
            </w:r>
            <w:proofErr w:type="spellEnd"/>
            <w:r>
              <w:rPr>
                <w:rFonts w:ascii="Courier New" w:eastAsia="Courier New" w:hAnsi="Courier New" w:cs="Courier New"/>
                <w:color w:val="C9D1D9"/>
                <w:sz w:val="16"/>
                <w:szCs w:val="16"/>
              </w:rPr>
              <w:t>(state['tags'])</w:t>
            </w:r>
          </w:p>
          <w:p w14:paraId="1F8ABE16" w14:textId="77777777" w:rsidR="00F326A4" w:rsidRDefault="00000000">
            <w:r>
              <w:rPr>
                <w:rFonts w:ascii="Courier New" w:eastAsia="Courier New" w:hAnsi="Courier New" w:cs="Courier New"/>
                <w:color w:val="C9D1D9"/>
                <w:sz w:val="16"/>
                <w:szCs w:val="16"/>
              </w:rPr>
              <w:t xml:space="preserve">    score  = min(</w:t>
            </w:r>
            <w:proofErr w:type="spellStart"/>
            <w:r>
              <w:rPr>
                <w:rFonts w:ascii="Courier New" w:eastAsia="Courier New" w:hAnsi="Courier New" w:cs="Courier New"/>
                <w:color w:val="C9D1D9"/>
                <w:sz w:val="16"/>
                <w:szCs w:val="16"/>
              </w:rPr>
              <w:t>pri</w:t>
            </w:r>
            <w:proofErr w:type="spellEnd"/>
            <w:r>
              <w:rPr>
                <w:rFonts w:ascii="Courier New" w:eastAsia="Courier New" w:hAnsi="Courier New" w:cs="Courier New"/>
                <w:color w:val="C9D1D9"/>
                <w:sz w:val="16"/>
                <w:szCs w:val="16"/>
              </w:rPr>
              <w:t xml:space="preserve"> + </w:t>
            </w:r>
            <w:proofErr w:type="spellStart"/>
            <w:r>
              <w:rPr>
                <w:rFonts w:ascii="Courier New" w:eastAsia="Courier New" w:hAnsi="Courier New" w:cs="Courier New"/>
                <w:color w:val="C9D1D9"/>
                <w:sz w:val="16"/>
                <w:szCs w:val="16"/>
              </w:rPr>
              <w:t>urg</w:t>
            </w:r>
            <w:proofErr w:type="spellEnd"/>
            <w:r>
              <w:rPr>
                <w:rFonts w:ascii="Courier New" w:eastAsia="Courier New" w:hAnsi="Courier New" w:cs="Courier New"/>
                <w:color w:val="C9D1D9"/>
                <w:sz w:val="16"/>
                <w:szCs w:val="16"/>
              </w:rPr>
              <w:t xml:space="preserve">*0.03 + </w:t>
            </w:r>
            <w:proofErr w:type="spellStart"/>
            <w:r>
              <w:rPr>
                <w:rFonts w:ascii="Courier New" w:eastAsia="Courier New" w:hAnsi="Courier New" w:cs="Courier New"/>
                <w:color w:val="C9D1D9"/>
                <w:sz w:val="16"/>
                <w:szCs w:val="16"/>
              </w:rPr>
              <w:t>ntags</w:t>
            </w:r>
            <w:proofErr w:type="spellEnd"/>
            <w:r>
              <w:rPr>
                <w:rFonts w:ascii="Courier New" w:eastAsia="Courier New" w:hAnsi="Courier New" w:cs="Courier New"/>
                <w:color w:val="C9D1D9"/>
                <w:sz w:val="16"/>
                <w:szCs w:val="16"/>
              </w:rPr>
              <w:t>*0.01, 0.99)</w:t>
            </w:r>
          </w:p>
          <w:p w14:paraId="28AB1069" w14:textId="77777777" w:rsidR="00F326A4" w:rsidRDefault="00000000">
            <w:r>
              <w:rPr>
                <w:rFonts w:ascii="Courier New" w:eastAsia="Courier New" w:hAnsi="Courier New" w:cs="Courier New"/>
                <w:color w:val="C9D1D9"/>
                <w:sz w:val="16"/>
                <w:szCs w:val="16"/>
              </w:rPr>
              <w:t xml:space="preserve">    return {**state, 'urgency_kw':</w:t>
            </w:r>
            <w:proofErr w:type="spellStart"/>
            <w:r>
              <w:rPr>
                <w:rFonts w:ascii="Courier New" w:eastAsia="Courier New" w:hAnsi="Courier New" w:cs="Courier New"/>
                <w:color w:val="C9D1D9"/>
                <w:sz w:val="16"/>
                <w:szCs w:val="16"/>
              </w:rPr>
              <w:t>urg</w:t>
            </w:r>
            <w:proofErr w:type="spellEnd"/>
            <w:r>
              <w:rPr>
                <w:rFonts w:ascii="Courier New" w:eastAsia="Courier New" w:hAnsi="Courier New" w:cs="Courier New"/>
                <w:color w:val="C9D1D9"/>
                <w:sz w:val="16"/>
                <w:szCs w:val="16"/>
              </w:rPr>
              <w:t>, 'tag_count':</w:t>
            </w:r>
            <w:proofErr w:type="spellStart"/>
            <w:r>
              <w:rPr>
                <w:rFonts w:ascii="Courier New" w:eastAsia="Courier New" w:hAnsi="Courier New" w:cs="Courier New"/>
                <w:color w:val="C9D1D9"/>
                <w:sz w:val="16"/>
                <w:szCs w:val="16"/>
              </w:rPr>
              <w:t>ntags</w:t>
            </w:r>
            <w:proofErr w:type="spellEnd"/>
            <w:r>
              <w:rPr>
                <w:rFonts w:ascii="Courier New" w:eastAsia="Courier New" w:hAnsi="Courier New" w:cs="Courier New"/>
                <w:color w:val="C9D1D9"/>
                <w:sz w:val="16"/>
                <w:szCs w:val="16"/>
              </w:rPr>
              <w:t>, '</w:t>
            </w:r>
            <w:proofErr w:type="spellStart"/>
            <w:r>
              <w:rPr>
                <w:rFonts w:ascii="Courier New" w:eastAsia="Courier New" w:hAnsi="Courier New" w:cs="Courier New"/>
                <w:color w:val="C9D1D9"/>
                <w:sz w:val="16"/>
                <w:szCs w:val="16"/>
              </w:rPr>
              <w:t>confidence_score':round</w:t>
            </w:r>
            <w:proofErr w:type="spellEnd"/>
            <w:r>
              <w:rPr>
                <w:rFonts w:ascii="Courier New" w:eastAsia="Courier New" w:hAnsi="Courier New" w:cs="Courier New"/>
                <w:color w:val="C9D1D9"/>
                <w:sz w:val="16"/>
                <w:szCs w:val="16"/>
              </w:rPr>
              <w:t>(score,3)}</w:t>
            </w:r>
          </w:p>
          <w:p w14:paraId="45A14B62" w14:textId="77777777" w:rsidR="00F326A4" w:rsidRDefault="00F326A4"/>
          <w:p w14:paraId="57D5D421" w14:textId="77777777" w:rsidR="00F326A4" w:rsidRDefault="00000000">
            <w:r>
              <w:rPr>
                <w:rFonts w:ascii="Courier New" w:eastAsia="Courier New" w:hAnsi="Courier New" w:cs="Courier New"/>
                <w:color w:val="8B949E"/>
                <w:sz w:val="16"/>
                <w:szCs w:val="16"/>
              </w:rPr>
              <w:t># ── NODE 2: Supervisor routes by confidence threshold ──────────────────────────</w:t>
            </w:r>
          </w:p>
          <w:p w14:paraId="4137D48C" w14:textId="77777777" w:rsidR="00F326A4" w:rsidRDefault="00000000">
            <w:r>
              <w:rPr>
                <w:rFonts w:ascii="Courier New" w:eastAsia="Courier New" w:hAnsi="Courier New" w:cs="Courier New"/>
                <w:color w:val="F8C471"/>
                <w:sz w:val="16"/>
                <w:szCs w:val="16"/>
              </w:rPr>
              <w:t xml:space="preserve">def supervisor(state: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-&gt;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w:t>
            </w:r>
          </w:p>
          <w:p w14:paraId="15E1E18B" w14:textId="77777777" w:rsidR="00F326A4" w:rsidRDefault="00000000">
            <w:r>
              <w:rPr>
                <w:rFonts w:ascii="Courier New" w:eastAsia="Courier New" w:hAnsi="Courier New" w:cs="Courier New"/>
                <w:color w:val="C9D1D9"/>
                <w:sz w:val="16"/>
                <w:szCs w:val="16"/>
              </w:rPr>
              <w:t xml:space="preserve">    c = state['</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w:t>
            </w:r>
          </w:p>
          <w:p w14:paraId="15964D71" w14:textId="77777777" w:rsidR="00F326A4" w:rsidRDefault="00000000">
            <w:r>
              <w:rPr>
                <w:rFonts w:ascii="Courier New" w:eastAsia="Courier New" w:hAnsi="Courier New" w:cs="Courier New"/>
                <w:color w:val="C9D1D9"/>
                <w:sz w:val="16"/>
                <w:szCs w:val="16"/>
              </w:rPr>
              <w:t xml:space="preserve">    route = 'autonomous' if c&gt;=0.90 else '</w:t>
            </w:r>
            <w:proofErr w:type="spellStart"/>
            <w:r>
              <w:rPr>
                <w:rFonts w:ascii="Courier New" w:eastAsia="Courier New" w:hAnsi="Courier New" w:cs="Courier New"/>
                <w:color w:val="C9D1D9"/>
                <w:sz w:val="16"/>
                <w:szCs w:val="16"/>
              </w:rPr>
              <w:t>hitl</w:t>
            </w:r>
            <w:proofErr w:type="spellEnd"/>
            <w:r>
              <w:rPr>
                <w:rFonts w:ascii="Courier New" w:eastAsia="Courier New" w:hAnsi="Courier New" w:cs="Courier New"/>
                <w:color w:val="C9D1D9"/>
                <w:sz w:val="16"/>
                <w:szCs w:val="16"/>
              </w:rPr>
              <w:t>' if c&gt;=0.70 else 'escalate'</w:t>
            </w:r>
          </w:p>
          <w:p w14:paraId="4225A784" w14:textId="77777777" w:rsidR="00F326A4" w:rsidRDefault="00000000">
            <w:r>
              <w:rPr>
                <w:rFonts w:ascii="Courier New" w:eastAsia="Courier New" w:hAnsi="Courier New" w:cs="Courier New"/>
                <w:color w:val="C9D1D9"/>
                <w:sz w:val="16"/>
                <w:szCs w:val="16"/>
              </w:rPr>
              <w:t xml:space="preserve">    return {**state, 'route': route}</w:t>
            </w:r>
          </w:p>
          <w:p w14:paraId="39984706" w14:textId="77777777" w:rsidR="00F326A4" w:rsidRDefault="00F326A4"/>
          <w:p w14:paraId="21E98361" w14:textId="77777777" w:rsidR="00F326A4" w:rsidRDefault="00000000">
            <w:r>
              <w:rPr>
                <w:rFonts w:ascii="Courier New" w:eastAsia="Courier New" w:hAnsi="Courier New" w:cs="Courier New"/>
                <w:color w:val="8B949E"/>
                <w:sz w:val="16"/>
                <w:szCs w:val="16"/>
              </w:rPr>
              <w:t># ── NODE 3: Fully autonomous resolution (confidence &gt;= 0.90) ───────────────────</w:t>
            </w:r>
          </w:p>
          <w:p w14:paraId="1661DDAF" w14:textId="77777777" w:rsidR="00F326A4" w:rsidRDefault="00000000">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autonomous_resolve</w:t>
            </w:r>
            <w:proofErr w:type="spellEnd"/>
            <w:r>
              <w:rPr>
                <w:rFonts w:ascii="Courier New" w:eastAsia="Courier New" w:hAnsi="Courier New" w:cs="Courier New"/>
                <w:color w:val="F8C471"/>
                <w:sz w:val="16"/>
                <w:szCs w:val="16"/>
              </w:rPr>
              <w:t xml:space="preserve">(state: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-&gt;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w:t>
            </w:r>
          </w:p>
          <w:p w14:paraId="438233F4" w14:textId="77777777" w:rsidR="00F326A4" w:rsidRDefault="00000000">
            <w:r>
              <w:rPr>
                <w:rFonts w:ascii="Courier New" w:eastAsia="Courier New" w:hAnsi="Courier New" w:cs="Courier New"/>
                <w:color w:val="C9D1D9"/>
                <w:sz w:val="16"/>
                <w:szCs w:val="16"/>
              </w:rPr>
              <w:t xml:space="preserve">    dept = state['department']</w:t>
            </w:r>
          </w:p>
          <w:p w14:paraId="750FE603" w14:textId="77777777" w:rsidR="00F326A4" w:rsidRDefault="00000000">
            <w:r>
              <w:rPr>
                <w:rFonts w:ascii="Courier New" w:eastAsia="Courier New" w:hAnsi="Courier New" w:cs="Courier New"/>
                <w:color w:val="C9D1D9"/>
                <w:sz w:val="16"/>
                <w:szCs w:val="16"/>
              </w:rPr>
              <w:t xml:space="preserve">    agent = 'Alan' if 'Technical' in dept or 'IT' in dept else 'Ada' if 'Network' in dept else 'Grace'</w:t>
            </w:r>
          </w:p>
          <w:p w14:paraId="7DF80124" w14:textId="77777777" w:rsidR="00F326A4" w:rsidRDefault="00000000">
            <w:r>
              <w:rPr>
                <w:rFonts w:ascii="Courier New" w:eastAsia="Courier New" w:hAnsi="Courier New" w:cs="Courier New"/>
                <w:color w:val="C9D1D9"/>
                <w:sz w:val="16"/>
                <w:szCs w:val="16"/>
              </w:rPr>
              <w:t xml:space="preserve">    return {**state, 'resolution': </w:t>
            </w:r>
            <w:proofErr w:type="spellStart"/>
            <w:r>
              <w:rPr>
                <w:rFonts w:ascii="Courier New" w:eastAsia="Courier New" w:hAnsi="Courier New" w:cs="Courier New"/>
                <w:color w:val="C9D1D9"/>
                <w:sz w:val="16"/>
                <w:szCs w:val="16"/>
              </w:rPr>
              <w:t>f'AUTO</w:t>
            </w:r>
            <w:proofErr w:type="spellEnd"/>
            <w:r>
              <w:rPr>
                <w:rFonts w:ascii="Courier New" w:eastAsia="Courier New" w:hAnsi="Courier New" w:cs="Courier New"/>
                <w:color w:val="C9D1D9"/>
                <w:sz w:val="16"/>
                <w:szCs w:val="16"/>
              </w:rPr>
              <w:t>-RESOLVED by Agent {agent} (conf={state["</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"]:.2f})'}</w:t>
            </w:r>
          </w:p>
          <w:p w14:paraId="2E50AC41" w14:textId="77777777" w:rsidR="00F326A4" w:rsidRDefault="00F326A4"/>
          <w:p w14:paraId="67ECFBEC" w14:textId="77777777" w:rsidR="00F326A4" w:rsidRDefault="00000000">
            <w:r>
              <w:rPr>
                <w:rFonts w:ascii="Courier New" w:eastAsia="Courier New" w:hAnsi="Courier New" w:cs="Courier New"/>
                <w:color w:val="8B949E"/>
                <w:sz w:val="16"/>
                <w:szCs w:val="16"/>
              </w:rPr>
              <w:t># ── NODE 4: HITL gate — pauses for engineer approval (0.70 &lt;= conf &lt; 0.90) ─────</w:t>
            </w:r>
          </w:p>
          <w:p w14:paraId="0989836D" w14:textId="77777777" w:rsidR="00F326A4" w:rsidRDefault="00000000">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hitl_gate</w:t>
            </w:r>
            <w:proofErr w:type="spellEnd"/>
            <w:r>
              <w:rPr>
                <w:rFonts w:ascii="Courier New" w:eastAsia="Courier New" w:hAnsi="Courier New" w:cs="Courier New"/>
                <w:color w:val="F8C471"/>
                <w:sz w:val="16"/>
                <w:szCs w:val="16"/>
              </w:rPr>
              <w:t xml:space="preserve">(state: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-&gt;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 </w:t>
            </w:r>
            <w:proofErr w:type="spellStart"/>
            <w:r>
              <w:rPr>
                <w:rFonts w:ascii="Courier New" w:eastAsia="Courier New" w:hAnsi="Courier New" w:cs="Courier New"/>
                <w:color w:val="F8C471"/>
                <w:sz w:val="16"/>
                <w:szCs w:val="16"/>
              </w:rPr>
              <w:t>interrupt_before</w:t>
            </w:r>
            <w:proofErr w:type="spellEnd"/>
            <w:r>
              <w:rPr>
                <w:rFonts w:ascii="Courier New" w:eastAsia="Courier New" w:hAnsi="Courier New" w:cs="Courier New"/>
                <w:color w:val="F8C471"/>
                <w:sz w:val="16"/>
                <w:szCs w:val="16"/>
              </w:rPr>
              <w:t>=['</w:t>
            </w:r>
            <w:proofErr w:type="spellStart"/>
            <w:r>
              <w:rPr>
                <w:rFonts w:ascii="Courier New" w:eastAsia="Courier New" w:hAnsi="Courier New" w:cs="Courier New"/>
                <w:color w:val="F8C471"/>
                <w:sz w:val="16"/>
                <w:szCs w:val="16"/>
              </w:rPr>
              <w:t>hitl_gate</w:t>
            </w:r>
            <w:proofErr w:type="spellEnd"/>
            <w:r>
              <w:rPr>
                <w:rFonts w:ascii="Courier New" w:eastAsia="Courier New" w:hAnsi="Courier New" w:cs="Courier New"/>
                <w:color w:val="F8C471"/>
                <w:sz w:val="16"/>
                <w:szCs w:val="16"/>
              </w:rPr>
              <w:t>']</w:t>
            </w:r>
          </w:p>
          <w:p w14:paraId="7B839548" w14:textId="77777777" w:rsidR="00F326A4" w:rsidRDefault="00000000">
            <w:r>
              <w:rPr>
                <w:rFonts w:ascii="Courier New" w:eastAsia="Courier New" w:hAnsi="Courier New" w:cs="Courier New"/>
                <w:color w:val="C9D1D9"/>
                <w:sz w:val="16"/>
                <w:szCs w:val="16"/>
              </w:rPr>
              <w:t xml:space="preserve">    return {**state, 'resolution': </w:t>
            </w:r>
            <w:proofErr w:type="spellStart"/>
            <w:r>
              <w:rPr>
                <w:rFonts w:ascii="Courier New" w:eastAsia="Courier New" w:hAnsi="Courier New" w:cs="Courier New"/>
                <w:color w:val="C9D1D9"/>
                <w:sz w:val="16"/>
                <w:szCs w:val="16"/>
              </w:rPr>
              <w:t>f'HITL</w:t>
            </w:r>
            <w:proofErr w:type="spellEnd"/>
            <w:r>
              <w:rPr>
                <w:rFonts w:ascii="Courier New" w:eastAsia="Courier New" w:hAnsi="Courier New" w:cs="Courier New"/>
                <w:color w:val="C9D1D9"/>
                <w:sz w:val="16"/>
                <w:szCs w:val="16"/>
              </w:rPr>
              <w:t>: Awaiting engineer approval (conf={state["</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"]:.2f})'}</w:t>
            </w:r>
          </w:p>
          <w:p w14:paraId="0202DD34" w14:textId="77777777" w:rsidR="00F326A4" w:rsidRDefault="00F326A4"/>
          <w:p w14:paraId="42ECB289" w14:textId="77777777" w:rsidR="00F326A4" w:rsidRDefault="00000000">
            <w:r>
              <w:rPr>
                <w:rFonts w:ascii="Courier New" w:eastAsia="Courier New" w:hAnsi="Courier New" w:cs="Courier New"/>
                <w:color w:val="8B949E"/>
                <w:sz w:val="16"/>
                <w:szCs w:val="16"/>
              </w:rPr>
              <w:t># ── NODE 5: Full escalation — AI context bundle to PagerDuty (conf &lt; 0.70) ─────</w:t>
            </w:r>
          </w:p>
          <w:p w14:paraId="0D8A16C7" w14:textId="77777777" w:rsidR="00F326A4" w:rsidRDefault="00000000">
            <w:r>
              <w:rPr>
                <w:rFonts w:ascii="Courier New" w:eastAsia="Courier New" w:hAnsi="Courier New" w:cs="Courier New"/>
                <w:color w:val="F8C471"/>
                <w:sz w:val="16"/>
                <w:szCs w:val="16"/>
              </w:rPr>
              <w:t xml:space="preserve">def escalate(state: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 xml:space="preserve">) -&gt; </w:t>
            </w:r>
            <w:proofErr w:type="spellStart"/>
            <w:r>
              <w:rPr>
                <w:rFonts w:ascii="Courier New" w:eastAsia="Courier New" w:hAnsi="Courier New" w:cs="Courier New"/>
                <w:color w:val="F8C471"/>
                <w:sz w:val="16"/>
                <w:szCs w:val="16"/>
              </w:rPr>
              <w:t>TicketState</w:t>
            </w:r>
            <w:proofErr w:type="spellEnd"/>
            <w:r>
              <w:rPr>
                <w:rFonts w:ascii="Courier New" w:eastAsia="Courier New" w:hAnsi="Courier New" w:cs="Courier New"/>
                <w:color w:val="F8C471"/>
                <w:sz w:val="16"/>
                <w:szCs w:val="16"/>
              </w:rPr>
              <w:t>:</w:t>
            </w:r>
          </w:p>
          <w:p w14:paraId="05989515" w14:textId="77777777" w:rsidR="00F326A4" w:rsidRDefault="00000000">
            <w:r>
              <w:rPr>
                <w:rFonts w:ascii="Courier New" w:eastAsia="Courier New" w:hAnsi="Courier New" w:cs="Courier New"/>
                <w:color w:val="C9D1D9"/>
                <w:sz w:val="16"/>
                <w:szCs w:val="16"/>
              </w:rPr>
              <w:t xml:space="preserve">    return {**state, 'resolution': </w:t>
            </w:r>
            <w:proofErr w:type="spellStart"/>
            <w:r>
              <w:rPr>
                <w:rFonts w:ascii="Courier New" w:eastAsia="Courier New" w:hAnsi="Courier New" w:cs="Courier New"/>
                <w:color w:val="C9D1D9"/>
                <w:sz w:val="16"/>
                <w:szCs w:val="16"/>
              </w:rPr>
              <w:t>f'ESCALATED</w:t>
            </w:r>
            <w:proofErr w:type="spellEnd"/>
            <w:r>
              <w:rPr>
                <w:rFonts w:ascii="Courier New" w:eastAsia="Courier New" w:hAnsi="Courier New" w:cs="Courier New"/>
                <w:color w:val="C9D1D9"/>
                <w:sz w:val="16"/>
                <w:szCs w:val="16"/>
              </w:rPr>
              <w:t>: PagerDuty + AI context bundle (conf={state["</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"]:.2f})'}</w:t>
            </w:r>
          </w:p>
          <w:p w14:paraId="499BF05D" w14:textId="77777777" w:rsidR="00F326A4" w:rsidRDefault="00F326A4"/>
          <w:p w14:paraId="7E61004A" w14:textId="77777777" w:rsidR="00F326A4" w:rsidRDefault="00000000">
            <w:r>
              <w:rPr>
                <w:rFonts w:ascii="Courier New" w:eastAsia="Courier New" w:hAnsi="Courier New" w:cs="Courier New"/>
                <w:color w:val="8B949E"/>
                <w:sz w:val="16"/>
                <w:szCs w:val="16"/>
              </w:rPr>
              <w:t># ── Graph assembly ──────────────────────────────────────────────────────────────</w:t>
            </w:r>
          </w:p>
          <w:p w14:paraId="6A551549" w14:textId="77777777" w:rsidR="00F326A4" w:rsidRDefault="00000000">
            <w:r>
              <w:rPr>
                <w:rFonts w:ascii="Courier New" w:eastAsia="Courier New" w:hAnsi="Courier New" w:cs="Courier New"/>
                <w:color w:val="C9D1D9"/>
                <w:sz w:val="16"/>
                <w:szCs w:val="16"/>
              </w:rPr>
              <w:t xml:space="preserve">graph = </w:t>
            </w:r>
            <w:proofErr w:type="spellStart"/>
            <w:r>
              <w:rPr>
                <w:rFonts w:ascii="Courier New" w:eastAsia="Courier New" w:hAnsi="Courier New" w:cs="Courier New"/>
                <w:color w:val="C9D1D9"/>
                <w:sz w:val="16"/>
                <w:szCs w:val="16"/>
              </w:rPr>
              <w:t>StateGraph</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TicketState</w:t>
            </w:r>
            <w:proofErr w:type="spellEnd"/>
            <w:r>
              <w:rPr>
                <w:rFonts w:ascii="Courier New" w:eastAsia="Courier New" w:hAnsi="Courier New" w:cs="Courier New"/>
                <w:color w:val="C9D1D9"/>
                <w:sz w:val="16"/>
                <w:szCs w:val="16"/>
              </w:rPr>
              <w:t>)</w:t>
            </w:r>
          </w:p>
          <w:p w14:paraId="5D1E7BD7" w14:textId="77777777" w:rsidR="00F326A4" w:rsidRDefault="00000000">
            <w:r>
              <w:rPr>
                <w:rFonts w:ascii="Courier New" w:eastAsia="Courier New" w:hAnsi="Courier New" w:cs="Courier New"/>
                <w:color w:val="C9D1D9"/>
                <w:sz w:val="16"/>
                <w:szCs w:val="16"/>
              </w:rPr>
              <w:t xml:space="preserve">for name, </w:t>
            </w:r>
            <w:proofErr w:type="spellStart"/>
            <w:r>
              <w:rPr>
                <w:rFonts w:ascii="Courier New" w:eastAsia="Courier New" w:hAnsi="Courier New" w:cs="Courier New"/>
                <w:color w:val="C9D1D9"/>
                <w:sz w:val="16"/>
                <w:szCs w:val="16"/>
              </w:rPr>
              <w:t>fn</w:t>
            </w:r>
            <w:proofErr w:type="spellEnd"/>
            <w:r>
              <w:rPr>
                <w:rFonts w:ascii="Courier New" w:eastAsia="Courier New" w:hAnsi="Courier New" w:cs="Courier New"/>
                <w:color w:val="C9D1D9"/>
                <w:sz w:val="16"/>
                <w:szCs w:val="16"/>
              </w:rPr>
              <w:t xml:space="preserve"> in [('ingest',</w:t>
            </w:r>
            <w:proofErr w:type="spellStart"/>
            <w:r>
              <w:rPr>
                <w:rFonts w:ascii="Courier New" w:eastAsia="Courier New" w:hAnsi="Courier New" w:cs="Courier New"/>
                <w:color w:val="C9D1D9"/>
                <w:sz w:val="16"/>
                <w:szCs w:val="16"/>
              </w:rPr>
              <w:t>ingest_enrich</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supervisor',supervisor</w:t>
            </w:r>
            <w:proofErr w:type="spellEnd"/>
            <w:r>
              <w:rPr>
                <w:rFonts w:ascii="Courier New" w:eastAsia="Courier New" w:hAnsi="Courier New" w:cs="Courier New"/>
                <w:color w:val="C9D1D9"/>
                <w:sz w:val="16"/>
                <w:szCs w:val="16"/>
              </w:rPr>
              <w:t>),</w:t>
            </w:r>
          </w:p>
          <w:p w14:paraId="7581DDA4" w14:textId="77777777" w:rsidR="00F326A4" w:rsidRDefault="00000000">
            <w:r>
              <w:rPr>
                <w:rFonts w:ascii="Courier New" w:eastAsia="Courier New" w:hAnsi="Courier New" w:cs="Courier New"/>
                <w:color w:val="C9D1D9"/>
                <w:sz w:val="16"/>
                <w:szCs w:val="16"/>
              </w:rPr>
              <w:t xml:space="preserve">                 ('autonomous',autonomous_resolve),('hitl',hitl_gate),('escalate',escalate)]:</w:t>
            </w:r>
          </w:p>
          <w:p w14:paraId="1220C40F"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graph.add_node</w:t>
            </w:r>
            <w:proofErr w:type="spellEnd"/>
            <w:r>
              <w:rPr>
                <w:rFonts w:ascii="Courier New" w:eastAsia="Courier New" w:hAnsi="Courier New" w:cs="Courier New"/>
                <w:color w:val="C9D1D9"/>
                <w:sz w:val="16"/>
                <w:szCs w:val="16"/>
              </w:rPr>
              <w:t xml:space="preserve">(name, </w:t>
            </w:r>
            <w:proofErr w:type="spellStart"/>
            <w:r>
              <w:rPr>
                <w:rFonts w:ascii="Courier New" w:eastAsia="Courier New" w:hAnsi="Courier New" w:cs="Courier New"/>
                <w:color w:val="C9D1D9"/>
                <w:sz w:val="16"/>
                <w:szCs w:val="16"/>
              </w:rPr>
              <w:t>fn</w:t>
            </w:r>
            <w:proofErr w:type="spellEnd"/>
            <w:r>
              <w:rPr>
                <w:rFonts w:ascii="Courier New" w:eastAsia="Courier New" w:hAnsi="Courier New" w:cs="Courier New"/>
                <w:color w:val="C9D1D9"/>
                <w:sz w:val="16"/>
                <w:szCs w:val="16"/>
              </w:rPr>
              <w:t>)</w:t>
            </w:r>
          </w:p>
          <w:p w14:paraId="0E0E2115" w14:textId="77777777" w:rsidR="00F326A4" w:rsidRDefault="00000000">
            <w:proofErr w:type="spellStart"/>
            <w:r>
              <w:rPr>
                <w:rFonts w:ascii="Courier New" w:eastAsia="Courier New" w:hAnsi="Courier New" w:cs="Courier New"/>
                <w:color w:val="C9D1D9"/>
                <w:sz w:val="16"/>
                <w:szCs w:val="16"/>
              </w:rPr>
              <w:t>graph.add_edge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ingest','supervisor</w:t>
            </w:r>
            <w:proofErr w:type="spellEnd"/>
            <w:r>
              <w:rPr>
                <w:rFonts w:ascii="Courier New" w:eastAsia="Courier New" w:hAnsi="Courier New" w:cs="Courier New"/>
                <w:color w:val="C9D1D9"/>
                <w:sz w:val="16"/>
                <w:szCs w:val="16"/>
              </w:rPr>
              <w:t>')</w:t>
            </w:r>
          </w:p>
          <w:p w14:paraId="4F17EDDB" w14:textId="77777777" w:rsidR="00F326A4" w:rsidRDefault="00000000">
            <w:proofErr w:type="spellStart"/>
            <w:r>
              <w:rPr>
                <w:rFonts w:ascii="Courier New" w:eastAsia="Courier New" w:hAnsi="Courier New" w:cs="Courier New"/>
                <w:color w:val="C9D1D9"/>
                <w:sz w:val="16"/>
                <w:szCs w:val="16"/>
              </w:rPr>
              <w:t>graph.add_conditional_edges</w:t>
            </w:r>
            <w:proofErr w:type="spellEnd"/>
            <w:r>
              <w:rPr>
                <w:rFonts w:ascii="Courier New" w:eastAsia="Courier New" w:hAnsi="Courier New" w:cs="Courier New"/>
                <w:color w:val="C9D1D9"/>
                <w:sz w:val="16"/>
                <w:szCs w:val="16"/>
              </w:rPr>
              <w:t>('supervisor', lambda s: s['route'],</w:t>
            </w:r>
          </w:p>
          <w:p w14:paraId="640CD27B" w14:textId="77777777" w:rsidR="00F326A4" w:rsidRDefault="00000000">
            <w:r>
              <w:rPr>
                <w:rFonts w:ascii="Courier New" w:eastAsia="Courier New" w:hAnsi="Courier New" w:cs="Courier New"/>
                <w:color w:val="C9D1D9"/>
                <w:sz w:val="16"/>
                <w:szCs w:val="16"/>
              </w:rPr>
              <w:t xml:space="preserve">    {'autonomous':'autonomous','</w:t>
            </w:r>
            <w:proofErr w:type="spellStart"/>
            <w:r>
              <w:rPr>
                <w:rFonts w:ascii="Courier New" w:eastAsia="Courier New" w:hAnsi="Courier New" w:cs="Courier New"/>
                <w:color w:val="C9D1D9"/>
                <w:sz w:val="16"/>
                <w:szCs w:val="16"/>
              </w:rPr>
              <w:t>hitl</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hitl</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escalate':'escalate</w:t>
            </w:r>
            <w:proofErr w:type="spellEnd"/>
            <w:r>
              <w:rPr>
                <w:rFonts w:ascii="Courier New" w:eastAsia="Courier New" w:hAnsi="Courier New" w:cs="Courier New"/>
                <w:color w:val="C9D1D9"/>
                <w:sz w:val="16"/>
                <w:szCs w:val="16"/>
              </w:rPr>
              <w:t>'})</w:t>
            </w:r>
          </w:p>
          <w:p w14:paraId="5AF3B669" w14:textId="77777777" w:rsidR="00F326A4" w:rsidRDefault="00000000">
            <w:proofErr w:type="spellStart"/>
            <w:r>
              <w:rPr>
                <w:rFonts w:ascii="Courier New" w:eastAsia="Courier New" w:hAnsi="Courier New" w:cs="Courier New"/>
                <w:color w:val="C9D1D9"/>
                <w:sz w:val="16"/>
                <w:szCs w:val="16"/>
              </w:rPr>
              <w:t>graph.add_edge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autonomous',END</w:t>
            </w:r>
            <w:proofErr w:type="spellEnd"/>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graph.add_edge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hitl</w:t>
            </w:r>
            <w:proofErr w:type="spellEnd"/>
            <w:r>
              <w:rPr>
                <w:rFonts w:ascii="Courier New" w:eastAsia="Courier New" w:hAnsi="Courier New" w:cs="Courier New"/>
                <w:color w:val="C9D1D9"/>
                <w:sz w:val="16"/>
                <w:szCs w:val="16"/>
              </w:rPr>
              <w:t xml:space="preserve">',END); </w:t>
            </w:r>
            <w:proofErr w:type="spellStart"/>
            <w:r>
              <w:rPr>
                <w:rFonts w:ascii="Courier New" w:eastAsia="Courier New" w:hAnsi="Courier New" w:cs="Courier New"/>
                <w:color w:val="C9D1D9"/>
                <w:sz w:val="16"/>
                <w:szCs w:val="16"/>
              </w:rPr>
              <w:t>graph.add_edge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escalate',END</w:t>
            </w:r>
            <w:proofErr w:type="spellEnd"/>
            <w:r>
              <w:rPr>
                <w:rFonts w:ascii="Courier New" w:eastAsia="Courier New" w:hAnsi="Courier New" w:cs="Courier New"/>
                <w:color w:val="C9D1D9"/>
                <w:sz w:val="16"/>
                <w:szCs w:val="16"/>
              </w:rPr>
              <w:t>)</w:t>
            </w:r>
          </w:p>
          <w:p w14:paraId="52A9D267" w14:textId="77777777" w:rsidR="00F326A4" w:rsidRDefault="00000000">
            <w:proofErr w:type="spellStart"/>
            <w:r>
              <w:rPr>
                <w:rFonts w:ascii="Courier New" w:eastAsia="Courier New" w:hAnsi="Courier New" w:cs="Courier New"/>
                <w:color w:val="C9D1D9"/>
                <w:sz w:val="16"/>
                <w:szCs w:val="16"/>
              </w:rPr>
              <w:t>graph.set_entry_point</w:t>
            </w:r>
            <w:proofErr w:type="spellEnd"/>
            <w:r>
              <w:rPr>
                <w:rFonts w:ascii="Courier New" w:eastAsia="Courier New" w:hAnsi="Courier New" w:cs="Courier New"/>
                <w:color w:val="C9D1D9"/>
                <w:sz w:val="16"/>
                <w:szCs w:val="16"/>
              </w:rPr>
              <w:t>('ingest')</w:t>
            </w:r>
          </w:p>
          <w:p w14:paraId="57F9A7B6" w14:textId="77777777" w:rsidR="00F326A4" w:rsidRDefault="00000000">
            <w:r>
              <w:rPr>
                <w:rFonts w:ascii="Courier New" w:eastAsia="Courier New" w:hAnsi="Courier New" w:cs="Courier New"/>
                <w:color w:val="C9D1D9"/>
                <w:sz w:val="16"/>
                <w:szCs w:val="16"/>
              </w:rPr>
              <w:lastRenderedPageBreak/>
              <w:t xml:space="preserve">app = </w:t>
            </w:r>
            <w:proofErr w:type="spellStart"/>
            <w:r>
              <w:rPr>
                <w:rFonts w:ascii="Courier New" w:eastAsia="Courier New" w:hAnsi="Courier New" w:cs="Courier New"/>
                <w:color w:val="C9D1D9"/>
                <w:sz w:val="16"/>
                <w:szCs w:val="16"/>
              </w:rPr>
              <w:t>graph.compile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interrupt_before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hitl_gate</w:t>
            </w:r>
            <w:proofErr w:type="spellEnd"/>
            <w:r>
              <w:rPr>
                <w:rFonts w:ascii="Courier New" w:eastAsia="Courier New" w:hAnsi="Courier New" w:cs="Courier New"/>
                <w:color w:val="C9D1D9"/>
                <w:sz w:val="16"/>
                <w:szCs w:val="16"/>
              </w:rPr>
              <w:t>'])</w:t>
            </w:r>
          </w:p>
          <w:p w14:paraId="1FA3D958" w14:textId="77777777" w:rsidR="00F326A4" w:rsidRDefault="00F326A4"/>
          <w:p w14:paraId="6BD5D1D8" w14:textId="77777777" w:rsidR="00F326A4" w:rsidRDefault="00000000">
            <w:r>
              <w:rPr>
                <w:rFonts w:ascii="Courier New" w:eastAsia="Courier New" w:hAnsi="Courier New" w:cs="Courier New"/>
                <w:color w:val="8B949E"/>
                <w:sz w:val="16"/>
                <w:szCs w:val="16"/>
              </w:rPr>
              <w:t># ── Run on 3 real tickets from uploaded CSV ──────────────────────────────────</w:t>
            </w:r>
          </w:p>
          <w:p w14:paraId="04E03340" w14:textId="77777777" w:rsidR="00F326A4" w:rsidRDefault="00000000">
            <w:proofErr w:type="spellStart"/>
            <w:r>
              <w:rPr>
                <w:rFonts w:ascii="Courier New" w:eastAsia="Courier New" w:hAnsi="Courier New" w:cs="Courier New"/>
                <w:color w:val="C9D1D9"/>
                <w:sz w:val="16"/>
                <w:szCs w:val="16"/>
              </w:rPr>
              <w:t>df</w:t>
            </w:r>
            <w:proofErr w:type="spellEnd"/>
            <w:r>
              <w:rPr>
                <w:rFonts w:ascii="Courier New" w:eastAsia="Courier New" w:hAnsi="Courier New" w:cs="Courier New"/>
                <w:color w:val="C9D1D9"/>
                <w:sz w:val="16"/>
                <w:szCs w:val="16"/>
              </w:rPr>
              <w:t xml:space="preserve"> = pd.read_csv('IT_Support_Ticket_Data_Dataset_2_.csv').dropna(subset=['Body'])</w:t>
            </w:r>
          </w:p>
          <w:p w14:paraId="281AC165" w14:textId="77777777" w:rsidR="00F326A4" w:rsidRDefault="00000000">
            <w:proofErr w:type="spellStart"/>
            <w:r>
              <w:rPr>
                <w:rFonts w:ascii="Courier New" w:eastAsia="Courier New" w:hAnsi="Courier New" w:cs="Courier New"/>
                <w:color w:val="C9D1D9"/>
                <w:sz w:val="16"/>
                <w:szCs w:val="16"/>
              </w:rPr>
              <w:t>df.rename</w:t>
            </w:r>
            <w:proofErr w:type="spellEnd"/>
            <w:r>
              <w:rPr>
                <w:rFonts w:ascii="Courier New" w:eastAsia="Courier New" w:hAnsi="Courier New" w:cs="Courier New"/>
                <w:color w:val="C9D1D9"/>
                <w:sz w:val="16"/>
                <w:szCs w:val="16"/>
              </w:rPr>
              <w:t xml:space="preserve">(columns={'Unnamed: 0':'ticket_id'}, </w:t>
            </w:r>
            <w:proofErr w:type="spellStart"/>
            <w:r>
              <w:rPr>
                <w:rFonts w:ascii="Courier New" w:eastAsia="Courier New" w:hAnsi="Courier New" w:cs="Courier New"/>
                <w:color w:val="C9D1D9"/>
                <w:sz w:val="16"/>
                <w:szCs w:val="16"/>
              </w:rPr>
              <w:t>inplace</w:t>
            </w:r>
            <w:proofErr w:type="spellEnd"/>
            <w:r>
              <w:rPr>
                <w:rFonts w:ascii="Courier New" w:eastAsia="Courier New" w:hAnsi="Courier New" w:cs="Courier New"/>
                <w:color w:val="C9D1D9"/>
                <w:sz w:val="16"/>
                <w:szCs w:val="16"/>
              </w:rPr>
              <w:t>=True)</w:t>
            </w:r>
          </w:p>
          <w:p w14:paraId="2579FA70" w14:textId="77777777" w:rsidR="00F326A4" w:rsidRDefault="00F326A4"/>
          <w:p w14:paraId="53895DBF" w14:textId="77777777" w:rsidR="00F326A4" w:rsidRDefault="00000000">
            <w:r>
              <w:rPr>
                <w:rFonts w:ascii="Courier New" w:eastAsia="Courier New" w:hAnsi="Courier New" w:cs="Courier New"/>
                <w:color w:val="C9D1D9"/>
                <w:sz w:val="16"/>
                <w:szCs w:val="16"/>
              </w:rPr>
              <w:t xml:space="preserve">for _, row in </w:t>
            </w:r>
            <w:proofErr w:type="spellStart"/>
            <w:r>
              <w:rPr>
                <w:rFonts w:ascii="Courier New" w:eastAsia="Courier New" w:hAnsi="Courier New" w:cs="Courier New"/>
                <w:color w:val="C9D1D9"/>
                <w:sz w:val="16"/>
                <w:szCs w:val="16"/>
              </w:rPr>
              <w:t>df.iloc</w:t>
            </w:r>
            <w:proofErr w:type="spellEnd"/>
            <w:r>
              <w:rPr>
                <w:rFonts w:ascii="Courier New" w:eastAsia="Courier New" w:hAnsi="Courier New" w:cs="Courier New"/>
                <w:color w:val="C9D1D9"/>
                <w:sz w:val="16"/>
                <w:szCs w:val="16"/>
              </w:rPr>
              <w:t>[[0,1,2]].</w:t>
            </w:r>
            <w:proofErr w:type="spellStart"/>
            <w:r>
              <w:rPr>
                <w:rFonts w:ascii="Courier New" w:eastAsia="Courier New" w:hAnsi="Courier New" w:cs="Courier New"/>
                <w:color w:val="C9D1D9"/>
                <w:sz w:val="16"/>
                <w:szCs w:val="16"/>
              </w:rPr>
              <w:t>iterrows</w:t>
            </w:r>
            <w:proofErr w:type="spellEnd"/>
            <w:r>
              <w:rPr>
                <w:rFonts w:ascii="Courier New" w:eastAsia="Courier New" w:hAnsi="Courier New" w:cs="Courier New"/>
                <w:color w:val="C9D1D9"/>
                <w:sz w:val="16"/>
                <w:szCs w:val="16"/>
              </w:rPr>
              <w:t>():</w:t>
            </w:r>
          </w:p>
          <w:p w14:paraId="57DE5807" w14:textId="77777777" w:rsidR="00F326A4" w:rsidRDefault="00000000">
            <w:r>
              <w:rPr>
                <w:rFonts w:ascii="Courier New" w:eastAsia="Courier New" w:hAnsi="Courier New" w:cs="Courier New"/>
                <w:color w:val="C9D1D9"/>
                <w:sz w:val="16"/>
                <w:szCs w:val="16"/>
              </w:rPr>
              <w:t xml:space="preserve">    state = </w:t>
            </w:r>
            <w:proofErr w:type="spellStart"/>
            <w:r>
              <w:rPr>
                <w:rFonts w:ascii="Courier New" w:eastAsia="Courier New" w:hAnsi="Courier New" w:cs="Courier New"/>
                <w:color w:val="C9D1D9"/>
                <w:sz w:val="16"/>
                <w:szCs w:val="16"/>
              </w:rPr>
              <w:t>TicketState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ticket_id</w:t>
            </w:r>
            <w:proofErr w:type="spellEnd"/>
            <w:r>
              <w:rPr>
                <w:rFonts w:ascii="Courier New" w:eastAsia="Courier New" w:hAnsi="Courier New" w:cs="Courier New"/>
                <w:color w:val="C9D1D9"/>
                <w:sz w:val="16"/>
                <w:szCs w:val="16"/>
              </w:rPr>
              <w:t>=row['</w:t>
            </w:r>
            <w:proofErr w:type="spellStart"/>
            <w:r>
              <w:rPr>
                <w:rFonts w:ascii="Courier New" w:eastAsia="Courier New" w:hAnsi="Courier New" w:cs="Courier New"/>
                <w:color w:val="C9D1D9"/>
                <w:sz w:val="16"/>
                <w:szCs w:val="16"/>
              </w:rPr>
              <w:t>ticket_id</w:t>
            </w:r>
            <w:proofErr w:type="spellEnd"/>
            <w:r>
              <w:rPr>
                <w:rFonts w:ascii="Courier New" w:eastAsia="Courier New" w:hAnsi="Courier New" w:cs="Courier New"/>
                <w:color w:val="C9D1D9"/>
                <w:sz w:val="16"/>
                <w:szCs w:val="16"/>
              </w:rPr>
              <w:t>'], body=row['Body'],</w:t>
            </w:r>
          </w:p>
          <w:p w14:paraId="07E3F71D" w14:textId="77777777" w:rsidR="00F326A4" w:rsidRDefault="00000000">
            <w:r>
              <w:rPr>
                <w:rFonts w:ascii="Courier New" w:eastAsia="Courier New" w:hAnsi="Courier New" w:cs="Courier New"/>
                <w:color w:val="C9D1D9"/>
                <w:sz w:val="16"/>
                <w:szCs w:val="16"/>
              </w:rPr>
              <w:t xml:space="preserve">                        department=row['Department'], priority=row['Priority'],</w:t>
            </w:r>
          </w:p>
          <w:p w14:paraId="4F8BBC98" w14:textId="77777777" w:rsidR="00F326A4" w:rsidRDefault="00000000">
            <w:r>
              <w:rPr>
                <w:rFonts w:ascii="Courier New" w:eastAsia="Courier New" w:hAnsi="Courier New" w:cs="Courier New"/>
                <w:color w:val="C9D1D9"/>
                <w:sz w:val="16"/>
                <w:szCs w:val="16"/>
              </w:rPr>
              <w:t xml:space="preserve">                        tags=</w:t>
            </w:r>
            <w:proofErr w:type="spellStart"/>
            <w:r>
              <w:rPr>
                <w:rFonts w:ascii="Courier New" w:eastAsia="Courier New" w:hAnsi="Courier New" w:cs="Courier New"/>
                <w:color w:val="C9D1D9"/>
                <w:sz w:val="16"/>
                <w:szCs w:val="16"/>
              </w:rPr>
              <w:t>ast.literal_eval</w:t>
            </w:r>
            <w:proofErr w:type="spellEnd"/>
            <w:r>
              <w:rPr>
                <w:rFonts w:ascii="Courier New" w:eastAsia="Courier New" w:hAnsi="Courier New" w:cs="Courier New"/>
                <w:color w:val="C9D1D9"/>
                <w:sz w:val="16"/>
                <w:szCs w:val="16"/>
              </w:rPr>
              <w:t>(row['Tags']),</w:t>
            </w:r>
          </w:p>
          <w:p w14:paraId="3ECF01BD" w14:textId="77777777" w:rsidR="00F326A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urgency_kw</w:t>
            </w:r>
            <w:proofErr w:type="spellEnd"/>
            <w:r>
              <w:rPr>
                <w:rFonts w:ascii="Courier New" w:eastAsia="Courier New" w:hAnsi="Courier New" w:cs="Courier New"/>
                <w:color w:val="C9D1D9"/>
                <w:sz w:val="16"/>
                <w:szCs w:val="16"/>
              </w:rPr>
              <w:t xml:space="preserve">=0, </w:t>
            </w:r>
            <w:proofErr w:type="spellStart"/>
            <w:r>
              <w:rPr>
                <w:rFonts w:ascii="Courier New" w:eastAsia="Courier New" w:hAnsi="Courier New" w:cs="Courier New"/>
                <w:color w:val="C9D1D9"/>
                <w:sz w:val="16"/>
                <w:szCs w:val="16"/>
              </w:rPr>
              <w:t>tag_count</w:t>
            </w:r>
            <w:proofErr w:type="spellEnd"/>
            <w:r>
              <w:rPr>
                <w:rFonts w:ascii="Courier New" w:eastAsia="Courier New" w:hAnsi="Courier New" w:cs="Courier New"/>
                <w:color w:val="C9D1D9"/>
                <w:sz w:val="16"/>
                <w:szCs w:val="16"/>
              </w:rPr>
              <w:t xml:space="preserve">=0, </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=0.0,</w:t>
            </w:r>
          </w:p>
          <w:p w14:paraId="2682866E" w14:textId="77777777" w:rsidR="00F326A4" w:rsidRDefault="00000000">
            <w:r>
              <w:rPr>
                <w:rFonts w:ascii="Courier New" w:eastAsia="Courier New" w:hAnsi="Courier New" w:cs="Courier New"/>
                <w:color w:val="C9D1D9"/>
                <w:sz w:val="16"/>
                <w:szCs w:val="16"/>
              </w:rPr>
              <w:t xml:space="preserve">                        route='', resolution='')</w:t>
            </w:r>
          </w:p>
          <w:p w14:paraId="786BEA79" w14:textId="77777777" w:rsidR="00F326A4" w:rsidRDefault="00000000">
            <w:r>
              <w:rPr>
                <w:rFonts w:ascii="Courier New" w:eastAsia="Courier New" w:hAnsi="Courier New" w:cs="Courier New"/>
                <w:color w:val="C9D1D9"/>
                <w:sz w:val="16"/>
                <w:szCs w:val="16"/>
              </w:rPr>
              <w:t xml:space="preserve">    result = </w:t>
            </w:r>
            <w:proofErr w:type="spellStart"/>
            <w:r>
              <w:rPr>
                <w:rFonts w:ascii="Courier New" w:eastAsia="Courier New" w:hAnsi="Courier New" w:cs="Courier New"/>
                <w:color w:val="C9D1D9"/>
                <w:sz w:val="16"/>
                <w:szCs w:val="16"/>
              </w:rPr>
              <w:t>app.invoke</w:t>
            </w:r>
            <w:proofErr w:type="spellEnd"/>
            <w:r>
              <w:rPr>
                <w:rFonts w:ascii="Courier New" w:eastAsia="Courier New" w:hAnsi="Courier New" w:cs="Courier New"/>
                <w:color w:val="C9D1D9"/>
                <w:sz w:val="16"/>
                <w:szCs w:val="16"/>
              </w:rPr>
              <w:t>(state)</w:t>
            </w:r>
          </w:p>
          <w:p w14:paraId="5F0F0CDB" w14:textId="77777777" w:rsidR="00F326A4" w:rsidRDefault="00000000">
            <w:r>
              <w:rPr>
                <w:rFonts w:ascii="Courier New" w:eastAsia="Courier New" w:hAnsi="Courier New" w:cs="Courier New"/>
                <w:color w:val="C9D1D9"/>
                <w:sz w:val="16"/>
                <w:szCs w:val="16"/>
              </w:rPr>
              <w:t xml:space="preserve">    print(f"[{result['priority'].upper():6}] conf={result['</w:t>
            </w:r>
            <w:proofErr w:type="spellStart"/>
            <w:r>
              <w:rPr>
                <w:rFonts w:ascii="Courier New" w:eastAsia="Courier New" w:hAnsi="Courier New" w:cs="Courier New"/>
                <w:color w:val="C9D1D9"/>
                <w:sz w:val="16"/>
                <w:szCs w:val="16"/>
              </w:rPr>
              <w:t>confidence_score</w:t>
            </w:r>
            <w:proofErr w:type="spellEnd"/>
            <w:r>
              <w:rPr>
                <w:rFonts w:ascii="Courier New" w:eastAsia="Courier New" w:hAnsi="Courier New" w:cs="Courier New"/>
                <w:color w:val="C9D1D9"/>
                <w:sz w:val="16"/>
                <w:szCs w:val="16"/>
              </w:rPr>
              <w:t>']:.2f}"</w:t>
            </w:r>
          </w:p>
          <w:p w14:paraId="5F6D12C9" w14:textId="77777777" w:rsidR="00F326A4" w:rsidRDefault="00000000">
            <w:r>
              <w:rPr>
                <w:rFonts w:ascii="Courier New" w:eastAsia="Courier New" w:hAnsi="Courier New" w:cs="Courier New"/>
                <w:color w:val="C9D1D9"/>
                <w:sz w:val="16"/>
                <w:szCs w:val="16"/>
              </w:rPr>
              <w:t xml:space="preserve">          f" route={result['route']:10} dept={result['department']:20}"</w:t>
            </w:r>
          </w:p>
          <w:p w14:paraId="76769211" w14:textId="77777777" w:rsidR="00F326A4" w:rsidRDefault="00000000">
            <w:r>
              <w:rPr>
                <w:rFonts w:ascii="Courier New" w:eastAsia="Courier New" w:hAnsi="Courier New" w:cs="Courier New"/>
                <w:color w:val="C9D1D9"/>
                <w:sz w:val="16"/>
                <w:szCs w:val="16"/>
              </w:rPr>
              <w:t xml:space="preserve">          f" -&gt; {result['resolution']}")</w:t>
            </w:r>
          </w:p>
        </w:tc>
      </w:tr>
    </w:tbl>
    <w:p w14:paraId="3777AF7D" w14:textId="77777777" w:rsidR="00F326A4" w:rsidRDefault="00F326A4"/>
    <w:p w14:paraId="059422EF" w14:textId="77777777" w:rsidR="00F326A4" w:rsidRDefault="00000000">
      <w:pPr>
        <w:pStyle w:val="Heading2"/>
      </w:pPr>
      <w:r>
        <w:t>4.2 Demo Output — 3 Real Tickets from CSV</w:t>
      </w:r>
    </w:p>
    <w:p w14:paraId="1F0CDA1B" w14:textId="77777777" w:rsidR="00F326A4" w:rsidRDefault="00000000">
      <w:pPr>
        <w:spacing w:before="60" w:after="60"/>
      </w:pPr>
      <w:r>
        <w:rPr>
          <w:color w:val="1A1A2E"/>
        </w:rPr>
        <w:t xml:space="preserve">The following table shows verbatim results when running the </w:t>
      </w:r>
      <w:proofErr w:type="spellStart"/>
      <w:r>
        <w:rPr>
          <w:color w:val="1A1A2E"/>
        </w:rPr>
        <w:t>LangGraph</w:t>
      </w:r>
      <w:proofErr w:type="spellEnd"/>
      <w:r>
        <w:rPr>
          <w:color w:val="1A1A2E"/>
        </w:rPr>
        <w:t xml:space="preserve"> pipeline against tickets 0, 1, and 2 from IT_Support_Ticket_Data_Dataset_2_.csv. All values are computed from actual CSV fields — no mocked data.</w:t>
      </w:r>
    </w:p>
    <w:p w14:paraId="4B1808E3" w14:textId="77777777" w:rsidR="00F326A4" w:rsidRDefault="00F326A4"/>
    <w:p w14:paraId="7419C673" w14:textId="77777777" w:rsidR="00F326A4" w:rsidRDefault="00000000">
      <w:pPr>
        <w:pStyle w:val="Heading3"/>
      </w:pPr>
      <w:r>
        <w:t>Demo 1 — Ticket #0 | Route: AUTONOMOUS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1826462D" w14:textId="77777777">
        <w:tblPrEx>
          <w:tblCellMar>
            <w:top w:w="0" w:type="dxa"/>
            <w:bottom w:w="0" w:type="dxa"/>
          </w:tblCellMar>
        </w:tblPrEx>
        <w:tc>
          <w:tcPr>
            <w:tcW w:w="2200" w:type="dxa"/>
            <w:shd w:val="clear" w:color="auto" w:fill="1B6B4A"/>
            <w:tcMar>
              <w:top w:w="80" w:type="dxa"/>
              <w:left w:w="140" w:type="dxa"/>
              <w:bottom w:w="80" w:type="dxa"/>
              <w:right w:w="120" w:type="dxa"/>
            </w:tcMar>
            <w:vAlign w:val="center"/>
          </w:tcPr>
          <w:p w14:paraId="1BDF2FC0" w14:textId="77777777" w:rsidR="00F326A4" w:rsidRDefault="00000000">
            <w:pPr>
              <w:jc w:val="center"/>
            </w:pPr>
            <w:r>
              <w:rPr>
                <w:b/>
                <w:bCs/>
                <w:color w:val="FFFFFF"/>
                <w:sz w:val="20"/>
                <w:szCs w:val="20"/>
              </w:rPr>
              <w:t>AUTONOMOUS</w:t>
            </w:r>
          </w:p>
          <w:p w14:paraId="5C37A9E5" w14:textId="77777777" w:rsidR="00F326A4" w:rsidRDefault="00000000">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5E7DAB87" w14:textId="77777777" w:rsidR="00F326A4" w:rsidRDefault="00000000">
            <w:proofErr w:type="spellStart"/>
            <w:r>
              <w:rPr>
                <w:b/>
                <w:bCs/>
                <w:color w:val="1B3A6B"/>
                <w:sz w:val="17"/>
                <w:szCs w:val="17"/>
              </w:rPr>
              <w:t>ticket_id</w:t>
            </w:r>
            <w:proofErr w:type="spellEnd"/>
            <w:r>
              <w:rPr>
                <w:b/>
                <w:bCs/>
                <w:color w:val="1B3A6B"/>
                <w:sz w:val="17"/>
                <w:szCs w:val="17"/>
              </w:rPr>
              <w:t>=0  |  department=Technical Support  |  priority=HIGH</w:t>
            </w:r>
          </w:p>
          <w:p w14:paraId="162A451E" w14:textId="77777777" w:rsidR="00F326A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EAA5907" w14:textId="77777777" w:rsidR="00F326A4" w:rsidRDefault="00000000">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F326A4" w14:paraId="004A7B9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5EDDBB" w14:textId="77777777" w:rsidR="00F326A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56CF6F2" w14:textId="77777777" w:rsidR="00F326A4" w:rsidRDefault="00000000">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F326A4" w14:paraId="0DCADC5B"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474AD0B" w14:textId="77777777" w:rsidR="00F326A4" w:rsidRDefault="00000000">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B1F60A1" w14:textId="77777777" w:rsidR="00F326A4" w:rsidRDefault="00000000">
            <w:r>
              <w:rPr>
                <w:b/>
                <w:bCs/>
                <w:color w:val="1B6B4A"/>
              </w:rPr>
              <w:t>AUTO-RESOLVED by Agent Alan (conf=0.99) — Outage + IT tags + HIGH priority triggered immediate autonomous remediation. No human engineer involved. MTTR target: &lt; 10 min.</w:t>
            </w:r>
          </w:p>
        </w:tc>
      </w:tr>
    </w:tbl>
    <w:p w14:paraId="3A7436B2" w14:textId="77777777" w:rsidR="00F326A4" w:rsidRDefault="00F326A4"/>
    <w:p w14:paraId="176327E1" w14:textId="77777777" w:rsidR="00F326A4" w:rsidRDefault="00000000">
      <w:pPr>
        <w:pStyle w:val="Heading3"/>
      </w:pPr>
      <w:r>
        <w:t>Demo 2 — Ticket #1 | Route: HITL Approval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67D52FCB" w14:textId="77777777">
        <w:tblPrEx>
          <w:tblCellMar>
            <w:top w:w="0" w:type="dxa"/>
            <w:bottom w:w="0" w:type="dxa"/>
          </w:tblCellMar>
        </w:tblPrEx>
        <w:tc>
          <w:tcPr>
            <w:tcW w:w="2200" w:type="dxa"/>
            <w:shd w:val="clear" w:color="auto" w:fill="C8820A"/>
            <w:tcMar>
              <w:top w:w="80" w:type="dxa"/>
              <w:left w:w="140" w:type="dxa"/>
              <w:bottom w:w="80" w:type="dxa"/>
              <w:right w:w="120" w:type="dxa"/>
            </w:tcMar>
            <w:vAlign w:val="center"/>
          </w:tcPr>
          <w:p w14:paraId="51FD94B7" w14:textId="77777777" w:rsidR="00F326A4" w:rsidRDefault="00000000">
            <w:pPr>
              <w:jc w:val="center"/>
            </w:pPr>
            <w:r>
              <w:rPr>
                <w:b/>
                <w:bCs/>
                <w:color w:val="FFFFFF"/>
                <w:sz w:val="20"/>
                <w:szCs w:val="20"/>
              </w:rPr>
              <w:t>HITL GATE</w:t>
            </w:r>
          </w:p>
          <w:p w14:paraId="083F103E" w14:textId="77777777" w:rsidR="00F326A4" w:rsidRDefault="00000000">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765ED33E" w14:textId="77777777" w:rsidR="00F326A4" w:rsidRDefault="00000000">
            <w:proofErr w:type="spellStart"/>
            <w:r>
              <w:rPr>
                <w:b/>
                <w:bCs/>
                <w:color w:val="1B3A6B"/>
                <w:sz w:val="17"/>
                <w:szCs w:val="17"/>
              </w:rPr>
              <w:t>ticket_id</w:t>
            </w:r>
            <w:proofErr w:type="spellEnd"/>
            <w:r>
              <w:rPr>
                <w:b/>
                <w:bCs/>
                <w:color w:val="1B3A6B"/>
                <w:sz w:val="17"/>
                <w:szCs w:val="17"/>
              </w:rPr>
              <w:t>=1  |  department=Returns and Exchanges  |  priority=MEDIUM</w:t>
            </w:r>
          </w:p>
          <w:p w14:paraId="2EDADE9F" w14:textId="77777777" w:rsidR="00F326A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1D9B3F39" w14:textId="77777777" w:rsidR="00F326A4" w:rsidRDefault="00000000">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F326A4" w14:paraId="7021B10E"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8976086" w14:textId="77777777" w:rsidR="00F326A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25EF674" w14:textId="77777777" w:rsidR="00F326A4" w:rsidRDefault="00000000">
            <w:r>
              <w:rPr>
                <w:i/>
                <w:iCs/>
                <w:color w:val="1A1A2E"/>
              </w:rPr>
              <w:t>Dear Customer Support Team, I hope this message reaches you well. I am reaching out to request detailed information about the capabilities of your smart home integration products listed on your website. As a potential customer aiming to develop a seamlessly interconnected home environment, it is essential to understand how your products interact with various smart home platforms such as Amazon Alexa, Google Assistant, and Apple HomeKit.</w:t>
            </w:r>
          </w:p>
        </w:tc>
      </w:tr>
      <w:tr w:rsidR="00F326A4" w14:paraId="6CD2D3F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7925C06" w14:textId="77777777" w:rsidR="00F326A4" w:rsidRDefault="00000000">
            <w:pPr>
              <w:jc w:val="center"/>
            </w:pPr>
            <w:proofErr w:type="spellStart"/>
            <w:r>
              <w:rPr>
                <w:b/>
                <w:bCs/>
                <w:color w:val="C8820A"/>
              </w:rPr>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24E12846" w14:textId="77777777" w:rsidR="00F326A4" w:rsidRDefault="00000000">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6F1A1F44" w14:textId="77777777" w:rsidR="00F326A4" w:rsidRDefault="00F326A4"/>
    <w:p w14:paraId="582E55A2" w14:textId="77777777" w:rsidR="00F326A4" w:rsidRDefault="00000000">
      <w:pPr>
        <w:pStyle w:val="Heading3"/>
      </w:pPr>
      <w:r>
        <w:t>Demo 3 —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29B7DE69" w14:textId="77777777">
        <w:tblPrEx>
          <w:tblCellMar>
            <w:top w:w="0" w:type="dxa"/>
            <w:bottom w:w="0" w:type="dxa"/>
          </w:tblCellMar>
        </w:tblPrEx>
        <w:tc>
          <w:tcPr>
            <w:tcW w:w="2200" w:type="dxa"/>
            <w:shd w:val="clear" w:color="auto" w:fill="C0392B"/>
            <w:tcMar>
              <w:top w:w="80" w:type="dxa"/>
              <w:left w:w="140" w:type="dxa"/>
              <w:bottom w:w="80" w:type="dxa"/>
              <w:right w:w="120" w:type="dxa"/>
            </w:tcMar>
            <w:vAlign w:val="center"/>
          </w:tcPr>
          <w:p w14:paraId="04981148" w14:textId="77777777" w:rsidR="00F326A4" w:rsidRDefault="00000000">
            <w:pPr>
              <w:jc w:val="center"/>
            </w:pPr>
            <w:r>
              <w:rPr>
                <w:b/>
                <w:bCs/>
                <w:color w:val="FFFFFF"/>
                <w:sz w:val="20"/>
                <w:szCs w:val="20"/>
              </w:rPr>
              <w:lastRenderedPageBreak/>
              <w:t>ESCALATE</w:t>
            </w:r>
          </w:p>
          <w:p w14:paraId="58DB9A12" w14:textId="77777777" w:rsidR="00F326A4" w:rsidRDefault="00000000">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BB2971A" w14:textId="77777777" w:rsidR="00F326A4" w:rsidRDefault="00000000">
            <w:proofErr w:type="spellStart"/>
            <w:r>
              <w:rPr>
                <w:b/>
                <w:bCs/>
                <w:color w:val="1B3A6B"/>
                <w:sz w:val="17"/>
                <w:szCs w:val="17"/>
              </w:rPr>
              <w:t>ticket_id</w:t>
            </w:r>
            <w:proofErr w:type="spellEnd"/>
            <w:r>
              <w:rPr>
                <w:b/>
                <w:bCs/>
                <w:color w:val="1B3A6B"/>
                <w:sz w:val="17"/>
                <w:szCs w:val="17"/>
              </w:rPr>
              <w:t>=2  |  department=Billing and Payments  |  priority=LOW</w:t>
            </w:r>
          </w:p>
          <w:p w14:paraId="0D5BB63C" w14:textId="77777777" w:rsidR="00F326A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126AE3F5" w14:textId="77777777" w:rsidR="00F326A4" w:rsidRDefault="00000000">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F326A4" w14:paraId="6414E2B0"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DDC22A9" w14:textId="77777777" w:rsidR="00F326A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12A6FEE" w14:textId="77777777" w:rsidR="00F326A4" w:rsidRDefault="00000000">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 Firstly, I would be grateful if you could provide a detailed explanation of how the billing cycle functions.</w:t>
            </w:r>
          </w:p>
        </w:tc>
      </w:tr>
      <w:tr w:rsidR="00F326A4" w14:paraId="189036ED"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04962FD" w14:textId="77777777" w:rsidR="00F326A4" w:rsidRDefault="00000000">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A6750B6" w14:textId="77777777" w:rsidR="00F326A4" w:rsidRDefault="00000000">
            <w:r>
              <w:rPr>
                <w:b/>
                <w:bCs/>
                <w:color w:val="C0392B"/>
              </w:rPr>
              <w:t>ESCALATED: PagerDuty + AI context bundle (conf=0.60) — No matching runbook found in Cortex Search. AI compiles context bundle (log tail, similar incidents, hypothesis) and sends to PagerDuty. Engineer resolution fed back to Snowflake training pipeline.</w:t>
            </w:r>
          </w:p>
        </w:tc>
      </w:tr>
    </w:tbl>
    <w:p w14:paraId="6F97EFA5" w14:textId="77777777" w:rsidR="00F326A4" w:rsidRDefault="00F326A4"/>
    <w:p w14:paraId="32D18D12" w14:textId="77777777" w:rsidR="00F326A4" w:rsidRDefault="00000000">
      <w:pPr>
        <w:pStyle w:val="Heading2"/>
      </w:pPr>
      <w:r>
        <w:t>4.3 Routing Summary Across All 3 Demos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F326A4" w14:paraId="15B1958A"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1DB63E" w14:textId="77777777" w:rsidR="00F326A4"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E5460A" w14:textId="77777777" w:rsidR="00F326A4"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BC951F" w14:textId="77777777" w:rsidR="00F326A4" w:rsidRDefault="00000000">
            <w:pPr>
              <w:jc w:val="center"/>
            </w:pPr>
            <w:proofErr w:type="spellStart"/>
            <w:r>
              <w:rPr>
                <w:b/>
                <w:bCs/>
                <w:color w:val="FFFFFF"/>
              </w:rPr>
              <w:t>LangGraph</w:t>
            </w:r>
            <w:proofErr w:type="spellEnd"/>
            <w:r>
              <w:rPr>
                <w:b/>
                <w:bCs/>
                <w:color w:val="FFFFFF"/>
              </w:rPr>
              <w:t xml:space="preserve"> Route &amp; Outcome</w:t>
            </w:r>
          </w:p>
        </w:tc>
      </w:tr>
      <w:tr w:rsidR="00F326A4" w14:paraId="276BDAE6"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C2895A" w14:textId="77777777" w:rsidR="00F326A4"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1C20B4" w14:textId="77777777" w:rsidR="00F326A4"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1F7F84" w14:textId="77777777" w:rsidR="00F326A4" w:rsidRDefault="00000000">
            <w:r>
              <w:rPr>
                <w:color w:val="1A1A2E"/>
              </w:rPr>
              <w:t>AUTONOMOUS: Agent Alan resolves. Zero human touch.</w:t>
            </w:r>
          </w:p>
        </w:tc>
      </w:tr>
      <w:tr w:rsidR="00F326A4" w14:paraId="55B5D348"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B96B44" w14:textId="77777777" w:rsidR="00F326A4"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54F502" w14:textId="77777777" w:rsidR="00F326A4"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481761" w14:textId="77777777" w:rsidR="00F326A4"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F326A4" w14:paraId="397C9E8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775257" w14:textId="77777777" w:rsidR="00F326A4"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9E9DA2" w14:textId="77777777" w:rsidR="00F326A4"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23B60" w14:textId="77777777" w:rsidR="00F326A4" w:rsidRDefault="00000000">
            <w:r>
              <w:rPr>
                <w:color w:val="1A1A2E"/>
              </w:rPr>
              <w:t>ESCALATE: PagerDuty alert + AI context bundle sent.</w:t>
            </w:r>
          </w:p>
        </w:tc>
      </w:tr>
    </w:tbl>
    <w:p w14:paraId="7CDA73E9" w14:textId="77777777" w:rsidR="00F326A4" w:rsidRDefault="00F326A4"/>
    <w:p w14:paraId="639DADCD" w14:textId="77777777" w:rsidR="00F326A4" w:rsidRDefault="00000000">
      <w:pPr>
        <w:spacing w:before="60" w:after="60"/>
      </w:pPr>
      <w:r>
        <w:rPr>
          <w:color w:val="1A1A2E"/>
        </w:rPr>
        <w:t xml:space="preserve">Figure 3 — </w:t>
      </w:r>
      <w:proofErr w:type="spellStart"/>
      <w:r>
        <w:rPr>
          <w:color w:val="1A1A2E"/>
        </w:rPr>
        <w:t>LangGraph</w:t>
      </w:r>
      <w:proofErr w:type="spellEnd"/>
      <w:r>
        <w:rPr>
          <w:color w:val="1A1A2E"/>
        </w:rPr>
        <w:t xml:space="preserve"> routing outcome distribution (left) and confidence score histogram (right) computed across all 29,651 CSV tickets:</w:t>
      </w:r>
    </w:p>
    <w:p w14:paraId="33216A90" w14:textId="77777777" w:rsidR="00F326A4" w:rsidRDefault="00000000">
      <w:pPr>
        <w:spacing w:before="80" w:after="80"/>
        <w:jc w:val="center"/>
      </w:pPr>
      <w:r>
        <w:rPr>
          <w:noProof/>
        </w:rPr>
        <w:drawing>
          <wp:inline distT="0" distB="0" distL="0" distR="0" wp14:anchorId="5995BDBD" wp14:editId="609CE3F5">
            <wp:extent cx="5429250" cy="2428875"/>
            <wp:effectExtent l="0" t="0" r="0" b="0"/>
            <wp:docPr id="32674897" name="Picture 3267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428875"/>
                    </a:xfrm>
                    <a:prstGeom prst="rect">
                      <a:avLst/>
                    </a:prstGeom>
                  </pic:spPr>
                </pic:pic>
              </a:graphicData>
            </a:graphic>
          </wp:inline>
        </w:drawing>
      </w:r>
    </w:p>
    <w:p w14:paraId="2401EF08"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2081B153"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793BBBC7" w14:textId="77777777" w:rsidR="00F326A4" w:rsidRDefault="00000000">
            <w:pPr>
              <w:jc w:val="center"/>
            </w:pPr>
            <w:r>
              <w:rPr>
                <w:b/>
                <w:bCs/>
                <w:color w:val="FFFFFF"/>
                <w:sz w:val="17"/>
                <w:szCs w:val="17"/>
              </w:rPr>
              <w:t>ROUTING FORMULA</w:t>
            </w:r>
          </w:p>
        </w:tc>
        <w:tc>
          <w:tcPr>
            <w:tcW w:w="7960" w:type="dxa"/>
            <w:shd w:val="clear" w:color="auto" w:fill="D6E4F7"/>
            <w:tcMar>
              <w:top w:w="80" w:type="dxa"/>
              <w:left w:w="160" w:type="dxa"/>
              <w:bottom w:w="80" w:type="dxa"/>
              <w:right w:w="120" w:type="dxa"/>
            </w:tcMar>
          </w:tcPr>
          <w:p w14:paraId="039FB224" w14:textId="77777777" w:rsidR="00F326A4"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(0.55/0.70/0.85)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2A7C7101" w14:textId="77777777" w:rsidR="00F326A4" w:rsidRDefault="00F326A4"/>
    <w:p w14:paraId="03080184" w14:textId="77777777" w:rsidR="00F326A4" w:rsidRDefault="00000000">
      <w:r>
        <w:br w:type="page"/>
      </w:r>
    </w:p>
    <w:p w14:paraId="652EE9BC" w14:textId="77777777" w:rsidR="00F326A4" w:rsidRDefault="00000000">
      <w:pPr>
        <w:pStyle w:val="Heading1"/>
        <w:pBdr>
          <w:bottom w:val="single" w:sz="8" w:space="4" w:color="C8820A"/>
        </w:pBdr>
      </w:pPr>
      <w:r>
        <w:lastRenderedPageBreak/>
        <w:t>5. MVP Scope &amp; Agentic AI Architecture</w:t>
      </w:r>
    </w:p>
    <w:p w14:paraId="53C9C7C3" w14:textId="77777777" w:rsidR="00F326A4" w:rsidRDefault="00000000">
      <w:pPr>
        <w:pStyle w:val="Heading2"/>
      </w:pPr>
      <w:r>
        <w:t>5.1 Three Specialist Agents</w:t>
      </w:r>
    </w:p>
    <w:p w14:paraId="7F0154FC" w14:textId="77777777" w:rsidR="00F326A4" w:rsidRDefault="00000000">
      <w:pPr>
        <w:spacing w:before="60" w:after="60"/>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71263CE2"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F326A4" w14:paraId="6C9F8FD5"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FA952C" w14:textId="77777777" w:rsidR="00F326A4" w:rsidRDefault="00000000">
            <w:pPr>
              <w:jc w:val="center"/>
            </w:pPr>
            <w:r>
              <w:rPr>
                <w:b/>
                <w:bCs/>
                <w:color w:val="FFFFFF"/>
              </w:rPr>
              <w:t>Agent</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39A88E" w14:textId="77777777" w:rsidR="00F326A4" w:rsidRDefault="00000000">
            <w:pPr>
              <w:jc w:val="center"/>
            </w:pPr>
            <w:r>
              <w:rPr>
                <w:b/>
                <w:bCs/>
                <w:color w:val="FFFFFF"/>
              </w:rPr>
              <w:t>Domain</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0414D2" w14:textId="77777777" w:rsidR="00F326A4" w:rsidRDefault="00000000">
            <w:pPr>
              <w:jc w:val="center"/>
            </w:pPr>
            <w:r>
              <w:rPr>
                <w:b/>
                <w:bCs/>
                <w:color w:val="FFFFFF"/>
              </w:rPr>
              <w:t>LLM Backbone + Tools</w:t>
            </w:r>
          </w:p>
        </w:tc>
      </w:tr>
      <w:tr w:rsidR="00F326A4" w14:paraId="43DE7BA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5DCC86" w14:textId="77777777" w:rsidR="00F326A4" w:rsidRDefault="00000000">
            <w:r>
              <w:rPr>
                <w:color w:val="1A1A2E"/>
              </w:rPr>
              <w:t>Agent Alan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C0AF7" w14:textId="77777777" w:rsidR="00F326A4" w:rsidRDefault="00000000">
            <w:r>
              <w:rPr>
                <w:color w:val="1A1A2E"/>
              </w:rPr>
              <w:t>Cloud Compute &amp; Azure/AWS Scaling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BDA136" w14:textId="77777777" w:rsidR="00F326A4" w:rsidRDefault="00000000">
            <w:r>
              <w:rPr>
                <w:color w:val="1A1A2E"/>
              </w:rPr>
              <w:t>GPT-4o (Azure OpenAI) + Terraform API + AWS Auto-Scaling SDK</w:t>
            </w:r>
          </w:p>
        </w:tc>
      </w:tr>
      <w:tr w:rsidR="00F326A4" w14:paraId="1711A02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3A396A" w14:textId="77777777" w:rsidR="00F326A4" w:rsidRDefault="00000000">
            <w:r>
              <w:rPr>
                <w:color w:val="1A1A2E"/>
              </w:rPr>
              <w:t>Agent Ada</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B9747E" w14:textId="77777777" w:rsidR="00F326A4" w:rsidRDefault="00000000">
            <w:r>
              <w:rPr>
                <w:color w:val="1A1A2E"/>
              </w:rPr>
              <w:t>Network Telemetry &amp; NetScaler/Load Balancing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6EF93" w14:textId="77777777" w:rsidR="00F326A4" w:rsidRDefault="00000000">
            <w:r>
              <w:rPr>
                <w:color w:val="1A1A2E"/>
              </w:rPr>
              <w:t>Claude 3.5 Sonnet (Anthropic) + NetScaler REST + Datadog Metrics API</w:t>
            </w:r>
          </w:p>
        </w:tc>
      </w:tr>
      <w:tr w:rsidR="00F326A4" w14:paraId="1BABF06D"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3A22DB" w14:textId="77777777" w:rsidR="00F326A4" w:rsidRDefault="00000000">
            <w:r>
              <w:rPr>
                <w:color w:val="1A1A2E"/>
              </w:rPr>
              <w:t>Agent Grace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57FCDB" w14:textId="77777777" w:rsidR="00F326A4" w:rsidRDefault="00000000">
            <w:r>
              <w:rPr>
                <w:color w:val="1A1A2E"/>
              </w:rPr>
              <w:t>Endpoint &amp; Virtual Desktop (VDI)</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8C3A79" w14:textId="77777777" w:rsidR="00F326A4" w:rsidRDefault="00000000">
            <w:r>
              <w:rPr>
                <w:color w:val="1A1A2E"/>
              </w:rPr>
              <w:t>Microsoft CoPilot (Azure) + Intune Graph API + Citrix REST API</w:t>
            </w:r>
          </w:p>
        </w:tc>
      </w:tr>
      <w:tr w:rsidR="00F326A4" w14:paraId="0A8EDD9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334F7A" w14:textId="77777777" w:rsidR="00F326A4" w:rsidRDefault="00000000">
            <w:r>
              <w:rPr>
                <w:color w:val="1A1A2E"/>
              </w:rPr>
              <w:t>Supervisor Node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7CD8E9" w14:textId="77777777" w:rsidR="00F326A4" w:rsidRDefault="00000000">
            <w:r>
              <w:rPr>
                <w:color w:val="1A1A2E"/>
              </w:rPr>
              <w:t>Orchestration &amp; HITL Gateway</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9A111A" w14:textId="77777777" w:rsidR="00F326A4"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25D8230B" w14:textId="77777777" w:rsidR="00F326A4" w:rsidRDefault="00F326A4"/>
    <w:p w14:paraId="6FC520C4" w14:textId="77777777" w:rsidR="00F326A4"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F326A4" w14:paraId="26448022"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86F77F" w14:textId="77777777" w:rsidR="00F326A4"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D1C822" w14:textId="77777777" w:rsidR="00F326A4" w:rsidRDefault="00000000">
            <w:pPr>
              <w:jc w:val="center"/>
            </w:pPr>
            <w:r>
              <w:rPr>
                <w:b/>
                <w:bCs/>
                <w:color w:val="FFFFFF"/>
              </w:rPr>
              <w:t>Assigned Model</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F7AA13" w14:textId="77777777" w:rsidR="00F326A4" w:rsidRDefault="00000000">
            <w:pPr>
              <w:jc w:val="center"/>
            </w:pPr>
            <w:r>
              <w:rPr>
                <w:b/>
                <w:bCs/>
                <w:color w:val="FFFFFF"/>
              </w:rPr>
              <w:t>Rationale</w:t>
            </w:r>
          </w:p>
        </w:tc>
      </w:tr>
      <w:tr w:rsidR="00F326A4" w14:paraId="1F6FEFE8"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F45B0A" w14:textId="77777777" w:rsidR="00F326A4"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55B6F" w14:textId="77777777" w:rsidR="00F326A4" w:rsidRDefault="00000000">
            <w:r>
              <w:rPr>
                <w:color w:val="1A1A2E"/>
              </w:rPr>
              <w:t>Snowflake Arctic (fine-tuned)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19222" w14:textId="77777777" w:rsidR="00F326A4" w:rsidRDefault="00000000">
            <w:r>
              <w:rPr>
                <w:color w:val="1A1A2E"/>
              </w:rPr>
              <w:t>Low latency; runs inside Snowflake — no data egress</w:t>
            </w:r>
          </w:p>
        </w:tc>
      </w:tr>
      <w:tr w:rsidR="00F326A4" w14:paraId="50CEF13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34AAF" w14:textId="77777777" w:rsidR="00F326A4"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64E648" w14:textId="77777777" w:rsidR="00F326A4" w:rsidRDefault="00000000">
            <w:r>
              <w:rPr>
                <w:color w:val="1A1A2E"/>
              </w:rPr>
              <w:t>GPT-4o (Azure OpenAI)</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E30F4D" w14:textId="77777777" w:rsidR="00F326A4" w:rsidRDefault="00000000">
            <w:r>
              <w:rPr>
                <w:color w:val="1A1A2E"/>
              </w:rPr>
              <w:t>Best chain-of-thought reasoning; SOC2 compliant</w:t>
            </w:r>
          </w:p>
        </w:tc>
      </w:tr>
      <w:tr w:rsidR="00F326A4" w14:paraId="3413D0AD"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078DCA" w14:textId="77777777" w:rsidR="00F326A4"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D73F91" w14:textId="77777777" w:rsidR="00F326A4" w:rsidRDefault="00000000">
            <w:r>
              <w:rPr>
                <w:color w:val="1A1A2E"/>
              </w:rPr>
              <w:t>Claude 3.5 Sonnet (Anthropic)</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AE9EED" w14:textId="77777777" w:rsidR="00F326A4" w:rsidRDefault="00000000">
            <w:r>
              <w:rPr>
                <w:color w:val="1A1A2E"/>
              </w:rPr>
              <w:t>200K context window; superior structured log parsing</w:t>
            </w:r>
          </w:p>
        </w:tc>
      </w:tr>
      <w:tr w:rsidR="00F326A4" w14:paraId="751EBA4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3949DF" w14:textId="77777777" w:rsidR="00F326A4"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D3E5B9" w14:textId="77777777" w:rsidR="00F326A4" w:rsidRDefault="00000000">
            <w:r>
              <w:rPr>
                <w:color w:val="1A1A2E"/>
              </w:rPr>
              <w:t>Microsoft CoPilot + M365</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20D1D5" w14:textId="77777777" w:rsidR="00F326A4"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F326A4" w14:paraId="06F3324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DE520D" w14:textId="77777777" w:rsidR="00F326A4"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FE7F0A" w14:textId="77777777" w:rsidR="00F326A4" w:rsidRDefault="00000000">
            <w:r>
              <w:rPr>
                <w:color w:val="1A1A2E"/>
              </w:rPr>
              <w:t>Snowflake Cortex Search (hybrid)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5C4C99" w14:textId="77777777" w:rsidR="00F326A4" w:rsidRDefault="00000000">
            <w:r>
              <w:rPr>
                <w:color w:val="1A1A2E"/>
              </w:rPr>
              <w:t>Zero-ETL; vector index inside Snowflake governed boundary</w:t>
            </w:r>
          </w:p>
        </w:tc>
      </w:tr>
    </w:tbl>
    <w:p w14:paraId="3ADC4CBF" w14:textId="77777777" w:rsidR="00F326A4" w:rsidRDefault="00F326A4"/>
    <w:p w14:paraId="30790066" w14:textId="77777777" w:rsidR="00F326A4" w:rsidRDefault="00000000">
      <w:r>
        <w:br w:type="page"/>
      </w:r>
    </w:p>
    <w:p w14:paraId="2D1107B2" w14:textId="77777777" w:rsidR="00F326A4" w:rsidRDefault="00000000">
      <w:pPr>
        <w:pStyle w:val="Heading1"/>
        <w:pBdr>
          <w:bottom w:val="single" w:sz="8" w:space="4" w:color="C8820A"/>
        </w:pBdr>
      </w:pPr>
      <w:r>
        <w:lastRenderedPageBreak/>
        <w:t>6. High-Level &amp; Low-Level Design</w:t>
      </w:r>
    </w:p>
    <w:p w14:paraId="01610BD0" w14:textId="77777777" w:rsidR="00F326A4"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6C4F1878" w14:textId="77777777">
        <w:tblPrEx>
          <w:tblCellMar>
            <w:top w:w="0" w:type="dxa"/>
            <w:bottom w:w="0" w:type="dxa"/>
          </w:tblCellMar>
        </w:tblPrEx>
        <w:tc>
          <w:tcPr>
            <w:tcW w:w="9360" w:type="dxa"/>
            <w:shd w:val="clear" w:color="auto" w:fill="1B3A6B"/>
            <w:tcMar>
              <w:top w:w="60" w:type="dxa"/>
              <w:left w:w="200" w:type="dxa"/>
              <w:bottom w:w="60" w:type="dxa"/>
              <w:right w:w="200" w:type="dxa"/>
            </w:tcMar>
          </w:tcPr>
          <w:p w14:paraId="030EDD5E" w14:textId="77777777" w:rsidR="00F326A4" w:rsidRDefault="00000000">
            <w:pPr>
              <w:jc w:val="center"/>
            </w:pPr>
            <w:r>
              <w:rPr>
                <w:b/>
                <w:bCs/>
                <w:color w:val="FFFFFF"/>
                <w:sz w:val="19"/>
                <w:szCs w:val="19"/>
              </w:rPr>
              <w:t>LAYER 1 — DATA SOURCES &amp; INGESTION</w:t>
            </w:r>
          </w:p>
        </w:tc>
      </w:tr>
      <w:tr w:rsidR="00F326A4" w14:paraId="6137B514"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316A9736" w14:textId="77777777" w:rsidR="00F326A4"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r w:rsidR="00F326A4" w14:paraId="4B1067DA"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312A9E87" w14:textId="77777777" w:rsidR="00F326A4" w:rsidRDefault="00000000">
            <w:pPr>
              <w:jc w:val="center"/>
            </w:pPr>
            <w:r>
              <w:rPr>
                <w:color w:val="2563A8"/>
                <w:sz w:val="22"/>
                <w:szCs w:val="22"/>
              </w:rPr>
              <w:t>↓</w:t>
            </w:r>
          </w:p>
        </w:tc>
      </w:tr>
      <w:tr w:rsidR="00F326A4" w14:paraId="1F3ED218" w14:textId="77777777">
        <w:tblPrEx>
          <w:tblCellMar>
            <w:top w:w="0" w:type="dxa"/>
            <w:bottom w:w="0" w:type="dxa"/>
          </w:tblCellMar>
        </w:tblPrEx>
        <w:tc>
          <w:tcPr>
            <w:tcW w:w="9360" w:type="dxa"/>
            <w:shd w:val="clear" w:color="auto" w:fill="0D2E5C"/>
            <w:tcMar>
              <w:top w:w="60" w:type="dxa"/>
              <w:left w:w="200" w:type="dxa"/>
              <w:bottom w:w="60" w:type="dxa"/>
              <w:right w:w="200" w:type="dxa"/>
            </w:tcMar>
          </w:tcPr>
          <w:p w14:paraId="4F6CE29F" w14:textId="77777777" w:rsidR="00F326A4" w:rsidRDefault="00000000">
            <w:pPr>
              <w:jc w:val="center"/>
            </w:pPr>
            <w:r>
              <w:rPr>
                <w:b/>
                <w:bCs/>
                <w:color w:val="FFFFFF"/>
                <w:sz w:val="19"/>
                <w:szCs w:val="19"/>
              </w:rPr>
              <w:t>LAYER 2 — SNOWFLAKE CORTEX AI KNOWLEDGE DATA WAREHOUSE</w:t>
            </w:r>
          </w:p>
        </w:tc>
      </w:tr>
      <w:tr w:rsidR="00F326A4" w14:paraId="73E3DF7A"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480E9E83" w14:textId="77777777" w:rsidR="00F326A4"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r w:rsidR="00F326A4" w14:paraId="351A0116"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08014E00" w14:textId="77777777" w:rsidR="00F326A4" w:rsidRDefault="00000000">
            <w:pPr>
              <w:jc w:val="center"/>
            </w:pPr>
            <w:r>
              <w:rPr>
                <w:color w:val="2563A8"/>
                <w:sz w:val="22"/>
                <w:szCs w:val="22"/>
              </w:rPr>
              <w:t>↓</w:t>
            </w:r>
          </w:p>
        </w:tc>
      </w:tr>
      <w:tr w:rsidR="00F326A4" w14:paraId="757CBBE8" w14:textId="77777777">
        <w:tblPrEx>
          <w:tblCellMar>
            <w:top w:w="0" w:type="dxa"/>
            <w:bottom w:w="0" w:type="dxa"/>
          </w:tblCellMar>
        </w:tblPrEx>
        <w:tc>
          <w:tcPr>
            <w:tcW w:w="9360" w:type="dxa"/>
            <w:shd w:val="clear" w:color="auto" w:fill="1A4A8A"/>
            <w:tcMar>
              <w:top w:w="60" w:type="dxa"/>
              <w:left w:w="200" w:type="dxa"/>
              <w:bottom w:w="60" w:type="dxa"/>
              <w:right w:w="200" w:type="dxa"/>
            </w:tcMar>
          </w:tcPr>
          <w:p w14:paraId="41A86D7A" w14:textId="77777777" w:rsidR="00F326A4" w:rsidRDefault="00000000">
            <w:pPr>
              <w:jc w:val="center"/>
            </w:pPr>
            <w:r>
              <w:rPr>
                <w:b/>
                <w:bCs/>
                <w:color w:val="FFFFFF"/>
                <w:sz w:val="19"/>
                <w:szCs w:val="19"/>
              </w:rPr>
              <w:t>LAYER 3 — LANGGRAPH ORCHESTRATION &amp; MULTI-LLM AGENTS</w:t>
            </w:r>
          </w:p>
        </w:tc>
      </w:tr>
      <w:tr w:rsidR="00F326A4" w14:paraId="6A47E7F8"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4D41A446" w14:textId="77777777" w:rsidR="00F326A4" w:rsidRDefault="00000000">
            <w:pPr>
              <w:jc w:val="center"/>
            </w:pPr>
            <w:r>
              <w:rPr>
                <w:color w:val="1A1A2E"/>
                <w:sz w:val="17"/>
                <w:szCs w:val="17"/>
              </w:rPr>
              <w:t>Supervisor Node (GPT-4o) → [conf ≥ 0.90] Agent Alan / Ada / Grace → Autonomous Remediation | GPT-4o: root cause  ·  Claude 3.5: long-log analysis  ·  Arctic: routing  ·  CoPilot: exec reports</w:t>
            </w:r>
          </w:p>
        </w:tc>
      </w:tr>
      <w:tr w:rsidR="00F326A4" w14:paraId="4E5F03DC"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639B0D6D" w14:textId="77777777" w:rsidR="00F326A4" w:rsidRDefault="00000000">
            <w:pPr>
              <w:jc w:val="center"/>
            </w:pPr>
            <w:r>
              <w:rPr>
                <w:color w:val="2563A8"/>
                <w:sz w:val="22"/>
                <w:szCs w:val="22"/>
              </w:rPr>
              <w:t>↓</w:t>
            </w:r>
          </w:p>
        </w:tc>
      </w:tr>
      <w:tr w:rsidR="00F326A4" w14:paraId="342F20CC" w14:textId="77777777">
        <w:tblPrEx>
          <w:tblCellMar>
            <w:top w:w="0" w:type="dxa"/>
            <w:bottom w:w="0" w:type="dxa"/>
          </w:tblCellMar>
        </w:tblPrEx>
        <w:tc>
          <w:tcPr>
            <w:tcW w:w="9360" w:type="dxa"/>
            <w:shd w:val="clear" w:color="auto" w:fill="7B5C00"/>
            <w:tcMar>
              <w:top w:w="60" w:type="dxa"/>
              <w:left w:w="200" w:type="dxa"/>
              <w:bottom w:w="60" w:type="dxa"/>
              <w:right w:w="200" w:type="dxa"/>
            </w:tcMar>
          </w:tcPr>
          <w:p w14:paraId="2E23F307" w14:textId="77777777" w:rsidR="00F326A4" w:rsidRDefault="00000000">
            <w:pPr>
              <w:jc w:val="center"/>
            </w:pPr>
            <w:r>
              <w:rPr>
                <w:b/>
                <w:bCs/>
                <w:color w:val="FFFFFF"/>
                <w:sz w:val="19"/>
                <w:szCs w:val="19"/>
              </w:rPr>
              <w:t>LAYER 4 — HUMAN-IN-THE-LOOP (HITL) DECISION GATEWAY</w:t>
            </w:r>
          </w:p>
        </w:tc>
      </w:tr>
      <w:tr w:rsidR="00F326A4" w14:paraId="0B490B31" w14:textId="77777777">
        <w:tblPrEx>
          <w:tblCellMar>
            <w:top w:w="0" w:type="dxa"/>
            <w:bottom w:w="0" w:type="dxa"/>
          </w:tblCellMar>
        </w:tblPrEx>
        <w:tc>
          <w:tcPr>
            <w:tcW w:w="9360" w:type="dxa"/>
            <w:shd w:val="clear" w:color="auto" w:fill="FEF3DC"/>
            <w:tcMar>
              <w:top w:w="60" w:type="dxa"/>
              <w:left w:w="200" w:type="dxa"/>
              <w:bottom w:w="60" w:type="dxa"/>
              <w:right w:w="200" w:type="dxa"/>
            </w:tcMar>
          </w:tcPr>
          <w:p w14:paraId="0F09F001" w14:textId="77777777" w:rsidR="00F326A4"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r w:rsidR="00F326A4" w14:paraId="69CD73B6"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0C3F0C74" w14:textId="77777777" w:rsidR="00F326A4" w:rsidRDefault="00000000">
            <w:pPr>
              <w:jc w:val="center"/>
            </w:pPr>
            <w:r>
              <w:rPr>
                <w:color w:val="2563A8"/>
                <w:sz w:val="22"/>
                <w:szCs w:val="22"/>
              </w:rPr>
              <w:t>↓</w:t>
            </w:r>
          </w:p>
        </w:tc>
      </w:tr>
      <w:tr w:rsidR="00F326A4" w14:paraId="7F99FCDD" w14:textId="77777777">
        <w:tblPrEx>
          <w:tblCellMar>
            <w:top w:w="0" w:type="dxa"/>
            <w:bottom w:w="0" w:type="dxa"/>
          </w:tblCellMar>
        </w:tblPrEx>
        <w:tc>
          <w:tcPr>
            <w:tcW w:w="9360" w:type="dxa"/>
            <w:shd w:val="clear" w:color="auto" w:fill="1B6B4A"/>
            <w:tcMar>
              <w:top w:w="60" w:type="dxa"/>
              <w:left w:w="200" w:type="dxa"/>
              <w:bottom w:w="60" w:type="dxa"/>
              <w:right w:w="200" w:type="dxa"/>
            </w:tcMar>
          </w:tcPr>
          <w:p w14:paraId="09DD0874" w14:textId="77777777" w:rsidR="00F326A4" w:rsidRDefault="00000000">
            <w:pPr>
              <w:jc w:val="center"/>
            </w:pPr>
            <w:r>
              <w:rPr>
                <w:b/>
                <w:bCs/>
                <w:color w:val="FFFFFF"/>
                <w:sz w:val="19"/>
                <w:szCs w:val="19"/>
              </w:rPr>
              <w:t>LAYER 5 — BUSINESS OUTCOMES &amp; CONTINUOUS LEARNING</w:t>
            </w:r>
          </w:p>
        </w:tc>
      </w:tr>
      <w:tr w:rsidR="00F326A4" w14:paraId="361C3106" w14:textId="77777777">
        <w:tblPrEx>
          <w:tblCellMar>
            <w:top w:w="0" w:type="dxa"/>
            <w:bottom w:w="0" w:type="dxa"/>
          </w:tblCellMar>
        </w:tblPrEx>
        <w:tc>
          <w:tcPr>
            <w:tcW w:w="9360" w:type="dxa"/>
            <w:shd w:val="clear" w:color="auto" w:fill="D5F0E0"/>
            <w:tcMar>
              <w:top w:w="60" w:type="dxa"/>
              <w:left w:w="200" w:type="dxa"/>
              <w:bottom w:w="60" w:type="dxa"/>
              <w:right w:w="200" w:type="dxa"/>
            </w:tcMar>
          </w:tcPr>
          <w:p w14:paraId="5186A95D" w14:textId="77777777" w:rsidR="00F326A4" w:rsidRDefault="00000000">
            <w:pPr>
              <w:jc w:val="center"/>
            </w:pPr>
            <w:r>
              <w:rPr>
                <w:color w:val="1A1A2E"/>
                <w:sz w:val="17"/>
                <w:szCs w:val="17"/>
              </w:rPr>
              <w:t>90%+ Auto-Resolution  ·  MTTR −74%  ·  $750K+ Annual Saving  ·  527% Year-1 ROI  ·  Every resolution → weekly Cortex Fine-Tune → confidence threshold improves</w:t>
            </w:r>
          </w:p>
        </w:tc>
      </w:tr>
      <w:tr w:rsidR="00F326A4" w14:paraId="528E8500"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72917DA8" w14:textId="77777777" w:rsidR="00F326A4" w:rsidRDefault="00000000">
            <w:pPr>
              <w:jc w:val="center"/>
            </w:pPr>
            <w:r>
              <w:rPr>
                <w:color w:val="2563A8"/>
                <w:sz w:val="22"/>
                <w:szCs w:val="22"/>
              </w:rPr>
              <w:t>↓</w:t>
            </w:r>
          </w:p>
        </w:tc>
      </w:tr>
    </w:tbl>
    <w:p w14:paraId="40912B4A" w14:textId="77777777" w:rsidR="00F326A4" w:rsidRDefault="00F326A4"/>
    <w:p w14:paraId="1C368B01" w14:textId="77777777" w:rsidR="00F326A4"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400"/>
        <w:gridCol w:w="2000"/>
        <w:gridCol w:w="2360"/>
      </w:tblGrid>
      <w:tr w:rsidR="00F326A4" w14:paraId="7D358178"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7F6606" w14:textId="77777777" w:rsidR="00F326A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979EB03" w14:textId="77777777" w:rsidR="00F326A4"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39D570" w14:textId="77777777" w:rsidR="00F326A4" w:rsidRDefault="00000000">
            <w:pPr>
              <w:jc w:val="center"/>
            </w:pPr>
            <w:r>
              <w:rPr>
                <w:b/>
                <w:bCs/>
                <w:color w:val="FFFFFF"/>
              </w:rPr>
              <w:t>Technology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BE1390" w14:textId="77777777" w:rsidR="00F326A4" w:rsidRDefault="00000000">
            <w:pPr>
              <w:jc w:val="center"/>
            </w:pPr>
            <w:r>
              <w:rPr>
                <w:b/>
                <w:bCs/>
                <w:color w:val="FFFFFF"/>
              </w:rPr>
              <w:t>Dataset Signal</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501480A" w14:textId="77777777" w:rsidR="00F326A4" w:rsidRDefault="00000000">
            <w:pPr>
              <w:jc w:val="center"/>
            </w:pPr>
            <w:r>
              <w:rPr>
                <w:b/>
                <w:bCs/>
                <w:color w:val="FFFFFF"/>
              </w:rPr>
              <w:t>Output</w:t>
            </w:r>
          </w:p>
        </w:tc>
      </w:tr>
      <w:tr w:rsidR="00F326A4" w14:paraId="0F1EDCF0"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B4D0A2" w14:textId="77777777" w:rsidR="00F326A4"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489E1" w14:textId="77777777" w:rsidR="00F326A4"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1A4AF6" w14:textId="77777777" w:rsidR="00F326A4" w:rsidRDefault="00000000">
            <w:proofErr w:type="spellStart"/>
            <w:r>
              <w:rPr>
                <w:color w:val="1A1A2E"/>
              </w:rPr>
              <w:t>Snowpipe</w:t>
            </w:r>
            <w:proofErr w:type="spellEnd"/>
            <w:r>
              <w:rPr>
                <w:color w:val="1A1A2E"/>
              </w:rPr>
              <w:t xml:space="preserve"> / Azure Event Hub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BAB17C" w14:textId="77777777" w:rsidR="00F326A4" w:rsidRDefault="00000000">
            <w:r>
              <w:rPr>
                <w:color w:val="1A1A2E"/>
              </w:rPr>
              <w:t>body, department, priority, tags</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37AE19" w14:textId="77777777" w:rsidR="00F326A4" w:rsidRDefault="00000000">
            <w:proofErr w:type="spellStart"/>
            <w:r>
              <w:rPr>
                <w:color w:val="1A1A2E"/>
              </w:rPr>
              <w:t>incidents_raw</w:t>
            </w:r>
            <w:proofErr w:type="spellEnd"/>
            <w:r>
              <w:rPr>
                <w:color w:val="1A1A2E"/>
              </w:rPr>
              <w:t xml:space="preserve"> (JSON, append-only)</w:t>
            </w:r>
          </w:p>
        </w:tc>
      </w:tr>
      <w:tr w:rsidR="00F326A4" w14:paraId="14FFC41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0E8D39" w14:textId="77777777" w:rsidR="00F326A4"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4C99B9" w14:textId="77777777" w:rsidR="00F326A4"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B23C21" w14:textId="77777777" w:rsidR="00F326A4" w:rsidRDefault="00000000">
            <w:r>
              <w:rPr>
                <w:color w:val="1A1A2E"/>
              </w:rPr>
              <w:t>Cortex AISQL + Arctic (fine-tuned)</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B98373" w14:textId="77777777" w:rsidR="00F326A4"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F494DD" w14:textId="77777777" w:rsidR="00F326A4" w:rsidRDefault="00000000">
            <w:r>
              <w:rPr>
                <w:color w:val="1A1A2E"/>
              </w:rPr>
              <w:t>Structured JSON + intent label</w:t>
            </w:r>
          </w:p>
        </w:tc>
      </w:tr>
      <w:tr w:rsidR="00F326A4" w14:paraId="7D443AB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119BAA" w14:textId="77777777" w:rsidR="00F326A4"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8D9A48" w14:textId="77777777" w:rsidR="00F326A4"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64879B" w14:textId="77777777" w:rsidR="00F326A4" w:rsidRDefault="00000000">
            <w:r>
              <w:rPr>
                <w:color w:val="1A1A2E"/>
              </w:rPr>
              <w:t>Cortex Search (1024-dim cosine)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B34223" w14:textId="77777777" w:rsidR="00F326A4"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FD2A15" w14:textId="77777777" w:rsidR="00F326A4" w:rsidRDefault="00000000">
            <w:r>
              <w:rPr>
                <w:color w:val="1A1A2E"/>
              </w:rPr>
              <w:t>Top-5 runbooks (sim ≥ 0.82)</w:t>
            </w:r>
          </w:p>
        </w:tc>
      </w:tr>
      <w:tr w:rsidR="00F326A4" w14:paraId="3C749B3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DB5E8" w14:textId="77777777" w:rsidR="00F326A4"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8851F0" w14:textId="77777777" w:rsidR="00F326A4"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BC10B3" w14:textId="77777777" w:rsidR="00F326A4" w:rsidRDefault="00000000">
            <w:r>
              <w:rPr>
                <w:color w:val="1A1A2E"/>
              </w:rPr>
              <w:t>Cortex ML classifier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D95276" w14:textId="77777777" w:rsidR="00F326A4"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3D3704" w14:textId="77777777" w:rsidR="00F326A4" w:rsidRDefault="00000000">
            <w:proofErr w:type="spellStart"/>
            <w:r>
              <w:rPr>
                <w:color w:val="1A1A2E"/>
              </w:rPr>
              <w:t>confidence_score</w:t>
            </w:r>
            <w:proofErr w:type="spellEnd"/>
            <w:r>
              <w:rPr>
                <w:color w:val="1A1A2E"/>
              </w:rPr>
              <w:t xml:space="preserve"> [0.0–1.0]</w:t>
            </w:r>
          </w:p>
        </w:tc>
      </w:tr>
      <w:tr w:rsidR="00F326A4" w14:paraId="54AA98B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34759" w14:textId="77777777" w:rsidR="00F326A4"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850E47" w14:textId="77777777" w:rsidR="00F326A4"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8197AE" w14:textId="77777777" w:rsidR="00F326A4" w:rsidRDefault="00000000">
            <w:r>
              <w:rPr>
                <w:color w:val="1A1A2E"/>
              </w:rPr>
              <w:t xml:space="preserve">Agent Alan/Ada/Grace + </w:t>
            </w:r>
            <w:proofErr w:type="spellStart"/>
            <w:r>
              <w:rPr>
                <w:color w:val="1A1A2E"/>
              </w:rPr>
              <w:t>CoT</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A4B88B" w14:textId="77777777" w:rsidR="00F326A4" w:rsidRDefault="00000000">
            <w:r>
              <w:rPr>
                <w:color w:val="1A1A2E"/>
              </w:rPr>
              <w:t>confidence ≥ 0.90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48672A" w14:textId="77777777" w:rsidR="00F326A4" w:rsidRDefault="00000000">
            <w:r>
              <w:rPr>
                <w:color w:val="1A1A2E"/>
              </w:rPr>
              <w:t>Terraform/Ansible fix, ticket closed</w:t>
            </w:r>
          </w:p>
        </w:tc>
      </w:tr>
      <w:tr w:rsidR="00F326A4" w14:paraId="18DEBC7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B171E2" w14:textId="77777777" w:rsidR="00F326A4"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6AB6EE" w14:textId="77777777" w:rsidR="00F326A4"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F89B69" w14:textId="77777777" w:rsidR="00F326A4"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6EC18B" w14:textId="77777777" w:rsidR="00F326A4" w:rsidRDefault="00000000">
            <w:r>
              <w:rPr>
                <w:color w:val="1A1A2E"/>
              </w:rPr>
              <w:t>0.70–0.89</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3C664" w14:textId="77777777" w:rsidR="00F326A4" w:rsidRDefault="00000000">
            <w:r>
              <w:rPr>
                <w:color w:val="1A1A2E"/>
              </w:rPr>
              <w:t>Slack button; engineer approves in ~45s</w:t>
            </w:r>
          </w:p>
        </w:tc>
      </w:tr>
      <w:tr w:rsidR="00F326A4" w14:paraId="41F4D08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0649D" w14:textId="77777777" w:rsidR="00F326A4"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50B6E6" w14:textId="77777777" w:rsidR="00F326A4"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85638E" w14:textId="77777777" w:rsidR="00F326A4" w:rsidRDefault="00000000">
            <w:r>
              <w:rPr>
                <w:color w:val="1A1A2E"/>
              </w:rPr>
              <w:t>PagerDuty + AI bundle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491BCD" w14:textId="77777777" w:rsidR="00F326A4" w:rsidRDefault="00000000">
            <w:r>
              <w:rPr>
                <w:color w:val="1A1A2E"/>
              </w:rPr>
              <w:t>confidence &lt; 0.70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BC3974" w14:textId="77777777" w:rsidR="00F326A4" w:rsidRDefault="00000000">
            <w:r>
              <w:rPr>
                <w:color w:val="1A1A2E"/>
              </w:rPr>
              <w:t>Engineer resolves; new runbook to DWH</w:t>
            </w:r>
          </w:p>
        </w:tc>
      </w:tr>
      <w:tr w:rsidR="00F326A4" w14:paraId="28D87DF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F0F6DA" w14:textId="77777777" w:rsidR="00F326A4"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3AF64B" w14:textId="77777777" w:rsidR="00F326A4"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0760B4" w14:textId="77777777" w:rsidR="00F326A4" w:rsidRDefault="00000000">
            <w:r>
              <w:rPr>
                <w:color w:val="1A1A2E"/>
              </w:rPr>
              <w:t xml:space="preserve">Snowflake </w:t>
            </w:r>
            <w:proofErr w:type="spellStart"/>
            <w:r>
              <w:rPr>
                <w:color w:val="1A1A2E"/>
              </w:rPr>
              <w:t>audit_log</w:t>
            </w:r>
            <w:proofErr w:type="spellEnd"/>
            <w:r>
              <w:rPr>
                <w:color w:val="1A1A2E"/>
              </w:rPr>
              <w:t xml:space="preserve"> + FINETUNE()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15C1D6" w14:textId="77777777" w:rsidR="00F326A4"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BA36E3" w14:textId="77777777" w:rsidR="00F326A4" w:rsidRDefault="00000000">
            <w:r>
              <w:rPr>
                <w:color w:val="1A1A2E"/>
              </w:rPr>
              <w:t>Weekly model retrain; confidence ↑</w:t>
            </w:r>
          </w:p>
        </w:tc>
      </w:tr>
    </w:tbl>
    <w:p w14:paraId="1464CB2A" w14:textId="77777777" w:rsidR="00F326A4" w:rsidRDefault="00F326A4"/>
    <w:p w14:paraId="79D2D5B5" w14:textId="77777777" w:rsidR="00F326A4"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F326A4" w14:paraId="5E450F42" w14:textId="77777777">
        <w:tblPrEx>
          <w:tblCellMar>
            <w:top w:w="0" w:type="dxa"/>
            <w:bottom w:w="0" w:type="dxa"/>
          </w:tblCellMar>
        </w:tblPrEx>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5D7D96" w14:textId="77777777" w:rsidR="00F326A4" w:rsidRDefault="00000000">
            <w:pPr>
              <w:jc w:val="center"/>
            </w:pPr>
            <w:r>
              <w:rPr>
                <w:b/>
                <w:bCs/>
                <w:color w:val="FFFFFF"/>
              </w:rPr>
              <w:lastRenderedPageBreak/>
              <w:t>Table / Object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5A7AE7F" w14:textId="77777777" w:rsidR="00F326A4"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DE1129" w14:textId="77777777" w:rsidR="00F326A4" w:rsidRDefault="00000000">
            <w:pPr>
              <w:jc w:val="center"/>
            </w:pPr>
            <w:r>
              <w:rPr>
                <w:b/>
                <w:bCs/>
                <w:color w:val="FFFFFF"/>
              </w:rPr>
              <w:t>Purpose</w:t>
            </w:r>
          </w:p>
        </w:tc>
      </w:tr>
      <w:tr w:rsidR="00F326A4" w14:paraId="0A25F6F8"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674E1D" w14:textId="77777777" w:rsidR="00F326A4" w:rsidRDefault="00000000">
            <w:proofErr w:type="spellStart"/>
            <w:r>
              <w:rPr>
                <w:color w:val="1A1A2E"/>
              </w:rPr>
              <w:t>incidents_raw</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C8109" w14:textId="77777777" w:rsidR="00F326A4"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5EE939" w14:textId="77777777" w:rsidR="00F326A4" w:rsidRDefault="00000000">
            <w:r>
              <w:rPr>
                <w:color w:val="1A1A2E"/>
              </w:rPr>
              <w:t>Raw ingest — immutable append-only</w:t>
            </w:r>
          </w:p>
        </w:tc>
      </w:tr>
      <w:tr w:rsidR="00F326A4" w14:paraId="62EBAA5A"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80319A" w14:textId="77777777" w:rsidR="00F326A4" w:rsidRDefault="00000000">
            <w:proofErr w:type="spellStart"/>
            <w:r>
              <w:rPr>
                <w:color w:val="1A1A2E"/>
              </w:rPr>
              <w:t>incidents_enriched</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FBD2E9" w14:textId="77777777" w:rsidR="00F326A4"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D7191F" w14:textId="77777777" w:rsidR="00F326A4"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p>
        </w:tc>
      </w:tr>
      <w:tr w:rsidR="00F326A4" w14:paraId="5C188A84"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F334B6" w14:textId="77777777" w:rsidR="00F326A4" w:rsidRDefault="00000000">
            <w:proofErr w:type="spellStart"/>
            <w:r>
              <w:rPr>
                <w:color w:val="1A1A2E"/>
              </w:rPr>
              <w:t>knowledge_articles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39E0D0" w14:textId="77777777" w:rsidR="00F326A4"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727C54" w14:textId="77777777" w:rsidR="00F326A4" w:rsidRDefault="00000000">
            <w:r>
              <w:rPr>
                <w:color w:val="1A1A2E"/>
              </w:rPr>
              <w:t>Vector index over 14,000 KB articles; hybrid retrieval</w:t>
            </w:r>
          </w:p>
        </w:tc>
      </w:tr>
      <w:tr w:rsidR="00F326A4" w14:paraId="4FF972BB"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86C84A" w14:textId="77777777" w:rsidR="00F326A4" w:rsidRDefault="00000000">
            <w:proofErr w:type="spellStart"/>
            <w:r>
              <w:rPr>
                <w:color w:val="1A1A2E"/>
              </w:rPr>
              <w:t>resolution_vectors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E8CA9" w14:textId="77777777" w:rsidR="00F326A4"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6F7B3" w14:textId="77777777" w:rsidR="00F326A4" w:rsidRDefault="00000000">
            <w:r>
              <w:rPr>
                <w:color w:val="1A1A2E"/>
              </w:rPr>
              <w:t>Historical embeddings for similarity matching</w:t>
            </w:r>
          </w:p>
        </w:tc>
      </w:tr>
      <w:tr w:rsidR="00F326A4" w14:paraId="3F966972"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B34E92" w14:textId="77777777" w:rsidR="00F326A4" w:rsidRDefault="00000000">
            <w:proofErr w:type="spellStart"/>
            <w:r>
              <w:rPr>
                <w:color w:val="1A1A2E"/>
              </w:rPr>
              <w:t>ml_training_buffer</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D9FA54" w14:textId="77777777" w:rsidR="00F326A4"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52057" w14:textId="77777777" w:rsidR="00F326A4" w:rsidRDefault="00000000">
            <w:r>
              <w:rPr>
                <w:color w:val="1A1A2E"/>
              </w:rPr>
              <w:t>Weekly Arctic retraining via FINETUNE()</w:t>
            </w:r>
          </w:p>
        </w:tc>
      </w:tr>
      <w:tr w:rsidR="00F326A4" w14:paraId="74548FB9"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580AF7" w14:textId="77777777" w:rsidR="00F326A4" w:rsidRDefault="00000000">
            <w:proofErr w:type="spellStart"/>
            <w:r>
              <w:rPr>
                <w:color w:val="1A1A2E"/>
              </w:rPr>
              <w:t>audit_log</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A96353" w14:textId="77777777" w:rsidR="00F326A4"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542677" w14:textId="77777777" w:rsidR="00F326A4" w:rsidRDefault="00000000">
            <w:r>
              <w:rPr>
                <w:color w:val="1A1A2E"/>
              </w:rPr>
              <w:t>Every agent action, confidence score, HITL decision — GDPR trail</w:t>
            </w:r>
          </w:p>
        </w:tc>
      </w:tr>
    </w:tbl>
    <w:p w14:paraId="6B1AAD02" w14:textId="77777777" w:rsidR="00F326A4" w:rsidRDefault="00F326A4"/>
    <w:p w14:paraId="796C08DB" w14:textId="77777777" w:rsidR="00F326A4" w:rsidRDefault="00000000">
      <w:r>
        <w:br w:type="page"/>
      </w:r>
    </w:p>
    <w:p w14:paraId="409C9F63" w14:textId="77777777" w:rsidR="00F326A4" w:rsidRDefault="00000000">
      <w:pPr>
        <w:pStyle w:val="Heading1"/>
        <w:pBdr>
          <w:bottom w:val="single" w:sz="8" w:space="4" w:color="C8820A"/>
        </w:pBdr>
      </w:pPr>
      <w:r>
        <w:lastRenderedPageBreak/>
        <w:t>7. Use Cases — End-to-End Closure</w:t>
      </w:r>
    </w:p>
    <w:p w14:paraId="539B6D1C" w14:textId="77777777" w:rsidR="00F326A4"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37099A37"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0CB5A457" w14:textId="77777777" w:rsidR="00F326A4" w:rsidRDefault="00000000">
            <w:pPr>
              <w:jc w:val="center"/>
            </w:pPr>
            <w:r>
              <w:rPr>
                <w:b/>
                <w:bCs/>
                <w:color w:val="FFFFFF"/>
                <w:sz w:val="17"/>
                <w:szCs w:val="17"/>
              </w:rPr>
              <w:t>SCENARIO</w:t>
            </w:r>
          </w:p>
        </w:tc>
        <w:tc>
          <w:tcPr>
            <w:tcW w:w="7960" w:type="dxa"/>
            <w:shd w:val="clear" w:color="auto" w:fill="D6E4F7"/>
            <w:tcMar>
              <w:top w:w="80" w:type="dxa"/>
              <w:left w:w="160" w:type="dxa"/>
              <w:bottom w:w="80" w:type="dxa"/>
              <w:right w:w="120" w:type="dxa"/>
            </w:tcMar>
          </w:tcPr>
          <w:p w14:paraId="2F6E56ED" w14:textId="77777777" w:rsidR="00F326A4" w:rsidRDefault="00000000">
            <w:r>
              <w:rPr>
                <w:color w:val="1A1A2E"/>
                <w:sz w:val="17"/>
                <w:szCs w:val="17"/>
              </w:rPr>
              <w:t>12 Azure VMs at 94% CPU; application latency spike. Agent Alan autonomously scales infrastructure using Terraform — zero human involvement.</w:t>
            </w:r>
          </w:p>
        </w:tc>
      </w:tr>
    </w:tbl>
    <w:p w14:paraId="066DFAD6"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326A4" w14:paraId="4A76D426"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3CA8D3" w14:textId="77777777" w:rsidR="00F326A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25929F" w14:textId="77777777" w:rsidR="00F326A4" w:rsidRDefault="00000000">
            <w:pPr>
              <w:jc w:val="center"/>
            </w:pPr>
            <w:r>
              <w:rPr>
                <w:b/>
                <w:bCs/>
                <w:color w:val="FFFFFF"/>
              </w:rPr>
              <w:t>Detail</w:t>
            </w:r>
          </w:p>
        </w:tc>
      </w:tr>
      <w:tr w:rsidR="00F326A4" w14:paraId="7E707EDC"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B58F58" w14:textId="77777777" w:rsidR="00F326A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8FF22" w14:textId="77777777" w:rsidR="00F326A4"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F326A4" w14:paraId="2F7C112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BFB103" w14:textId="77777777" w:rsidR="00F326A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699EE" w14:textId="77777777" w:rsidR="00F326A4" w:rsidRDefault="00000000">
            <w:r>
              <w:rPr>
                <w:color w:val="1A1A2E"/>
              </w:rPr>
              <w:t>Cortex Search retrieves 3 historical scaling runbooks (sim=0.91)</w:t>
            </w:r>
          </w:p>
        </w:tc>
      </w:tr>
      <w:tr w:rsidR="00F326A4" w14:paraId="4656BC0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AA1EBE" w14:textId="77777777" w:rsidR="00F326A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6A2D40" w14:textId="77777777" w:rsidR="00F326A4" w:rsidRDefault="00000000">
            <w:r>
              <w:rPr>
                <w:color w:val="1A1A2E"/>
              </w:rPr>
              <w:t>Cortex ML confidence = 0.95 → Autonomous route</w:t>
            </w:r>
          </w:p>
        </w:tc>
      </w:tr>
      <w:tr w:rsidR="00F326A4" w14:paraId="3CAB3FE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73E58" w14:textId="77777777" w:rsidR="00F326A4"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9F707C" w14:textId="77777777" w:rsidR="00F326A4"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3. Poll: CPU &lt; 70% within 4 min → RESOLVED</w:t>
            </w:r>
          </w:p>
        </w:tc>
      </w:tr>
      <w:tr w:rsidR="00F326A4" w14:paraId="7D355773"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C0631B" w14:textId="77777777" w:rsidR="00F326A4"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A6CDE3" w14:textId="77777777" w:rsidR="00F326A4" w:rsidRDefault="00000000">
            <w:r>
              <w:rPr>
                <w:color w:val="1A1A2E"/>
              </w:rPr>
              <w:t>Resolution written to Snowflake; ServiceNow ticket auto-closed</w:t>
            </w:r>
          </w:p>
        </w:tc>
      </w:tr>
      <w:tr w:rsidR="00F326A4" w14:paraId="184F8089"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68DCC1" w14:textId="77777777" w:rsidR="00F326A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E982E7" w14:textId="77777777" w:rsidR="00F326A4" w:rsidRDefault="00000000">
            <w:r>
              <w:rPr>
                <w:color w:val="1A1A2E"/>
              </w:rPr>
              <w:t>HUMAN ENGINEER INVOLVEMENT: ZERO  |  MTTR: 6 min vs. 3.5 hrs baseline</w:t>
            </w:r>
          </w:p>
        </w:tc>
      </w:tr>
    </w:tbl>
    <w:p w14:paraId="3D02BD1C" w14:textId="77777777" w:rsidR="00F326A4" w:rsidRDefault="00F326A4"/>
    <w:p w14:paraId="2D1DB25A" w14:textId="77777777" w:rsidR="00F326A4"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44B33268"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674FFA63" w14:textId="77777777" w:rsidR="00F326A4" w:rsidRDefault="00000000">
            <w:pPr>
              <w:jc w:val="center"/>
            </w:pPr>
            <w:r>
              <w:rPr>
                <w:b/>
                <w:bCs/>
                <w:color w:val="FFFFFF"/>
                <w:sz w:val="17"/>
                <w:szCs w:val="17"/>
              </w:rPr>
              <w:t>SCENARIO</w:t>
            </w:r>
          </w:p>
        </w:tc>
        <w:tc>
          <w:tcPr>
            <w:tcW w:w="7960" w:type="dxa"/>
            <w:shd w:val="clear" w:color="auto" w:fill="FEF3DC"/>
            <w:tcMar>
              <w:top w:w="80" w:type="dxa"/>
              <w:left w:w="160" w:type="dxa"/>
              <w:bottom w:w="80" w:type="dxa"/>
              <w:right w:w="120" w:type="dxa"/>
            </w:tcMar>
          </w:tcPr>
          <w:p w14:paraId="0245A40D" w14:textId="77777777" w:rsidR="00F326A4" w:rsidRDefault="00000000">
            <w:r>
              <w:rPr>
                <w:color w:val="1A1A2E"/>
                <w:sz w:val="17"/>
                <w:szCs w:val="17"/>
              </w:rPr>
              <w:t>SSL cert on NetScaler VIP expiring in 48 hrs. Confidence = 0.88 triggers HITL approval gate — engineer approves in 45 seconds.</w:t>
            </w:r>
          </w:p>
        </w:tc>
      </w:tr>
    </w:tbl>
    <w:p w14:paraId="29A195A7"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326A4" w14:paraId="080AD565"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F6F84B" w14:textId="77777777" w:rsidR="00F326A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019CE" w14:textId="77777777" w:rsidR="00F326A4" w:rsidRDefault="00000000">
            <w:pPr>
              <w:jc w:val="center"/>
            </w:pPr>
            <w:r>
              <w:rPr>
                <w:b/>
                <w:bCs/>
                <w:color w:val="FFFFFF"/>
              </w:rPr>
              <w:t>Detail</w:t>
            </w:r>
          </w:p>
        </w:tc>
      </w:tr>
      <w:tr w:rsidR="00F326A4" w14:paraId="645DACD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A94A33" w14:textId="77777777" w:rsidR="00F326A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05D71" w14:textId="77777777" w:rsidR="00F326A4"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F326A4" w14:paraId="7837FE1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BD7AF1" w14:textId="77777777" w:rsidR="00F326A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25588" w14:textId="77777777" w:rsidR="00F326A4" w:rsidRDefault="00000000">
            <w:r>
              <w:rPr>
                <w:color w:val="1A1A2E"/>
              </w:rPr>
              <w:t>Cortex Search: 'SSL certificate renewal NetScaler' → runbook retrieved</w:t>
            </w:r>
          </w:p>
        </w:tc>
      </w:tr>
      <w:tr w:rsidR="00F326A4" w14:paraId="136E0F5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1CE28D" w14:textId="77777777" w:rsidR="00F326A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BF54B" w14:textId="77777777" w:rsidR="00F326A4" w:rsidRDefault="00000000">
            <w:r>
              <w:rPr>
                <w:color w:val="1A1A2E"/>
              </w:rPr>
              <w:t>Confidence = 0.88 → HITL Approval Gate (0.70–0.89 band)</w:t>
            </w:r>
          </w:p>
        </w:tc>
      </w:tr>
      <w:tr w:rsidR="00F326A4" w14:paraId="1A663C4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E84CD" w14:textId="77777777" w:rsidR="00F326A4"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494EF0" w14:textId="77777777" w:rsidR="00F326A4" w:rsidRDefault="00000000">
            <w:r>
              <w:rPr>
                <w:color w:val="1A1A2E"/>
              </w:rPr>
              <w:t>1. Generate renewal plan: request cert from PKI API 2. Prepare NetScaler REST payload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F326A4" w14:paraId="04E6DB55"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2472DF" w14:textId="77777777" w:rsidR="00F326A4"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57BC7E" w14:textId="77777777" w:rsidR="00F326A4" w:rsidRDefault="00000000">
            <w:r>
              <w:rPr>
                <w:color w:val="1A1A2E"/>
              </w:rPr>
              <w:t>Slack: 'Ada proposes cert renewal on VIP prod-01. Approve?' → Engineer clicks APPROVE</w:t>
            </w:r>
          </w:p>
        </w:tc>
      </w:tr>
      <w:tr w:rsidR="00F326A4" w14:paraId="71DCE1D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791024" w14:textId="77777777" w:rsidR="00F326A4"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6CFAC2" w14:textId="77777777" w:rsidR="00F326A4" w:rsidRDefault="00000000">
            <w:r>
              <w:rPr>
                <w:color w:val="1A1A2E"/>
              </w:rPr>
              <w:t>4. Execute cert binding via NetScaler REST API 5. Verify HTTPS handshake → RESOLVED</w:t>
            </w:r>
          </w:p>
        </w:tc>
      </w:tr>
      <w:tr w:rsidR="00F326A4" w14:paraId="483BBB4B"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07DCC" w14:textId="77777777" w:rsidR="00F326A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6D7A5" w14:textId="77777777" w:rsidR="00F326A4" w:rsidRDefault="00000000">
            <w:r>
              <w:rPr>
                <w:color w:val="1A1A2E"/>
              </w:rPr>
              <w:t>HUMAN INVOLVEMENT: 45 seconds (one click)  |  MTTR: 9 min vs. 4 hrs baseline</w:t>
            </w:r>
          </w:p>
        </w:tc>
      </w:tr>
    </w:tbl>
    <w:p w14:paraId="368D0ABB" w14:textId="77777777" w:rsidR="00F326A4" w:rsidRDefault="00F326A4"/>
    <w:p w14:paraId="5BE183A5" w14:textId="77777777" w:rsidR="00F326A4"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5F9D4989" w14:textId="77777777">
        <w:tblPrEx>
          <w:tblCellMar>
            <w:top w:w="0" w:type="dxa"/>
            <w:bottom w:w="0" w:type="dxa"/>
          </w:tblCellMar>
        </w:tblPrEx>
        <w:tc>
          <w:tcPr>
            <w:tcW w:w="1400" w:type="dxa"/>
            <w:shd w:val="clear" w:color="auto" w:fill="C0392B"/>
            <w:tcMar>
              <w:top w:w="80" w:type="dxa"/>
              <w:left w:w="120" w:type="dxa"/>
              <w:bottom w:w="80" w:type="dxa"/>
              <w:right w:w="120" w:type="dxa"/>
            </w:tcMar>
            <w:vAlign w:val="center"/>
          </w:tcPr>
          <w:p w14:paraId="7584375E" w14:textId="77777777" w:rsidR="00F326A4" w:rsidRDefault="00000000">
            <w:pPr>
              <w:jc w:val="center"/>
            </w:pPr>
            <w:r>
              <w:rPr>
                <w:b/>
                <w:bCs/>
                <w:color w:val="FFFFFF"/>
                <w:sz w:val="17"/>
                <w:szCs w:val="17"/>
              </w:rPr>
              <w:t>SCENARIO</w:t>
            </w:r>
          </w:p>
        </w:tc>
        <w:tc>
          <w:tcPr>
            <w:tcW w:w="7960" w:type="dxa"/>
            <w:shd w:val="clear" w:color="auto" w:fill="F4F6F9"/>
            <w:tcMar>
              <w:top w:w="80" w:type="dxa"/>
              <w:left w:w="160" w:type="dxa"/>
              <w:bottom w:w="80" w:type="dxa"/>
              <w:right w:w="120" w:type="dxa"/>
            </w:tcMar>
          </w:tcPr>
          <w:p w14:paraId="6C4CF699" w14:textId="77777777" w:rsidR="00F326A4" w:rsidRDefault="00000000">
            <w:r>
              <w:rPr>
                <w:color w:val="1A1A2E"/>
                <w:sz w:val="17"/>
                <w:szCs w:val="17"/>
              </w:rPr>
              <w:t>340 remote users unable to launch Citrix sessions — P1 incident. Novel failure pattern, no matching runbook. Confidence = 0.42 triggers full escalation.</w:t>
            </w:r>
          </w:p>
        </w:tc>
      </w:tr>
    </w:tbl>
    <w:p w14:paraId="301AF3A6"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326A4" w14:paraId="6B501FED"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01E9D8" w14:textId="77777777" w:rsidR="00F326A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74C256" w14:textId="77777777" w:rsidR="00F326A4" w:rsidRDefault="00000000">
            <w:pPr>
              <w:jc w:val="center"/>
            </w:pPr>
            <w:r>
              <w:rPr>
                <w:b/>
                <w:bCs/>
                <w:color w:val="FFFFFF"/>
              </w:rPr>
              <w:t>Detail</w:t>
            </w:r>
          </w:p>
        </w:tc>
      </w:tr>
      <w:tr w:rsidR="00F326A4" w14:paraId="00FBC84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E5BA42" w14:textId="77777777" w:rsidR="00F326A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277D39" w14:textId="77777777" w:rsidR="00F326A4" w:rsidRDefault="00000000">
            <w:r>
              <w:rPr>
                <w:color w:val="1A1A2E"/>
              </w:rPr>
              <w:t>Citrix Director alert + 340 ServiceNow tickets in 8-min window</w:t>
            </w:r>
          </w:p>
        </w:tc>
      </w:tr>
      <w:tr w:rsidR="00F326A4" w14:paraId="2733BC9B"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400E95" w14:textId="77777777" w:rsidR="00F326A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7C5773" w14:textId="77777777" w:rsidR="00F326A4" w:rsidRDefault="00000000">
            <w:r>
              <w:rPr>
                <w:color w:val="1A1A2E"/>
              </w:rPr>
              <w:t>Cortex Search: retrieves 0 matching runbooks (novel failure pattern)</w:t>
            </w:r>
          </w:p>
        </w:tc>
      </w:tr>
      <w:tr w:rsidR="00F326A4" w14:paraId="745DA90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D75A75" w14:textId="77777777" w:rsidR="00F326A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B5ED4F" w14:textId="77777777" w:rsidR="00F326A4" w:rsidRDefault="00000000">
            <w:r>
              <w:rPr>
                <w:color w:val="1A1A2E"/>
              </w:rPr>
              <w:t>Confidence = 0.42 → Direct HITL Escalation (&lt; 0.70)</w:t>
            </w:r>
          </w:p>
        </w:tc>
      </w:tr>
      <w:tr w:rsidR="00F326A4" w14:paraId="5ED4034B"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29FCEF" w14:textId="77777777" w:rsidR="00F326A4"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D927AE" w14:textId="77777777" w:rsidR="00F326A4" w:rsidRDefault="00000000">
            <w:r>
              <w:rPr>
                <w:color w:val="1A1A2E"/>
              </w:rPr>
              <w:t>Supervisor compiles: log tail (500 lines), similar P1 incidents (sim=0.68), hypothesis: StoreFront crash on DC-PROD-02</w:t>
            </w:r>
          </w:p>
        </w:tc>
      </w:tr>
      <w:tr w:rsidR="00F326A4" w14:paraId="404013B0"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8F4039" w14:textId="77777777" w:rsidR="00F326A4"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9F745E" w14:textId="77777777" w:rsidR="00F326A4" w:rsidRDefault="00000000">
            <w:r>
              <w:rPr>
                <w:color w:val="1A1A2E"/>
              </w:rPr>
              <w:t>PagerDuty alert received. Engineer confirms hypothesis → restarts StoreFront service → documents fix</w:t>
            </w:r>
          </w:p>
        </w:tc>
      </w:tr>
      <w:tr w:rsidR="00F326A4" w14:paraId="6F6106C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02319" w14:textId="77777777" w:rsidR="00F326A4"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8F5FF5" w14:textId="77777777" w:rsidR="00F326A4" w:rsidRDefault="00000000">
            <w:r>
              <w:rPr>
                <w:color w:val="1A1A2E"/>
              </w:rPr>
              <w:t>New runbook vectorised → Cortex Search index; weekly Fine-Tune recalibrates confidence threshold</w:t>
            </w:r>
          </w:p>
        </w:tc>
      </w:tr>
      <w:tr w:rsidR="00F326A4" w14:paraId="17BCDB9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4EEDA4" w14:textId="77777777" w:rsidR="00F326A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FFA07F" w14:textId="77777777" w:rsidR="00F326A4" w:rsidRDefault="00000000">
            <w:r>
              <w:rPr>
                <w:color w:val="1A1A2E"/>
              </w:rPr>
              <w:t>AI reduced engineer diagnostic time by ~70% even on full HITL escalations</w:t>
            </w:r>
          </w:p>
        </w:tc>
      </w:tr>
    </w:tbl>
    <w:p w14:paraId="4341E7B5" w14:textId="77777777" w:rsidR="00F326A4" w:rsidRDefault="00F326A4"/>
    <w:p w14:paraId="5262E424" w14:textId="77777777" w:rsidR="00F326A4" w:rsidRDefault="00000000">
      <w:r>
        <w:br w:type="page"/>
      </w:r>
    </w:p>
    <w:p w14:paraId="36D72DAB" w14:textId="77777777" w:rsidR="00F326A4" w:rsidRDefault="00000000">
      <w:pPr>
        <w:pStyle w:val="Heading1"/>
        <w:pBdr>
          <w:bottom w:val="single" w:sz="8" w:space="4" w:color="C8820A"/>
        </w:pBdr>
      </w:pPr>
      <w:r>
        <w:lastRenderedPageBreak/>
        <w:t>8. Agentic AI vs. Human Engineers — Impact Analysis</w:t>
      </w:r>
    </w:p>
    <w:p w14:paraId="77FFC4DF" w14:textId="77777777" w:rsidR="00F326A4" w:rsidRDefault="00000000">
      <w:pPr>
        <w:spacing w:before="60" w:after="60"/>
      </w:pPr>
      <w:r>
        <w:rPr>
          <w:color w:val="1A1A2E"/>
        </w:rPr>
        <w:t>Metrics grounded in analogous enterprise AI-Ops deployments: Capgemini/Snowflake Cortex case study 2025; ServiceNow AI Agents production metrics 2024–2025.</w:t>
      </w:r>
    </w:p>
    <w:p w14:paraId="2A30915B"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F326A4" w14:paraId="7DC7653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450A94" w14:textId="77777777" w:rsidR="00F326A4"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B3A44A" w14:textId="77777777" w:rsidR="00F326A4"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B25A2A" w14:textId="77777777" w:rsidR="00F326A4"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39C857" w14:textId="77777777" w:rsidR="00F326A4" w:rsidRDefault="00000000">
            <w:pPr>
              <w:jc w:val="center"/>
            </w:pPr>
            <w:r>
              <w:rPr>
                <w:b/>
                <w:bCs/>
                <w:color w:val="FFFFFF"/>
              </w:rPr>
              <w:t>Delta</w:t>
            </w:r>
          </w:p>
        </w:tc>
      </w:tr>
      <w:tr w:rsidR="00F326A4" w14:paraId="487A594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83680B" w14:textId="77777777" w:rsidR="00F326A4"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3B5611" w14:textId="77777777" w:rsidR="00F326A4"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61D5D7" w14:textId="77777777" w:rsidR="00F326A4"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558920" w14:textId="77777777" w:rsidR="00F326A4" w:rsidRDefault="00000000">
            <w:r>
              <w:rPr>
                <w:color w:val="1A1A2E"/>
              </w:rPr>
              <w:t>-74%</w:t>
            </w:r>
          </w:p>
        </w:tc>
      </w:tr>
      <w:tr w:rsidR="00F326A4" w14:paraId="2D480F9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C0E685" w14:textId="77777777" w:rsidR="00F326A4"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584659" w14:textId="77777777" w:rsidR="00F326A4"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8F897E" w14:textId="77777777" w:rsidR="00F326A4"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9A7359" w14:textId="77777777" w:rsidR="00F326A4" w:rsidRDefault="00000000">
            <w:r>
              <w:rPr>
                <w:color w:val="1A1A2E"/>
              </w:rPr>
              <w:t>+75 ppt</w:t>
            </w:r>
          </w:p>
        </w:tc>
      </w:tr>
      <w:tr w:rsidR="00F326A4" w14:paraId="00A14C5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8B3A7F" w14:textId="77777777" w:rsidR="00F326A4"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FF2C7" w14:textId="77777777" w:rsidR="00F326A4"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21918F" w14:textId="77777777" w:rsidR="00F326A4"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DA0FEA" w14:textId="77777777" w:rsidR="00F326A4" w:rsidRDefault="00000000">
            <w:r>
              <w:rPr>
                <w:color w:val="1A1A2E"/>
              </w:rPr>
              <w:t>-75% headcount</w:t>
            </w:r>
          </w:p>
        </w:tc>
      </w:tr>
      <w:tr w:rsidR="00F326A4" w14:paraId="10C83403"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97DC4" w14:textId="77777777" w:rsidR="00F326A4"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5AA6D6" w14:textId="77777777" w:rsidR="00F326A4"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BF54DA" w14:textId="77777777" w:rsidR="00F326A4"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72BCE" w14:textId="77777777" w:rsidR="00F326A4" w:rsidRDefault="00000000">
            <w:r>
              <w:rPr>
                <w:color w:val="1A1A2E"/>
              </w:rPr>
              <w:t>+21 ppt</w:t>
            </w:r>
          </w:p>
        </w:tc>
      </w:tr>
      <w:tr w:rsidR="00F326A4" w14:paraId="622DF2F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01714" w14:textId="77777777" w:rsidR="00F326A4"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024FC1" w14:textId="77777777" w:rsidR="00F326A4"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BA71C2" w14:textId="77777777" w:rsidR="00F326A4"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AB06BA" w14:textId="77777777" w:rsidR="00F326A4" w:rsidRDefault="00000000">
            <w:r>
              <w:rPr>
                <w:color w:val="1A1A2E"/>
              </w:rPr>
              <w:t>-98%</w:t>
            </w:r>
          </w:p>
        </w:tc>
      </w:tr>
      <w:tr w:rsidR="00F326A4" w14:paraId="77AE8CC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CE24E7" w14:textId="77777777" w:rsidR="00F326A4"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6A767A" w14:textId="77777777" w:rsidR="00F326A4"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5007E1" w14:textId="77777777" w:rsidR="00F326A4"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B093F" w14:textId="77777777" w:rsidR="00F326A4" w:rsidRDefault="00000000">
            <w:r>
              <w:rPr>
                <w:color w:val="1A1A2E"/>
              </w:rPr>
              <w:t>+7x</w:t>
            </w:r>
          </w:p>
        </w:tc>
      </w:tr>
      <w:tr w:rsidR="00F326A4" w14:paraId="2FEE24F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5C8948" w14:textId="77777777" w:rsidR="00F326A4"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0B9641" w14:textId="77777777" w:rsidR="00F326A4"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900245" w14:textId="77777777" w:rsidR="00F326A4"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B3F5EC" w14:textId="77777777" w:rsidR="00F326A4" w:rsidRDefault="00000000">
            <w:r>
              <w:rPr>
                <w:color w:val="1A1A2E"/>
              </w:rPr>
              <w:t>-76%</w:t>
            </w:r>
          </w:p>
        </w:tc>
      </w:tr>
      <w:tr w:rsidR="00F326A4" w14:paraId="5CB3CF9B"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0C12F5" w14:textId="77777777" w:rsidR="00F326A4"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401FF1" w14:textId="77777777" w:rsidR="00F326A4"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16195A" w14:textId="77777777" w:rsidR="00F326A4"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D73908" w14:textId="77777777" w:rsidR="00F326A4" w:rsidRDefault="00000000">
            <w:r>
              <w:rPr>
                <w:color w:val="1A1A2E"/>
              </w:rPr>
              <w:t>+54%</w:t>
            </w:r>
          </w:p>
        </w:tc>
      </w:tr>
    </w:tbl>
    <w:p w14:paraId="79305621" w14:textId="77777777" w:rsidR="00F326A4" w:rsidRDefault="00F326A4"/>
    <w:p w14:paraId="4E65349C" w14:textId="77777777" w:rsidR="00F326A4" w:rsidRDefault="00000000">
      <w:r>
        <w:br w:type="page"/>
      </w:r>
    </w:p>
    <w:p w14:paraId="1BA031D8" w14:textId="77777777" w:rsidR="00F326A4" w:rsidRDefault="00000000">
      <w:pPr>
        <w:pStyle w:val="Heading1"/>
        <w:pBdr>
          <w:bottom w:val="single" w:sz="8" w:space="4" w:color="C8820A"/>
        </w:pBdr>
      </w:pPr>
      <w:r>
        <w:lastRenderedPageBreak/>
        <w:t>9. Human-in-the-Loop (HITL) — The 10% Gateway</w:t>
      </w:r>
    </w:p>
    <w:p w14:paraId="6BA4F7E5" w14:textId="77777777" w:rsidR="00F326A4"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F326A4" w14:paraId="6C604008"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C6F086" w14:textId="77777777" w:rsidR="00F326A4"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06008D" w14:textId="77777777" w:rsidR="00F326A4"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24FD9B9" w14:textId="77777777" w:rsidR="00F326A4" w:rsidRDefault="00000000">
            <w:pPr>
              <w:jc w:val="center"/>
            </w:pPr>
            <w:r>
              <w:rPr>
                <w:b/>
                <w:bCs/>
                <w:color w:val="FFFFFF"/>
              </w:rPr>
              <w:t>Interface</w:t>
            </w:r>
          </w:p>
        </w:tc>
      </w:tr>
      <w:tr w:rsidR="00F326A4" w14:paraId="38E4D57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856B17" w14:textId="77777777" w:rsidR="00F326A4"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6A38AE" w14:textId="77777777" w:rsidR="00F326A4"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0D578F" w14:textId="77777777" w:rsidR="00F326A4" w:rsidRDefault="00000000">
            <w:r>
              <w:rPr>
                <w:color w:val="1A1A2E"/>
              </w:rPr>
              <w:t>Teams notification + Snowflake audit log</w:t>
            </w:r>
          </w:p>
        </w:tc>
      </w:tr>
      <w:tr w:rsidR="00F326A4" w14:paraId="3CDAFBE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DD8813" w14:textId="77777777" w:rsidR="00F326A4"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BA1EEF" w14:textId="77777777" w:rsidR="00F326A4"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1B574" w14:textId="77777777" w:rsidR="00F326A4" w:rsidRDefault="00000000">
            <w:r>
              <w:rPr>
                <w:color w:val="1A1A2E"/>
              </w:rPr>
              <w:t>Slack interactive message (Approve / Modify / Reject)</w:t>
            </w:r>
          </w:p>
        </w:tc>
      </w:tr>
      <w:tr w:rsidR="00F326A4" w14:paraId="32FA0D7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FBCAB" w14:textId="77777777" w:rsidR="00F326A4"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F5B27A" w14:textId="77777777" w:rsidR="00F326A4"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CCE1AA" w14:textId="77777777" w:rsidR="00F326A4" w:rsidRDefault="00000000">
            <w:r>
              <w:rPr>
                <w:color w:val="1A1A2E"/>
              </w:rPr>
              <w:t>PagerDuty alert + AI context bundle + ServiceNow HITL queue</w:t>
            </w:r>
          </w:p>
        </w:tc>
      </w:tr>
    </w:tbl>
    <w:p w14:paraId="3DE2D4B0" w14:textId="77777777" w:rsidR="00F326A4" w:rsidRDefault="00F326A4"/>
    <w:p w14:paraId="42062A98" w14:textId="77777777" w:rsidR="00F326A4" w:rsidRDefault="00000000">
      <w:pPr>
        <w:pStyle w:val="Heading2"/>
      </w:pPr>
      <w:r>
        <w:t>9.2 Continuous Learning Feed</w:t>
      </w:r>
    </w:p>
    <w:p w14:paraId="019CEE14" w14:textId="77777777" w:rsidR="00F326A4" w:rsidRDefault="00000000">
      <w:pPr>
        <w:spacing w:before="60" w:after="60"/>
      </w:pPr>
      <w:r>
        <w:rPr>
          <w:color w:val="1A1A2E"/>
        </w:rPr>
        <w:t xml:space="preserve">Every HITL interaction — approval, modification, or engineer-authored fix — is fed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w:t>
      </w:r>
    </w:p>
    <w:p w14:paraId="7C66151B" w14:textId="77777777" w:rsidR="00F326A4" w:rsidRDefault="00F326A4"/>
    <w:p w14:paraId="7344B494" w14:textId="77777777" w:rsidR="00F326A4" w:rsidRDefault="00000000">
      <w:r>
        <w:br w:type="page"/>
      </w:r>
    </w:p>
    <w:p w14:paraId="2DD07C3D" w14:textId="77777777" w:rsidR="00F326A4" w:rsidRDefault="00000000">
      <w:pPr>
        <w:pStyle w:val="Heading1"/>
        <w:pBdr>
          <w:bottom w:val="single" w:sz="8" w:space="4" w:color="C8820A"/>
        </w:pBdr>
      </w:pPr>
      <w:r>
        <w:lastRenderedPageBreak/>
        <w:t>10. Cost Analysis, ROI &amp; Break-Even Quantification</w:t>
      </w:r>
    </w:p>
    <w:p w14:paraId="323B0E59" w14:textId="77777777" w:rsidR="00F326A4"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80"/>
        <w:gridCol w:w="2280"/>
      </w:tblGrid>
      <w:tr w:rsidR="00F326A4" w14:paraId="6C875FA7"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A22C2C" w14:textId="77777777" w:rsidR="00F326A4"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856488" w14:textId="77777777" w:rsidR="00F326A4" w:rsidRDefault="00000000">
            <w:pPr>
              <w:jc w:val="center"/>
            </w:pPr>
            <w:r>
              <w:rPr>
                <w:b/>
                <w:bCs/>
                <w:color w:val="FFFFFF"/>
              </w:rPr>
              <w:t>6-Month Cost</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6E995C" w14:textId="77777777" w:rsidR="00F326A4" w:rsidRDefault="00000000">
            <w:pPr>
              <w:jc w:val="center"/>
            </w:pPr>
            <w:r>
              <w:rPr>
                <w:b/>
                <w:bCs/>
                <w:color w:val="FFFFFF"/>
              </w:rPr>
              <w:t>Annual Ops Cost</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FE441A" w14:textId="77777777" w:rsidR="00F326A4" w:rsidRDefault="00000000">
            <w:pPr>
              <w:jc w:val="center"/>
            </w:pPr>
            <w:r>
              <w:rPr>
                <w:b/>
                <w:bCs/>
                <w:color w:val="FFFFFF"/>
              </w:rPr>
              <w:t>Saving Driven</w:t>
            </w:r>
          </w:p>
        </w:tc>
      </w:tr>
      <w:tr w:rsidR="00F326A4" w14:paraId="1B60D21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06D6B14" w14:textId="77777777" w:rsidR="00F326A4"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0B196D7" w14:textId="77777777" w:rsidR="00F326A4" w:rsidRDefault="00000000">
            <w:r>
              <w:rPr>
                <w:color w:val="C0392B"/>
              </w:rPr>
              <w:t>$18K–$26K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F46EE6" w14:textId="77777777" w:rsidR="00F326A4" w:rsidRDefault="00000000">
            <w:r>
              <w:rPr>
                <w:color w:val="1A1A2E"/>
              </w:rPr>
              <w:t>~$8K/yr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4F619E" w14:textId="77777777" w:rsidR="00F326A4" w:rsidRDefault="00000000">
            <w:r>
              <w:rPr>
                <w:color w:val="1B6B4A"/>
              </w:rPr>
              <w:t>$380K/yr alert waste</w:t>
            </w:r>
          </w:p>
        </w:tc>
      </w:tr>
      <w:tr w:rsidR="00F326A4" w14:paraId="766AC72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68F1E8" w14:textId="77777777" w:rsidR="00F326A4"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152F8B" w14:textId="77777777" w:rsidR="00F326A4" w:rsidRDefault="00000000">
            <w:r>
              <w:rPr>
                <w:color w:val="C0392B"/>
              </w:rPr>
              <w:t>$12K–$18K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CDAE4D" w14:textId="77777777" w:rsidR="00F326A4" w:rsidRDefault="00000000">
            <w:r>
              <w:rPr>
                <w:color w:val="1A1A2E"/>
              </w:rPr>
              <w:t>~$6K/yr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A4B2C4" w14:textId="77777777" w:rsidR="00F326A4" w:rsidRDefault="00000000">
            <w:r>
              <w:rPr>
                <w:color w:val="1B6B4A"/>
              </w:rPr>
              <w:t>$210K/yr SLA penalties</w:t>
            </w:r>
          </w:p>
        </w:tc>
      </w:tr>
      <w:tr w:rsidR="00F326A4" w14:paraId="53336AE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9679EC6" w14:textId="77777777" w:rsidR="00F326A4"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7431030" w14:textId="77777777" w:rsidR="00F326A4" w:rsidRDefault="00000000">
            <w:r>
              <w:rPr>
                <w:color w:val="C0392B"/>
              </w:rPr>
              <w:t>$6K–$10K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D0B777" w14:textId="77777777" w:rsidR="00F326A4" w:rsidRDefault="00000000">
            <w:r>
              <w:rPr>
                <w:color w:val="1A1A2E"/>
              </w:rPr>
              <w:t>~$3K/yr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1B0249" w14:textId="77777777" w:rsidR="00F326A4" w:rsidRDefault="00000000">
            <w:r>
              <w:rPr>
                <w:color w:val="1B6B4A"/>
              </w:rPr>
              <w:t>$160K/yr rework</w:t>
            </w:r>
          </w:p>
        </w:tc>
      </w:tr>
      <w:tr w:rsidR="00F326A4" w14:paraId="56DA784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985211" w14:textId="77777777" w:rsidR="00F326A4"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913A94" w14:textId="77777777" w:rsidR="00F326A4" w:rsidRDefault="00000000">
            <w:r>
              <w:rPr>
                <w:color w:val="C0392B"/>
              </w:rPr>
              <w:t>$8K–$14K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128E3" w14:textId="77777777" w:rsidR="00F326A4" w:rsidRDefault="00000000">
            <w:r>
              <w:rPr>
                <w:color w:val="1A1A2E"/>
              </w:rPr>
              <w:t>~$4K/yr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0A8699" w14:textId="77777777" w:rsidR="00F326A4" w:rsidRDefault="00000000">
            <w:r>
              <w:rPr>
                <w:color w:val="1B6B4A"/>
              </w:rPr>
              <w:t>Included in FTE reduction</w:t>
            </w:r>
          </w:p>
        </w:tc>
      </w:tr>
      <w:tr w:rsidR="00F326A4" w14:paraId="2E6BE86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644BCFF" w14:textId="77777777" w:rsidR="00F326A4"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6133284" w14:textId="77777777" w:rsidR="00F326A4" w:rsidRDefault="00000000">
            <w:r>
              <w:rPr>
                <w:color w:val="C0392B"/>
              </w:rPr>
              <w:t>$36K–$52K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985CE6B" w14:textId="77777777" w:rsidR="00F326A4" w:rsidRDefault="00000000">
            <w:r>
              <w:rPr>
                <w:color w:val="1A1A2E"/>
              </w:rPr>
              <w:t>$20K/yr (3 FTE)</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D4C97E4" w14:textId="77777777" w:rsidR="00F326A4" w:rsidRDefault="00000000">
            <w:r>
              <w:rPr>
                <w:color w:val="1B6B4A"/>
              </w:rPr>
              <w:t>$712K/yr FTE reduction</w:t>
            </w:r>
          </w:p>
        </w:tc>
      </w:tr>
      <w:tr w:rsidR="00F326A4" w14:paraId="17722E5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7CC0C5A9" w14:textId="77777777" w:rsidR="00F326A4" w:rsidRDefault="00000000">
            <w:r>
              <w:rPr>
                <w:b/>
                <w:bCs/>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A6BCE59" w14:textId="77777777" w:rsidR="00F326A4" w:rsidRDefault="00000000">
            <w:r>
              <w:rPr>
                <w:b/>
                <w:bCs/>
                <w:color w:val="C0392B"/>
              </w:rPr>
              <w:t>$80K–$120K est.</w:t>
            </w:r>
          </w:p>
        </w:tc>
        <w:tc>
          <w:tcPr>
            <w:tcW w:w="2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4D7D9A9" w14:textId="77777777" w:rsidR="00F326A4" w:rsidRDefault="00000000">
            <w:r>
              <w:rPr>
                <w:b/>
                <w:bCs/>
                <w:color w:val="1A1A2E"/>
              </w:rPr>
              <w:t>~$41K/yr</w:t>
            </w:r>
          </w:p>
        </w:tc>
        <w:tc>
          <w:tcPr>
            <w:tcW w:w="22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7C6247A" w14:textId="77777777" w:rsidR="00F326A4" w:rsidRDefault="00000000">
            <w:r>
              <w:rPr>
                <w:b/>
                <w:bCs/>
                <w:color w:val="1B6B4A"/>
              </w:rPr>
              <w:t>$1.46M Year-1 saving</w:t>
            </w:r>
          </w:p>
        </w:tc>
      </w:tr>
    </w:tbl>
    <w:p w14:paraId="1269A205" w14:textId="77777777" w:rsidR="00F326A4" w:rsidRDefault="00F326A4"/>
    <w:p w14:paraId="7979536F" w14:textId="77777777" w:rsidR="00F326A4" w:rsidRDefault="00000000">
      <w:pPr>
        <w:pStyle w:val="Heading2"/>
      </w:pPr>
      <w:r>
        <w:t>10.2 ROI &amp; Break-Even Visualisation</w:t>
      </w:r>
    </w:p>
    <w:p w14:paraId="3E82BD50" w14:textId="77777777" w:rsidR="00F326A4" w:rsidRDefault="00000000">
      <w:pPr>
        <w:spacing w:before="80" w:after="80"/>
        <w:jc w:val="center"/>
      </w:pPr>
      <w:r>
        <w:rPr>
          <w:noProof/>
        </w:rPr>
        <w:drawing>
          <wp:inline distT="0" distB="0" distL="0" distR="0" wp14:anchorId="7DE22835" wp14:editId="682D8345">
            <wp:extent cx="5524500" cy="2438400"/>
            <wp:effectExtent l="0" t="0" r="0" b="0"/>
            <wp:docPr id="823290515" name="Picture 82329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38400"/>
                    </a:xfrm>
                    <a:prstGeom prst="rect">
                      <a:avLst/>
                    </a:prstGeom>
                  </pic:spPr>
                </pic:pic>
              </a:graphicData>
            </a:graphic>
          </wp:inline>
        </w:drawing>
      </w:r>
    </w:p>
    <w:p w14:paraId="38A586CC"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326A4" w14:paraId="7E1E195A" w14:textId="77777777">
        <w:tblPrEx>
          <w:tblCellMar>
            <w:top w:w="0" w:type="dxa"/>
            <w:bottom w:w="0" w:type="dxa"/>
          </w:tblCellMar>
        </w:tblPrEx>
        <w:tc>
          <w:tcPr>
            <w:tcW w:w="3120" w:type="dxa"/>
            <w:shd w:val="clear" w:color="auto" w:fill="D5F0E0"/>
            <w:tcMar>
              <w:top w:w="100" w:type="dxa"/>
              <w:left w:w="120" w:type="dxa"/>
              <w:bottom w:w="100" w:type="dxa"/>
              <w:right w:w="80" w:type="dxa"/>
            </w:tcMar>
          </w:tcPr>
          <w:p w14:paraId="413106B1" w14:textId="77777777" w:rsidR="00F326A4" w:rsidRDefault="00000000">
            <w:pPr>
              <w:jc w:val="center"/>
            </w:pPr>
            <w:r>
              <w:rPr>
                <w:b/>
                <w:bCs/>
                <w:color w:val="1B6B4A"/>
                <w:sz w:val="20"/>
                <w:szCs w:val="20"/>
              </w:rPr>
              <w:t>BREAK-EVEN</w:t>
            </w:r>
          </w:p>
          <w:p w14:paraId="10DA9230" w14:textId="77777777" w:rsidR="00F326A4" w:rsidRDefault="00000000">
            <w:pPr>
              <w:jc w:val="center"/>
            </w:pPr>
            <w:r>
              <w:rPr>
                <w:b/>
                <w:bCs/>
                <w:color w:val="1B3A6B"/>
                <w:sz w:val="22"/>
                <w:szCs w:val="22"/>
              </w:rPr>
              <w:t>Month 2 of Deployment</w:t>
            </w:r>
          </w:p>
        </w:tc>
        <w:tc>
          <w:tcPr>
            <w:tcW w:w="3120" w:type="dxa"/>
            <w:shd w:val="clear" w:color="auto" w:fill="D6E4F7"/>
            <w:tcMar>
              <w:top w:w="100" w:type="dxa"/>
              <w:left w:w="120" w:type="dxa"/>
              <w:bottom w:w="100" w:type="dxa"/>
              <w:right w:w="80" w:type="dxa"/>
            </w:tcMar>
          </w:tcPr>
          <w:p w14:paraId="2C2705C5" w14:textId="77777777" w:rsidR="00F326A4" w:rsidRDefault="00000000">
            <w:pPr>
              <w:jc w:val="center"/>
            </w:pPr>
            <w:r>
              <w:rPr>
                <w:b/>
                <w:bCs/>
                <w:color w:val="1B3A6B"/>
                <w:sz w:val="20"/>
                <w:szCs w:val="20"/>
              </w:rPr>
              <w:t>YEAR-1 ROI</w:t>
            </w:r>
          </w:p>
          <w:p w14:paraId="7015113C" w14:textId="77777777" w:rsidR="00F326A4" w:rsidRDefault="00000000">
            <w:pPr>
              <w:jc w:val="center"/>
            </w:pPr>
            <w:r>
              <w:rPr>
                <w:b/>
                <w:bCs/>
                <w:color w:val="2563A8"/>
                <w:sz w:val="34"/>
                <w:szCs w:val="34"/>
              </w:rPr>
              <w:t>527%</w:t>
            </w:r>
          </w:p>
        </w:tc>
        <w:tc>
          <w:tcPr>
            <w:tcW w:w="3120" w:type="dxa"/>
            <w:shd w:val="clear" w:color="auto" w:fill="FEF3DC"/>
            <w:tcMar>
              <w:top w:w="100" w:type="dxa"/>
              <w:left w:w="120" w:type="dxa"/>
              <w:bottom w:w="100" w:type="dxa"/>
              <w:right w:w="80" w:type="dxa"/>
            </w:tcMar>
          </w:tcPr>
          <w:p w14:paraId="73430D40" w14:textId="77777777" w:rsidR="00F326A4" w:rsidRDefault="00000000">
            <w:pPr>
              <w:jc w:val="center"/>
            </w:pPr>
            <w:r>
              <w:rPr>
                <w:b/>
                <w:bCs/>
                <w:color w:val="1B3A6B"/>
                <w:sz w:val="20"/>
                <w:szCs w:val="20"/>
              </w:rPr>
              <w:t>5-YEAR NET SAVING</w:t>
            </w:r>
          </w:p>
          <w:p w14:paraId="6E604403" w14:textId="77777777" w:rsidR="00F326A4" w:rsidRDefault="00000000">
            <w:pPr>
              <w:jc w:val="center"/>
            </w:pPr>
            <w:r>
              <w:rPr>
                <w:b/>
                <w:bCs/>
                <w:color w:val="C8820A"/>
                <w:sz w:val="34"/>
                <w:szCs w:val="34"/>
              </w:rPr>
              <w:t>$4.15M</w:t>
            </w:r>
          </w:p>
        </w:tc>
      </w:tr>
    </w:tbl>
    <w:p w14:paraId="63BF920C" w14:textId="77777777" w:rsidR="00F326A4" w:rsidRDefault="00F326A4"/>
    <w:p w14:paraId="4752B60B" w14:textId="77777777" w:rsidR="00F326A4" w:rsidRDefault="00000000">
      <w:pPr>
        <w:pStyle w:val="Heading2"/>
      </w:pPr>
      <w:r>
        <w:t>10.3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180"/>
        <w:gridCol w:w="2180"/>
      </w:tblGrid>
      <w:tr w:rsidR="00F326A4" w14:paraId="6320EAFF"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1E9C1D" w14:textId="77777777" w:rsidR="00F326A4" w:rsidRDefault="00000000">
            <w:pPr>
              <w:jc w:val="center"/>
            </w:pPr>
            <w:r>
              <w:rPr>
                <w:b/>
                <w:bCs/>
                <w:color w:val="FFFFFF"/>
              </w:rPr>
              <w:t>KPI Category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57CF63" w14:textId="77777777" w:rsidR="00F326A4" w:rsidRDefault="00000000">
            <w:pPr>
              <w:jc w:val="center"/>
            </w:pPr>
            <w:r>
              <w:rPr>
                <w:b/>
                <w:bCs/>
                <w:color w:val="FFFFFF"/>
              </w:rPr>
              <w:t>Metric</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BBF469" w14:textId="77777777" w:rsidR="00F326A4" w:rsidRDefault="00000000">
            <w:pPr>
              <w:jc w:val="center"/>
            </w:pPr>
            <w:r>
              <w:rPr>
                <w:b/>
                <w:bCs/>
                <w:color w:val="FFFFFF"/>
              </w:rPr>
              <w:t>Baseline</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9C4C1F" w14:textId="77777777" w:rsidR="00F326A4" w:rsidRDefault="00000000">
            <w:pPr>
              <w:jc w:val="center"/>
            </w:pPr>
            <w:r>
              <w:rPr>
                <w:b/>
                <w:bCs/>
                <w:color w:val="FFFFFF"/>
              </w:rPr>
              <w:t>Target</w:t>
            </w:r>
          </w:p>
        </w:tc>
      </w:tr>
      <w:tr w:rsidR="00F326A4" w14:paraId="69D9265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41926" w14:textId="77777777" w:rsidR="00F326A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A5787B" w14:textId="77777777" w:rsidR="00F326A4" w:rsidRDefault="00000000">
            <w:r>
              <w:rPr>
                <w:color w:val="1A1A2E"/>
              </w:rPr>
              <w:t>MTTR (Mean Time To Resolve)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BF0EE" w14:textId="77777777" w:rsidR="00F326A4" w:rsidRDefault="00000000">
            <w:r>
              <w:rPr>
                <w:color w:val="1A1A2E"/>
              </w:rPr>
              <w:t>4.2 hours</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26D57F" w14:textId="77777777" w:rsidR="00F326A4" w:rsidRDefault="00000000">
            <w:r>
              <w:rPr>
                <w:color w:val="1A1A2E"/>
              </w:rPr>
              <w:t>&lt; 1.3 hours</w:t>
            </w:r>
          </w:p>
        </w:tc>
      </w:tr>
      <w:tr w:rsidR="00F326A4" w14:paraId="6002B830"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A133E5" w14:textId="77777777" w:rsidR="00F326A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50B2EE" w14:textId="77777777" w:rsidR="00F326A4" w:rsidRDefault="00000000">
            <w:r>
              <w:rPr>
                <w:color w:val="1A1A2E"/>
              </w:rPr>
              <w:t>Autonomous resolution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ED2D07" w14:textId="77777777" w:rsidR="00F326A4" w:rsidRDefault="00000000">
            <w:r>
              <w:rPr>
                <w:color w:val="1A1A2E"/>
              </w:rPr>
              <w:t>15%</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E533D7" w14:textId="77777777" w:rsidR="00F326A4" w:rsidRDefault="00000000">
            <w:r>
              <w:rPr>
                <w:color w:val="1A1A2E"/>
              </w:rPr>
              <w:t>≥ 90%</w:t>
            </w:r>
          </w:p>
        </w:tc>
      </w:tr>
      <w:tr w:rsidR="00F326A4" w14:paraId="7D24410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60F7A8" w14:textId="77777777" w:rsidR="00F326A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09C94A" w14:textId="77777777" w:rsidR="00F326A4" w:rsidRDefault="00000000">
            <w:r>
              <w:rPr>
                <w:color w:val="1A1A2E"/>
              </w:rPr>
              <w:t>False positive alert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7BECE2" w14:textId="77777777" w:rsidR="00F326A4" w:rsidRDefault="00000000">
            <w:r>
              <w:rPr>
                <w:color w:val="1A1A2E"/>
              </w:rPr>
              <w:t>~40%</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3B5B24" w14:textId="77777777" w:rsidR="00F326A4" w:rsidRDefault="00000000">
            <w:r>
              <w:rPr>
                <w:color w:val="1A1A2E"/>
              </w:rPr>
              <w:t>&lt; 5%</w:t>
            </w:r>
          </w:p>
        </w:tc>
      </w:tr>
      <w:tr w:rsidR="00F326A4" w14:paraId="4B7C218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DF9849" w14:textId="77777777" w:rsidR="00F326A4" w:rsidRDefault="00000000">
            <w:r>
              <w:rPr>
                <w:color w:val="1A1A2E"/>
              </w:rPr>
              <w:t>Financial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21432" w14:textId="77777777" w:rsidR="00F326A4" w:rsidRDefault="00000000">
            <w:r>
              <w:rPr>
                <w:color w:val="1A1A2E"/>
              </w:rPr>
              <w:t>Operational cost saving</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2D7664" w14:textId="77777777" w:rsidR="00F326A4" w:rsidRDefault="00000000">
            <w:r>
              <w:rPr>
                <w:color w:val="1A1A2E"/>
              </w:rPr>
              <w:t>—</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3A4F5" w14:textId="77777777" w:rsidR="00F326A4" w:rsidRDefault="00000000">
            <w:r>
              <w:rPr>
                <w:color w:val="1A1A2E"/>
              </w:rPr>
              <w:t>25–30%</w:t>
            </w:r>
          </w:p>
        </w:tc>
      </w:tr>
      <w:tr w:rsidR="00F326A4" w14:paraId="49DBB1F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FC9D4" w14:textId="77777777" w:rsidR="00F326A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8EBF48" w14:textId="77777777" w:rsidR="00F326A4" w:rsidRDefault="00000000">
            <w:r>
              <w:rPr>
                <w:color w:val="1A1A2E"/>
              </w:rPr>
              <w:t>SLA compliance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4CEAF9" w14:textId="77777777" w:rsidR="00F326A4" w:rsidRDefault="00000000">
            <w:r>
              <w:rPr>
                <w:color w:val="1A1A2E"/>
              </w:rPr>
              <w:t>72%</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DF26AD" w14:textId="77777777" w:rsidR="00F326A4" w:rsidRDefault="00000000">
            <w:r>
              <w:rPr>
                <w:color w:val="1A1A2E"/>
              </w:rPr>
              <w:t>≥ 93%</w:t>
            </w:r>
          </w:p>
        </w:tc>
      </w:tr>
      <w:tr w:rsidR="00F326A4" w14:paraId="52A60C5C"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47E30C" w14:textId="77777777" w:rsidR="00F326A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DF650" w14:textId="77777777" w:rsidR="00F326A4" w:rsidRDefault="00000000">
            <w:r>
              <w:rPr>
                <w:color w:val="1A1A2E"/>
              </w:rPr>
              <w:t>Repeat incident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3F2252" w14:textId="77777777" w:rsidR="00F326A4" w:rsidRDefault="00000000">
            <w:r>
              <w:rPr>
                <w:color w:val="1A1A2E"/>
              </w:rPr>
              <w:t>34%</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1473A9" w14:textId="77777777" w:rsidR="00F326A4" w:rsidRDefault="00000000">
            <w:r>
              <w:rPr>
                <w:color w:val="1A1A2E"/>
              </w:rPr>
              <w:t>&lt; 8%</w:t>
            </w:r>
          </w:p>
        </w:tc>
      </w:tr>
      <w:tr w:rsidR="00F326A4" w14:paraId="0DC3486E"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3509D3" w14:textId="77777777" w:rsidR="00F326A4" w:rsidRDefault="00000000">
            <w:r>
              <w:rPr>
                <w:color w:val="1A1A2E"/>
              </w:rPr>
              <w:lastRenderedPageBreak/>
              <w:t>Strategic</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C6CCC7" w14:textId="77777777" w:rsidR="00F326A4" w:rsidRDefault="00000000">
            <w:r>
              <w:rPr>
                <w:color w:val="1A1A2E"/>
              </w:rPr>
              <w:t>Executive dashboard availability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AAC210" w14:textId="77777777" w:rsidR="00F326A4" w:rsidRDefault="00000000">
            <w:r>
              <w:rPr>
                <w:color w:val="1A1A2E"/>
              </w:rPr>
              <w:t>Manual weekly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E3BC7F" w14:textId="77777777" w:rsidR="00F326A4" w:rsidRDefault="00000000">
            <w:r>
              <w:rPr>
                <w:color w:val="1A1A2E"/>
              </w:rPr>
              <w:t>Real-time automated</w:t>
            </w:r>
          </w:p>
        </w:tc>
      </w:tr>
    </w:tbl>
    <w:p w14:paraId="17BE53D8" w14:textId="77777777" w:rsidR="00F326A4" w:rsidRDefault="00F326A4"/>
    <w:p w14:paraId="7BA33B90" w14:textId="77777777" w:rsidR="00F326A4" w:rsidRDefault="00000000">
      <w:r>
        <w:br w:type="page"/>
      </w:r>
    </w:p>
    <w:p w14:paraId="4031090F" w14:textId="77777777" w:rsidR="00F326A4"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F326A4" w14:paraId="253C3487"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356721" w14:textId="77777777" w:rsidR="00F326A4"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C23F4A" w14:textId="77777777" w:rsidR="00F326A4"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030613" w14:textId="77777777" w:rsidR="00F326A4"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0CDB0C" w14:textId="77777777" w:rsidR="00F326A4" w:rsidRDefault="00000000">
            <w:pPr>
              <w:jc w:val="center"/>
            </w:pPr>
            <w:r>
              <w:rPr>
                <w:b/>
                <w:bCs/>
                <w:color w:val="FFFFFF"/>
              </w:rPr>
              <w:t>Owner</w:t>
            </w:r>
          </w:p>
        </w:tc>
      </w:tr>
      <w:tr w:rsidR="00F326A4" w14:paraId="1D3C4F10"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B7D85E" w14:textId="77777777" w:rsidR="00F326A4"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F43FE6" w14:textId="77777777" w:rsidR="00F326A4"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444BC6" w14:textId="77777777" w:rsidR="00F326A4"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1BB004" w14:textId="77777777" w:rsidR="00F326A4" w:rsidRDefault="00000000">
            <w:r>
              <w:rPr>
                <w:color w:val="1A1A2E"/>
              </w:rPr>
              <w:t>Program Manager + Data Governance</w:t>
            </w:r>
          </w:p>
        </w:tc>
      </w:tr>
      <w:tr w:rsidR="00F326A4" w14:paraId="734E64C5"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B1E8D6" w14:textId="77777777" w:rsidR="00F326A4"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3E3349" w14:textId="77777777" w:rsidR="00F326A4"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22D51" w14:textId="77777777" w:rsidR="00F326A4"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D1664C" w14:textId="77777777" w:rsidR="00F326A4" w:rsidRDefault="00000000">
            <w:r>
              <w:rPr>
                <w:color w:val="1A1A2E"/>
              </w:rPr>
              <w:t>Data Engineers + Snowflake Architect</w:t>
            </w:r>
          </w:p>
        </w:tc>
      </w:tr>
      <w:tr w:rsidR="00F326A4" w14:paraId="2E6E98D9"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7CE0BD" w14:textId="77777777" w:rsidR="00F326A4"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C68036" w14:textId="77777777" w:rsidR="00F326A4"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17162" w14:textId="77777777" w:rsidR="00F326A4"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D7874D" w14:textId="77777777" w:rsidR="00F326A4" w:rsidRDefault="00000000">
            <w:r>
              <w:rPr>
                <w:color w:val="1A1A2E"/>
              </w:rPr>
              <w:t>ML Engineer + AI Specialist</w:t>
            </w:r>
          </w:p>
        </w:tc>
      </w:tr>
      <w:tr w:rsidR="00F326A4" w14:paraId="3C71EA15"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EA8AAE" w14:textId="77777777" w:rsidR="00F326A4"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D72AD9" w14:textId="77777777" w:rsidR="00F326A4"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3A76A" w14:textId="77777777" w:rsidR="00F326A4"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8A6C84" w14:textId="77777777" w:rsidR="00F326A4" w:rsidRDefault="00000000">
            <w:r>
              <w:rPr>
                <w:color w:val="1A1A2E"/>
              </w:rPr>
              <w:t>ML Engineer + ITSM Specialist</w:t>
            </w:r>
          </w:p>
        </w:tc>
      </w:tr>
      <w:tr w:rsidR="00F326A4" w14:paraId="0C6D845C"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DF135" w14:textId="77777777" w:rsidR="00F326A4"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8B6654" w14:textId="77777777" w:rsidR="00F326A4"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E189E4" w14:textId="77777777" w:rsidR="00F326A4" w:rsidRDefault="00000000">
            <w:r>
              <w:rPr>
                <w:color w:val="1A1A2E"/>
              </w:rPr>
              <w:t>Slack/Teams HITL flows live; false positive rate &lt; 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3E6E4" w14:textId="77777777" w:rsidR="00F326A4" w:rsidRDefault="00000000">
            <w:r>
              <w:rPr>
                <w:color w:val="1A1A2E"/>
              </w:rPr>
              <w:t>Data Governance + DevOps</w:t>
            </w:r>
          </w:p>
        </w:tc>
      </w:tr>
      <w:tr w:rsidR="00F326A4" w14:paraId="6D73460D"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B747E" w14:textId="77777777" w:rsidR="00F326A4"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30F304" w14:textId="77777777" w:rsidR="00F326A4"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E7DA37" w14:textId="77777777" w:rsidR="00F326A4"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AB29E7" w14:textId="77777777" w:rsidR="00F326A4" w:rsidRDefault="00000000">
            <w:r>
              <w:rPr>
                <w:color w:val="1A1A2E"/>
              </w:rPr>
              <w:t>Program Manager + All Team</w:t>
            </w:r>
          </w:p>
        </w:tc>
      </w:tr>
    </w:tbl>
    <w:p w14:paraId="7A535755" w14:textId="77777777" w:rsidR="00F326A4" w:rsidRDefault="00F326A4"/>
    <w:p w14:paraId="6A4A4665" w14:textId="77777777" w:rsidR="00F326A4" w:rsidRDefault="00000000">
      <w:r>
        <w:br w:type="page"/>
      </w:r>
    </w:p>
    <w:p w14:paraId="3E7B8DE6" w14:textId="77777777" w:rsidR="00F326A4"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24FF780A" w14:textId="77777777" w:rsidR="00F326A4" w:rsidRDefault="00000000">
      <w:pPr>
        <w:spacing w:before="60" w:after="60"/>
      </w:pPr>
      <w:r>
        <w:rPr>
          <w:color w:val="1A1A2E"/>
        </w:rPr>
        <w:t xml:space="preserve">To advance from 90% to 95–97% autonomous resolution, the following peer-reviewed papers (sourced from Google Scholar, </w:t>
      </w:r>
      <w:proofErr w:type="spellStart"/>
      <w:r>
        <w:rPr>
          <w:color w:val="1A1A2E"/>
        </w:rPr>
        <w:t>arXiv</w:t>
      </w:r>
      <w:proofErr w:type="spellEnd"/>
      <w:r>
        <w:rPr>
          <w:color w:val="1A1A2E"/>
        </w:rPr>
        <w:t>, MDPI) identify the most impactful upgrades:</w:t>
      </w:r>
    </w:p>
    <w:p w14:paraId="77ACD60C" w14:textId="77777777" w:rsidR="00F326A4" w:rsidRDefault="00F326A4"/>
    <w:p w14:paraId="3C9C6FF6" w14:textId="77777777" w:rsidR="00F326A4"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26A4" w14:paraId="3359386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88015E5" w14:textId="77777777" w:rsidR="00F326A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D4D0C0" w14:textId="77777777" w:rsidR="00F326A4" w:rsidRDefault="00000000">
            <w:r>
              <w:rPr>
                <w:color w:val="1A1A2E"/>
              </w:rPr>
              <w:t>MDPI Algorithms, Vol. 18 (8), 2025</w:t>
            </w:r>
          </w:p>
        </w:tc>
      </w:tr>
      <w:tr w:rsidR="00F326A4" w14:paraId="56BB197A"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0D6B645" w14:textId="77777777" w:rsidR="00F326A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81B3488" w14:textId="77777777" w:rsidR="00F326A4" w:rsidRDefault="00000000">
            <w:r>
              <w:rPr>
                <w:color w:val="1A1A2E"/>
              </w:rPr>
              <w:t>Agentic AI systems face propagated risks in security, goal misalignment, and multi-agent coordination across 400+ publications.</w:t>
            </w:r>
          </w:p>
        </w:tc>
      </w:tr>
      <w:tr w:rsidR="00F326A4" w14:paraId="574C397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2CD3AFB" w14:textId="77777777" w:rsidR="00F326A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5C8AF8" w14:textId="77777777" w:rsidR="00F326A4" w:rsidRDefault="00000000">
            <w:r>
              <w:rPr>
                <w:color w:val="1A1A2E"/>
              </w:rPr>
              <w:t>Formalise agent goal constraints using Constitutional AI principles; per-agent policy guardrails to prevent scope creep.</w:t>
            </w:r>
          </w:p>
        </w:tc>
      </w:tr>
    </w:tbl>
    <w:p w14:paraId="224651BF" w14:textId="77777777" w:rsidR="00F326A4" w:rsidRDefault="00F326A4"/>
    <w:p w14:paraId="7EBABDFC" w14:textId="77777777" w:rsidR="00F326A4"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26A4" w14:paraId="626DADB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177630" w14:textId="77777777" w:rsidR="00F326A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1E0333" w14:textId="77777777" w:rsidR="00F326A4" w:rsidRDefault="00000000">
            <w:proofErr w:type="spellStart"/>
            <w:r>
              <w:rPr>
                <w:color w:val="1A1A2E"/>
              </w:rPr>
              <w:t>Anggraeni</w:t>
            </w:r>
            <w:proofErr w:type="spellEnd"/>
            <w:r>
              <w:rPr>
                <w:color w:val="1A1A2E"/>
              </w:rPr>
              <w:t xml:space="preserve"> et al., JITECS Dec 2023 (544 citations)</w:t>
            </w:r>
          </w:p>
        </w:tc>
      </w:tr>
      <w:tr w:rsidR="00F326A4" w14:paraId="135E685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4AE3ECB" w14:textId="77777777" w:rsidR="00F326A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BABA825" w14:textId="77777777" w:rsidR="00F326A4" w:rsidRDefault="00000000">
            <w:r>
              <w:rPr>
                <w:color w:val="1A1A2E"/>
              </w:rPr>
              <w:t>PM4PY on the Kaggle incident dataset (31,000+ incidents) achieved 81% ITIL conformance; identified 3 systemic bottlenecks.</w:t>
            </w:r>
          </w:p>
        </w:tc>
      </w:tr>
      <w:tr w:rsidR="00F326A4" w14:paraId="1510F0A0"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7D57D5E" w14:textId="77777777" w:rsidR="00F326A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37359F" w14:textId="77777777" w:rsidR="00F326A4" w:rsidRDefault="00000000">
            <w:r>
              <w:rPr>
                <w:color w:val="1A1A2E"/>
              </w:rPr>
              <w:t xml:space="preserve">Integrate </w:t>
            </w:r>
            <w:proofErr w:type="spellStart"/>
            <w:r>
              <w:rPr>
                <w:color w:val="1A1A2E"/>
              </w:rPr>
              <w:t>LangGraph</w:t>
            </w:r>
            <w:proofErr w:type="spellEnd"/>
            <w:r>
              <w:rPr>
                <w:color w:val="1A1A2E"/>
              </w:rPr>
              <w:t xml:space="preserve"> PM4PY node that auto-detects deviation from optimal resolution paths and triggers retraining.</w:t>
            </w:r>
          </w:p>
        </w:tc>
      </w:tr>
    </w:tbl>
    <w:p w14:paraId="45EBF820" w14:textId="77777777" w:rsidR="00F326A4" w:rsidRDefault="00F326A4"/>
    <w:p w14:paraId="089AC0D7" w14:textId="77777777" w:rsidR="00F326A4"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26A4" w14:paraId="36B7000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E4AA15" w14:textId="77777777" w:rsidR="00F326A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5DC763" w14:textId="77777777" w:rsidR="00F326A4" w:rsidRDefault="00000000">
            <w:proofErr w:type="spellStart"/>
            <w:r>
              <w:rPr>
                <w:color w:val="1A1A2E"/>
              </w:rPr>
              <w:t>arXiv</w:t>
            </w:r>
            <w:proofErr w:type="spellEnd"/>
            <w:r>
              <w:rPr>
                <w:color w:val="1A1A2E"/>
              </w:rPr>
              <w:t xml:space="preserve"> 2409.11079, Sept 2025</w:t>
            </w:r>
          </w:p>
        </w:tc>
      </w:tr>
      <w:tr w:rsidR="00F326A4" w14:paraId="2258FFD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589B975" w14:textId="77777777" w:rsidR="00F326A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F9C82F7" w14:textId="77777777" w:rsidR="00F326A4" w:rsidRDefault="00000000">
            <w:r>
              <w:rPr>
                <w:color w:val="1A1A2E"/>
              </w:rPr>
              <w:t>Dynamic LLM routing reduces cost 38% while maintaining 97.2% of peak-model accuracy.</w:t>
            </w:r>
          </w:p>
        </w:tc>
      </w:tr>
      <w:tr w:rsidR="00F326A4" w14:paraId="4C2B712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B5AD6B5" w14:textId="77777777" w:rsidR="00F326A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EBB92A" w14:textId="77777777" w:rsidR="00F326A4" w:rsidRDefault="00000000">
            <w:r>
              <w:rPr>
                <w:color w:val="1A1A2E"/>
              </w:rPr>
              <w:t>Replace static model assignment with a difficulty-aware router: Arctic → GPT-4o → Claude 3.5, escalating only when needed.</w:t>
            </w:r>
          </w:p>
        </w:tc>
      </w:tr>
    </w:tbl>
    <w:p w14:paraId="39A19AFF" w14:textId="77777777" w:rsidR="00F326A4" w:rsidRDefault="00F326A4"/>
    <w:p w14:paraId="07C405B4" w14:textId="77777777" w:rsidR="00F326A4" w:rsidRDefault="00000000">
      <w:pPr>
        <w:pStyle w:val="Heading3"/>
      </w:pPr>
      <w:r>
        <w:t>Paper 4: Multi-Agent Collaboration for Automated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26A4" w14:paraId="6F5010B3"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61B6E6F" w14:textId="77777777" w:rsidR="00F326A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6859F6" w14:textId="77777777" w:rsidR="00F326A4" w:rsidRDefault="00000000">
            <w:proofErr w:type="spellStart"/>
            <w:r>
              <w:rPr>
                <w:color w:val="1A1A2E"/>
              </w:rPr>
              <w:t>arXiv</w:t>
            </w:r>
            <w:proofErr w:type="spellEnd"/>
            <w:r>
              <w:rPr>
                <w:color w:val="1A1A2E"/>
              </w:rPr>
              <w:t xml:space="preserve"> 2603.29632, 2025</w:t>
            </w:r>
          </w:p>
        </w:tc>
      </w:tr>
      <w:tr w:rsidR="00F326A4" w14:paraId="5DD8ACE0"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D9D972A" w14:textId="77777777" w:rsidR="00F326A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1BD14ED" w14:textId="77777777" w:rsidR="00F326A4" w:rsidRDefault="00000000">
            <w:r>
              <w:rPr>
                <w:color w:val="1A1A2E"/>
              </w:rPr>
              <w:t>Expert team architecture with pre-execution handoffs outperforms parallel sub-agent architectures on complex multi-step tasks.</w:t>
            </w:r>
          </w:p>
        </w:tc>
      </w:tr>
      <w:tr w:rsidR="00F326A4" w14:paraId="0441A2E5"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6CF2FA" w14:textId="77777777" w:rsidR="00F326A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24659" w14:textId="77777777" w:rsidR="00F326A4" w:rsidRDefault="00000000">
            <w:r>
              <w:rPr>
                <w:color w:val="1A1A2E"/>
              </w:rPr>
              <w:t>Upgrade Alan, Ada, Grace from parallel-independent to collaborative-handoff: Ada flags network degradation → Alan pre-scales.</w:t>
            </w:r>
          </w:p>
        </w:tc>
      </w:tr>
    </w:tbl>
    <w:p w14:paraId="6512E782" w14:textId="77777777" w:rsidR="00F326A4" w:rsidRDefault="00F326A4"/>
    <w:p w14:paraId="21484889" w14:textId="77777777" w:rsidR="00F326A4" w:rsidRDefault="00000000">
      <w:pPr>
        <w:pStyle w:val="Heading3"/>
      </w:pPr>
      <w:r>
        <w:t xml:space="preserve">Paper 5: </w:t>
      </w:r>
      <w:proofErr w:type="spellStart"/>
      <w:r>
        <w:t>LangGraph</w:t>
      </w:r>
      <w:proofErr w:type="spellEnd"/>
      <w:r>
        <w:t xml:space="preserve"> HITL Workflows &amp; Supervisor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26A4" w14:paraId="7D562AD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D136F3B" w14:textId="77777777" w:rsidR="00F326A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9F24DE" w14:textId="77777777" w:rsidR="00F326A4" w:rsidRDefault="00000000">
            <w:proofErr w:type="spellStart"/>
            <w:r>
              <w:rPr>
                <w:color w:val="1A1A2E"/>
              </w:rPr>
              <w:t>Latenode</w:t>
            </w:r>
            <w:proofErr w:type="spellEnd"/>
            <w:r>
              <w:rPr>
                <w:color w:val="1A1A2E"/>
              </w:rPr>
              <w:t xml:space="preserve"> Tech Blog, Feb 2026; production: Klarna, </w:t>
            </w:r>
            <w:proofErr w:type="spellStart"/>
            <w:r>
              <w:rPr>
                <w:color w:val="1A1A2E"/>
              </w:rPr>
              <w:t>Replit</w:t>
            </w:r>
            <w:proofErr w:type="spellEnd"/>
            <w:r>
              <w:rPr>
                <w:color w:val="1A1A2E"/>
              </w:rPr>
              <w:t>, Elastic</w:t>
            </w:r>
          </w:p>
        </w:tc>
      </w:tr>
      <w:tr w:rsidR="00F326A4" w14:paraId="48ECEB6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DB68445" w14:textId="77777777" w:rsidR="00F326A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DFD492D" w14:textId="77777777" w:rsidR="00F326A4" w:rsidRDefault="00000000">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enables production-grade HITL that pauses indefinitely without state loss (Klarna customer support).</w:t>
            </w:r>
          </w:p>
        </w:tc>
      </w:tr>
      <w:tr w:rsidR="00F326A4" w14:paraId="423C46E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410E1FB" w14:textId="77777777" w:rsidR="00F326A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BA4029" w14:textId="77777777" w:rsidR="00F326A4" w:rsidRDefault="00000000">
            <w:r>
              <w:rPr>
                <w:color w:val="1A1A2E"/>
              </w:rPr>
              <w:t>Multi-level HITL with time-boxed SLA: if engineer does not respond in 10 min, auto-escalate with broader tool permissions.</w:t>
            </w:r>
          </w:p>
        </w:tc>
      </w:tr>
    </w:tbl>
    <w:p w14:paraId="1D78D5E0" w14:textId="77777777" w:rsidR="00F326A4" w:rsidRDefault="00F326A4"/>
    <w:p w14:paraId="3FB1B091" w14:textId="77777777" w:rsidR="00F326A4" w:rsidRDefault="00F326A4"/>
    <w:p w14:paraId="1ECF7B60" w14:textId="77777777" w:rsidR="00F326A4" w:rsidRDefault="00000000">
      <w:pPr>
        <w:pStyle w:val="Heading2"/>
      </w:pPr>
      <w:r>
        <w:t>12.1 V2.0 Capability Roadmap (Next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326A4" w14:paraId="662FB970"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BCDD68" w14:textId="77777777" w:rsidR="00F326A4"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8695DB" w14:textId="77777777" w:rsidR="00F326A4" w:rsidRDefault="00000000">
            <w:pPr>
              <w:jc w:val="center"/>
            </w:pPr>
            <w:r>
              <w:rPr>
                <w:b/>
                <w:bCs/>
                <w:color w:val="FFFFFF"/>
              </w:rPr>
              <w:t>Expected Impact</w:t>
            </w:r>
          </w:p>
        </w:tc>
      </w:tr>
      <w:tr w:rsidR="00F326A4" w14:paraId="2A72A64B"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9F772" w14:textId="77777777" w:rsidR="00F326A4" w:rsidRDefault="00000000">
            <w:r>
              <w:rPr>
                <w:color w:val="1A1A2E"/>
              </w:rPr>
              <w:lastRenderedPageBreak/>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6B09F" w14:textId="77777777" w:rsidR="00F326A4" w:rsidRDefault="00000000">
            <w:r>
              <w:rPr>
                <w:color w:val="1A1A2E"/>
              </w:rPr>
              <w:t>+2–3 ppt autonomous rate; 35% LLM cost reduction</w:t>
            </w:r>
          </w:p>
        </w:tc>
      </w:tr>
      <w:tr w:rsidR="00F326A4" w14:paraId="520CF721"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625F9E" w14:textId="77777777" w:rsidR="00F326A4"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FAF81B" w14:textId="77777777" w:rsidR="00F326A4" w:rsidRDefault="00000000">
            <w:r>
              <w:rPr>
                <w:color w:val="1A1A2E"/>
              </w:rPr>
              <w:t>+1–2 ppt; eliminates 60% of re-open incidents</w:t>
            </w:r>
          </w:p>
        </w:tc>
      </w:tr>
      <w:tr w:rsidR="00F326A4" w14:paraId="4F7A9E33"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1863A" w14:textId="77777777" w:rsidR="00F326A4"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745B8" w14:textId="77777777" w:rsidR="00F326A4" w:rsidRDefault="00000000">
            <w:r>
              <w:rPr>
                <w:color w:val="1A1A2E"/>
              </w:rPr>
              <w:t>+0.5–1 ppt; closes re-open loop bottleneck</w:t>
            </w:r>
          </w:p>
        </w:tc>
      </w:tr>
      <w:tr w:rsidR="00F326A4" w14:paraId="785F6004"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13FC1F" w14:textId="77777777" w:rsidR="00F326A4"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BF2D3" w14:textId="77777777" w:rsidR="00F326A4" w:rsidRDefault="00000000">
            <w:r>
              <w:rPr>
                <w:color w:val="1A1A2E"/>
              </w:rPr>
              <w:t>Reduces HITL false escalations by ~25%</w:t>
            </w:r>
          </w:p>
        </w:tc>
      </w:tr>
      <w:tr w:rsidR="00F326A4" w14:paraId="5E032150"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F371B6" w14:textId="77777777" w:rsidR="00F326A4"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5E417C" w14:textId="77777777" w:rsidR="00F326A4" w:rsidRDefault="00000000">
            <w:r>
              <w:rPr>
                <w:color w:val="1A1A2E"/>
              </w:rPr>
              <w:t>90% → 95–97% autonomous resolution within Q2 2026</w:t>
            </w:r>
          </w:p>
        </w:tc>
      </w:tr>
    </w:tbl>
    <w:p w14:paraId="3921F03A" w14:textId="77777777" w:rsidR="00F326A4" w:rsidRDefault="00F326A4"/>
    <w:p w14:paraId="6609A5B4" w14:textId="77777777" w:rsidR="00F326A4" w:rsidRDefault="00000000">
      <w:r>
        <w:br w:type="page"/>
      </w:r>
    </w:p>
    <w:p w14:paraId="1B26D2EB" w14:textId="77777777" w:rsidR="00F326A4" w:rsidRDefault="00000000">
      <w:pPr>
        <w:pStyle w:val="Heading1"/>
        <w:pBdr>
          <w:bottom w:val="single" w:sz="8" w:space="4" w:color="C8820A"/>
        </w:pBdr>
      </w:pPr>
      <w:r>
        <w:lastRenderedPageBreak/>
        <w:t>13. Competitor &amp; Product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571"/>
        <w:gridCol w:w="2399"/>
        <w:gridCol w:w="2084"/>
      </w:tblGrid>
      <w:tr w:rsidR="00F326A4" w14:paraId="41C02D4A"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643C2" w14:textId="77777777" w:rsidR="00F326A4" w:rsidRDefault="00000000">
            <w:pPr>
              <w:jc w:val="center"/>
            </w:pPr>
            <w:r>
              <w:rPr>
                <w:b/>
                <w:bCs/>
                <w:color w:val="FFFFFF"/>
              </w:rPr>
              <w:t>Tool</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1240C5" w14:textId="77777777" w:rsidR="00F326A4" w:rsidRDefault="00000000">
            <w:pPr>
              <w:jc w:val="center"/>
            </w:pPr>
            <w:r>
              <w:rPr>
                <w:b/>
                <w:bCs/>
                <w:color w:val="FFFFFF"/>
              </w:rPr>
              <w:t>Strengths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4B907F" w14:textId="77777777" w:rsidR="00F326A4" w:rsidRDefault="00000000">
            <w:pPr>
              <w:jc w:val="center"/>
            </w:pPr>
            <w:r>
              <w:rPr>
                <w:b/>
                <w:bCs/>
                <w:color w:val="FFFFFF"/>
              </w:rPr>
              <w:t>Gaps vs. Ninja</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F32431" w14:textId="77777777" w:rsidR="00F326A4" w:rsidRDefault="00000000">
            <w:pPr>
              <w:jc w:val="center"/>
            </w:pPr>
            <w:r>
              <w:rPr>
                <w:b/>
                <w:bCs/>
                <w:color w:val="FFFFFF"/>
              </w:rPr>
              <w:t>Ninja Advantage</w:t>
            </w:r>
          </w:p>
        </w:tc>
      </w:tr>
      <w:tr w:rsidR="00F326A4" w14:paraId="7F25ED3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64049" w14:textId="77777777" w:rsidR="00F326A4" w:rsidRDefault="00000000">
            <w:r>
              <w:rPr>
                <w:color w:val="1A1A2E"/>
              </w:rPr>
              <w:t>ServiceNow ITSM + Virtual Agent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2CE02D" w14:textId="77777777" w:rsidR="00F326A4" w:rsidRDefault="00000000">
            <w:r>
              <w:rPr>
                <w:color w:val="1A1A2E"/>
              </w:rPr>
              <w:t>Broad ITSM workflows, virtual agent built-in</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A0E5E8" w14:textId="77777777" w:rsidR="00F326A4" w:rsidRDefault="00000000">
            <w:r>
              <w:rPr>
                <w:color w:val="1A1A2E"/>
              </w:rPr>
              <w:t>No predictive AI; LLM is bolt-on; siloed from monitoring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0BAAB" w14:textId="77777777" w:rsidR="00F326A4" w:rsidRDefault="00000000">
            <w:r>
              <w:rPr>
                <w:color w:val="1A1A2E"/>
              </w:rPr>
              <w:t>Ninja uses ServiceNow as integration endpoint, not brain</w:t>
            </w:r>
          </w:p>
        </w:tc>
      </w:tr>
      <w:tr w:rsidR="00F326A4" w14:paraId="1610F20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0B230F" w14:textId="77777777" w:rsidR="00F326A4" w:rsidRDefault="00000000">
            <w:r>
              <w:rPr>
                <w:color w:val="1A1A2E"/>
              </w:rPr>
              <w:t>Datadog AI + Watchdog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4CF7D9" w14:textId="77777777" w:rsidR="00F326A4" w:rsidRDefault="00000000">
            <w:r>
              <w:rPr>
                <w:color w:val="1A1A2E"/>
              </w:rPr>
              <w:t>Strong anomaly detection on metrics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CD3459" w14:textId="77777777" w:rsidR="00F326A4" w:rsidRDefault="00000000">
            <w:r>
              <w:rPr>
                <w:color w:val="1A1A2E"/>
              </w:rPr>
              <w:t>No agentic remediation; no NLP ticket resolution</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DFF1E" w14:textId="77777777" w:rsidR="00F326A4" w:rsidRDefault="00000000">
            <w:r>
              <w:rPr>
                <w:color w:val="1A1A2E"/>
              </w:rPr>
              <w:t>Ninja acts on Datadog alerts; Datadog remains data source</w:t>
            </w:r>
          </w:p>
        </w:tc>
      </w:tr>
      <w:tr w:rsidR="00F326A4" w14:paraId="177BD52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20A425" w14:textId="77777777" w:rsidR="00F326A4" w:rsidRDefault="00000000">
            <w:r>
              <w:rPr>
                <w:color w:val="1A1A2E"/>
              </w:rPr>
              <w:t>Dynatrace Davis AI</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5F77C" w14:textId="77777777" w:rsidR="00F326A4" w:rsidRDefault="00000000">
            <w:r>
              <w:rPr>
                <w:color w:val="1A1A2E"/>
              </w:rPr>
              <w:t>Causal AI for root-cause</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3413EF" w14:textId="77777777" w:rsidR="00F326A4" w:rsidRDefault="00000000">
            <w:r>
              <w:rPr>
                <w:color w:val="1A1A2E"/>
              </w:rPr>
              <w:t>No multi-agent; no HITL; closed LLM ecosystem</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ED8108" w14:textId="77777777" w:rsidR="00F326A4" w:rsidRDefault="00000000">
            <w:r>
              <w:rPr>
                <w:color w:val="1A1A2E"/>
              </w:rPr>
              <w:t xml:space="preserve">Ninja ingests Dynatrace events via </w:t>
            </w:r>
            <w:proofErr w:type="spellStart"/>
            <w:r>
              <w:rPr>
                <w:color w:val="1A1A2E"/>
              </w:rPr>
              <w:t>Snowpipe</w:t>
            </w:r>
            <w:proofErr w:type="spellEnd"/>
          </w:p>
        </w:tc>
      </w:tr>
      <w:tr w:rsidR="00F326A4" w14:paraId="33B69F6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AC99A1" w14:textId="77777777" w:rsidR="00F326A4" w:rsidRDefault="00000000">
            <w:r>
              <w:rPr>
                <w:color w:val="1A1A2E"/>
              </w:rPr>
              <w:t>Microsoft Copilot for ITSM</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8E56E7" w14:textId="77777777" w:rsidR="00F326A4" w:rsidRDefault="00000000">
            <w:r>
              <w:rPr>
                <w:color w:val="1A1A2E"/>
              </w:rPr>
              <w:t>Office 365 native; CoPilot reasoning</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8DC92" w14:textId="77777777" w:rsidR="00F326A4" w:rsidRDefault="00000000">
            <w:r>
              <w:rPr>
                <w:color w:val="1A1A2E"/>
              </w:rPr>
              <w:t>Not stand-alone agent; no domain-specific fine-tuning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2A23C" w14:textId="77777777" w:rsidR="00F326A4" w:rsidRDefault="00000000">
            <w:r>
              <w:rPr>
                <w:color w:val="1A1A2E"/>
              </w:rPr>
              <w:t>Ninja uses CoPilot as one LLM in ensemble, not sole engine</w:t>
            </w:r>
          </w:p>
        </w:tc>
      </w:tr>
    </w:tbl>
    <w:p w14:paraId="000F0B51" w14:textId="77777777" w:rsidR="00F326A4" w:rsidRDefault="00F326A4"/>
    <w:p w14:paraId="5C31D96C" w14:textId="77777777" w:rsidR="00F326A4" w:rsidRDefault="00000000">
      <w:r>
        <w:br w:type="page"/>
      </w:r>
    </w:p>
    <w:p w14:paraId="7F6EEA82" w14:textId="77777777" w:rsidR="00F326A4" w:rsidRDefault="00000000">
      <w:pPr>
        <w:pStyle w:val="Heading1"/>
        <w:pBdr>
          <w:bottom w:val="single" w:sz="8" w:space="4" w:color="C8820A"/>
        </w:pBdr>
      </w:pPr>
      <w:r>
        <w:lastRenderedPageBreak/>
        <w:t>14. Data Governance, Compliance &amp; Security</w:t>
      </w:r>
    </w:p>
    <w:p w14:paraId="5D2788BE" w14:textId="77777777" w:rsidR="00F326A4" w:rsidRDefault="00000000">
      <w:pPr>
        <w:pStyle w:val="ListParagraph"/>
        <w:numPr>
          <w:ilvl w:val="0"/>
          <w:numId w:val="2"/>
        </w:numPr>
        <w:spacing w:before="40" w:after="40"/>
      </w:pPr>
      <w:r>
        <w:t>PII Scrubbing: All ticket body text processed through Snowflake Cortex COMPLETE(REPLACE_PII()) before vector storage. No name, email, or IP address retained in knowledge index.</w:t>
      </w:r>
    </w:p>
    <w:p w14:paraId="50B5C31B" w14:textId="77777777" w:rsidR="00F326A4" w:rsidRDefault="00000000">
      <w:pPr>
        <w:pStyle w:val="ListParagraph"/>
        <w:numPr>
          <w:ilvl w:val="0"/>
          <w:numId w:val="2"/>
        </w:numPr>
        <w:spacing w:before="40" w:after="40"/>
      </w:pPr>
      <w:r>
        <w:t xml:space="preserve">GDPR Article 22 Compliance: HITL mandatory for any automated decision with individual impact — enforced by </w:t>
      </w:r>
      <w:proofErr w:type="spellStart"/>
      <w:r>
        <w:t>LangGraph</w:t>
      </w:r>
      <w:proofErr w:type="spellEnd"/>
      <w:r>
        <w:t xml:space="preserve"> confidence gate at &lt; 0.70.</w:t>
      </w:r>
    </w:p>
    <w:p w14:paraId="680AB3BB" w14:textId="77777777" w:rsidR="00F326A4" w:rsidRDefault="00000000">
      <w:pPr>
        <w:pStyle w:val="ListParagraph"/>
        <w:numPr>
          <w:ilvl w:val="0"/>
          <w:numId w:val="2"/>
        </w:numPr>
        <w:spacing w:before="40" w:after="40"/>
      </w:pPr>
      <w:r>
        <w:t xml:space="preserve">Audit Trail: Every agent action, confidence score, tool call, and HITL decision written to append-only Snowflake </w:t>
      </w:r>
      <w:proofErr w:type="spellStart"/>
      <w:r>
        <w:t>audit_log</w:t>
      </w:r>
      <w:proofErr w:type="spellEnd"/>
      <w:r>
        <w:t xml:space="preserve"> table. Immutable backups via Snowflake Snapshots.</w:t>
      </w:r>
    </w:p>
    <w:p w14:paraId="7D9DED5D" w14:textId="77777777" w:rsidR="00F326A4" w:rsidRDefault="00000000">
      <w:pPr>
        <w:pStyle w:val="ListParagraph"/>
        <w:numPr>
          <w:ilvl w:val="0"/>
          <w:numId w:val="2"/>
        </w:numPr>
        <w:spacing w:before="40" w:after="40"/>
      </w:pPr>
      <w:r>
        <w:t>Access Control: Snowflake row-level security (RLS) + dynamic data masking; LLM API keys stored in Azure Key Vault / AWS Secrets Manager — never in agent code.</w:t>
      </w:r>
    </w:p>
    <w:p w14:paraId="2EA80039" w14:textId="77777777" w:rsidR="00F326A4" w:rsidRDefault="00000000">
      <w:pPr>
        <w:pStyle w:val="ListParagraph"/>
        <w:numPr>
          <w:ilvl w:val="0"/>
          <w:numId w:val="2"/>
        </w:numPr>
        <w:spacing w:before="40" w:after="40"/>
      </w:pPr>
      <w:r>
        <w:t>Data Residency: All Snowflake compute in enterprise-designated region (EU-West-1 or US-East-1); zero data egress via Cortex AISQL zero-ETL paradigm.</w:t>
      </w:r>
    </w:p>
    <w:p w14:paraId="7E1D52B6" w14:textId="77777777" w:rsidR="00F326A4" w:rsidRDefault="00F326A4"/>
    <w:p w14:paraId="45FAFF50" w14:textId="77777777" w:rsidR="00F326A4" w:rsidRDefault="00000000">
      <w:r>
        <w:br w:type="page"/>
      </w:r>
    </w:p>
    <w:p w14:paraId="492168D1" w14:textId="77777777" w:rsidR="00F326A4" w:rsidRDefault="00000000">
      <w:pPr>
        <w:pStyle w:val="Heading1"/>
        <w:pBdr>
          <w:bottom w:val="single" w:sz="8" w:space="4" w:color="C8820A"/>
        </w:pBdr>
      </w:pPr>
      <w:r>
        <w:lastRenderedPageBreak/>
        <w:t>15. Dataset Registry &amp; Verified Access Links</w:t>
      </w:r>
    </w:p>
    <w:p w14:paraId="21BF0214" w14:textId="77777777" w:rsidR="00F326A4" w:rsidRDefault="00000000">
      <w:pPr>
        <w:spacing w:before="60" w:after="60"/>
      </w:pPr>
      <w:r>
        <w:rPr>
          <w:color w:val="1A1A2E"/>
        </w:rPr>
        <w:t>All datasets are open-source with permissive licences. No API keys or subscriptions required to access Datasets 2–4.</w:t>
      </w:r>
    </w:p>
    <w:p w14:paraId="37BF7F2D"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109"/>
        <w:gridCol w:w="2113"/>
        <w:gridCol w:w="3602"/>
      </w:tblGrid>
      <w:tr w:rsidR="00F326A4" w14:paraId="46D773E3"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7EA6E2" w14:textId="77777777" w:rsidR="00F326A4"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DD4F528" w14:textId="77777777" w:rsidR="00F326A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CDDD31" w14:textId="77777777" w:rsidR="00F326A4"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AB7C96" w14:textId="77777777" w:rsidR="00F326A4" w:rsidRDefault="00000000">
            <w:pPr>
              <w:jc w:val="center"/>
            </w:pPr>
            <w:r>
              <w:rPr>
                <w:b/>
                <w:bCs/>
                <w:color w:val="FFFFFF"/>
              </w:rPr>
              <w:t>Direct Link</w:t>
            </w:r>
          </w:p>
        </w:tc>
      </w:tr>
      <w:tr w:rsidR="00F326A4" w14:paraId="7C89A625"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5ACCC" w14:textId="77777777" w:rsidR="00F326A4"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42E613" w14:textId="77777777" w:rsidR="00F326A4"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814A2F" w14:textId="77777777" w:rsidR="00F326A4" w:rsidRDefault="00000000">
            <w:r>
              <w:rPr>
                <w:color w:val="1A1A2E"/>
              </w:rPr>
              <w:t>Project Upload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07BA7B" w14:textId="77777777" w:rsidR="00F326A4" w:rsidRDefault="00000000">
            <w:r>
              <w:rPr>
                <w:color w:val="1A1A2E"/>
              </w:rPr>
              <w:t>IT_Support_Ticket_Data_Dataset_2_.csv (submitted with capstone)</w:t>
            </w:r>
          </w:p>
        </w:tc>
      </w:tr>
      <w:tr w:rsidR="00F326A4" w14:paraId="469D4BA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7D2C0" w14:textId="77777777" w:rsidR="00F326A4"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1CEC95" w14:textId="77777777" w:rsidR="00F326A4"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AD125A" w14:textId="77777777" w:rsidR="00F326A4"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A5FB0F" w14:textId="77777777" w:rsidR="00F326A4" w:rsidRDefault="00000000">
            <w:r>
              <w:rPr>
                <w:color w:val="1A1A2E"/>
              </w:rPr>
              <w:t>kaggle.com/datasets/albertopmd/process-mining-event-log-incident-management</w:t>
            </w:r>
          </w:p>
        </w:tc>
      </w:tr>
      <w:tr w:rsidR="00F326A4" w14:paraId="6453FC4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6C6ABD" w14:textId="77777777" w:rsidR="00F326A4"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478E0F" w14:textId="77777777" w:rsidR="00F326A4" w:rsidRDefault="00000000">
            <w:r>
              <w:rPr>
                <w:color w:val="1A1A2E"/>
              </w:rPr>
              <w:t>UCI ITSM / ServiceNow Incident 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18E2C" w14:textId="77777777" w:rsidR="00F326A4" w:rsidRDefault="00000000">
            <w:r>
              <w:rPr>
                <w:color w:val="1A1A2E"/>
              </w:rPr>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57F4B7" w14:textId="77777777" w:rsidR="00F326A4" w:rsidRDefault="00000000">
            <w:r>
              <w:rPr>
                <w:color w:val="1A1A2E"/>
              </w:rPr>
              <w:t>kaggle.com/datasets/</w:t>
            </w:r>
            <w:proofErr w:type="spellStart"/>
            <w:r>
              <w:rPr>
                <w:color w:val="1A1A2E"/>
              </w:rPr>
              <w:t>vipulshinde</w:t>
            </w:r>
            <w:proofErr w:type="spellEnd"/>
            <w:r>
              <w:rPr>
                <w:color w:val="1A1A2E"/>
              </w:rPr>
              <w:t>/incident-response-log</w:t>
            </w:r>
          </w:p>
        </w:tc>
      </w:tr>
      <w:tr w:rsidR="00F326A4" w14:paraId="54BAD48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02FE6D" w14:textId="77777777" w:rsidR="00F326A4"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E75704" w14:textId="77777777" w:rsidR="00F326A4"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20FDD" w14:textId="77777777" w:rsidR="00F326A4"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278234" w14:textId="77777777" w:rsidR="00F326A4" w:rsidRDefault="00000000">
            <w:r>
              <w:rPr>
                <w:color w:val="1A1A2E"/>
              </w:rPr>
              <w:t>huggingface.co/datasets/Tobi-</w:t>
            </w:r>
            <w:proofErr w:type="spellStart"/>
            <w:r>
              <w:rPr>
                <w:color w:val="1A1A2E"/>
              </w:rPr>
              <w:t>Bueck</w:t>
            </w:r>
            <w:proofErr w:type="spellEnd"/>
            <w:r>
              <w:rPr>
                <w:color w:val="1A1A2E"/>
              </w:rPr>
              <w:t>/customer-support-tickets</w:t>
            </w:r>
          </w:p>
        </w:tc>
      </w:tr>
    </w:tbl>
    <w:p w14:paraId="1E788F32" w14:textId="77777777" w:rsidR="00F326A4" w:rsidRDefault="00F326A4"/>
    <w:p w14:paraId="121A3B92" w14:textId="77777777" w:rsidR="00F326A4" w:rsidRDefault="00000000">
      <w:r>
        <w:br w:type="page"/>
      </w:r>
    </w:p>
    <w:p w14:paraId="136C11AE" w14:textId="77777777" w:rsidR="00F326A4" w:rsidRDefault="00000000">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1F2BA381" w14:textId="77777777">
        <w:tblPrEx>
          <w:tblCellMar>
            <w:top w:w="0" w:type="dxa"/>
            <w:bottom w:w="0" w:type="dxa"/>
          </w:tblCellMar>
        </w:tblPrEx>
        <w:tc>
          <w:tcPr>
            <w:tcW w:w="9360" w:type="dxa"/>
            <w:shd w:val="clear" w:color="auto" w:fill="1B3A6B"/>
            <w:tcMar>
              <w:top w:w="80" w:type="dxa"/>
              <w:left w:w="200" w:type="dxa"/>
              <w:bottom w:w="80" w:type="dxa"/>
              <w:right w:w="200" w:type="dxa"/>
            </w:tcMar>
          </w:tcPr>
          <w:p w14:paraId="33EEF82F" w14:textId="77777777" w:rsidR="00F326A4" w:rsidRDefault="00000000">
            <w:pPr>
              <w:jc w:val="center"/>
            </w:pPr>
            <w:r>
              <w:rPr>
                <w:b/>
                <w:bCs/>
                <w:color w:val="FFFFFF"/>
                <w:sz w:val="26"/>
                <w:szCs w:val="26"/>
              </w:rPr>
              <w:t>Capstone Data Science Project — Group 5</w:t>
            </w:r>
          </w:p>
          <w:p w14:paraId="71B3F0D9" w14:textId="77777777" w:rsidR="00F326A4"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w:t>
            </w:r>
          </w:p>
        </w:tc>
      </w:tr>
    </w:tbl>
    <w:p w14:paraId="682C4A47"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F326A4" w14:paraId="3B4AA4E3"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62A6B66" w14:textId="77777777" w:rsidR="00F326A4"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66E739" w14:textId="77777777" w:rsidR="00F326A4"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AC12DE8" w14:textId="77777777" w:rsidR="00F326A4"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00AD99A" w14:textId="77777777" w:rsidR="00F326A4" w:rsidRDefault="00000000">
            <w:pPr>
              <w:jc w:val="center"/>
            </w:pPr>
            <w:r>
              <w:rPr>
                <w:b/>
                <w:bCs/>
                <w:color w:val="FFFFFF"/>
              </w:rPr>
              <w:t>Role</w:t>
            </w:r>
          </w:p>
        </w:tc>
      </w:tr>
      <w:tr w:rsidR="00F326A4" w14:paraId="171D8232"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9A47E4B" w14:textId="77777777" w:rsidR="00F326A4"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68DE4F3" w14:textId="77777777" w:rsidR="00F326A4"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3C953916" w14:textId="77777777" w:rsidR="00F326A4" w:rsidRDefault="00000000">
            <w:hyperlink r:id="rId11"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3BBCFBE" w14:textId="77777777" w:rsidR="00F326A4" w:rsidRDefault="00000000">
            <w:r>
              <w:rPr>
                <w:color w:val="1A1A2E"/>
              </w:rPr>
              <w:t>Program Manager / Lead</w:t>
            </w:r>
          </w:p>
        </w:tc>
      </w:tr>
      <w:tr w:rsidR="00F326A4" w14:paraId="2FA26030"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18674B" w14:textId="77777777" w:rsidR="00F326A4"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3F8BC0" w14:textId="77777777" w:rsidR="00F326A4"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69E126FB" w14:textId="77777777" w:rsidR="00F326A4" w:rsidRDefault="00000000">
            <w:hyperlink r:id="rId12"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14A0A" w14:textId="76DE3ECD" w:rsidR="00F326A4" w:rsidRDefault="00CE183D">
            <w:r>
              <w:rPr>
                <w:color w:val="1A1A2E"/>
              </w:rPr>
              <w:t>Conversational AI Specialist</w:t>
            </w:r>
          </w:p>
        </w:tc>
      </w:tr>
      <w:tr w:rsidR="00F326A4" w14:paraId="5D473FEB"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350E357" w14:textId="77777777" w:rsidR="00F326A4"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12E222C" w14:textId="77777777" w:rsidR="00F326A4"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71E1DA36" w14:textId="77777777" w:rsidR="00F326A4" w:rsidRDefault="00000000">
            <w:hyperlink r:id="rId13"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07D2D80" w14:textId="77777777" w:rsidR="00F326A4" w:rsidRDefault="00000000">
            <w:r>
              <w:rPr>
                <w:color w:val="1A1A2E"/>
              </w:rPr>
              <w:t>ML / AI Engineer</w:t>
            </w:r>
          </w:p>
        </w:tc>
      </w:tr>
      <w:tr w:rsidR="00F326A4" w14:paraId="3A85353F"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C11F6" w14:textId="77777777" w:rsidR="00F326A4"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F9C568" w14:textId="77777777" w:rsidR="00F326A4" w:rsidRDefault="00000000">
            <w:r>
              <w:rPr>
                <w:b/>
                <w:bCs/>
                <w:color w:val="1A1A2E"/>
              </w:rPr>
              <w:t>Priti Trivedi</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7E172C13" w14:textId="77777777" w:rsidR="00F326A4" w:rsidRDefault="00000000">
            <w:hyperlink r:id="rId14"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2DA80" w14:textId="268A0710" w:rsidR="00F326A4" w:rsidRDefault="00CE183D">
            <w:r>
              <w:rPr>
                <w:color w:val="1A1A2E"/>
              </w:rPr>
              <w:t>Snowflake Data Architect</w:t>
            </w:r>
          </w:p>
        </w:tc>
      </w:tr>
      <w:tr w:rsidR="00F326A4" w14:paraId="648315E8"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3587613" w14:textId="77777777" w:rsidR="00F326A4"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3B6759F" w14:textId="77777777" w:rsidR="00F326A4" w:rsidRDefault="00000000">
            <w:proofErr w:type="spellStart"/>
            <w:r>
              <w:rPr>
                <w:b/>
                <w:bCs/>
                <w:color w:val="1A1A2E"/>
              </w:rPr>
              <w:t>Ryurik</w:t>
            </w:r>
            <w:proofErr w:type="spellEnd"/>
            <w:r>
              <w:rPr>
                <w:b/>
                <w:bCs/>
                <w:color w:val="1A1A2E"/>
              </w:rPr>
              <w:t xml:space="preserve"> Ritz</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9CB0983" w14:textId="77777777" w:rsidR="00F326A4" w:rsidRDefault="00000000">
            <w:hyperlink r:id="rId15"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38BBA2" w14:textId="47BFA2E5" w:rsidR="00F326A4" w:rsidRDefault="00000000">
            <w:r>
              <w:rPr>
                <w:color w:val="1A1A2E"/>
              </w:rPr>
              <w:t xml:space="preserve">Data Governance &amp; </w:t>
            </w:r>
            <w:r w:rsidR="00CE183D">
              <w:rPr>
                <w:color w:val="1A1A2E"/>
              </w:rPr>
              <w:t xml:space="preserve">Cyber </w:t>
            </w:r>
            <w:r>
              <w:rPr>
                <w:color w:val="1A1A2E"/>
              </w:rPr>
              <w:t xml:space="preserve">Security </w:t>
            </w:r>
          </w:p>
        </w:tc>
      </w:tr>
    </w:tbl>
    <w:p w14:paraId="13EC603E"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882"/>
      </w:tblGrid>
      <w:tr w:rsidR="00F326A4" w14:paraId="776A28E6"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6E34E0C5" w14:textId="77777777" w:rsidR="00F326A4" w:rsidRDefault="00000000">
            <w:pPr>
              <w:jc w:val="center"/>
            </w:pPr>
            <w:r>
              <w:rPr>
                <w:b/>
                <w:bCs/>
                <w:color w:val="FFFFFF"/>
                <w:sz w:val="17"/>
                <w:szCs w:val="17"/>
              </w:rPr>
              <w:t>DECLARATION</w:t>
            </w:r>
          </w:p>
        </w:tc>
        <w:tc>
          <w:tcPr>
            <w:tcW w:w="7960" w:type="dxa"/>
            <w:shd w:val="clear" w:color="auto" w:fill="D6E4F7"/>
            <w:tcMar>
              <w:top w:w="80" w:type="dxa"/>
              <w:left w:w="160" w:type="dxa"/>
              <w:bottom w:w="80" w:type="dxa"/>
              <w:right w:w="120" w:type="dxa"/>
            </w:tcMar>
          </w:tcPr>
          <w:p w14:paraId="7D9FD2E2" w14:textId="77777777" w:rsidR="00F326A4"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3EB0090C" w14:textId="77777777" w:rsidR="00FC57EC" w:rsidRDefault="00FC57EC"/>
    <w:sectPr w:rsidR="00FC57E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5E195" w14:textId="77777777" w:rsidR="00FC57EC" w:rsidRDefault="00FC57EC">
      <w:r>
        <w:separator/>
      </w:r>
    </w:p>
  </w:endnote>
  <w:endnote w:type="continuationSeparator" w:id="0">
    <w:p w14:paraId="7B369B23" w14:textId="77777777" w:rsidR="00FC57EC" w:rsidRDefault="00FC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986D" w14:textId="77777777" w:rsidR="00F326A4"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CE183D">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CE183D">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A49A" w14:textId="77777777" w:rsidR="00FC57EC" w:rsidRDefault="00FC57EC">
      <w:r>
        <w:separator/>
      </w:r>
    </w:p>
  </w:footnote>
  <w:footnote w:type="continuationSeparator" w:id="0">
    <w:p w14:paraId="6A3B94AC" w14:textId="77777777" w:rsidR="00FC57EC" w:rsidRDefault="00FC5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B6A2" w14:textId="77777777" w:rsidR="00F326A4"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Data Science Project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B1F10"/>
    <w:multiLevelType w:val="hybridMultilevel"/>
    <w:tmpl w:val="D52689F0"/>
    <w:lvl w:ilvl="0" w:tplc="4B603206">
      <w:start w:val="1"/>
      <w:numFmt w:val="decimal"/>
      <w:lvlText w:val="%1."/>
      <w:lvlJc w:val="left"/>
      <w:pPr>
        <w:ind w:left="540" w:hanging="270"/>
      </w:pPr>
    </w:lvl>
    <w:lvl w:ilvl="1" w:tplc="67DA7562">
      <w:numFmt w:val="decimal"/>
      <w:lvlText w:val=""/>
      <w:lvlJc w:val="left"/>
    </w:lvl>
    <w:lvl w:ilvl="2" w:tplc="C3A6749E">
      <w:numFmt w:val="decimal"/>
      <w:lvlText w:val=""/>
      <w:lvlJc w:val="left"/>
    </w:lvl>
    <w:lvl w:ilvl="3" w:tplc="69B0E94C">
      <w:numFmt w:val="decimal"/>
      <w:lvlText w:val=""/>
      <w:lvlJc w:val="left"/>
    </w:lvl>
    <w:lvl w:ilvl="4" w:tplc="CF8CD5FC">
      <w:numFmt w:val="decimal"/>
      <w:lvlText w:val=""/>
      <w:lvlJc w:val="left"/>
    </w:lvl>
    <w:lvl w:ilvl="5" w:tplc="B65EC24E">
      <w:numFmt w:val="decimal"/>
      <w:lvlText w:val=""/>
      <w:lvlJc w:val="left"/>
    </w:lvl>
    <w:lvl w:ilvl="6" w:tplc="D906610C">
      <w:numFmt w:val="decimal"/>
      <w:lvlText w:val=""/>
      <w:lvlJc w:val="left"/>
    </w:lvl>
    <w:lvl w:ilvl="7" w:tplc="9E44378C">
      <w:numFmt w:val="decimal"/>
      <w:lvlText w:val=""/>
      <w:lvlJc w:val="left"/>
    </w:lvl>
    <w:lvl w:ilvl="8" w:tplc="662401CA">
      <w:numFmt w:val="decimal"/>
      <w:lvlText w:val=""/>
      <w:lvlJc w:val="left"/>
    </w:lvl>
  </w:abstractNum>
  <w:abstractNum w:abstractNumId="1" w15:restartNumberingAfterBreak="0">
    <w:nsid w:val="7ABC4C09"/>
    <w:multiLevelType w:val="hybridMultilevel"/>
    <w:tmpl w:val="8810357A"/>
    <w:lvl w:ilvl="0" w:tplc="FAA2AA5C">
      <w:start w:val="1"/>
      <w:numFmt w:val="bullet"/>
      <w:lvlText w:val="●"/>
      <w:lvlJc w:val="left"/>
      <w:pPr>
        <w:ind w:left="720" w:hanging="360"/>
      </w:pPr>
    </w:lvl>
    <w:lvl w:ilvl="1" w:tplc="0D549026">
      <w:start w:val="1"/>
      <w:numFmt w:val="bullet"/>
      <w:lvlText w:val="○"/>
      <w:lvlJc w:val="left"/>
      <w:pPr>
        <w:ind w:left="1440" w:hanging="360"/>
      </w:pPr>
    </w:lvl>
    <w:lvl w:ilvl="2" w:tplc="AE4C3DA2">
      <w:start w:val="1"/>
      <w:numFmt w:val="bullet"/>
      <w:lvlText w:val="■"/>
      <w:lvlJc w:val="left"/>
      <w:pPr>
        <w:ind w:left="2160" w:hanging="360"/>
      </w:pPr>
    </w:lvl>
    <w:lvl w:ilvl="3" w:tplc="D85AA588">
      <w:start w:val="1"/>
      <w:numFmt w:val="bullet"/>
      <w:lvlText w:val="●"/>
      <w:lvlJc w:val="left"/>
      <w:pPr>
        <w:ind w:left="2880" w:hanging="360"/>
      </w:pPr>
    </w:lvl>
    <w:lvl w:ilvl="4" w:tplc="F8347FB0">
      <w:start w:val="1"/>
      <w:numFmt w:val="bullet"/>
      <w:lvlText w:val="○"/>
      <w:lvlJc w:val="left"/>
      <w:pPr>
        <w:ind w:left="3600" w:hanging="360"/>
      </w:pPr>
    </w:lvl>
    <w:lvl w:ilvl="5" w:tplc="2BEE8E82">
      <w:start w:val="1"/>
      <w:numFmt w:val="bullet"/>
      <w:lvlText w:val="■"/>
      <w:lvlJc w:val="left"/>
      <w:pPr>
        <w:ind w:left="4320" w:hanging="360"/>
      </w:pPr>
    </w:lvl>
    <w:lvl w:ilvl="6" w:tplc="AA40C3C8">
      <w:start w:val="1"/>
      <w:numFmt w:val="bullet"/>
      <w:lvlText w:val="●"/>
      <w:lvlJc w:val="left"/>
      <w:pPr>
        <w:ind w:left="5040" w:hanging="360"/>
      </w:pPr>
    </w:lvl>
    <w:lvl w:ilvl="7" w:tplc="5C80EDE6">
      <w:start w:val="1"/>
      <w:numFmt w:val="bullet"/>
      <w:lvlText w:val="●"/>
      <w:lvlJc w:val="left"/>
      <w:pPr>
        <w:ind w:left="5760" w:hanging="360"/>
      </w:pPr>
    </w:lvl>
    <w:lvl w:ilvl="8" w:tplc="24D8D966">
      <w:start w:val="1"/>
      <w:numFmt w:val="bullet"/>
      <w:lvlText w:val="●"/>
      <w:lvlJc w:val="left"/>
      <w:pPr>
        <w:ind w:left="6480" w:hanging="360"/>
      </w:pPr>
    </w:lvl>
  </w:abstractNum>
  <w:abstractNum w:abstractNumId="2" w15:restartNumberingAfterBreak="0">
    <w:nsid w:val="7F646523"/>
    <w:multiLevelType w:val="hybridMultilevel"/>
    <w:tmpl w:val="6F34821C"/>
    <w:lvl w:ilvl="0" w:tplc="E390B216">
      <w:start w:val="1"/>
      <w:numFmt w:val="bullet"/>
      <w:lvlText w:val="•"/>
      <w:lvlJc w:val="left"/>
      <w:pPr>
        <w:ind w:left="540" w:hanging="270"/>
      </w:pPr>
    </w:lvl>
    <w:lvl w:ilvl="1" w:tplc="73D8C0C6">
      <w:numFmt w:val="decimal"/>
      <w:lvlText w:val=""/>
      <w:lvlJc w:val="left"/>
    </w:lvl>
    <w:lvl w:ilvl="2" w:tplc="18920AD2">
      <w:numFmt w:val="decimal"/>
      <w:lvlText w:val=""/>
      <w:lvlJc w:val="left"/>
    </w:lvl>
    <w:lvl w:ilvl="3" w:tplc="6310B4A2">
      <w:numFmt w:val="decimal"/>
      <w:lvlText w:val=""/>
      <w:lvlJc w:val="left"/>
    </w:lvl>
    <w:lvl w:ilvl="4" w:tplc="2BCA39D4">
      <w:numFmt w:val="decimal"/>
      <w:lvlText w:val=""/>
      <w:lvlJc w:val="left"/>
    </w:lvl>
    <w:lvl w:ilvl="5" w:tplc="DE0882FA">
      <w:numFmt w:val="decimal"/>
      <w:lvlText w:val=""/>
      <w:lvlJc w:val="left"/>
    </w:lvl>
    <w:lvl w:ilvl="6" w:tplc="39BE86AA">
      <w:numFmt w:val="decimal"/>
      <w:lvlText w:val=""/>
      <w:lvlJc w:val="left"/>
    </w:lvl>
    <w:lvl w:ilvl="7" w:tplc="AF2243F8">
      <w:numFmt w:val="decimal"/>
      <w:lvlText w:val=""/>
      <w:lvlJc w:val="left"/>
    </w:lvl>
    <w:lvl w:ilvl="8" w:tplc="0CEADD4C">
      <w:numFmt w:val="decimal"/>
      <w:lvlText w:val=""/>
      <w:lvlJc w:val="left"/>
    </w:lvl>
  </w:abstractNum>
  <w:num w:numId="1" w16cid:durableId="981352536">
    <w:abstractNumId w:val="1"/>
    <w:lvlOverride w:ilvl="0">
      <w:startOverride w:val="1"/>
    </w:lvlOverride>
  </w:num>
  <w:num w:numId="2" w16cid:durableId="10725817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A4"/>
    <w:rsid w:val="008C0C3E"/>
    <w:rsid w:val="00CE183D"/>
    <w:rsid w:val="00F326A4"/>
    <w:rsid w:val="00FC5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70D93C"/>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B"/>
      <w:sz w:val="34"/>
      <w:szCs w:val="34"/>
    </w:rPr>
  </w:style>
  <w:style w:type="paragraph" w:styleId="Heading2">
    <w:name w:val="heading 2"/>
    <w:uiPriority w:val="9"/>
    <w:unhideWhenUsed/>
    <w:qFormat/>
    <w:pPr>
      <w:spacing w:before="200" w:after="100"/>
      <w:outlineLvl w:val="1"/>
    </w:pPr>
    <w:rPr>
      <w:b/>
      <w:bCs/>
      <w:color w:val="2563A8"/>
      <w:sz w:val="26"/>
      <w:szCs w:val="26"/>
    </w:rPr>
  </w:style>
  <w:style w:type="paragraph" w:styleId="Heading3">
    <w:name w:val="heading 3"/>
    <w:uiPriority w:val="9"/>
    <w:unhideWhenUsed/>
    <w:qFormat/>
    <w:pPr>
      <w:spacing w:before="140" w:after="80"/>
      <w:outlineLvl w:val="2"/>
    </w:pPr>
    <w:rPr>
      <w:b/>
      <w:bCs/>
      <w:color w:val="C8820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bharath.pu@gmail.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ivanandrao@gmail.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manath.ramnath@gmail.com" TargetMode="External"/><Relationship Id="rId5" Type="http://schemas.openxmlformats.org/officeDocument/2006/relationships/footnotes" Target="footnotes.xml"/><Relationship Id="rId15" Type="http://schemas.openxmlformats.org/officeDocument/2006/relationships/hyperlink" Target="mailto:ritamshome@gmail.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pritrivedi3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4051</Words>
  <Characters>25811</Characters>
  <Application>Microsoft Office Word</Application>
  <DocSecurity>0</DocSecurity>
  <Lines>1075</Lines>
  <Paragraphs>829</Paragraphs>
  <ScaleCrop>false</ScaleCrop>
  <Company/>
  <LinksUpToDate>false</LinksUpToDate>
  <CharactersWithSpaces>29033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2</cp:revision>
  <dcterms:created xsi:type="dcterms:W3CDTF">2026-05-16T17:20:00Z</dcterms:created>
  <dcterms:modified xsi:type="dcterms:W3CDTF">2026-05-16T17:32:00Z</dcterms:modified>
</cp:coreProperties>
</file>