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ko-KR" w:eastAsia="ko-KR"/>
        </w:rPr>
        <w:t>개</w:t>
      </w:r>
      <w:r>
        <w:rPr>
          <w:sz w:val="28"/>
          <w:szCs w:val="28"/>
          <w:rtl w:val="0"/>
          <w:lang w:val="ko-KR" w:eastAsia="ko-KR"/>
        </w:rPr>
        <w:t>발팀 형상 관리 현황 파악 보고서</w:t>
      </w:r>
    </w:p>
    <w:p>
      <w:pPr>
        <w:pStyle w:val="본문"/>
        <w:rPr>
          <w:sz w:val="20"/>
          <w:szCs w:val="20"/>
        </w:rPr>
      </w:pPr>
    </w:p>
    <w:p>
      <w:pPr>
        <w:pStyle w:val="본문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류창선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rFonts w:ascii="맑은 고딕" w:cs="맑은 고딕" w:hAnsi="맑은 고딕" w:eastAsia="맑은 고딕"/>
          <w:b w:val="1"/>
          <w:bCs w:val="1"/>
          <w:sz w:val="24"/>
          <w:szCs w:val="24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 1. </w:t>
      </w:r>
      <w:r>
        <w:rPr>
          <w:b w:val="1"/>
          <w:bCs w:val="1"/>
          <w:sz w:val="24"/>
          <w:szCs w:val="24"/>
          <w:rtl w:val="0"/>
          <w:lang w:val="ko-KR" w:eastAsia="ko-KR"/>
        </w:rPr>
        <w:t>들어가기</w:t>
      </w:r>
    </w:p>
    <w:p>
      <w:pPr>
        <w:pStyle w:val="본문"/>
        <w:rPr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  </w:t>
      </w:r>
      <w:r>
        <w:rPr>
          <w:sz w:val="20"/>
          <w:szCs w:val="20"/>
          <w:rtl w:val="0"/>
          <w:lang w:val="ko-KR" w:eastAsia="ko-KR"/>
        </w:rPr>
        <w:t xml:space="preserve">개발팀에서는 </w:t>
      </w:r>
      <w:r>
        <w:rPr>
          <w:sz w:val="20"/>
          <w:szCs w:val="20"/>
          <w:rtl w:val="0"/>
          <w:lang w:val="en-US" w:eastAsia="ko-KR"/>
        </w:rPr>
        <w:t xml:space="preserve">Gitlab </w:t>
      </w:r>
      <w:r>
        <w:rPr>
          <w:sz w:val="20"/>
          <w:szCs w:val="20"/>
          <w:rtl w:val="0"/>
          <w:lang w:val="ko-KR" w:eastAsia="ko-KR"/>
        </w:rPr>
        <w:t>무료화 버전을 커스터마이징하여 사용 중이며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sz w:val="20"/>
          <w:szCs w:val="20"/>
          <w:rtl w:val="0"/>
          <w:lang w:val="ko-KR" w:eastAsia="ko-KR"/>
        </w:rPr>
        <w:t>대부분의 저장소에서 형상 관리가 이뤄지지 않고 있습니다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sz w:val="20"/>
          <w:szCs w:val="20"/>
          <w:rtl w:val="0"/>
          <w:lang w:val="ko-KR" w:eastAsia="ko-KR"/>
        </w:rPr>
        <w:t>또한 물리적으로 개발계와 운영계가 분리되어 있기 때문에 수동으로 소스 코드를 반영하고 있습니다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tl w:val="0"/>
          <w:lang w:val="ko-KR" w:eastAsia="ko-KR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현황 파악</w:t>
      </w:r>
    </w:p>
    <w:tbl>
      <w:tblPr>
        <w:tblW w:w="89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267"/>
        <w:gridCol w:w="1134"/>
        <w:gridCol w:w="5546"/>
      </w:tblGrid>
      <w:tr>
        <w:tblPrEx>
          <w:shd w:val="clear" w:color="auto" w:fill="cad1d7"/>
        </w:tblPrEx>
        <w:trPr>
          <w:trHeight w:val="1760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6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운영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외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>Gitlab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br w:type="textWrapping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"http://211.251.254.64:24001/"</w:instrText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http://211.251.254.64:24001/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 w:fldLock="0"/>
            </w:r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ko-KR" w:eastAsia="ko-KR"/>
              </w:rPr>
              <w:t>계정 관련</w:t>
            </w:r>
          </w:p>
        </w:tc>
        <w:tc>
          <w:tcPr>
            <w:tcW w:type="dxa" w:w="5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관리자 계정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root / pass1@@2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개발자 계정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개별 계정 부여 후 뱅클 개발자 그룹 내 추가하여 각 저장소별 구성원 설정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특이사항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각 저장소별 구성원 중에서 퇴사자 계정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윤다연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서민정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김민호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전범규 등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 활성되어 있음을 확인</w:t>
            </w:r>
          </w:p>
        </w:tc>
      </w:tr>
      <w:tr>
        <w:tblPrEx>
          <w:shd w:val="clear" w:color="auto" w:fill="cad1d7"/>
        </w:tblPrEx>
        <w:trPr>
          <w:trHeight w:val="2536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</w:tcPr>
          <w:p/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형상 관리</w:t>
            </w:r>
          </w:p>
        </w:tc>
        <w:tc>
          <w:tcPr>
            <w:tcW w:type="dxa" w:w="5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- 39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개의 저장소 중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개의 저장소에서 병합 요청과 코드 리뷰가 이뤄졌음을 확인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병합 요청 및 코드 리뷰 진행 저장소 목록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1) withuslaw React web: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차세대 코스 앱 프론트엔드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569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2) Nicekos Flutter: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차세대 코스 앱 플러터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80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3) Nicekos_admin_flutter: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차세대 코스 관리자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8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4) koser-standard: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전자등기 관리 시스템 프론트엔드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261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5) koser-standard-root: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전자등기 관리 시스템 백엔드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12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6) kos-react-web: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약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년 전 코스 앱 프론트엔드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 41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건</w:t>
            </w:r>
          </w:p>
        </w:tc>
      </w:tr>
      <w:tr>
        <w:tblPrEx>
          <w:shd w:val="clear" w:color="auto" w:fill="cad1d7"/>
        </w:tblPrEx>
        <w:trPr>
          <w:trHeight w:val="758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6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ko-KR" w:eastAsia="ko-KR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운영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>Gitlab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br w:type="textWrapping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"http://211.251.254.64:44001/"</w:instrText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16"/>
                <w:szCs w:val="16"/>
                <w:u w:val="single" w:color="0563c1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http://211.251.254.64:44001/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 w:fldLock="0"/>
            </w:r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계정 관련</w:t>
            </w:r>
          </w:p>
        </w:tc>
        <w:tc>
          <w:tcPr>
            <w:tcW w:type="dxa" w:w="5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관리자 계정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root / pass1@@2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개발자 계정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개별 계정 미부여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관리자 계정을 공용으로 사용 중</w:t>
            </w:r>
          </w:p>
        </w:tc>
      </w:tr>
      <w:tr>
        <w:tblPrEx>
          <w:shd w:val="clear" w:color="auto" w:fill="cad1d7"/>
        </w:tblPrEx>
        <w:trPr>
          <w:trHeight w:val="101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</w:tcPr>
          <w:p/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형상 관리</w:t>
            </w:r>
          </w:p>
        </w:tc>
        <w:tc>
          <w:tcPr>
            <w:tcW w:type="dxa" w:w="5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- 8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개의 저장소 중 코드 리뷰와 병합 요청이 이뤄지는 곳은 없음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물리적으로 운영 외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Gitlab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과 분리되어 있기 때문에 개발계에서 수정한 소스 코드를 복사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붙여넣기의 수작업으로 반영 중</w:t>
            </w:r>
          </w:p>
        </w:tc>
      </w:tr>
    </w:tbl>
    <w:p>
      <w:pPr>
        <w:pStyle w:val="본문"/>
      </w:pPr>
    </w:p>
    <w:p>
      <w:pPr>
        <w:pStyle w:val="본문"/>
        <w:rPr>
          <w:b w:val="1"/>
          <w:bCs w:val="1"/>
          <w:sz w:val="24"/>
          <w:szCs w:val="24"/>
          <w:lang w:val="ko-KR" w:eastAsia="ko-KR"/>
        </w:rPr>
      </w:pPr>
      <w:r>
        <w:rPr>
          <w:rtl w:val="0"/>
          <w:lang w:val="ko-KR" w:eastAsia="ko-KR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개선 필요 항목</w:t>
      </w:r>
    </w:p>
    <w:p>
      <w:pPr>
        <w:pStyle w:val="본문"/>
        <w:rPr>
          <w:sz w:val="20"/>
          <w:szCs w:val="2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 </w:t>
      </w:r>
      <w:r>
        <w:rPr>
          <w:sz w:val="20"/>
          <w:szCs w:val="20"/>
          <w:rtl w:val="0"/>
          <w:lang w:val="ko-KR" w:eastAsia="ko-KR"/>
        </w:rPr>
        <w:t xml:space="preserve">- </w:t>
      </w:r>
      <w:r>
        <w:rPr>
          <w:sz w:val="20"/>
          <w:szCs w:val="20"/>
          <w:rtl w:val="0"/>
          <w:lang w:val="en-US" w:eastAsia="ko-KR"/>
        </w:rPr>
        <w:t xml:space="preserve">Gitlab </w:t>
      </w:r>
      <w:r>
        <w:rPr>
          <w:sz w:val="20"/>
          <w:szCs w:val="20"/>
          <w:rtl w:val="0"/>
          <w:lang w:val="ko-KR" w:eastAsia="ko-KR"/>
        </w:rPr>
        <w:t>통합</w:t>
      </w:r>
    </w:p>
    <w:p>
      <w:pPr>
        <w:pStyle w:val="본문"/>
        <w:rPr>
          <w:sz w:val="20"/>
          <w:szCs w:val="20"/>
          <w:lang w:val="ko-KR" w:eastAsia="ko-KR"/>
        </w:rPr>
      </w:pPr>
      <w:r>
        <w:rPr>
          <w:sz w:val="20"/>
          <w:szCs w:val="20"/>
          <w:rtl w:val="0"/>
          <w:lang w:val="ko-KR" w:eastAsia="ko-KR"/>
        </w:rPr>
        <w:t xml:space="preserve">  - </w:t>
      </w:r>
      <w:r>
        <w:rPr>
          <w:sz w:val="20"/>
          <w:szCs w:val="20"/>
          <w:rtl w:val="0"/>
          <w:lang w:val="ko-KR" w:eastAsia="ko-KR"/>
        </w:rPr>
        <w:t>개발계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sz w:val="20"/>
          <w:szCs w:val="20"/>
          <w:rtl w:val="0"/>
          <w:lang w:val="ko-KR" w:eastAsia="ko-KR"/>
        </w:rPr>
        <w:t>운영계 등의 구분을 저장소 단위가 아닌 브랜치 단위로 변경하는 전략 필요</w:t>
      </w:r>
    </w:p>
    <w:p>
      <w:pPr>
        <w:pStyle w:val="본문"/>
        <w:rPr>
          <w:sz w:val="20"/>
          <w:szCs w:val="20"/>
          <w:lang w:val="ko-KR" w:eastAsia="ko-KR"/>
        </w:rPr>
      </w:pPr>
      <w:r>
        <w:rPr>
          <w:sz w:val="20"/>
          <w:szCs w:val="20"/>
          <w:rtl w:val="0"/>
          <w:lang w:val="ko-KR" w:eastAsia="ko-KR"/>
        </w:rPr>
        <w:t xml:space="preserve">  - </w:t>
      </w:r>
      <w:r>
        <w:rPr>
          <w:sz w:val="20"/>
          <w:szCs w:val="20"/>
          <w:rtl w:val="0"/>
          <w:lang w:val="ko-KR" w:eastAsia="ko-KR"/>
        </w:rPr>
        <w:t>모든 저장소에서 일괄적으로 병합 요청과 코드 리뷰 문화 도입 및 병합 요청 템플릿 생성</w:t>
      </w:r>
    </w:p>
    <w:p>
      <w:pPr>
        <w:pStyle w:val="본문"/>
        <w:rPr>
          <w:sz w:val="20"/>
          <w:szCs w:val="20"/>
          <w:lang w:val="ko-KR" w:eastAsia="ko-KR"/>
        </w:rPr>
      </w:pPr>
      <w:r>
        <w:rPr>
          <w:sz w:val="20"/>
          <w:szCs w:val="20"/>
          <w:rtl w:val="0"/>
          <w:lang w:val="ko-KR" w:eastAsia="ko-KR"/>
        </w:rPr>
        <w:t xml:space="preserve">  - </w:t>
      </w:r>
      <w:r>
        <w:rPr>
          <w:sz w:val="20"/>
          <w:szCs w:val="20"/>
          <w:rtl w:val="0"/>
          <w:lang w:val="en-US" w:eastAsia="ko-KR"/>
        </w:rPr>
        <w:t>Gitlab</w:t>
      </w:r>
      <w:r>
        <w:rPr>
          <w:sz w:val="20"/>
          <w:szCs w:val="20"/>
          <w:rtl w:val="0"/>
          <w:lang w:val="ko-KR" w:eastAsia="ko-KR"/>
        </w:rPr>
        <w:t xml:space="preserve"> 유료화 도입을 통한 복수의 코드 리뷰어 확보</w:t>
      </w:r>
    </w:p>
    <w:p>
      <w:pPr>
        <w:pStyle w:val="본문"/>
        <w:rPr>
          <w:sz w:val="20"/>
          <w:szCs w:val="20"/>
          <w:lang w:val="ko-KR" w:eastAsia="ko-KR"/>
        </w:rPr>
      </w:pPr>
      <w:r>
        <w:rPr>
          <w:sz w:val="20"/>
          <w:szCs w:val="20"/>
          <w:rtl w:val="0"/>
          <w:lang w:val="ko-KR" w:eastAsia="ko-KR"/>
        </w:rPr>
        <w:t xml:space="preserve">  - </w:t>
      </w:r>
      <w:r>
        <w:rPr>
          <w:sz w:val="20"/>
          <w:szCs w:val="20"/>
          <w:rtl w:val="0"/>
          <w:lang w:val="ko-KR" w:eastAsia="ko-KR"/>
        </w:rPr>
        <w:t>개발자 개별 계정 부여 및 권한 설정</w:t>
      </w:r>
    </w:p>
    <w:p>
      <w:pPr>
        <w:pStyle w:val="본문"/>
      </w:pPr>
      <w:r>
        <w:rPr>
          <w:sz w:val="20"/>
          <w:szCs w:val="20"/>
          <w:rtl w:val="0"/>
          <w:lang w:val="ko-KR" w:eastAsia="ko-KR"/>
        </w:rPr>
        <w:t xml:space="preserve">  - </w:t>
      </w:r>
      <w:r>
        <w:rPr>
          <w:sz w:val="20"/>
          <w:szCs w:val="20"/>
          <w:rtl w:val="0"/>
          <w:lang w:val="ko-KR" w:eastAsia="ko-KR"/>
        </w:rPr>
        <w:t>퇴사자 계정 비활성화 처리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character" w:styleId="링크">
    <w:name w:val="링크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링크"/>
    <w:next w:val="Hyperlink.0"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