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世界設定補足案"/>
    <w:p>
      <w:pPr>
        <w:pStyle w:val="Heading1"/>
      </w:pPr>
      <w:r>
        <w:rPr>
          <w:rFonts w:hint="eastAsia"/>
        </w:rPr>
        <w:t xml:space="preserve">世界設定補足案</w:t>
      </w:r>
    </w:p>
    <w:bookmarkStart w:id="21" w:name="視界内戦闘が維持されている理由"/>
    <w:p>
      <w:pPr>
        <w:pStyle w:val="Heading2"/>
      </w:pPr>
      <w:r>
        <w:rPr>
          <w:rFonts w:hint="eastAsia"/>
        </w:rPr>
        <w:t xml:space="preserve">視界内戦闘が維持されている理由</w:t>
      </w:r>
    </w:p>
    <w:p>
      <w:pPr>
        <w:pStyle w:val="FirstParagraph"/>
      </w:pPr>
      <w:r>
        <w:rPr>
          <w:rFonts w:hint="eastAsia"/>
        </w:rPr>
        <w:t xml:space="preserve">この世界では、海洋と地殻に非常に多くの磁性鉱物および重元素が含まれている。</w:t>
      </w:r>
    </w:p>
    <w:p>
      <w:pPr>
        <w:pStyle w:val="BodyText"/>
      </w:pPr>
      <w:r>
        <w:rPr>
          <w:rFonts w:hint="eastAsia"/>
        </w:rPr>
        <w:t xml:space="preserve">海水そのものが強磁性を持つわけではないが、海底には磁鉄鉱をはじめとする磁性鉱物の鉱床が広範囲に分布しており、海流、火山活動、地殻変動によって微細な鉱物粒子が海中へ絶えず供給されている。</w:t>
      </w:r>
    </w:p>
    <w:p>
      <w:pPr>
        <w:pStyle w:val="BodyText"/>
      </w:pPr>
      <w:r>
        <w:rPr>
          <w:rFonts w:hint="eastAsia"/>
        </w:rPr>
        <w:t xml:space="preserve">さらに、惑星内部の金属核は大きく活動も激しい。</w:t>
      </w:r>
      <w:r>
        <w:br/>
      </w:r>
      <w:r>
        <w:rPr>
          <w:rFonts w:hint="eastAsia"/>
        </w:rPr>
        <w:t xml:space="preserve">そのため惑星全体に強力な磁場が形成されているが、その磁場は均一ではない。</w:t>
      </w:r>
    </w:p>
    <w:p>
      <w:pPr>
        <w:pStyle w:val="BodyText"/>
      </w:pPr>
      <w:r>
        <w:rPr>
          <w:rFonts w:hint="eastAsia"/>
        </w:rPr>
        <w:t xml:space="preserve">海底鉱床、火山帯、地殻中の鉱脈などが局所的な磁場の乱れを生み、上空には複雑に変動する電磁的な雑音帯が形成されている。</w:t>
      </w:r>
    </w:p>
    <w:p>
      <w:pPr>
        <w:pStyle w:val="BodyText"/>
      </w:pPr>
      <w:r>
        <w:rPr>
          <w:rFonts w:hint="eastAsia"/>
        </w:rPr>
        <w:t xml:space="preserve">この環境では、長距離通信や電波探知は極めて不安定になる。</w:t>
      </w:r>
    </w:p>
    <w:p>
      <w:pPr>
        <w:pStyle w:val="Compact"/>
        <w:numPr>
          <w:ilvl w:val="0"/>
          <w:numId w:val="1001"/>
        </w:numPr>
      </w:pPr>
      <w:r>
        <w:rPr>
          <w:rFonts w:hint="eastAsia"/>
        </w:rPr>
        <w:t xml:space="preserve">通信波が地形や海面付近で乱反射する</w:t>
      </w:r>
    </w:p>
    <w:p>
      <w:pPr>
        <w:pStyle w:val="Compact"/>
        <w:numPr>
          <w:ilvl w:val="0"/>
          <w:numId w:val="1001"/>
        </w:numPr>
      </w:pPr>
      <w:r>
        <w:rPr>
          <w:rFonts w:hint="eastAsia"/>
        </w:rPr>
        <w:t xml:space="preserve">同一周波数帯の信号が混線する</w:t>
      </w:r>
    </w:p>
    <w:p>
      <w:pPr>
        <w:pStyle w:val="Compact"/>
        <w:numPr>
          <w:ilvl w:val="0"/>
          <w:numId w:val="1001"/>
        </w:numPr>
      </w:pPr>
      <w:r>
        <w:rPr>
          <w:rFonts w:hint="eastAsia"/>
        </w:rPr>
        <w:t xml:space="preserve">方位測定に大きな誤差が生じる</w:t>
      </w:r>
    </w:p>
    <w:p>
      <w:pPr>
        <w:pStyle w:val="Compact"/>
        <w:numPr>
          <w:ilvl w:val="0"/>
          <w:numId w:val="1001"/>
        </w:numPr>
      </w:pPr>
      <w:r>
        <w:rPr>
          <w:rFonts w:hint="eastAsia"/>
        </w:rPr>
        <w:t xml:space="preserve">遠距離ほど電波強度が急激に減衰する</w:t>
      </w:r>
    </w:p>
    <w:p>
      <w:pPr>
        <w:pStyle w:val="Compact"/>
        <w:numPr>
          <w:ilvl w:val="0"/>
          <w:numId w:val="1001"/>
        </w:numPr>
      </w:pPr>
      <w:r>
        <w:rPr>
          <w:rFonts w:hint="eastAsia"/>
        </w:rPr>
        <w:t xml:space="preserve">レーダー上に虚像や残響が発生する</w:t>
      </w:r>
    </w:p>
    <w:p>
      <w:pPr>
        <w:pStyle w:val="Compact"/>
        <w:numPr>
          <w:ilvl w:val="0"/>
          <w:numId w:val="1001"/>
        </w:numPr>
      </w:pPr>
      <w:r>
        <w:rPr>
          <w:rFonts w:hint="eastAsia"/>
        </w:rPr>
        <w:t xml:space="preserve">誘導兵器が目標を継続追尾できない</w:t>
      </w:r>
    </w:p>
    <w:p>
      <w:pPr>
        <w:pStyle w:val="Compact"/>
        <w:numPr>
          <w:ilvl w:val="0"/>
          <w:numId w:val="1001"/>
        </w:numPr>
      </w:pPr>
      <w:r>
        <w:rPr>
          <w:rFonts w:hint="eastAsia"/>
        </w:rPr>
        <w:t xml:space="preserve">敵味方識別信号の信頼性が低下する</w:t>
      </w:r>
    </w:p>
    <w:p>
      <w:pPr>
        <w:pStyle w:val="FirstParagraph"/>
      </w:pPr>
      <w:r>
        <w:rPr>
          <w:rFonts w:hint="eastAsia"/>
        </w:rPr>
        <w:t xml:space="preserve">短距離通信であれば指向性、出力、暗号化、通信時間の制限によってある程度は使用できる。</w:t>
      </w:r>
    </w:p>
    <w:p>
      <w:pPr>
        <w:pStyle w:val="BodyText"/>
      </w:pPr>
      <w:r>
        <w:rPr>
          <w:rFonts w:hint="eastAsia"/>
        </w:rPr>
        <w:t xml:space="preserve">しかし、数十キロメートル以上離れた機体を継続的に探知し、誘導兵器を命中させることは難しい。</w:t>
      </w:r>
    </w:p>
    <w:p>
      <w:pPr>
        <w:pStyle w:val="BodyText"/>
      </w:pPr>
      <w:r>
        <w:rPr>
          <w:rFonts w:hint="eastAsia"/>
        </w:rPr>
        <w:t xml:space="preserve">その結果、航空戦では最終的に目視確認が必要となり、戦闘は自然に視界内へ収束する。</w:t>
      </w:r>
    </w:p>
    <w:bookmarkStart w:id="20" w:name="陸上へ逃れても解決しない理由"/>
    <w:p>
      <w:pPr>
        <w:pStyle w:val="Heading3"/>
      </w:pPr>
      <w:r>
        <w:rPr>
          <w:rFonts w:hint="eastAsia"/>
        </w:rPr>
        <w:t xml:space="preserve">陸上へ逃れても解決しない理由</w:t>
      </w:r>
    </w:p>
    <w:p>
      <w:pPr>
        <w:pStyle w:val="FirstParagraph"/>
      </w:pPr>
      <w:r>
        <w:rPr>
          <w:rFonts w:hint="eastAsia"/>
        </w:rPr>
        <w:t xml:space="preserve">磁場異常の原因は海中の成分だけではない。</w:t>
      </w:r>
    </w:p>
    <w:p>
      <w:pPr>
        <w:pStyle w:val="BodyText"/>
      </w:pPr>
      <w:r>
        <w:rPr>
          <w:rFonts w:hint="eastAsia"/>
        </w:rPr>
        <w:t xml:space="preserve">長い地質年代の間に、海底火山や海流によって運ばれた鉱物は沿岸へ堆積し、風化、津波、隆起、降雨などを通じて陸地へも広がった。</w:t>
      </w:r>
    </w:p>
    <w:p>
      <w:pPr>
        <w:pStyle w:val="BodyText"/>
      </w:pPr>
      <w:r>
        <w:rPr>
          <w:rFonts w:hint="eastAsia"/>
        </w:rPr>
        <w:t xml:space="preserve">現在では磁性鉱物を含まない地域の方が珍しく、都市、平原、山岳地帯のいずれにも大小の電磁異常帯が存在している。</w:t>
      </w:r>
    </w:p>
    <w:p>
      <w:pPr>
        <w:pStyle w:val="BodyText"/>
      </w:pPr>
      <w:r>
        <w:rPr>
          <w:rFonts w:hint="eastAsia"/>
        </w:rPr>
        <w:t xml:space="preserve">また、惑星そのものの磁場が強いため、海から離れたとしても電波環境が根本的に改善することはない。</w:t>
      </w:r>
    </w:p>
    <w:p>
      <w:pPr>
        <w:pStyle w:val="BodyText"/>
      </w:pPr>
      <w:r>
        <w:rPr>
          <w:rFonts w:hint="eastAsia"/>
        </w:rPr>
        <w:t xml:space="preserve">局所的に通信状態のよい地域は存在するが、それらは希少な戦略地点として要塞化されている。</w:t>
      </w:r>
    </w:p>
    <w:p>
      <w:pPr>
        <w:pStyle w:val="BodyText"/>
      </w:pPr>
      <w:r>
        <w:t xml:space="preserve">このため、</w:t>
      </w:r>
    </w:p>
    <w:p>
      <w:pPr>
        <w:pStyle w:val="BlockText"/>
      </w:pPr>
      <w:r>
        <w:rPr>
          <w:rFonts w:hint="eastAsia"/>
        </w:rPr>
        <w:t xml:space="preserve">海上戦闘を避けて陸上で長距離兵器を運用する</w:t>
      </w:r>
    </w:p>
    <w:p>
      <w:pPr>
        <w:pStyle w:val="FirstParagraph"/>
      </w:pPr>
      <w:r>
        <w:rPr>
          <w:rFonts w:hint="eastAsia"/>
        </w:rPr>
        <w:t xml:space="preserve">という解決策は成立しなかった。</w:t>
      </w:r>
    </w:p>
    <w:p>
      <w:r>
        <w:pict>
          <v:rect style="width:0;height:1.5pt" o:hralign="center" o:hrstd="t" o:hr="t"/>
        </w:pict>
      </w:r>
    </w:p>
    <w:bookmarkEnd w:id="20"/>
    <w:bookmarkEnd w:id="21"/>
    <w:bookmarkStart w:id="22" w:name="オーロラと惑星環境"/>
    <w:p>
      <w:pPr>
        <w:pStyle w:val="Heading2"/>
      </w:pPr>
      <w:r>
        <w:rPr>
          <w:rFonts w:hint="eastAsia"/>
        </w:rPr>
        <w:t xml:space="preserve">オーロラと惑星環境</w:t>
      </w:r>
    </w:p>
    <w:p>
      <w:pPr>
        <w:pStyle w:val="FirstParagraph"/>
      </w:pPr>
      <w:r>
        <w:rPr>
          <w:rFonts w:hint="eastAsia"/>
        </w:rPr>
        <w:t xml:space="preserve">この惑星では、高緯度地域以外でもオーロラが観測される。</w:t>
      </w:r>
    </w:p>
    <w:p>
      <w:pPr>
        <w:pStyle w:val="BodyText"/>
      </w:pPr>
      <w:r>
        <w:rPr>
          <w:rFonts w:hint="eastAsia"/>
        </w:rPr>
        <w:t xml:space="preserve">惑星の強い磁場が恒星風と反応し、荷電粒子を大気上層へ導くためである。</w:t>
      </w:r>
    </w:p>
    <w:p>
      <w:pPr>
        <w:pStyle w:val="BodyText"/>
      </w:pPr>
      <w:r>
        <w:rPr>
          <w:rFonts w:hint="eastAsia"/>
        </w:rPr>
        <w:t xml:space="preserve">ただし磁力線の分布が複雑で、地殻由来の局所磁場も重なっているため、オーロラは必ずしも極地方に限定されない。</w:t>
      </w:r>
    </w:p>
    <w:p>
      <w:pPr>
        <w:pStyle w:val="BodyText"/>
      </w:pPr>
      <w:r>
        <w:rPr>
          <w:rFonts w:hint="eastAsia"/>
        </w:rPr>
        <w:t xml:space="preserve">赤道付近であっても、磁気嵐が発生した夜には空の一部が淡く発光することがある。</w:t>
      </w:r>
    </w:p>
    <w:p>
      <w:pPr>
        <w:pStyle w:val="BodyText"/>
      </w:pPr>
      <w:r>
        <w:rPr>
          <w:rFonts w:hint="eastAsia"/>
        </w:rPr>
        <w:t xml:space="preserve">航海者や飛行士にとって、オーロラは美しい自然現象であると同時に、通信障害や計器異常の前触れでもある。</w:t>
      </w:r>
    </w:p>
    <w:p>
      <w:pPr>
        <w:pStyle w:val="BodyText"/>
      </w:pPr>
      <w:r>
        <w:rPr>
          <w:rFonts w:hint="eastAsia"/>
        </w:rPr>
        <w:t xml:space="preserve">強いオーロラが観測される日は、</w:t>
      </w:r>
    </w:p>
    <w:p>
      <w:pPr>
        <w:pStyle w:val="Compact"/>
        <w:numPr>
          <w:ilvl w:val="0"/>
          <w:numId w:val="1002"/>
        </w:numPr>
      </w:pPr>
      <w:r>
        <w:rPr>
          <w:rFonts w:hint="eastAsia"/>
        </w:rPr>
        <w:t xml:space="preserve">無線交信が途切れる</w:t>
      </w:r>
    </w:p>
    <w:p>
      <w:pPr>
        <w:pStyle w:val="Compact"/>
        <w:numPr>
          <w:ilvl w:val="0"/>
          <w:numId w:val="1002"/>
        </w:numPr>
      </w:pPr>
      <w:r>
        <w:rPr>
          <w:rFonts w:hint="eastAsia"/>
        </w:rPr>
        <w:t xml:space="preserve">羅針計が狂う</w:t>
      </w:r>
    </w:p>
    <w:p>
      <w:pPr>
        <w:pStyle w:val="Compact"/>
        <w:numPr>
          <w:ilvl w:val="0"/>
          <w:numId w:val="1002"/>
        </w:numPr>
      </w:pPr>
      <w:r>
        <w:rPr>
          <w:rFonts w:hint="eastAsia"/>
        </w:rPr>
        <w:t xml:space="preserve">レーダー像が乱れる</w:t>
      </w:r>
    </w:p>
    <w:p>
      <w:pPr>
        <w:pStyle w:val="Compact"/>
        <w:numPr>
          <w:ilvl w:val="0"/>
          <w:numId w:val="1002"/>
        </w:numPr>
      </w:pPr>
      <w:r>
        <w:rPr>
          <w:rFonts w:hint="eastAsia"/>
        </w:rPr>
        <w:t xml:space="preserve">電子機器の誤作動が増える</w:t>
      </w:r>
    </w:p>
    <w:p>
      <w:pPr>
        <w:pStyle w:val="Compact"/>
        <w:numPr>
          <w:ilvl w:val="0"/>
          <w:numId w:val="1002"/>
        </w:numPr>
      </w:pPr>
      <w:r>
        <w:rPr>
          <w:rFonts w:hint="eastAsia"/>
        </w:rPr>
        <w:t xml:space="preserve">航法支援が停止する</w:t>
      </w:r>
    </w:p>
    <w:p>
      <w:pPr>
        <w:pStyle w:val="FirstParagraph"/>
      </w:pPr>
      <w:r>
        <w:rPr>
          <w:rFonts w:hint="eastAsia"/>
        </w:rPr>
        <w:t xml:space="preserve">といった現象が発生しやすい。</w:t>
      </w:r>
    </w:p>
    <w:p>
      <w:pPr>
        <w:pStyle w:val="BodyText"/>
      </w:pPr>
      <w:r>
        <w:rPr>
          <w:rFonts w:hint="eastAsia"/>
        </w:rPr>
        <w:t xml:space="preserve">そのため各国では、オーロラの色、広がり方、明滅周期から磁気嵐を予測する専門職が存在している。</w:t>
      </w:r>
    </w:p>
    <w:p>
      <w:r>
        <w:pict>
          <v:rect style="width:0;height:1.5pt" o:hralign="center" o:hrstd="t" o:hr="t"/>
        </w:pict>
      </w:r>
    </w:p>
    <w:bookmarkEnd w:id="22"/>
    <w:bookmarkStart w:id="23" w:name="宇宙史上の背景"/>
    <w:p>
      <w:pPr>
        <w:pStyle w:val="Heading2"/>
      </w:pPr>
      <w:r>
        <w:rPr>
          <w:rFonts w:hint="eastAsia"/>
        </w:rPr>
        <w:t xml:space="preserve">宇宙史上の背景</w:t>
      </w:r>
    </w:p>
    <w:p>
      <w:pPr>
        <w:pStyle w:val="FirstParagraph"/>
      </w:pPr>
      <w:r>
        <w:rPr>
          <w:rFonts w:hint="eastAsia"/>
        </w:rPr>
        <w:t xml:space="preserve">この惑星の周辺宙域は、過去に大質量星の形成と超新星爆発が繰り返された領域である。</w:t>
      </w:r>
    </w:p>
    <w:p>
      <w:pPr>
        <w:pStyle w:val="BodyText"/>
      </w:pPr>
      <w:r>
        <w:rPr>
          <w:rFonts w:hint="eastAsia"/>
        </w:rPr>
        <w:t xml:space="preserve">複数世代の恒星が誕生と死を繰り返した結果、鉄より重い元素を多く含む星間物質が蓄積した。</w:t>
      </w:r>
    </w:p>
    <w:p>
      <w:pPr>
        <w:pStyle w:val="BodyText"/>
      </w:pPr>
      <w:r>
        <w:rPr>
          <w:rFonts w:hint="eastAsia"/>
        </w:rPr>
        <w:t xml:space="preserve">その物質から形成された恒星系であるため、惑星にも重元素や金属資源が豊富に存在している。</w:t>
      </w:r>
    </w:p>
    <w:p>
      <w:pPr>
        <w:pStyle w:val="BodyText"/>
      </w:pPr>
      <w:r>
        <w:rPr>
          <w:rFonts w:hint="eastAsia"/>
        </w:rPr>
        <w:t xml:space="preserve">ただし、宇宙の年齢を現実と同程度にする場合、宙域や惑星を「300億年成熟した」とすることはできない。</w:t>
      </w:r>
    </w:p>
    <w:p>
      <w:pPr>
        <w:pStyle w:val="BodyText"/>
      </w:pPr>
      <w:r>
        <w:rPr>
          <w:rFonts w:hint="eastAsia"/>
        </w:rPr>
        <w:t xml:space="preserve">その代わり、</w:t>
      </w:r>
    </w:p>
    <w:p>
      <w:pPr>
        <w:pStyle w:val="BlockText"/>
      </w:pPr>
      <w:r>
        <w:rPr>
          <w:rFonts w:hint="eastAsia"/>
        </w:rPr>
        <w:t xml:space="preserve">恒星の世代交代が極端に活発だった高密度星形成領域</w:t>
      </w:r>
    </w:p>
    <w:p>
      <w:pPr>
        <w:pStyle w:val="FirstParagraph"/>
      </w:pPr>
      <w:r>
        <w:rPr>
          <w:rFonts w:hint="eastAsia"/>
        </w:rPr>
        <w:t xml:space="preserve">とすることで、比較的若い宇宙でも重元素の豊富な環境を説明できる。</w:t>
      </w:r>
    </w:p>
    <w:p>
      <w:pPr>
        <w:pStyle w:val="BodyText"/>
      </w:pPr>
      <w:r>
        <w:rPr>
          <w:rFonts w:hint="eastAsia"/>
        </w:rPr>
        <w:t xml:space="preserve">この宙域では過去に連続した超新星爆発が起き、その残骸と中性子星由来の物質が星間空間へ供給された。</w:t>
      </w:r>
    </w:p>
    <w:p>
      <w:pPr>
        <w:pStyle w:val="BodyText"/>
      </w:pPr>
      <w:r>
        <w:rPr>
          <w:rFonts w:hint="eastAsia"/>
        </w:rPr>
        <w:t xml:space="preserve">惑星の異常な金属含有量と強磁場は、その宇宙的な成り立ちに由来している。</w:t>
      </w:r>
    </w:p>
    <w:p>
      <w:r>
        <w:pict>
          <v:rect style="width:0;height:1.5pt" o:hralign="center" o:hrstd="t" o:hr="t"/>
        </w:pict>
      </w:r>
    </w:p>
    <w:bookmarkEnd w:id="23"/>
    <w:bookmarkEnd w:id="24"/>
    <w:bookmarkStart w:id="33" w:name="国家設定"/>
    <w:p>
      <w:pPr>
        <w:pStyle w:val="Heading1"/>
      </w:pPr>
      <w:r>
        <w:rPr>
          <w:rFonts w:hint="eastAsia"/>
        </w:rPr>
        <w:t xml:space="preserve">国家設定</w:t>
      </w:r>
    </w:p>
    <w:bookmarkStart w:id="25" w:name="国際連合"/>
    <w:p>
      <w:pPr>
        <w:pStyle w:val="Heading2"/>
      </w:pPr>
      <w:r>
        <w:rPr>
          <w:rFonts w:hint="eastAsia"/>
        </w:rPr>
        <w:t xml:space="preserve">国際連合</w:t>
      </w:r>
    </w:p>
    <w:p>
      <w:pPr>
        <w:pStyle w:val="FirstParagraph"/>
      </w:pPr>
      <w:r>
        <w:rPr>
          <w:rFonts w:hint="eastAsia"/>
        </w:rPr>
        <w:t xml:space="preserve">複数の大国と地域共同体によって構成される国際組織。</w:t>
      </w:r>
    </w:p>
    <w:p>
      <w:pPr>
        <w:pStyle w:val="BodyText"/>
      </w:pPr>
      <w:r>
        <w:rPr>
          <w:rFonts w:hint="eastAsia"/>
        </w:rPr>
        <w:t xml:space="preserve">主な構成勢力は以下の三者である。</w:t>
      </w:r>
    </w:p>
    <w:p>
      <w:pPr>
        <w:pStyle w:val="Compact"/>
        <w:numPr>
          <w:ilvl w:val="0"/>
          <w:numId w:val="1003"/>
        </w:numPr>
      </w:pPr>
      <w:r>
        <w:rPr>
          <w:rFonts w:hint="eastAsia"/>
        </w:rPr>
        <w:t xml:space="preserve">レイ飛地群連邦</w:t>
      </w:r>
    </w:p>
    <w:p>
      <w:pPr>
        <w:pStyle w:val="Compact"/>
        <w:numPr>
          <w:ilvl w:val="0"/>
          <w:numId w:val="1003"/>
        </w:numPr>
      </w:pPr>
      <w:r>
        <w:rPr>
          <w:rFonts w:hint="eastAsia"/>
        </w:rPr>
        <w:t xml:space="preserve">ゼア学園都市合衆国</w:t>
      </w:r>
    </w:p>
    <w:p>
      <w:pPr>
        <w:pStyle w:val="Compact"/>
        <w:numPr>
          <w:ilvl w:val="0"/>
          <w:numId w:val="1003"/>
        </w:numPr>
      </w:pPr>
      <w:r>
        <w:rPr>
          <w:rFonts w:hint="eastAsia"/>
        </w:rPr>
        <w:t xml:space="preserve">環太平洋共同体</w:t>
      </w:r>
    </w:p>
    <w:p>
      <w:pPr>
        <w:pStyle w:val="FirstParagraph"/>
      </w:pPr>
      <w:r>
        <w:rPr>
          <w:rFonts w:hint="eastAsia"/>
        </w:rPr>
        <w:t xml:space="preserve">形式上は国家間の紛争調停、航路維持、捕虜交換、兵器規制などを担う。</w:t>
      </w:r>
    </w:p>
    <w:p>
      <w:pPr>
        <w:pStyle w:val="BodyText"/>
      </w:pPr>
      <w:r>
        <w:rPr>
          <w:rFonts w:hint="eastAsia"/>
        </w:rPr>
        <w:t xml:space="preserve">一方で、各国の利害対立は大きく、国連は完全な超国家機関ではない。</w:t>
      </w:r>
    </w:p>
    <w:p>
      <w:pPr>
        <w:pStyle w:val="BodyText"/>
      </w:pPr>
      <w:r>
        <w:rPr>
          <w:rFonts w:hint="eastAsia"/>
        </w:rPr>
        <w:t xml:space="preserve">特に兵器規制については、騎士道的慣習を国際法へ変換した組織という性格が強い。</w:t>
      </w:r>
    </w:p>
    <w:p>
      <w:pPr>
        <w:pStyle w:val="BodyText"/>
      </w:pPr>
      <w:r>
        <w:rPr>
          <w:rFonts w:hint="eastAsia"/>
        </w:rPr>
        <w:t xml:space="preserve">国連が規定する主要な戦時規範には、以下が含まれる。</w:t>
      </w:r>
    </w:p>
    <w:p>
      <w:pPr>
        <w:pStyle w:val="Compact"/>
        <w:numPr>
          <w:ilvl w:val="0"/>
          <w:numId w:val="1004"/>
        </w:numPr>
      </w:pPr>
      <w:r>
        <w:rPr>
          <w:rFonts w:hint="eastAsia"/>
        </w:rPr>
        <w:t xml:space="preserve">交戦前の所属表示</w:t>
      </w:r>
    </w:p>
    <w:p>
      <w:pPr>
        <w:pStyle w:val="Compact"/>
        <w:numPr>
          <w:ilvl w:val="0"/>
          <w:numId w:val="1004"/>
        </w:numPr>
      </w:pPr>
      <w:r>
        <w:rPr>
          <w:rFonts w:hint="eastAsia"/>
        </w:rPr>
        <w:t xml:space="preserve">戦闘員と非戦闘員の識別</w:t>
      </w:r>
    </w:p>
    <w:p>
      <w:pPr>
        <w:pStyle w:val="Compact"/>
        <w:numPr>
          <w:ilvl w:val="0"/>
          <w:numId w:val="1004"/>
        </w:numPr>
      </w:pPr>
      <w:r>
        <w:rPr>
          <w:rFonts w:hint="eastAsia"/>
        </w:rPr>
        <w:t xml:space="preserve">脱出者および救難者への攻撃禁止</w:t>
      </w:r>
    </w:p>
    <w:p>
      <w:pPr>
        <w:pStyle w:val="Compact"/>
        <w:numPr>
          <w:ilvl w:val="0"/>
          <w:numId w:val="1004"/>
        </w:numPr>
      </w:pPr>
      <w:r>
        <w:rPr>
          <w:rFonts w:hint="eastAsia"/>
        </w:rPr>
        <w:t xml:space="preserve">降伏意思の尊重</w:t>
      </w:r>
    </w:p>
    <w:p>
      <w:pPr>
        <w:pStyle w:val="Compact"/>
        <w:numPr>
          <w:ilvl w:val="0"/>
          <w:numId w:val="1004"/>
        </w:numPr>
      </w:pPr>
      <w:r>
        <w:rPr>
          <w:rFonts w:hint="eastAsia"/>
        </w:rPr>
        <w:t xml:space="preserve">捕虜の交換</w:t>
      </w:r>
    </w:p>
    <w:p>
      <w:pPr>
        <w:pStyle w:val="Compact"/>
        <w:numPr>
          <w:ilvl w:val="0"/>
          <w:numId w:val="1004"/>
        </w:numPr>
      </w:pPr>
      <w:r>
        <w:rPr>
          <w:rFonts w:hint="eastAsia"/>
        </w:rPr>
        <w:t xml:space="preserve">無差別攻撃の禁止</w:t>
      </w:r>
    </w:p>
    <w:p>
      <w:pPr>
        <w:pStyle w:val="Compact"/>
        <w:numPr>
          <w:ilvl w:val="0"/>
          <w:numId w:val="1004"/>
        </w:numPr>
      </w:pPr>
      <w:r>
        <w:rPr>
          <w:rFonts w:hint="eastAsia"/>
        </w:rPr>
        <w:t xml:space="preserve">長距離自律誘導兵器の規制</w:t>
      </w:r>
    </w:p>
    <w:p>
      <w:pPr>
        <w:pStyle w:val="FirstParagraph"/>
      </w:pPr>
      <w:r>
        <w:rPr>
          <w:rFonts w:hint="eastAsia"/>
        </w:rPr>
        <w:t xml:space="preserve">これらは単なる人道規範ではなく、古い騎士道的慣習を国家間秩序へ組み込んだものである。</w:t>
      </w:r>
    </w:p>
    <w:p>
      <w:r>
        <w:pict>
          <v:rect style="width:0;height:1.5pt" o:hralign="center" o:hrstd="t" o:hr="t"/>
        </w:pict>
      </w:r>
    </w:p>
    <w:bookmarkEnd w:id="25"/>
    <w:bookmarkStart w:id="26" w:name="技術大国ゼア学園都市合衆国"/>
    <w:p>
      <w:pPr>
        <w:pStyle w:val="Heading2"/>
      </w:pPr>
      <w:r>
        <w:rPr>
          <w:rFonts w:hint="eastAsia"/>
        </w:rPr>
        <w:t xml:space="preserve">技術大国・ゼア学園都市合衆国</w:t>
      </w:r>
    </w:p>
    <w:p>
      <w:pPr>
        <w:pStyle w:val="FirstParagraph"/>
      </w:pPr>
      <w:r>
        <w:rPr>
          <w:rFonts w:hint="eastAsia"/>
        </w:rPr>
        <w:t xml:space="preserve">中規模の大陸全域を統一した連邦国家。</w:t>
      </w:r>
    </w:p>
    <w:p>
      <w:pPr>
        <w:pStyle w:val="BodyText"/>
      </w:pPr>
      <w:r>
        <w:rPr>
          <w:rFonts w:hint="eastAsia"/>
        </w:rPr>
        <w:t xml:space="preserve">複数の学園都市がそれぞれ一つの州として扱われており、教育機関、研究機関、軍需産業、行政組織が密接に結びついている。</w:t>
      </w:r>
    </w:p>
    <w:p>
      <w:pPr>
        <w:pStyle w:val="BodyText"/>
      </w:pPr>
      <w:r>
        <w:rPr>
          <w:rFonts w:hint="eastAsia"/>
        </w:rPr>
        <w:t xml:space="preserve">ゼアでは研究者、技術者、軍人の境界が曖昧であり、優秀な学生がそのまま国家計画へ参加することも珍しくない。</w:t>
      </w:r>
    </w:p>
    <w:p>
      <w:pPr>
        <w:pStyle w:val="BodyText"/>
      </w:pPr>
      <w:r>
        <w:rPr>
          <w:rFonts w:hint="eastAsia"/>
        </w:rPr>
        <w:t xml:space="preserve">大陸統一以前のゼアは、多数の小国家と諸侯が争う群雄割拠の地であった。</w:t>
      </w:r>
    </w:p>
    <w:p>
      <w:pPr>
        <w:pStyle w:val="BodyText"/>
      </w:pPr>
      <w:r>
        <w:rPr>
          <w:rFonts w:hint="eastAsia"/>
        </w:rPr>
        <w:t xml:space="preserve">前線では銃と剣による戦争が続く一方、大陸中枢部では航空技術の研究が進められていた。</w:t>
      </w:r>
    </w:p>
    <w:p>
      <w:pPr>
        <w:pStyle w:val="BodyText"/>
      </w:pPr>
      <w:r>
        <w:rPr>
          <w:rFonts w:hint="eastAsia"/>
        </w:rPr>
        <w:t xml:space="preserve">統一戦争の終盤、航空機が実戦投入される。</w:t>
      </w:r>
    </w:p>
    <w:p>
      <w:pPr>
        <w:pStyle w:val="BodyText"/>
      </w:pPr>
      <w:r>
        <w:rPr>
          <w:rFonts w:hint="eastAsia"/>
        </w:rPr>
        <w:t xml:space="preserve">その結果、ゼアでは騎馬、銃剣、決闘文化の記憶が薄れないまま航空戦の時代へ移行した。</w:t>
      </w:r>
    </w:p>
    <w:p>
      <w:pPr>
        <w:pStyle w:val="BodyText"/>
      </w:pPr>
      <w:r>
        <w:rPr>
          <w:rFonts w:hint="eastAsia"/>
        </w:rPr>
        <w:t xml:space="preserve">飛行士は新しい兵士ではなく、</w:t>
      </w:r>
    </w:p>
    <w:p>
      <w:pPr>
        <w:pStyle w:val="BlockText"/>
      </w:pPr>
      <w:r>
        <w:rPr>
          <w:rFonts w:hint="eastAsia"/>
        </w:rPr>
        <w:t xml:space="preserve">空を戦場とする新しい騎士</w:t>
      </w:r>
    </w:p>
    <w:p>
      <w:pPr>
        <w:pStyle w:val="FirstParagraph"/>
      </w:pPr>
      <w:r>
        <w:rPr>
          <w:rFonts w:hint="eastAsia"/>
        </w:rPr>
        <w:t xml:space="preserve">として認識された。</w:t>
      </w:r>
    </w:p>
    <w:p>
      <w:pPr>
        <w:pStyle w:val="BodyText"/>
      </w:pPr>
      <w:r>
        <w:rPr>
          <w:rFonts w:hint="eastAsia"/>
        </w:rPr>
        <w:t xml:space="preserve">ゼアは統一後、長く続いた事実上の鎖国状態を終わらせ、各国との外交を開始した。</w:t>
      </w:r>
    </w:p>
    <w:p>
      <w:pPr>
        <w:pStyle w:val="BodyText"/>
      </w:pPr>
      <w:r>
        <w:rPr>
          <w:rFonts w:hint="eastAsia"/>
        </w:rPr>
        <w:t xml:space="preserve">その時期は、国際連合の創設とほぼ重なっている。</w:t>
      </w:r>
    </w:p>
    <w:p>
      <w:pPr>
        <w:pStyle w:val="BodyText"/>
      </w:pPr>
      <w:r>
        <w:rPr>
          <w:rFonts w:hint="eastAsia"/>
        </w:rPr>
        <w:t xml:space="preserve">以後、ゼアは航空機、通信機器、動力機関、兵器工学において他国を圧倒し、</w:t>
      </w:r>
    </w:p>
    <w:p>
      <w:pPr>
        <w:pStyle w:val="BlockText"/>
      </w:pPr>
      <w:r>
        <w:rPr>
          <w:rFonts w:hint="eastAsia"/>
        </w:rPr>
        <w:t xml:space="preserve">技術力といえばゼア</w:t>
      </w:r>
    </w:p>
    <w:p>
      <w:pPr>
        <w:pStyle w:val="FirstParagraph"/>
      </w:pPr>
      <w:r>
        <w:rPr>
          <w:rFonts w:hint="eastAsia"/>
        </w:rPr>
        <w:t xml:space="preserve">という評価を確立した。</w:t>
      </w:r>
    </w:p>
    <w:p>
      <w:pPr>
        <w:pStyle w:val="BodyText"/>
      </w:pPr>
      <w:r>
        <w:rPr>
          <w:rFonts w:hint="eastAsia"/>
        </w:rPr>
        <w:t xml:space="preserve">しかし、ゼアの合理主義的な技術思想は、各国に残る騎士道的価値観とたびたび衝突した。</w:t>
      </w:r>
    </w:p>
    <w:p>
      <w:pPr>
        <w:pStyle w:val="BodyText"/>
      </w:pPr>
      <w:r>
        <w:rPr>
          <w:rFonts w:hint="eastAsia"/>
        </w:rPr>
        <w:t xml:space="preserve">ゼアの技術者にとって兵器とは、</w:t>
      </w:r>
    </w:p>
    <w:p>
      <w:pPr>
        <w:pStyle w:val="Compact"/>
        <w:numPr>
          <w:ilvl w:val="0"/>
          <w:numId w:val="1005"/>
        </w:numPr>
      </w:pPr>
      <w:r>
        <w:rPr>
          <w:rFonts w:hint="eastAsia"/>
        </w:rPr>
        <w:t xml:space="preserve">より遠くから</w:t>
      </w:r>
    </w:p>
    <w:p>
      <w:pPr>
        <w:pStyle w:val="Compact"/>
        <w:numPr>
          <w:ilvl w:val="0"/>
          <w:numId w:val="1005"/>
        </w:numPr>
      </w:pPr>
      <w:r>
        <w:rPr>
          <w:rFonts w:hint="eastAsia"/>
        </w:rPr>
        <w:t xml:space="preserve">より安全に</w:t>
      </w:r>
    </w:p>
    <w:p>
      <w:pPr>
        <w:pStyle w:val="Compact"/>
        <w:numPr>
          <w:ilvl w:val="0"/>
          <w:numId w:val="1005"/>
        </w:numPr>
      </w:pPr>
      <w:r>
        <w:rPr>
          <w:rFonts w:hint="eastAsia"/>
        </w:rPr>
        <w:t xml:space="preserve">より正確に</w:t>
      </w:r>
    </w:p>
    <w:p>
      <w:pPr>
        <w:pStyle w:val="Compact"/>
        <w:numPr>
          <w:ilvl w:val="0"/>
          <w:numId w:val="1005"/>
        </w:numPr>
      </w:pPr>
      <w:r>
        <w:rPr>
          <w:rFonts w:hint="eastAsia"/>
        </w:rPr>
        <w:t xml:space="preserve">より少ない損害で</w:t>
      </w:r>
    </w:p>
    <w:p>
      <w:pPr>
        <w:pStyle w:val="FirstParagraph"/>
      </w:pPr>
      <w:r>
        <w:rPr>
          <w:rFonts w:hint="eastAsia"/>
        </w:rPr>
        <w:t xml:space="preserve">敵を無力化するための道具だった。</w:t>
      </w:r>
    </w:p>
    <w:p>
      <w:pPr>
        <w:pStyle w:val="BodyText"/>
      </w:pPr>
      <w:r>
        <w:rPr>
          <w:rFonts w:hint="eastAsia"/>
        </w:rPr>
        <w:t xml:space="preserve">一方、騎士道を重視する者にとって、戦闘とは敵と互いの存在を認識し、危険を分かち合う行為でもあった。</w:t>
      </w:r>
    </w:p>
    <w:p>
      <w:pPr>
        <w:pStyle w:val="BodyText"/>
      </w:pPr>
      <w:r>
        <w:rPr>
          <w:rFonts w:hint="eastAsia"/>
        </w:rPr>
        <w:t xml:space="preserve">この思想差は、ゼア製兵器が各国へ輸出されるたびに軋轢を生んだ。</w:t>
      </w:r>
    </w:p>
    <w:p>
      <w:r>
        <w:pict>
          <v:rect style="width:0;height:1.5pt" o:hralign="center" o:hrstd="t" o:hr="t"/>
        </w:pict>
      </w:r>
    </w:p>
    <w:bookmarkEnd w:id="26"/>
    <w:bookmarkStart w:id="27" w:name="国連主導国レイ飛地群連邦"/>
    <w:p>
      <w:pPr>
        <w:pStyle w:val="Heading2"/>
      </w:pPr>
      <w:r>
        <w:rPr>
          <w:rFonts w:hint="eastAsia"/>
        </w:rPr>
        <w:t xml:space="preserve">国連主導国・レイ飛地群連邦</w:t>
      </w:r>
    </w:p>
    <w:p>
      <w:pPr>
        <w:pStyle w:val="FirstParagraph"/>
      </w:pPr>
      <w:r>
        <w:rPr>
          <w:rFonts w:hint="eastAsia"/>
        </w:rPr>
        <w:t xml:space="preserve">度重なる戦争と領土分割によって、本来の国土が各地へ散逸した国家。</w:t>
      </w:r>
    </w:p>
    <w:p>
      <w:pPr>
        <w:pStyle w:val="BodyText"/>
      </w:pPr>
      <w:r>
        <w:rPr>
          <w:rFonts w:hint="eastAsia"/>
        </w:rPr>
        <w:t xml:space="preserve">現在のレイは、単一の連続した領土を持たず、世界各地に点在する飛び地によって構成されている。</w:t>
      </w:r>
    </w:p>
    <w:p>
      <w:pPr>
        <w:pStyle w:val="BodyText"/>
      </w:pPr>
      <w:r>
        <w:rPr>
          <w:rFonts w:hint="eastAsia"/>
        </w:rPr>
        <w:t xml:space="preserve">飛び地の多くは、過去の停戦協定、租借、移民、軍事拠点、国際管理地域を起源としている。</w:t>
      </w:r>
    </w:p>
    <w:p>
      <w:pPr>
        <w:pStyle w:val="BodyText"/>
      </w:pPr>
      <w:r>
        <w:rPr>
          <w:rFonts w:hint="eastAsia"/>
        </w:rPr>
        <w:t xml:space="preserve">レイ領は対立国同士の国境付近に置かれることが多く、結果として緩衝地域の役割を担ってきた。</w:t>
      </w:r>
    </w:p>
    <w:p>
      <w:pPr>
        <w:pStyle w:val="BodyText"/>
      </w:pPr>
      <w:r>
        <w:rPr>
          <w:rFonts w:hint="eastAsia"/>
        </w:rPr>
        <w:t xml:space="preserve">各国はレイ領を侵害すれば国際問題になるため、直接衝突を避ける傾向がある。</w:t>
      </w:r>
    </w:p>
    <w:p>
      <w:pPr>
        <w:pStyle w:val="BodyText"/>
      </w:pPr>
      <w:r>
        <w:rPr>
          <w:rFonts w:hint="eastAsia"/>
        </w:rPr>
        <w:t xml:space="preserve">このためレイは、軍事力や経済規模以上の外交的発言力を持つ。</w:t>
      </w:r>
    </w:p>
    <w:p>
      <w:pPr>
        <w:pStyle w:val="BodyText"/>
      </w:pPr>
      <w:r>
        <w:rPr>
          <w:rFonts w:hint="eastAsia"/>
        </w:rPr>
        <w:t xml:space="preserve">国連創設時にも、レイは中立的な交渉役として大きな役割を果たした。</w:t>
      </w:r>
    </w:p>
    <w:p>
      <w:pPr>
        <w:pStyle w:val="BodyText"/>
      </w:pPr>
      <w:r>
        <w:rPr>
          <w:rFonts w:hint="eastAsia"/>
        </w:rPr>
        <w:t xml:space="preserve">現在も国連の主要機関、捕虜交換所、国際裁判所、外交学校などの多くがレイ領内に置かれている。</w:t>
      </w:r>
    </w:p>
    <w:p>
      <w:pPr>
        <w:pStyle w:val="BodyText"/>
      </w:pPr>
      <w:r>
        <w:rPr>
          <w:rFonts w:hint="eastAsia"/>
        </w:rPr>
        <w:t xml:space="preserve">ただし、レイ内部は一枚岩ではない。</w:t>
      </w:r>
    </w:p>
    <w:p>
      <w:pPr>
        <w:pStyle w:val="BodyText"/>
      </w:pPr>
      <w:r>
        <w:rPr>
          <w:rFonts w:hint="eastAsia"/>
        </w:rPr>
        <w:t xml:space="preserve">各飛び地は周辺国の文化や産業の影響を強く受けており、地域ごとに政治思想や軍制が異なる。</w:t>
      </w:r>
    </w:p>
    <w:p>
      <w:pPr>
        <w:pStyle w:val="BodyText"/>
      </w:pPr>
      <w:r>
        <w:rPr>
          <w:rFonts w:hint="eastAsia"/>
        </w:rPr>
        <w:t xml:space="preserve">連邦政府の統制は外交と国防に集中し、内政は各飛び地へ大きく委ねられている。</w:t>
      </w:r>
    </w:p>
    <w:p>
      <w:r>
        <w:pict>
          <v:rect style="width:0;height:1.5pt" o:hralign="center" o:hrstd="t" o:hr="t"/>
        </w:pict>
      </w:r>
    </w:p>
    <w:bookmarkEnd w:id="27"/>
    <w:bookmarkStart w:id="30" w:name="舞台エスティマ諸島国"/>
    <w:p>
      <w:pPr>
        <w:pStyle w:val="Heading2"/>
      </w:pPr>
      <w:r>
        <w:rPr>
          <w:rFonts w:hint="eastAsia"/>
        </w:rPr>
        <w:t xml:space="preserve">舞台・エスティマ諸島国</w:t>
      </w:r>
    </w:p>
    <w:bookmarkStart w:id="28" w:name="環太平洋共同体西管轄領"/>
    <w:p>
      <w:pPr>
        <w:pStyle w:val="Heading3"/>
      </w:pPr>
      <w:r>
        <w:rPr>
          <w:rFonts w:hint="eastAsia"/>
        </w:rPr>
        <w:t xml:space="preserve">環太平洋共同体・西管轄領</w:t>
      </w:r>
    </w:p>
    <w:p>
      <w:pPr>
        <w:pStyle w:val="FirstParagraph"/>
      </w:pPr>
      <w:r>
        <w:rPr>
          <w:rFonts w:hint="eastAsia"/>
        </w:rPr>
        <w:t xml:space="preserve">大洋西部の多数の島嶼と航路を統括する海洋国家。</w:t>
      </w:r>
    </w:p>
    <w:p>
      <w:pPr>
        <w:pStyle w:val="BodyText"/>
      </w:pPr>
      <w:r>
        <w:rPr>
          <w:rFonts w:hint="eastAsia"/>
        </w:rPr>
        <w:t xml:space="preserve">環太平洋共同体の西側管轄を担当している。</w:t>
      </w:r>
    </w:p>
    <w:p>
      <w:pPr>
        <w:pStyle w:val="BodyText"/>
      </w:pPr>
      <w:r>
        <w:rPr>
          <w:rFonts w:hint="eastAsia"/>
        </w:rPr>
        <w:t xml:space="preserve">広大な領海を持つが、そのすべてを軍事的に封鎖することは現実的ではない。</w:t>
      </w:r>
    </w:p>
    <w:p>
      <w:pPr>
        <w:pStyle w:val="BodyText"/>
      </w:pPr>
      <w:r>
        <w:rPr>
          <w:rFonts w:hint="eastAsia"/>
        </w:rPr>
        <w:t xml:space="preserve">そのため、エスティマは外国艦艇や航空機による領海・領空への進入を、一定条件下で黙認している。</w:t>
      </w:r>
    </w:p>
    <w:p>
      <w:pPr>
        <w:pStyle w:val="BodyText"/>
      </w:pPr>
      <w:r>
        <w:rPr>
          <w:rFonts w:hint="eastAsia"/>
        </w:rPr>
        <w:t xml:space="preserve">ただし、それは無償の通行許可ではない。</w:t>
      </w:r>
    </w:p>
    <w:p>
      <w:pPr>
        <w:pStyle w:val="BodyText"/>
      </w:pPr>
      <w:r>
        <w:rPr>
          <w:rFonts w:hint="eastAsia"/>
        </w:rPr>
        <w:t xml:space="preserve">エスティマでは伝統的に、</w:t>
      </w:r>
    </w:p>
    <w:p>
      <w:pPr>
        <w:pStyle w:val="BlockText"/>
      </w:pPr>
      <w:r>
        <w:rPr>
          <w:rFonts w:hint="eastAsia"/>
        </w:rPr>
        <w:t xml:space="preserve">通行を許された者は、通行の利益に応じて島々へ貢献する</w:t>
      </w:r>
    </w:p>
    <w:p>
      <w:pPr>
        <w:pStyle w:val="FirstParagraph"/>
      </w:pPr>
      <w:r>
        <w:rPr>
          <w:rFonts w:hint="eastAsia"/>
        </w:rPr>
        <w:t xml:space="preserve">という考え方がある。</w:t>
      </w:r>
    </w:p>
    <w:p>
      <w:pPr>
        <w:pStyle w:val="BodyText"/>
      </w:pPr>
      <w:r>
        <w:rPr>
          <w:rFonts w:hint="eastAsia"/>
        </w:rPr>
        <w:t xml:space="preserve">外国勢力は領海利用の返礼として、</w:t>
      </w:r>
    </w:p>
    <w:p>
      <w:pPr>
        <w:pStyle w:val="Compact"/>
        <w:numPr>
          <w:ilvl w:val="0"/>
          <w:numId w:val="1006"/>
        </w:numPr>
      </w:pPr>
      <w:r>
        <w:rPr>
          <w:rFonts w:hint="eastAsia"/>
        </w:rPr>
        <w:t xml:space="preserve">航路整備</w:t>
      </w:r>
    </w:p>
    <w:p>
      <w:pPr>
        <w:pStyle w:val="Compact"/>
        <w:numPr>
          <w:ilvl w:val="0"/>
          <w:numId w:val="1006"/>
        </w:numPr>
      </w:pPr>
      <w:r>
        <w:rPr>
          <w:rFonts w:hint="eastAsia"/>
        </w:rPr>
        <w:t xml:space="preserve">気象情報</w:t>
      </w:r>
    </w:p>
    <w:p>
      <w:pPr>
        <w:pStyle w:val="Compact"/>
        <w:numPr>
          <w:ilvl w:val="0"/>
          <w:numId w:val="1006"/>
        </w:numPr>
      </w:pPr>
      <w:r>
        <w:rPr>
          <w:rFonts w:hint="eastAsia"/>
        </w:rPr>
        <w:t xml:space="preserve">医療技術</w:t>
      </w:r>
    </w:p>
    <w:p>
      <w:pPr>
        <w:pStyle w:val="Compact"/>
        <w:numPr>
          <w:ilvl w:val="0"/>
          <w:numId w:val="1006"/>
        </w:numPr>
      </w:pPr>
      <w:r>
        <w:rPr>
          <w:rFonts w:hint="eastAsia"/>
        </w:rPr>
        <w:t xml:space="preserve">通信設備</w:t>
      </w:r>
    </w:p>
    <w:p>
      <w:pPr>
        <w:pStyle w:val="Compact"/>
        <w:numPr>
          <w:ilvl w:val="0"/>
          <w:numId w:val="1006"/>
        </w:numPr>
      </w:pPr>
      <w:r>
        <w:rPr>
          <w:rFonts w:hint="eastAsia"/>
        </w:rPr>
        <w:t xml:space="preserve">艦船修理</w:t>
      </w:r>
    </w:p>
    <w:p>
      <w:pPr>
        <w:pStyle w:val="Compact"/>
        <w:numPr>
          <w:ilvl w:val="0"/>
          <w:numId w:val="1006"/>
        </w:numPr>
      </w:pPr>
      <w:r>
        <w:rPr>
          <w:rFonts w:hint="eastAsia"/>
        </w:rPr>
        <w:t xml:space="preserve">防衛技術</w:t>
      </w:r>
    </w:p>
    <w:p>
      <w:pPr>
        <w:pStyle w:val="Compact"/>
        <w:numPr>
          <w:ilvl w:val="0"/>
          <w:numId w:val="1006"/>
        </w:numPr>
      </w:pPr>
      <w:r>
        <w:rPr>
          <w:rFonts w:hint="eastAsia"/>
        </w:rPr>
        <w:t xml:space="preserve">災害支援</w:t>
      </w:r>
    </w:p>
    <w:p>
      <w:pPr>
        <w:pStyle w:val="FirstParagraph"/>
      </w:pPr>
      <w:r>
        <w:rPr>
          <w:rFonts w:hint="eastAsia"/>
        </w:rPr>
        <w:t xml:space="preserve">などを提供することを求められる。</w:t>
      </w:r>
    </w:p>
    <w:p>
      <w:pPr>
        <w:pStyle w:val="BodyText"/>
      </w:pPr>
      <w:r>
        <w:rPr>
          <w:rFonts w:hint="eastAsia"/>
        </w:rPr>
        <w:t xml:space="preserve">こうしてエスティマは、自国ですべての技術を開発するのではなく、各国から供与された技術を組み合わせることで発展してきた。</w:t>
      </w:r>
    </w:p>
    <w:bookmarkEnd w:id="28"/>
    <w:bookmarkStart w:id="29" w:name="首都島"/>
    <w:p>
      <w:pPr>
        <w:pStyle w:val="Heading3"/>
      </w:pPr>
      <w:r>
        <w:rPr>
          <w:rFonts w:hint="eastAsia"/>
        </w:rPr>
        <w:t xml:space="preserve">首都島</w:t>
      </w:r>
    </w:p>
    <w:p>
      <w:pPr>
        <w:pStyle w:val="FirstParagraph"/>
      </w:pPr>
      <w:r>
        <w:rPr>
          <w:rFonts w:hint="eastAsia"/>
        </w:rPr>
        <w:t xml:space="preserve">エスティマの政府機関と人口の大部分は、一つの巨大な島へ集中している。</w:t>
      </w:r>
    </w:p>
    <w:p>
      <w:pPr>
        <w:pStyle w:val="BodyText"/>
      </w:pPr>
      <w:r>
        <w:rPr>
          <w:rFonts w:hint="eastAsia"/>
        </w:rPr>
        <w:t xml:space="preserve">この島は国家の政治、産業、文化、人口の中枢であり、エスティマ唯一の絶対不可侵領域とされる。</w:t>
      </w:r>
    </w:p>
    <w:p>
      <w:pPr>
        <w:pStyle w:val="BodyText"/>
      </w:pPr>
      <w:r>
        <w:rPr>
          <w:rFonts w:hint="eastAsia"/>
        </w:rPr>
        <w:t xml:space="preserve">周辺海域では外国船の航行が許容される一方、首都島への無断接近は即座に敵対行為と判断される。</w:t>
      </w:r>
    </w:p>
    <w:p>
      <w:pPr>
        <w:pStyle w:val="BodyText"/>
      </w:pPr>
      <w:r>
        <w:rPr>
          <w:rFonts w:hint="eastAsia"/>
        </w:rPr>
        <w:t xml:space="preserve">首都島の防衛網は、各国から受け取った技術支援の集積である。</w:t>
      </w:r>
    </w:p>
    <w:p>
      <w:pPr>
        <w:pStyle w:val="Compact"/>
        <w:numPr>
          <w:ilvl w:val="0"/>
          <w:numId w:val="1007"/>
        </w:numPr>
      </w:pPr>
      <w:r>
        <w:rPr>
          <w:rFonts w:hint="eastAsia"/>
        </w:rPr>
        <w:t xml:space="preserve">ゼア製の迎撃機</w:t>
      </w:r>
    </w:p>
    <w:p>
      <w:pPr>
        <w:pStyle w:val="Compact"/>
        <w:numPr>
          <w:ilvl w:val="0"/>
          <w:numId w:val="1007"/>
        </w:numPr>
      </w:pPr>
      <w:r>
        <w:rPr>
          <w:rFonts w:hint="eastAsia"/>
        </w:rPr>
        <w:t xml:space="preserve">レイ式の通信管制</w:t>
      </w:r>
    </w:p>
    <w:p>
      <w:pPr>
        <w:pStyle w:val="Compact"/>
        <w:numPr>
          <w:ilvl w:val="0"/>
          <w:numId w:val="1007"/>
        </w:numPr>
      </w:pPr>
      <w:r>
        <w:rPr>
          <w:rFonts w:hint="eastAsia"/>
        </w:rPr>
        <w:t xml:space="preserve">各島嶼国の観測設備</w:t>
      </w:r>
    </w:p>
    <w:p>
      <w:pPr>
        <w:pStyle w:val="Compact"/>
        <w:numPr>
          <w:ilvl w:val="0"/>
          <w:numId w:val="1007"/>
        </w:numPr>
      </w:pPr>
      <w:r>
        <w:rPr>
          <w:rFonts w:hint="eastAsia"/>
        </w:rPr>
        <w:t xml:space="preserve">沿岸砲台</w:t>
      </w:r>
    </w:p>
    <w:p>
      <w:pPr>
        <w:pStyle w:val="Compact"/>
        <w:numPr>
          <w:ilvl w:val="0"/>
          <w:numId w:val="1007"/>
        </w:numPr>
      </w:pPr>
      <w:r>
        <w:rPr>
          <w:rFonts w:hint="eastAsia"/>
        </w:rPr>
        <w:t xml:space="preserve">機雷原</w:t>
      </w:r>
    </w:p>
    <w:p>
      <w:pPr>
        <w:pStyle w:val="Compact"/>
        <w:numPr>
          <w:ilvl w:val="0"/>
          <w:numId w:val="1007"/>
        </w:numPr>
      </w:pPr>
      <w:r>
        <w:rPr>
          <w:rFonts w:hint="eastAsia"/>
        </w:rPr>
        <w:t xml:space="preserve">防空気球</w:t>
      </w:r>
    </w:p>
    <w:p>
      <w:pPr>
        <w:pStyle w:val="Compact"/>
        <w:numPr>
          <w:ilvl w:val="0"/>
          <w:numId w:val="1007"/>
        </w:numPr>
      </w:pPr>
      <w:r>
        <w:rPr>
          <w:rFonts w:hint="eastAsia"/>
        </w:rPr>
        <w:t xml:space="preserve">艦載航空隊</w:t>
      </w:r>
    </w:p>
    <w:p>
      <w:pPr>
        <w:pStyle w:val="Compact"/>
        <w:numPr>
          <w:ilvl w:val="0"/>
          <w:numId w:val="1007"/>
        </w:numPr>
      </w:pPr>
      <w:r>
        <w:rPr>
          <w:rFonts w:hint="eastAsia"/>
        </w:rPr>
        <w:t xml:space="preserve">磁気異常を利用した探知網</w:t>
      </w:r>
    </w:p>
    <w:p>
      <w:pPr>
        <w:pStyle w:val="FirstParagraph"/>
      </w:pPr>
      <w:r>
        <w:rPr>
          <w:rFonts w:hint="eastAsia"/>
        </w:rPr>
        <w:t xml:space="preserve">など、異なる思想で作られた兵器が複雑に組み合わされている。</w:t>
      </w:r>
    </w:p>
    <w:p>
      <w:pPr>
        <w:pStyle w:val="BodyText"/>
      </w:pPr>
      <w:r>
        <w:rPr>
          <w:rFonts w:hint="eastAsia"/>
        </w:rPr>
        <w:t xml:space="preserve">主人公の空母は、このエスティマ海域を拠点として行動する。</w:t>
      </w:r>
    </w:p>
    <w:p>
      <w:r>
        <w:pict>
          <v:rect style="width:0;height:1.5pt" o:hralign="center" o:hrstd="t" o:hr="t"/>
        </w:pict>
      </w:r>
    </w:p>
    <w:bookmarkEnd w:id="29"/>
    <w:bookmarkEnd w:id="30"/>
    <w:bookmarkStart w:id="32" w:name="背景国家エヌアポス"/>
    <w:p>
      <w:pPr>
        <w:pStyle w:val="Heading2"/>
      </w:pPr>
      <w:r>
        <w:rPr>
          <w:rFonts w:hint="eastAsia"/>
        </w:rPr>
        <w:t xml:space="preserve">背景国家・エヌアポス</w:t>
      </w:r>
    </w:p>
    <w:bookmarkStart w:id="31" w:name="環太平洋共同体東管轄領"/>
    <w:p>
      <w:pPr>
        <w:pStyle w:val="Heading3"/>
      </w:pPr>
      <w:r>
        <w:rPr>
          <w:rFonts w:hint="eastAsia"/>
        </w:rPr>
        <w:t xml:space="preserve">環太平洋共同体・東管轄領</w:t>
      </w:r>
    </w:p>
    <w:p>
      <w:pPr>
        <w:pStyle w:val="FirstParagraph"/>
      </w:pPr>
      <w:r>
        <w:rPr>
          <w:rFonts w:hint="eastAsia"/>
        </w:rPr>
        <w:t xml:space="preserve">環太平洋共同体の東側管轄を担当する国家。</w:t>
      </w:r>
    </w:p>
    <w:p>
      <w:pPr>
        <w:pStyle w:val="BodyText"/>
      </w:pPr>
      <w:r>
        <w:rPr>
          <w:rFonts w:hint="eastAsia"/>
        </w:rPr>
        <w:t xml:space="preserve">エスティマが島嶼と海上交通を重視するのに対し、エヌアポスは大規模な港湾、工業地帯、資源輸送を重視している。</w:t>
      </w:r>
    </w:p>
    <w:p>
      <w:pPr>
        <w:pStyle w:val="BodyText"/>
      </w:pPr>
      <w:r>
        <w:rPr>
          <w:rFonts w:hint="eastAsia"/>
        </w:rPr>
        <w:t xml:space="preserve">両国は同一共同体に属しているものの、外交姿勢と軍事思想には違いがある。</w:t>
      </w:r>
    </w:p>
    <w:p>
      <w:pPr>
        <w:pStyle w:val="BodyText"/>
      </w:pPr>
      <w:r>
        <w:rPr>
          <w:rFonts w:hint="eastAsia"/>
        </w:rPr>
        <w:t xml:space="preserve">エスティマが領海侵犯を柔軟に扱い、技術提供と引き換えに各国を受け入れるのに対し、エヌアポスは航路と港湾を厳格に管理する。</w:t>
      </w:r>
    </w:p>
    <w:p>
      <w:pPr>
        <w:pStyle w:val="BodyText"/>
      </w:pPr>
      <w:r>
        <w:rPr>
          <w:rFonts w:hint="eastAsia"/>
        </w:rPr>
        <w:t xml:space="preserve">この違いから、共同体内部でもたびたび対立が発生している。</w:t>
      </w:r>
    </w:p>
    <w:p>
      <w:pPr>
        <w:pStyle w:val="BodyText"/>
      </w:pPr>
      <w:r>
        <w:rPr>
          <w:rFonts w:hint="eastAsia"/>
        </w:rPr>
        <w:t xml:space="preserve">エヌアポスは表向きには舞台の後方支援国だが、物資、航空機部品、燃料、人員の多くを供給している。</w:t>
      </w:r>
    </w:p>
    <w:p>
      <w:pPr>
        <w:pStyle w:val="BodyText"/>
      </w:pPr>
      <w:r>
        <w:rPr>
          <w:rFonts w:hint="eastAsia"/>
        </w:rPr>
        <w:t xml:space="preserve">戦争が長期化すれば、エヌアポスの政治判断が戦線全体を左右する。</w:t>
      </w:r>
    </w:p>
    <w:p>
      <w:r>
        <w:pict>
          <v:rect style="width:0;height:1.5pt" o:hralign="center" o:hrstd="t" o:hr="t"/>
        </w:pict>
      </w:r>
    </w:p>
    <w:bookmarkEnd w:id="31"/>
    <w:bookmarkEnd w:id="32"/>
    <w:bookmarkEnd w:id="33"/>
    <w:bookmarkStart w:id="38" w:name="技術発展と騎士道の変遷"/>
    <w:p>
      <w:pPr>
        <w:pStyle w:val="Heading1"/>
      </w:pPr>
      <w:r>
        <w:rPr>
          <w:rFonts w:hint="eastAsia"/>
        </w:rPr>
        <w:t xml:space="preserve">技術発展と騎士道の変遷</w:t>
      </w:r>
    </w:p>
    <w:bookmarkStart w:id="34" w:name="銃剣の時代から航空機の時代へ"/>
    <w:p>
      <w:pPr>
        <w:pStyle w:val="Heading2"/>
      </w:pPr>
      <w:r>
        <w:rPr>
          <w:rFonts w:hint="eastAsia"/>
        </w:rPr>
        <w:t xml:space="preserve">銃剣の時代から航空機の時代へ</w:t>
      </w:r>
    </w:p>
    <w:p>
      <w:pPr>
        <w:pStyle w:val="FirstParagraph"/>
      </w:pPr>
      <w:r>
        <w:rPr>
          <w:rFonts w:hint="eastAsia"/>
        </w:rPr>
        <w:t xml:space="preserve">この世界では、銃と剣による決闘の時代から、航空機による戦争の時代までの間隔が非常に短かった。</w:t>
      </w:r>
    </w:p>
    <w:p>
      <w:pPr>
        <w:pStyle w:val="BodyText"/>
      </w:pPr>
      <w:r>
        <w:rPr>
          <w:rFonts w:hint="eastAsia"/>
        </w:rPr>
        <w:t xml:space="preserve">その最大の理由が、ゼア大陸の統一戦争である。</w:t>
      </w:r>
    </w:p>
    <w:p>
      <w:pPr>
        <w:pStyle w:val="BodyText"/>
      </w:pPr>
      <w:r>
        <w:rPr>
          <w:rFonts w:hint="eastAsia"/>
        </w:rPr>
        <w:t xml:space="preserve">ゼア大陸では、諸侯や都市国家が長期間にわたり戦争を続けていた。</w:t>
      </w:r>
    </w:p>
    <w:p>
      <w:pPr>
        <w:pStyle w:val="BodyText"/>
      </w:pPr>
      <w:r>
        <w:rPr>
          <w:rFonts w:hint="eastAsia"/>
        </w:rPr>
        <w:t xml:space="preserve">前線では、</w:t>
      </w:r>
    </w:p>
    <w:p>
      <w:pPr>
        <w:pStyle w:val="Compact"/>
        <w:numPr>
          <w:ilvl w:val="0"/>
          <w:numId w:val="1008"/>
        </w:numPr>
      </w:pPr>
      <w:r>
        <w:rPr>
          <w:rFonts w:hint="eastAsia"/>
        </w:rPr>
        <w:t xml:space="preserve">騎兵</w:t>
      </w:r>
    </w:p>
    <w:p>
      <w:pPr>
        <w:pStyle w:val="Compact"/>
        <w:numPr>
          <w:ilvl w:val="0"/>
          <w:numId w:val="1008"/>
        </w:numPr>
      </w:pPr>
      <w:r>
        <w:rPr>
          <w:rFonts w:hint="eastAsia"/>
        </w:rPr>
        <w:t xml:space="preserve">銃兵</w:t>
      </w:r>
    </w:p>
    <w:p>
      <w:pPr>
        <w:pStyle w:val="Compact"/>
        <w:numPr>
          <w:ilvl w:val="0"/>
          <w:numId w:val="1008"/>
        </w:numPr>
      </w:pPr>
      <w:r>
        <w:rPr>
          <w:rFonts w:hint="eastAsia"/>
        </w:rPr>
        <w:t xml:space="preserve">砲兵</w:t>
      </w:r>
    </w:p>
    <w:p>
      <w:pPr>
        <w:pStyle w:val="Compact"/>
        <w:numPr>
          <w:ilvl w:val="0"/>
          <w:numId w:val="1008"/>
        </w:numPr>
      </w:pPr>
      <w:r>
        <w:rPr>
          <w:rFonts w:hint="eastAsia"/>
        </w:rPr>
        <w:t xml:space="preserve">剣による決闘</w:t>
      </w:r>
    </w:p>
    <w:p>
      <w:pPr>
        <w:pStyle w:val="Compact"/>
        <w:numPr>
          <w:ilvl w:val="0"/>
          <w:numId w:val="1008"/>
        </w:numPr>
      </w:pPr>
      <w:r>
        <w:rPr>
          <w:rFonts w:hint="eastAsia"/>
        </w:rPr>
        <w:t xml:space="preserve">貴族将校同士の名乗り</w:t>
      </w:r>
    </w:p>
    <w:p>
      <w:pPr>
        <w:pStyle w:val="Compact"/>
        <w:numPr>
          <w:ilvl w:val="0"/>
          <w:numId w:val="1008"/>
        </w:numPr>
      </w:pPr>
      <w:r>
        <w:rPr>
          <w:rFonts w:hint="eastAsia"/>
        </w:rPr>
        <w:t xml:space="preserve">捕虜交換</w:t>
      </w:r>
    </w:p>
    <w:p>
      <w:pPr>
        <w:pStyle w:val="Compact"/>
        <w:numPr>
          <w:ilvl w:val="0"/>
          <w:numId w:val="1008"/>
        </w:numPr>
      </w:pPr>
      <w:r>
        <w:rPr>
          <w:rFonts w:hint="eastAsia"/>
        </w:rPr>
        <w:t xml:space="preserve">身代金制度</w:t>
      </w:r>
    </w:p>
    <w:p>
      <w:pPr>
        <w:pStyle w:val="FirstParagraph"/>
      </w:pPr>
      <w:r>
        <w:rPr>
          <w:rFonts w:hint="eastAsia"/>
        </w:rPr>
        <w:t xml:space="preserve">といった古い戦争文化が残っていた。</w:t>
      </w:r>
    </w:p>
    <w:p>
      <w:pPr>
        <w:pStyle w:val="BodyText"/>
      </w:pPr>
      <w:r>
        <w:rPr>
          <w:rFonts w:hint="eastAsia"/>
        </w:rPr>
        <w:t xml:space="preserve">一方、大陸中枢の学術都市では、蒸気機関、内燃機関、翼理論、軽量金属の研究が進められていた。</w:t>
      </w:r>
    </w:p>
    <w:p>
      <w:pPr>
        <w:pStyle w:val="BodyText"/>
      </w:pPr>
      <w:r>
        <w:rPr>
          <w:rFonts w:hint="eastAsia"/>
        </w:rPr>
        <w:t xml:space="preserve">両者は別々の世界として発展していたが、統一戦争の激化によって急速に接続される。</w:t>
      </w:r>
    </w:p>
    <w:p>
      <w:pPr>
        <w:pStyle w:val="BodyText"/>
      </w:pPr>
      <w:r>
        <w:rPr>
          <w:rFonts w:hint="eastAsia"/>
        </w:rPr>
        <w:t xml:space="preserve">航空機は長い民間利用期間を経ず、誕生直後から軍事利用された。</w:t>
      </w:r>
    </w:p>
    <w:p>
      <w:pPr>
        <w:pStyle w:val="BodyText"/>
      </w:pPr>
      <w:r>
        <w:rPr>
          <w:rFonts w:hint="eastAsia"/>
        </w:rPr>
        <w:t xml:space="preserve">最初の軍用飛行士の多くは、騎兵将校、決闘者、貴族出身者だった。</w:t>
      </w:r>
    </w:p>
    <w:p>
      <w:pPr>
        <w:pStyle w:val="BodyText"/>
      </w:pPr>
      <w:r>
        <w:rPr>
          <w:rFonts w:hint="eastAsia"/>
        </w:rPr>
        <w:t xml:space="preserve">彼らは地上での騎士道的慣習を、そのまま空へ持ち込んだ。</w:t>
      </w:r>
    </w:p>
    <w:p>
      <w:pPr>
        <w:pStyle w:val="Compact"/>
        <w:numPr>
          <w:ilvl w:val="0"/>
          <w:numId w:val="1009"/>
        </w:numPr>
      </w:pPr>
      <w:r>
        <w:rPr>
          <w:rFonts w:hint="eastAsia"/>
        </w:rPr>
        <w:t xml:space="preserve">所属を示す機体塗装</w:t>
      </w:r>
    </w:p>
    <w:p>
      <w:pPr>
        <w:pStyle w:val="Compact"/>
        <w:numPr>
          <w:ilvl w:val="0"/>
          <w:numId w:val="1009"/>
        </w:numPr>
      </w:pPr>
      <w:r>
        <w:rPr>
          <w:rFonts w:hint="eastAsia"/>
        </w:rPr>
        <w:t xml:space="preserve">家紋を模した個人標章</w:t>
      </w:r>
    </w:p>
    <w:p>
      <w:pPr>
        <w:pStyle w:val="Compact"/>
        <w:numPr>
          <w:ilvl w:val="0"/>
          <w:numId w:val="1009"/>
        </w:numPr>
      </w:pPr>
      <w:r>
        <w:rPr>
          <w:rFonts w:hint="eastAsia"/>
        </w:rPr>
        <w:t xml:space="preserve">戦闘前の通信</w:t>
      </w:r>
    </w:p>
    <w:p>
      <w:pPr>
        <w:pStyle w:val="Compact"/>
        <w:numPr>
          <w:ilvl w:val="0"/>
          <w:numId w:val="1009"/>
        </w:numPr>
      </w:pPr>
      <w:r>
        <w:rPr>
          <w:rFonts w:hint="eastAsia"/>
        </w:rPr>
        <w:t xml:space="preserve">負傷機への追撃自粛</w:t>
      </w:r>
    </w:p>
    <w:p>
      <w:pPr>
        <w:pStyle w:val="Compact"/>
        <w:numPr>
          <w:ilvl w:val="0"/>
          <w:numId w:val="1009"/>
        </w:numPr>
      </w:pPr>
      <w:r>
        <w:rPr>
          <w:rFonts w:hint="eastAsia"/>
        </w:rPr>
        <w:t xml:space="preserve">脱出者への攻撃禁止</w:t>
      </w:r>
    </w:p>
    <w:p>
      <w:pPr>
        <w:pStyle w:val="Compact"/>
        <w:numPr>
          <w:ilvl w:val="0"/>
          <w:numId w:val="1009"/>
        </w:numPr>
      </w:pPr>
      <w:r>
        <w:rPr>
          <w:rFonts w:hint="eastAsia"/>
        </w:rPr>
        <w:t xml:space="preserve">高名な飛行士同士の一騎討ち</w:t>
      </w:r>
    </w:p>
    <w:p>
      <w:pPr>
        <w:pStyle w:val="Compact"/>
        <w:numPr>
          <w:ilvl w:val="0"/>
          <w:numId w:val="1009"/>
        </w:numPr>
      </w:pPr>
      <w:r>
        <w:rPr>
          <w:rFonts w:hint="eastAsia"/>
        </w:rPr>
        <w:t xml:space="preserve">撃墜者の名を記録する慣習</w:t>
      </w:r>
    </w:p>
    <w:p>
      <w:pPr>
        <w:pStyle w:val="FirstParagraph"/>
      </w:pPr>
      <w:r>
        <w:rPr>
          <w:rFonts w:hint="eastAsia"/>
        </w:rPr>
        <w:t xml:space="preserve">こうして航空戦は、工業技術による近代戦でありながら、精神的には決闘文化の延長として成立した。</w:t>
      </w:r>
    </w:p>
    <w:p>
      <w:r>
        <w:pict>
          <v:rect style="width:0;height:1.5pt" o:hralign="center" o:hrstd="t" o:hr="t"/>
        </w:pict>
      </w:r>
    </w:p>
    <w:bookmarkEnd w:id="34"/>
    <w:bookmarkStart w:id="35" w:name="航空騎士道の成立"/>
    <w:p>
      <w:pPr>
        <w:pStyle w:val="Heading2"/>
      </w:pPr>
      <w:r>
        <w:rPr>
          <w:rFonts w:hint="eastAsia"/>
        </w:rPr>
        <w:t xml:space="preserve">航空騎士道の成立</w:t>
      </w:r>
    </w:p>
    <w:p>
      <w:pPr>
        <w:pStyle w:val="FirstParagraph"/>
      </w:pPr>
      <w:r>
        <w:rPr>
          <w:rFonts w:hint="eastAsia"/>
        </w:rPr>
        <w:t xml:space="preserve">航空機が各国へ広まると、ゼア式の飛行技術と各地の騎士道文化が融合した。</w:t>
      </w:r>
    </w:p>
    <w:p>
      <w:pPr>
        <w:pStyle w:val="BodyText"/>
      </w:pPr>
      <w:r>
        <w:rPr>
          <w:rFonts w:hint="eastAsia"/>
        </w:rPr>
        <w:t xml:space="preserve">その結果、地域ごとに異なっていた戦士の規範は、次第に共通の航空騎士道へ整理されていった。</w:t>
      </w:r>
    </w:p>
    <w:p>
      <w:pPr>
        <w:pStyle w:val="BodyText"/>
      </w:pPr>
      <w:r>
        <w:rPr>
          <w:rFonts w:hint="eastAsia"/>
        </w:rPr>
        <w:t xml:space="preserve">航空騎士道の基本思想は、</w:t>
      </w:r>
    </w:p>
    <w:p>
      <w:pPr>
        <w:pStyle w:val="BlockText"/>
      </w:pPr>
      <w:r>
        <w:rPr>
          <w:rFonts w:hint="eastAsia"/>
        </w:rPr>
        <w:t xml:space="preserve">敵を倒すためには、まず敵を一人の戦士として認識しなければならない</w:t>
      </w:r>
    </w:p>
    <w:p>
      <w:pPr>
        <w:pStyle w:val="FirstParagraph"/>
      </w:pPr>
      <w:r>
        <w:t xml:space="preserve">というものである。</w:t>
      </w:r>
    </w:p>
    <w:p>
      <w:pPr>
        <w:pStyle w:val="BodyText"/>
      </w:pPr>
      <w:r>
        <w:rPr>
          <w:rFonts w:hint="eastAsia"/>
        </w:rPr>
        <w:t xml:space="preserve">敵の所属、機体、名声、戦闘意思を確認しない攻撃は、戦闘ではなく殺害と見なされる。</w:t>
      </w:r>
    </w:p>
    <w:p>
      <w:pPr>
        <w:pStyle w:val="BodyText"/>
      </w:pPr>
      <w:r>
        <w:rPr>
          <w:rFonts w:hint="eastAsia"/>
        </w:rPr>
        <w:t xml:space="preserve">この考えから、以下の慣習が定着した。</w:t>
      </w:r>
    </w:p>
    <w:p>
      <w:pPr>
        <w:pStyle w:val="Compact"/>
        <w:numPr>
          <w:ilvl w:val="0"/>
          <w:numId w:val="1010"/>
        </w:numPr>
      </w:pPr>
      <w:r>
        <w:rPr>
          <w:rFonts w:hint="eastAsia"/>
        </w:rPr>
        <w:t xml:space="preserve">可能な限り交戦前に所属を示す</w:t>
      </w:r>
    </w:p>
    <w:p>
      <w:pPr>
        <w:pStyle w:val="Compact"/>
        <w:numPr>
          <w:ilvl w:val="0"/>
          <w:numId w:val="1010"/>
        </w:numPr>
      </w:pPr>
      <w:r>
        <w:rPr>
          <w:rFonts w:hint="eastAsia"/>
        </w:rPr>
        <w:t xml:space="preserve">目視または近距離識別を経て攻撃する</w:t>
      </w:r>
    </w:p>
    <w:p>
      <w:pPr>
        <w:pStyle w:val="Compact"/>
        <w:numPr>
          <w:ilvl w:val="0"/>
          <w:numId w:val="1010"/>
        </w:numPr>
      </w:pPr>
      <w:r>
        <w:rPr>
          <w:rFonts w:hint="eastAsia"/>
        </w:rPr>
        <w:t xml:space="preserve">戦闘意思を失った機体を追撃しない</w:t>
      </w:r>
    </w:p>
    <w:p>
      <w:pPr>
        <w:pStyle w:val="Compact"/>
        <w:numPr>
          <w:ilvl w:val="0"/>
          <w:numId w:val="1010"/>
        </w:numPr>
      </w:pPr>
      <w:r>
        <w:rPr>
          <w:rFonts w:hint="eastAsia"/>
        </w:rPr>
        <w:t xml:space="preserve">脱出した飛行士を攻撃しない</w:t>
      </w:r>
    </w:p>
    <w:p>
      <w:pPr>
        <w:pStyle w:val="Compact"/>
        <w:numPr>
          <w:ilvl w:val="0"/>
          <w:numId w:val="1010"/>
        </w:numPr>
      </w:pPr>
      <w:r>
        <w:rPr>
          <w:rFonts w:hint="eastAsia"/>
        </w:rPr>
        <w:t xml:space="preserve">救難活動を妨害しない</w:t>
      </w:r>
    </w:p>
    <w:p>
      <w:pPr>
        <w:pStyle w:val="Compact"/>
        <w:numPr>
          <w:ilvl w:val="0"/>
          <w:numId w:val="1010"/>
        </w:numPr>
      </w:pPr>
      <w:r>
        <w:rPr>
          <w:rFonts w:hint="eastAsia"/>
        </w:rPr>
        <w:t xml:space="preserve">決闘の最中へ不必要に介入しない</w:t>
      </w:r>
    </w:p>
    <w:p>
      <w:pPr>
        <w:pStyle w:val="Compact"/>
        <w:numPr>
          <w:ilvl w:val="0"/>
          <w:numId w:val="1010"/>
        </w:numPr>
      </w:pPr>
      <w:r>
        <w:rPr>
          <w:rFonts w:hint="eastAsia"/>
        </w:rPr>
        <w:t xml:space="preserve">捕虜を適切に扱う</w:t>
      </w:r>
    </w:p>
    <w:p>
      <w:pPr>
        <w:pStyle w:val="Compact"/>
        <w:numPr>
          <w:ilvl w:val="0"/>
          <w:numId w:val="1010"/>
        </w:numPr>
      </w:pPr>
      <w:r>
        <w:rPr>
          <w:rFonts w:hint="eastAsia"/>
        </w:rPr>
        <w:t xml:space="preserve">敵の武勇を記録する</w:t>
      </w:r>
    </w:p>
    <w:p>
      <w:pPr>
        <w:pStyle w:val="FirstParagraph"/>
      </w:pPr>
      <w:r>
        <w:rPr>
          <w:rFonts w:hint="eastAsia"/>
        </w:rPr>
        <w:t xml:space="preserve">これらは初め慣習にすぎなかったが、国連創設後、条約や交戦規定へ取り込まれていった。</w:t>
      </w:r>
    </w:p>
    <w:p>
      <w:r>
        <w:pict>
          <v:rect style="width:0;height:1.5pt" o:hralign="center" o:hrstd="t" o:hr="t"/>
        </w:pict>
      </w:r>
    </w:p>
    <w:bookmarkEnd w:id="35"/>
    <w:bookmarkStart w:id="36" w:name="ゼア技術と騎士道の衝突"/>
    <w:p>
      <w:pPr>
        <w:pStyle w:val="Heading2"/>
      </w:pPr>
      <w:r>
        <w:rPr>
          <w:rFonts w:hint="eastAsia"/>
        </w:rPr>
        <w:t xml:space="preserve">ゼア技術と騎士道の衝突</w:t>
      </w:r>
    </w:p>
    <w:p>
      <w:pPr>
        <w:pStyle w:val="FirstParagraph"/>
      </w:pPr>
      <w:r>
        <w:rPr>
          <w:rFonts w:hint="eastAsia"/>
        </w:rPr>
        <w:t xml:space="preserve">ゼアの技術者たちは、航空騎士道を非合理的な制約と見なすことが多かった。</w:t>
      </w:r>
    </w:p>
    <w:p>
      <w:pPr>
        <w:pStyle w:val="BodyText"/>
      </w:pPr>
      <w:r>
        <w:rPr>
          <w:rFonts w:hint="eastAsia"/>
        </w:rPr>
        <w:t xml:space="preserve">視界内戦闘では、パイロットと機体の損失が大きい。</w:t>
      </w:r>
    </w:p>
    <w:p>
      <w:pPr>
        <w:pStyle w:val="BodyText"/>
      </w:pPr>
      <w:r>
        <w:rPr>
          <w:rFonts w:hint="eastAsia"/>
        </w:rPr>
        <w:t xml:space="preserve">敵を発見するために危険な距離まで接近し、互いに射程へ入ってから戦う必要があるためである。</w:t>
      </w:r>
    </w:p>
    <w:p>
      <w:pPr>
        <w:pStyle w:val="BodyText"/>
      </w:pPr>
      <w:r>
        <w:t xml:space="preserve">ゼアでは、</w:t>
      </w:r>
    </w:p>
    <w:p>
      <w:pPr>
        <w:pStyle w:val="BlockText"/>
      </w:pPr>
      <w:r>
        <w:rPr>
          <w:rFonts w:hint="eastAsia"/>
        </w:rPr>
        <w:t xml:space="preserve">敵を目視する前に撃破できれば、味方の損害を減らせる</w:t>
      </w:r>
    </w:p>
    <w:p>
      <w:pPr>
        <w:pStyle w:val="FirstParagraph"/>
      </w:pPr>
      <w:r>
        <w:rPr>
          <w:rFonts w:hint="eastAsia"/>
        </w:rPr>
        <w:t xml:space="preserve">という発想から、遠距離探知、誘導兵器、自動追尾装置の研究が進められた。</w:t>
      </w:r>
    </w:p>
    <w:p>
      <w:pPr>
        <w:pStyle w:val="BodyText"/>
      </w:pPr>
      <w:r>
        <w:rPr>
          <w:rFonts w:hint="eastAsia"/>
        </w:rPr>
        <w:t xml:space="preserve">しかし、惑星の電磁環境では遠距離誘導は安定しない。</w:t>
      </w:r>
    </w:p>
    <w:p>
      <w:pPr>
        <w:pStyle w:val="BodyText"/>
      </w:pPr>
      <w:r>
        <w:rPr>
          <w:rFonts w:hint="eastAsia"/>
        </w:rPr>
        <w:t xml:space="preserve">研究は長期間停滞したが、ゼアは高出力通信、慣性誘導、磁場補正、予測演算を組み合わせることで、ついに実用的な長距離ミサイルへ到達する。</w:t>
      </w:r>
    </w:p>
    <w:p>
      <w:pPr>
        <w:pStyle w:val="BodyText"/>
      </w:pPr>
      <w:r>
        <w:rPr>
          <w:rFonts w:hint="eastAsia"/>
        </w:rPr>
        <w:t xml:space="preserve">それは単なる新兵器ではなかった。</w:t>
      </w:r>
    </w:p>
    <w:p>
      <w:pPr>
        <w:pStyle w:val="BodyText"/>
      </w:pPr>
      <w:r>
        <w:rPr>
          <w:rFonts w:hint="eastAsia"/>
        </w:rPr>
        <w:t xml:space="preserve">長距離ミサイルは、航空騎士道を成立させていた前提を崩壊させる兵器だった。</w:t>
      </w:r>
    </w:p>
    <w:p>
      <w:pPr>
        <w:pStyle w:val="Compact"/>
        <w:numPr>
          <w:ilvl w:val="0"/>
          <w:numId w:val="1011"/>
        </w:numPr>
      </w:pPr>
      <w:r>
        <w:rPr>
          <w:rFonts w:hint="eastAsia"/>
        </w:rPr>
        <w:t xml:space="preserve">敵を視認せず攻撃できる</w:t>
      </w:r>
    </w:p>
    <w:p>
      <w:pPr>
        <w:pStyle w:val="Compact"/>
        <w:numPr>
          <w:ilvl w:val="0"/>
          <w:numId w:val="1011"/>
        </w:numPr>
      </w:pPr>
      <w:r>
        <w:rPr>
          <w:rFonts w:hint="eastAsia"/>
        </w:rPr>
        <w:t xml:space="preserve">攻撃者が危険を負わない</w:t>
      </w:r>
    </w:p>
    <w:p>
      <w:pPr>
        <w:pStyle w:val="Compact"/>
        <w:numPr>
          <w:ilvl w:val="0"/>
          <w:numId w:val="1011"/>
        </w:numPr>
      </w:pPr>
      <w:r>
        <w:rPr>
          <w:rFonts w:hint="eastAsia"/>
        </w:rPr>
        <w:t xml:space="preserve">誰が誰を倒したのか分かりにくい</w:t>
      </w:r>
    </w:p>
    <w:p>
      <w:pPr>
        <w:pStyle w:val="Compact"/>
        <w:numPr>
          <w:ilvl w:val="0"/>
          <w:numId w:val="1011"/>
        </w:numPr>
      </w:pPr>
      <w:r>
        <w:rPr>
          <w:rFonts w:hint="eastAsia"/>
        </w:rPr>
        <w:t xml:space="preserve">降伏の機会を与えられない</w:t>
      </w:r>
    </w:p>
    <w:p>
      <w:pPr>
        <w:pStyle w:val="Compact"/>
        <w:numPr>
          <w:ilvl w:val="0"/>
          <w:numId w:val="1011"/>
        </w:numPr>
      </w:pPr>
      <w:r>
        <w:rPr>
          <w:rFonts w:hint="eastAsia"/>
        </w:rPr>
        <w:t xml:space="preserve">敵味方識別を誤る可能性がある</w:t>
      </w:r>
    </w:p>
    <w:p>
      <w:pPr>
        <w:pStyle w:val="Compact"/>
        <w:numPr>
          <w:ilvl w:val="0"/>
          <w:numId w:val="1011"/>
        </w:numPr>
      </w:pPr>
      <w:r>
        <w:rPr>
          <w:rFonts w:hint="eastAsia"/>
        </w:rPr>
        <w:t xml:space="preserve">民間目標と軍事目標を区別しにくい</w:t>
      </w:r>
    </w:p>
    <w:p>
      <w:pPr>
        <w:pStyle w:val="Compact"/>
        <w:numPr>
          <w:ilvl w:val="0"/>
          <w:numId w:val="1011"/>
        </w:numPr>
      </w:pPr>
      <w:r>
        <w:rPr>
          <w:rFonts w:hint="eastAsia"/>
        </w:rPr>
        <w:t xml:space="preserve">名声や身分に関係なく一方的に殺害できる</w:t>
      </w:r>
    </w:p>
    <w:p>
      <w:pPr>
        <w:pStyle w:val="FirstParagraph"/>
      </w:pPr>
      <w:r>
        <w:rPr>
          <w:rFonts w:hint="eastAsia"/>
        </w:rPr>
        <w:t xml:space="preserve">多くの国にとって、それは強力すぎるから禁忌なのではない。</w:t>
      </w:r>
    </w:p>
    <w:p>
      <w:pPr>
        <w:pStyle w:val="BlockText"/>
      </w:pPr>
      <w:r>
        <w:rPr>
          <w:rFonts w:hint="eastAsia"/>
        </w:rPr>
        <w:t xml:space="preserve">戦争から戦士同士の関係を取り除く兵器</w:t>
      </w:r>
    </w:p>
    <w:p>
      <w:pPr>
        <w:pStyle w:val="FirstParagraph"/>
      </w:pPr>
      <w:r>
        <w:rPr>
          <w:rFonts w:hint="eastAsia"/>
        </w:rPr>
        <w:t xml:space="preserve">であることが問題だった。</w:t>
      </w:r>
    </w:p>
    <w:p>
      <w:r>
        <w:pict>
          <v:rect style="width:0;height:1.5pt" o:hralign="center" o:hrstd="t" o:hr="t"/>
        </w:pict>
      </w:r>
    </w:p>
    <w:bookmarkEnd w:id="36"/>
    <w:bookmarkStart w:id="37" w:name="長距離ミサイルという禁忌"/>
    <w:p>
      <w:pPr>
        <w:pStyle w:val="Heading2"/>
      </w:pPr>
      <w:r>
        <w:rPr>
          <w:rFonts w:hint="eastAsia"/>
        </w:rPr>
        <w:t xml:space="preserve">長距離ミサイルという禁忌</w:t>
      </w:r>
    </w:p>
    <w:p>
      <w:pPr>
        <w:pStyle w:val="FirstParagraph"/>
      </w:pPr>
      <w:r>
        <w:rPr>
          <w:rFonts w:hint="eastAsia"/>
        </w:rPr>
        <w:t xml:space="preserve">長距離ミサイルの存在が公になると、国連では激しい議論が起きた。</w:t>
      </w:r>
    </w:p>
    <w:p>
      <w:pPr>
        <w:pStyle w:val="BodyText"/>
      </w:pPr>
      <w:r>
        <w:rPr>
          <w:rFonts w:hint="eastAsia"/>
        </w:rPr>
        <w:t xml:space="preserve">ゼアは長距離ミサイルについて、</w:t>
      </w:r>
    </w:p>
    <w:p>
      <w:pPr>
        <w:pStyle w:val="Compact"/>
        <w:numPr>
          <w:ilvl w:val="0"/>
          <w:numId w:val="1012"/>
        </w:numPr>
      </w:pPr>
      <w:r>
        <w:rPr>
          <w:rFonts w:hint="eastAsia"/>
        </w:rPr>
        <w:t xml:space="preserve">防衛専用である</w:t>
      </w:r>
    </w:p>
    <w:p>
      <w:pPr>
        <w:pStyle w:val="Compact"/>
        <w:numPr>
          <w:ilvl w:val="0"/>
          <w:numId w:val="1012"/>
        </w:numPr>
      </w:pPr>
      <w:r>
        <w:rPr>
          <w:rFonts w:hint="eastAsia"/>
        </w:rPr>
        <w:t xml:space="preserve">敵の侵攻を未然に防げる</w:t>
      </w:r>
    </w:p>
    <w:p>
      <w:pPr>
        <w:pStyle w:val="Compact"/>
        <w:numPr>
          <w:ilvl w:val="0"/>
          <w:numId w:val="1012"/>
        </w:numPr>
      </w:pPr>
      <w:r>
        <w:rPr>
          <w:rFonts w:hint="eastAsia"/>
        </w:rPr>
        <w:t xml:space="preserve">味方パイロットの死者を減らせる</w:t>
      </w:r>
    </w:p>
    <w:p>
      <w:pPr>
        <w:pStyle w:val="Compact"/>
        <w:numPr>
          <w:ilvl w:val="0"/>
          <w:numId w:val="1012"/>
        </w:numPr>
      </w:pPr>
      <w:r>
        <w:rPr>
          <w:rFonts w:hint="eastAsia"/>
        </w:rPr>
        <w:t xml:space="preserve">空母や都市への接近を阻止できる</w:t>
      </w:r>
    </w:p>
    <w:p>
      <w:pPr>
        <w:pStyle w:val="Compact"/>
        <w:numPr>
          <w:ilvl w:val="0"/>
          <w:numId w:val="1012"/>
        </w:numPr>
      </w:pPr>
      <w:r>
        <w:rPr>
          <w:rFonts w:hint="eastAsia"/>
        </w:rPr>
        <w:t xml:space="preserve">戦争そのものを抑止できる</w:t>
      </w:r>
    </w:p>
    <w:p>
      <w:pPr>
        <w:pStyle w:val="FirstParagraph"/>
      </w:pPr>
      <w:r>
        <w:rPr>
          <w:rFonts w:hint="eastAsia"/>
        </w:rPr>
        <w:t xml:space="preserve">と主張した。</w:t>
      </w:r>
    </w:p>
    <w:p>
      <w:pPr>
        <w:pStyle w:val="BodyText"/>
      </w:pPr>
      <w:r>
        <w:rPr>
          <w:rFonts w:hint="eastAsia"/>
        </w:rPr>
        <w:t xml:space="preserve">反対国は、</w:t>
      </w:r>
    </w:p>
    <w:p>
      <w:pPr>
        <w:pStyle w:val="Compact"/>
        <w:numPr>
          <w:ilvl w:val="0"/>
          <w:numId w:val="1013"/>
        </w:numPr>
      </w:pPr>
      <w:r>
        <w:rPr>
          <w:rFonts w:hint="eastAsia"/>
        </w:rPr>
        <w:t xml:space="preserve">騎士道条約への違反</w:t>
      </w:r>
    </w:p>
    <w:p>
      <w:pPr>
        <w:pStyle w:val="Compact"/>
        <w:numPr>
          <w:ilvl w:val="0"/>
          <w:numId w:val="1013"/>
        </w:numPr>
      </w:pPr>
      <w:r>
        <w:rPr>
          <w:rFonts w:hint="eastAsia"/>
        </w:rPr>
        <w:t xml:space="preserve">誤認攻撃の危険</w:t>
      </w:r>
    </w:p>
    <w:p>
      <w:pPr>
        <w:pStyle w:val="Compact"/>
        <w:numPr>
          <w:ilvl w:val="0"/>
          <w:numId w:val="1013"/>
        </w:numPr>
      </w:pPr>
      <w:r>
        <w:rPr>
          <w:rFonts w:hint="eastAsia"/>
        </w:rPr>
        <w:t xml:space="preserve">報復兵器開発の誘発</w:t>
      </w:r>
    </w:p>
    <w:p>
      <w:pPr>
        <w:pStyle w:val="Compact"/>
        <w:numPr>
          <w:ilvl w:val="0"/>
          <w:numId w:val="1013"/>
        </w:numPr>
      </w:pPr>
      <w:r>
        <w:rPr>
          <w:rFonts w:hint="eastAsia"/>
        </w:rPr>
        <w:t xml:space="preserve">国家間の相互不信</w:t>
      </w:r>
    </w:p>
    <w:p>
      <w:pPr>
        <w:pStyle w:val="Compact"/>
        <w:numPr>
          <w:ilvl w:val="0"/>
          <w:numId w:val="1013"/>
        </w:numPr>
      </w:pPr>
      <w:r>
        <w:rPr>
          <w:rFonts w:hint="eastAsia"/>
        </w:rPr>
        <w:t xml:space="preserve">無差別戦争への発展</w:t>
      </w:r>
    </w:p>
    <w:p>
      <w:pPr>
        <w:pStyle w:val="FirstParagraph"/>
      </w:pPr>
      <w:r>
        <w:rPr>
          <w:rFonts w:hint="eastAsia"/>
        </w:rPr>
        <w:t xml:space="preserve">を理由に禁止を求めた。</w:t>
      </w:r>
    </w:p>
    <w:p>
      <w:pPr>
        <w:pStyle w:val="BodyText"/>
      </w:pPr>
      <w:r>
        <w:rPr>
          <w:rFonts w:hint="eastAsia"/>
        </w:rPr>
        <w:t xml:space="preserve">最終的に長距離ミサイルは、国連条約上の禁制兵器へ指定された。</w:t>
      </w:r>
    </w:p>
    <w:p>
      <w:pPr>
        <w:pStyle w:val="BodyText"/>
      </w:pPr>
      <w:r>
        <w:rPr>
          <w:rFonts w:hint="eastAsia"/>
        </w:rPr>
        <w:t xml:space="preserve">しかし、技術そのものを完全に消すことはできなかった。</w:t>
      </w:r>
    </w:p>
    <w:p>
      <w:pPr>
        <w:pStyle w:val="BodyText"/>
      </w:pPr>
      <w:r>
        <w:rPr>
          <w:rFonts w:hint="eastAsia"/>
        </w:rPr>
        <w:t xml:space="preserve">ゼア国内でも意見は分裂した。</w:t>
      </w:r>
    </w:p>
    <w:p>
      <w:pPr>
        <w:pStyle w:val="BodyText"/>
      </w:pPr>
      <w:r>
        <w:rPr>
          <w:rFonts w:hint="eastAsia"/>
        </w:rPr>
        <w:t xml:space="preserve">ある者は、</w:t>
      </w:r>
    </w:p>
    <w:p>
      <w:pPr>
        <w:pStyle w:val="BlockText"/>
      </w:pPr>
      <w:r>
        <w:rPr>
          <w:rFonts w:hint="eastAsia"/>
        </w:rPr>
        <w:t xml:space="preserve">騎士道は古い時代の迷信であり、技術によって克服されるべきだ</w:t>
      </w:r>
    </w:p>
    <w:p>
      <w:pPr>
        <w:pStyle w:val="FirstParagraph"/>
      </w:pPr>
      <w:r>
        <w:rPr>
          <w:rFonts w:hint="eastAsia"/>
        </w:rPr>
        <w:t xml:space="preserve">と考えた。</w:t>
      </w:r>
    </w:p>
    <w:p>
      <w:pPr>
        <w:pStyle w:val="BodyText"/>
      </w:pPr>
      <w:r>
        <w:rPr>
          <w:rFonts w:hint="eastAsia"/>
        </w:rPr>
        <w:t xml:space="preserve">別の者は、</w:t>
      </w:r>
    </w:p>
    <w:p>
      <w:pPr>
        <w:pStyle w:val="BlockText"/>
      </w:pPr>
      <w:r>
        <w:rPr>
          <w:rFonts w:hint="eastAsia"/>
        </w:rPr>
        <w:t xml:space="preserve">人間が戦争を続ける限り、最低限の規範まで失ってはならない</w:t>
      </w:r>
    </w:p>
    <w:p>
      <w:pPr>
        <w:pStyle w:val="FirstParagraph"/>
      </w:pPr>
      <w:r>
        <w:rPr>
          <w:rFonts w:hint="eastAsia"/>
        </w:rPr>
        <w:t xml:space="preserve">と考えた。</w:t>
      </w:r>
    </w:p>
    <w:p>
      <w:pPr>
        <w:pStyle w:val="BodyText"/>
      </w:pPr>
      <w:r>
        <w:rPr>
          <w:rFonts w:hint="eastAsia"/>
        </w:rPr>
        <w:t xml:space="preserve">長距離ミサイルは、兵器であると同時に、ゼアという国家が抱える思想的な亀裂の象徴となった。</w:t>
      </w:r>
    </w:p>
    <w:p>
      <w:r>
        <w:pict>
          <v:rect style="width:0;height:1.5pt" o:hralign="center" o:hrstd="t" o:hr="t"/>
        </w:pict>
      </w:r>
    </w:p>
    <w:bookmarkEnd w:id="37"/>
    <w:bookmarkEnd w:id="38"/>
    <w:bookmarkStart w:id="39" w:name="現在の国際情勢への接続"/>
    <w:p>
      <w:pPr>
        <w:pStyle w:val="Heading1"/>
      </w:pPr>
      <w:r>
        <w:rPr>
          <w:rFonts w:hint="eastAsia"/>
        </w:rPr>
        <w:t xml:space="preserve">現在の国際情勢への接続</w:t>
      </w:r>
    </w:p>
    <w:p>
      <w:pPr>
        <w:pStyle w:val="FirstParagraph"/>
      </w:pPr>
      <w:r>
        <w:rPr>
          <w:rFonts w:hint="eastAsia"/>
        </w:rPr>
        <w:t xml:space="preserve">表向き、国連加盟国は長距離兵器の禁止を維持している。</w:t>
      </w:r>
    </w:p>
    <w:p>
      <w:pPr>
        <w:pStyle w:val="BodyText"/>
      </w:pPr>
      <w:r>
        <w:rPr>
          <w:rFonts w:hint="eastAsia"/>
        </w:rPr>
        <w:t xml:space="preserve">しかし各国は、ゼアが研究を完全に放棄したとは信じていない。</w:t>
      </w:r>
    </w:p>
    <w:p>
      <w:pPr>
        <w:pStyle w:val="BodyText"/>
      </w:pPr>
      <w:r>
        <w:rPr>
          <w:rFonts w:hint="eastAsia"/>
        </w:rPr>
        <w:t xml:space="preserve">また、ゼア以外の国も秘密裏に関連技術を研究していると噂されている。</w:t>
      </w:r>
    </w:p>
    <w:p>
      <w:pPr>
        <w:pStyle w:val="BodyText"/>
      </w:pPr>
      <w:r>
        <w:rPr>
          <w:rFonts w:hint="eastAsia"/>
        </w:rPr>
        <w:t xml:space="preserve">エスティマ海域では近年、</w:t>
      </w:r>
    </w:p>
    <w:p>
      <w:pPr>
        <w:pStyle w:val="Compact"/>
        <w:numPr>
          <w:ilvl w:val="0"/>
          <w:numId w:val="1014"/>
        </w:numPr>
      </w:pPr>
      <w:r>
        <w:rPr>
          <w:rFonts w:hint="eastAsia"/>
        </w:rPr>
        <w:t xml:space="preserve">視認できない距離からの航空機損失</w:t>
      </w:r>
    </w:p>
    <w:p>
      <w:pPr>
        <w:pStyle w:val="Compact"/>
        <w:numPr>
          <w:ilvl w:val="0"/>
          <w:numId w:val="1014"/>
        </w:numPr>
      </w:pPr>
      <w:r>
        <w:rPr>
          <w:rFonts w:hint="eastAsia"/>
        </w:rPr>
        <w:t xml:space="preserve">所属不明の誘導弾らしき残骸</w:t>
      </w:r>
    </w:p>
    <w:p>
      <w:pPr>
        <w:pStyle w:val="Compact"/>
        <w:numPr>
          <w:ilvl w:val="0"/>
          <w:numId w:val="1014"/>
        </w:numPr>
      </w:pPr>
      <w:r>
        <w:rPr>
          <w:rFonts w:hint="eastAsia"/>
        </w:rPr>
        <w:t xml:space="preserve">異常な通信妨害</w:t>
      </w:r>
    </w:p>
    <w:p>
      <w:pPr>
        <w:pStyle w:val="Compact"/>
        <w:numPr>
          <w:ilvl w:val="0"/>
          <w:numId w:val="1014"/>
        </w:numPr>
      </w:pPr>
      <w:r>
        <w:rPr>
          <w:rFonts w:hint="eastAsia"/>
        </w:rPr>
        <w:t xml:space="preserve">無人観測機</w:t>
      </w:r>
    </w:p>
    <w:p>
      <w:pPr>
        <w:pStyle w:val="Compact"/>
        <w:numPr>
          <w:ilvl w:val="0"/>
          <w:numId w:val="1014"/>
        </w:numPr>
      </w:pPr>
      <w:r>
        <w:rPr>
          <w:rFonts w:hint="eastAsia"/>
        </w:rPr>
        <w:t xml:space="preserve">国籍を示さない試験機</w:t>
      </w:r>
    </w:p>
    <w:p>
      <w:pPr>
        <w:pStyle w:val="FirstParagraph"/>
      </w:pPr>
      <w:r>
        <w:rPr>
          <w:rFonts w:hint="eastAsia"/>
        </w:rPr>
        <w:t xml:space="preserve">が確認されるようになった。</w:t>
      </w:r>
    </w:p>
    <w:p>
      <w:pPr>
        <w:pStyle w:val="BodyText"/>
      </w:pPr>
      <w:r>
        <w:rPr>
          <w:rFonts w:hint="eastAsia"/>
        </w:rPr>
        <w:t xml:space="preserve">これらの事件は偶発的な事故として処理されているが、現場の飛行士たちは違和感を抱いている。</w:t>
      </w:r>
    </w:p>
    <w:p>
      <w:pPr>
        <w:pStyle w:val="BodyText"/>
      </w:pPr>
      <w:r>
        <w:rPr>
          <w:rFonts w:hint="eastAsia"/>
        </w:rPr>
        <w:t xml:space="preserve">誰かが航空騎士道を破ろうとしている。</w:t>
      </w:r>
    </w:p>
    <w:p>
      <w:pPr>
        <w:pStyle w:val="BodyText"/>
      </w:pPr>
      <w:r>
        <w:rPr>
          <w:rFonts w:hint="eastAsia"/>
        </w:rPr>
        <w:t xml:space="preserve">あるいは、航空騎士道では対処できない新しい戦争が、すでに始まっている。</w:t>
      </w:r>
    </w:p>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