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35B" w:rsidRPr="001C080A" w:rsidRDefault="0092535B" w:rsidP="0092535B">
      <w:pPr>
        <w:spacing w:after="0" w:line="240" w:lineRule="auto"/>
        <w:jc w:val="center"/>
        <w:rPr>
          <w:rFonts w:ascii="한양신명조" w:eastAsia="한양신명조"/>
        </w:rPr>
      </w:pPr>
    </w:p>
    <w:p w:rsidR="0092535B" w:rsidRPr="001C080A" w:rsidRDefault="0092535B" w:rsidP="0092535B">
      <w:pPr>
        <w:spacing w:after="0" w:line="240" w:lineRule="auto"/>
        <w:jc w:val="center"/>
        <w:rPr>
          <w:rFonts w:ascii="한양신명조" w:eastAsia="한양신명조"/>
        </w:rPr>
      </w:pPr>
    </w:p>
    <w:p w:rsidR="0092535B" w:rsidRDefault="0092535B" w:rsidP="0092535B">
      <w:pPr>
        <w:spacing w:after="0" w:line="240" w:lineRule="auto"/>
        <w:jc w:val="center"/>
        <w:rPr>
          <w:rFonts w:ascii="한양신명조" w:eastAsia="한양신명조"/>
        </w:rPr>
      </w:pPr>
    </w:p>
    <w:p w:rsidR="0092535B" w:rsidRPr="001C080A" w:rsidRDefault="0092535B" w:rsidP="0092535B">
      <w:pPr>
        <w:spacing w:after="0" w:line="240" w:lineRule="auto"/>
        <w:jc w:val="center"/>
        <w:rPr>
          <w:rFonts w:ascii="한양신명조" w:eastAsia="한양신명조"/>
        </w:rPr>
      </w:pPr>
    </w:p>
    <w:p w:rsidR="0092535B" w:rsidRDefault="0092535B" w:rsidP="0092535B">
      <w:pPr>
        <w:spacing w:after="0" w:line="240" w:lineRule="auto"/>
        <w:jc w:val="center"/>
        <w:rPr>
          <w:rFonts w:ascii="한양신명조" w:eastAsia="한양신명조"/>
        </w:rPr>
      </w:pPr>
    </w:p>
    <w:p w:rsidR="0092535B" w:rsidRDefault="0092535B" w:rsidP="0092535B">
      <w:pPr>
        <w:spacing w:after="0" w:line="240" w:lineRule="auto"/>
        <w:jc w:val="center"/>
        <w:rPr>
          <w:rFonts w:ascii="한양신명조" w:eastAsia="한양신명조"/>
        </w:rPr>
      </w:pPr>
    </w:p>
    <w:p w:rsidR="0092535B" w:rsidRPr="001C080A" w:rsidRDefault="0092535B" w:rsidP="0092535B">
      <w:pPr>
        <w:spacing w:after="0" w:line="240" w:lineRule="auto"/>
        <w:jc w:val="center"/>
        <w:rPr>
          <w:rFonts w:ascii="한양신명조" w:eastAsia="한양신명조"/>
        </w:rPr>
      </w:pPr>
    </w:p>
    <w:p w:rsidR="0092535B" w:rsidRPr="001C080A" w:rsidRDefault="0092535B" w:rsidP="0092535B">
      <w:pPr>
        <w:spacing w:after="0" w:line="240" w:lineRule="auto"/>
        <w:jc w:val="center"/>
        <w:rPr>
          <w:rFonts w:ascii="한양신명조" w:eastAsia="한양신명조"/>
        </w:rPr>
      </w:pPr>
    </w:p>
    <w:p w:rsidR="0092535B" w:rsidRPr="001C080A" w:rsidRDefault="0092535B" w:rsidP="0092535B">
      <w:pPr>
        <w:spacing w:after="0" w:line="240" w:lineRule="auto"/>
        <w:jc w:val="center"/>
        <w:rPr>
          <w:rFonts w:ascii="한양신명조" w:eastAsia="한양신명조"/>
        </w:rPr>
      </w:pPr>
    </w:p>
    <w:p w:rsidR="0092535B" w:rsidRPr="00635C5A" w:rsidRDefault="0092535B" w:rsidP="0092535B">
      <w:pPr>
        <w:spacing w:after="0" w:line="240" w:lineRule="auto"/>
        <w:jc w:val="center"/>
        <w:rPr>
          <w:rFonts w:ascii="HY견고딕" w:eastAsia="HY견고딕"/>
          <w:b/>
          <w:sz w:val="70"/>
          <w:szCs w:val="70"/>
        </w:rPr>
      </w:pPr>
      <w:r w:rsidRPr="00635C5A">
        <w:rPr>
          <w:rFonts w:ascii="HY견고딕" w:eastAsia="HY견고딕" w:hint="eastAsia"/>
          <w:b/>
          <w:sz w:val="70"/>
          <w:szCs w:val="70"/>
        </w:rPr>
        <w:t>보상위원회 운영 규정</w:t>
      </w:r>
    </w:p>
    <w:p w:rsidR="0092535B" w:rsidRPr="001C080A" w:rsidRDefault="0092535B" w:rsidP="0092535B">
      <w:pPr>
        <w:spacing w:after="0" w:line="240" w:lineRule="auto"/>
        <w:jc w:val="center"/>
        <w:rPr>
          <w:rFonts w:ascii="한양신명조" w:eastAsia="한양신명조"/>
        </w:rPr>
      </w:pPr>
    </w:p>
    <w:p w:rsidR="0092535B" w:rsidRPr="001C080A" w:rsidRDefault="0092535B" w:rsidP="0092535B">
      <w:pPr>
        <w:spacing w:after="0" w:line="240" w:lineRule="auto"/>
        <w:jc w:val="center"/>
        <w:rPr>
          <w:rFonts w:ascii="한양신명조" w:eastAsia="한양신명조"/>
        </w:rPr>
      </w:pPr>
    </w:p>
    <w:p w:rsidR="0092535B" w:rsidRDefault="0092535B" w:rsidP="0092535B">
      <w:pPr>
        <w:spacing w:after="0" w:line="240" w:lineRule="auto"/>
        <w:jc w:val="center"/>
        <w:rPr>
          <w:rFonts w:ascii="한양신명조" w:eastAsia="한양신명조"/>
        </w:rPr>
      </w:pPr>
    </w:p>
    <w:p w:rsidR="0092535B" w:rsidRDefault="0092535B" w:rsidP="0092535B">
      <w:pPr>
        <w:spacing w:after="0" w:line="240" w:lineRule="auto"/>
        <w:jc w:val="center"/>
        <w:rPr>
          <w:rFonts w:ascii="한양신명조" w:eastAsia="한양신명조"/>
        </w:rPr>
      </w:pPr>
    </w:p>
    <w:p w:rsidR="0092535B" w:rsidRDefault="0092535B" w:rsidP="0092535B">
      <w:pPr>
        <w:spacing w:after="0" w:line="240" w:lineRule="auto"/>
        <w:jc w:val="center"/>
        <w:rPr>
          <w:rFonts w:ascii="한양신명조" w:eastAsia="한양신명조"/>
        </w:rPr>
      </w:pPr>
    </w:p>
    <w:p w:rsidR="0092535B" w:rsidRDefault="0092535B" w:rsidP="0092535B">
      <w:pPr>
        <w:spacing w:after="0" w:line="240" w:lineRule="auto"/>
        <w:jc w:val="center"/>
        <w:rPr>
          <w:rFonts w:ascii="한양신명조" w:eastAsia="한양신명조"/>
        </w:rPr>
      </w:pPr>
    </w:p>
    <w:p w:rsidR="0092535B" w:rsidRDefault="0092535B" w:rsidP="0092535B">
      <w:pPr>
        <w:spacing w:after="0" w:line="240" w:lineRule="auto"/>
        <w:jc w:val="center"/>
        <w:rPr>
          <w:rFonts w:ascii="한양신명조" w:eastAsia="한양신명조"/>
        </w:rPr>
      </w:pPr>
    </w:p>
    <w:p w:rsidR="0092535B" w:rsidRDefault="0092535B" w:rsidP="0092535B">
      <w:pPr>
        <w:spacing w:after="0" w:line="240" w:lineRule="auto"/>
        <w:jc w:val="center"/>
        <w:rPr>
          <w:rFonts w:ascii="한양신명조" w:eastAsia="한양신명조"/>
        </w:rPr>
      </w:pPr>
    </w:p>
    <w:p w:rsidR="0092535B" w:rsidRDefault="0092535B" w:rsidP="0092535B">
      <w:pPr>
        <w:spacing w:after="0" w:line="240" w:lineRule="auto"/>
        <w:jc w:val="center"/>
        <w:rPr>
          <w:rFonts w:ascii="한양신명조" w:eastAsia="한양신명조"/>
        </w:rPr>
      </w:pPr>
    </w:p>
    <w:p w:rsidR="0092535B" w:rsidRDefault="0092535B" w:rsidP="0092535B">
      <w:pPr>
        <w:spacing w:after="0" w:line="240" w:lineRule="auto"/>
        <w:jc w:val="center"/>
        <w:rPr>
          <w:rFonts w:ascii="한양신명조" w:eastAsia="한양신명조"/>
        </w:rPr>
      </w:pPr>
    </w:p>
    <w:p w:rsidR="0092535B" w:rsidRDefault="0092535B" w:rsidP="0092535B">
      <w:pPr>
        <w:spacing w:after="0" w:line="240" w:lineRule="auto"/>
        <w:jc w:val="center"/>
        <w:rPr>
          <w:rFonts w:ascii="한양신명조" w:eastAsia="한양신명조"/>
        </w:rPr>
      </w:pPr>
    </w:p>
    <w:p w:rsidR="0092535B" w:rsidRDefault="0092535B" w:rsidP="0092535B">
      <w:pPr>
        <w:spacing w:after="0" w:line="240" w:lineRule="auto"/>
        <w:jc w:val="center"/>
        <w:rPr>
          <w:rFonts w:ascii="한양신명조" w:eastAsia="한양신명조"/>
        </w:rPr>
      </w:pPr>
    </w:p>
    <w:p w:rsidR="0092535B" w:rsidRDefault="0092535B" w:rsidP="0092535B">
      <w:pPr>
        <w:spacing w:after="0" w:line="240" w:lineRule="auto"/>
        <w:jc w:val="center"/>
        <w:rPr>
          <w:rFonts w:ascii="한양신명조" w:eastAsia="한양신명조"/>
        </w:rPr>
      </w:pPr>
    </w:p>
    <w:p w:rsidR="0092535B" w:rsidRDefault="0092535B" w:rsidP="0092535B">
      <w:pPr>
        <w:spacing w:after="0" w:line="240" w:lineRule="auto"/>
        <w:jc w:val="center"/>
        <w:rPr>
          <w:rFonts w:ascii="한양신명조" w:eastAsia="한양신명조"/>
        </w:rPr>
      </w:pPr>
    </w:p>
    <w:p w:rsidR="0092535B" w:rsidRDefault="0092535B" w:rsidP="0092535B">
      <w:pPr>
        <w:spacing w:after="0" w:line="240" w:lineRule="auto"/>
        <w:jc w:val="center"/>
        <w:rPr>
          <w:rFonts w:ascii="한양신명조" w:eastAsia="한양신명조"/>
        </w:rPr>
      </w:pPr>
    </w:p>
    <w:p w:rsidR="0092535B" w:rsidRDefault="0092535B" w:rsidP="0092535B">
      <w:pPr>
        <w:spacing w:after="0" w:line="240" w:lineRule="auto"/>
        <w:jc w:val="center"/>
        <w:rPr>
          <w:rFonts w:ascii="한양신명조" w:eastAsia="한양신명조"/>
        </w:rPr>
      </w:pPr>
    </w:p>
    <w:p w:rsidR="0092535B" w:rsidRPr="001C080A" w:rsidRDefault="0092535B" w:rsidP="0092535B">
      <w:pPr>
        <w:spacing w:after="0" w:line="240" w:lineRule="auto"/>
        <w:jc w:val="center"/>
        <w:rPr>
          <w:rFonts w:ascii="한양신명조" w:eastAsia="한양신명조"/>
        </w:rPr>
      </w:pPr>
    </w:p>
    <w:p w:rsidR="0092535B" w:rsidRPr="001C080A" w:rsidRDefault="0092535B" w:rsidP="0092535B">
      <w:pPr>
        <w:spacing w:after="0" w:line="240" w:lineRule="auto"/>
        <w:jc w:val="center"/>
        <w:rPr>
          <w:rFonts w:ascii="한양신명조" w:eastAsia="한양신명조"/>
        </w:rPr>
      </w:pPr>
    </w:p>
    <w:p w:rsidR="0092535B" w:rsidRPr="00635C5A" w:rsidRDefault="0092535B" w:rsidP="0092535B">
      <w:pPr>
        <w:wordWrap/>
        <w:jc w:val="center"/>
        <w:rPr>
          <w:rFonts w:ascii="HY견고딕" w:eastAsia="HY견고딕" w:hAnsi="Arial"/>
          <w:bCs/>
          <w:color w:val="000000"/>
          <w:sz w:val="32"/>
          <w:szCs w:val="50"/>
        </w:rPr>
      </w:pPr>
      <w:r w:rsidRPr="00635C5A">
        <w:rPr>
          <w:rFonts w:ascii="HY견고딕" w:eastAsia="HY견고딕" w:hAnsi="Arial" w:hint="eastAsia"/>
          <w:bCs/>
          <w:color w:val="000000"/>
          <w:sz w:val="32"/>
          <w:szCs w:val="50"/>
        </w:rPr>
        <w:t>202</w:t>
      </w:r>
      <w:r w:rsidRPr="00635C5A">
        <w:rPr>
          <w:rFonts w:ascii="HY견고딕" w:eastAsia="HY견고딕" w:hAnsi="Arial"/>
          <w:bCs/>
          <w:color w:val="000000"/>
          <w:sz w:val="32"/>
          <w:szCs w:val="50"/>
        </w:rPr>
        <w:t>2</w:t>
      </w:r>
      <w:r w:rsidRPr="00635C5A">
        <w:rPr>
          <w:rFonts w:ascii="HY견고딕" w:eastAsia="HY견고딕" w:hAnsi="Arial" w:hint="eastAsia"/>
          <w:bCs/>
          <w:color w:val="000000"/>
          <w:sz w:val="32"/>
          <w:szCs w:val="50"/>
        </w:rPr>
        <w:t xml:space="preserve">. </w:t>
      </w:r>
      <w:r w:rsidRPr="00635C5A">
        <w:rPr>
          <w:rFonts w:ascii="HY견고딕" w:eastAsia="HY견고딕" w:hAnsi="Arial"/>
          <w:bCs/>
          <w:color w:val="000000"/>
          <w:sz w:val="32"/>
          <w:szCs w:val="50"/>
        </w:rPr>
        <w:t>03</w:t>
      </w:r>
      <w:r w:rsidRPr="00635C5A">
        <w:rPr>
          <w:rFonts w:ascii="HY견고딕" w:eastAsia="HY견고딕" w:hAnsi="Arial" w:hint="eastAsia"/>
          <w:bCs/>
          <w:color w:val="000000"/>
          <w:sz w:val="32"/>
          <w:szCs w:val="50"/>
        </w:rPr>
        <w:t>.</w:t>
      </w:r>
      <w:r w:rsidRPr="00635C5A">
        <w:rPr>
          <w:rFonts w:ascii="HY견고딕" w:eastAsia="HY견고딕" w:hAnsi="Arial"/>
          <w:bCs/>
          <w:color w:val="000000"/>
          <w:sz w:val="32"/>
          <w:szCs w:val="50"/>
        </w:rPr>
        <w:t xml:space="preserve"> 24</w:t>
      </w:r>
    </w:p>
    <w:p w:rsidR="0092535B" w:rsidRDefault="0092535B" w:rsidP="0092535B">
      <w:pPr>
        <w:spacing w:after="0" w:line="240" w:lineRule="auto"/>
        <w:jc w:val="center"/>
        <w:rPr>
          <w:rFonts w:ascii="한양신명조" w:eastAsia="한양신명조"/>
        </w:rPr>
      </w:pPr>
    </w:p>
    <w:p w:rsidR="0092535B" w:rsidRDefault="0092535B" w:rsidP="0092535B">
      <w:pPr>
        <w:spacing w:after="0" w:line="240" w:lineRule="auto"/>
        <w:jc w:val="center"/>
        <w:rPr>
          <w:rFonts w:ascii="한양신명조" w:eastAsia="한양신명조"/>
        </w:rPr>
      </w:pPr>
    </w:p>
    <w:p w:rsidR="0092535B" w:rsidRDefault="0092535B" w:rsidP="0092535B">
      <w:pPr>
        <w:spacing w:after="0" w:line="240" w:lineRule="auto"/>
        <w:jc w:val="center"/>
        <w:rPr>
          <w:rFonts w:ascii="한양신명조" w:eastAsia="한양신명조"/>
        </w:rPr>
      </w:pPr>
    </w:p>
    <w:p w:rsidR="0092535B" w:rsidRDefault="0092535B" w:rsidP="0092535B">
      <w:pPr>
        <w:spacing w:after="0" w:line="240" w:lineRule="auto"/>
        <w:jc w:val="center"/>
        <w:rPr>
          <w:rFonts w:ascii="한양신명조" w:eastAsia="한양신명조"/>
        </w:rPr>
      </w:pPr>
    </w:p>
    <w:p w:rsidR="0092535B" w:rsidRDefault="0092535B" w:rsidP="0092535B">
      <w:pPr>
        <w:spacing w:after="0" w:line="240" w:lineRule="auto"/>
        <w:jc w:val="center"/>
        <w:rPr>
          <w:rFonts w:ascii="한양신명조" w:eastAsia="한양신명조"/>
        </w:rPr>
      </w:pPr>
    </w:p>
    <w:p w:rsidR="0092535B" w:rsidRDefault="0092535B" w:rsidP="0092535B">
      <w:pPr>
        <w:spacing w:after="0" w:line="240" w:lineRule="auto"/>
        <w:jc w:val="center"/>
        <w:rPr>
          <w:rFonts w:ascii="한양신명조" w:eastAsia="한양신명조"/>
        </w:rPr>
      </w:pPr>
    </w:p>
    <w:p w:rsidR="0092535B" w:rsidRDefault="0092535B" w:rsidP="0092535B">
      <w:pPr>
        <w:spacing w:after="0" w:line="240" w:lineRule="auto"/>
        <w:jc w:val="center"/>
        <w:rPr>
          <w:rFonts w:ascii="한양신명조" w:eastAsia="한양신명조"/>
        </w:rPr>
      </w:pPr>
    </w:p>
    <w:p w:rsidR="0092535B" w:rsidRDefault="0092535B" w:rsidP="0092535B">
      <w:pPr>
        <w:spacing w:after="0" w:line="240" w:lineRule="auto"/>
        <w:jc w:val="center"/>
        <w:rPr>
          <w:rFonts w:ascii="한양신명조" w:eastAsia="한양신명조"/>
        </w:rPr>
      </w:pPr>
    </w:p>
    <w:p w:rsidR="0092535B" w:rsidRDefault="0092535B" w:rsidP="0092535B">
      <w:pPr>
        <w:spacing w:after="0" w:line="240" w:lineRule="auto"/>
        <w:jc w:val="center"/>
        <w:rPr>
          <w:rFonts w:ascii="한양신명조" w:eastAsia="한양신명조"/>
        </w:rPr>
      </w:pPr>
    </w:p>
    <w:p w:rsidR="0092535B" w:rsidRDefault="0092535B" w:rsidP="0092535B">
      <w:pPr>
        <w:spacing w:after="0" w:line="240" w:lineRule="auto"/>
        <w:jc w:val="center"/>
        <w:rPr>
          <w:rFonts w:ascii="한양신명조" w:eastAsia="한양신명조"/>
        </w:rPr>
      </w:pPr>
    </w:p>
    <w:p w:rsidR="0092535B" w:rsidRDefault="0092535B" w:rsidP="0092535B">
      <w:pPr>
        <w:spacing w:after="0" w:line="240" w:lineRule="auto"/>
        <w:jc w:val="center"/>
        <w:rPr>
          <w:rFonts w:ascii="한양신명조" w:eastAsia="한양신명조"/>
        </w:rPr>
      </w:pPr>
    </w:p>
    <w:p w:rsidR="0092535B" w:rsidRPr="001C080A" w:rsidRDefault="0092535B" w:rsidP="0092535B">
      <w:pPr>
        <w:spacing w:after="0" w:line="240" w:lineRule="auto"/>
        <w:jc w:val="center"/>
        <w:rPr>
          <w:rFonts w:ascii="한양신명조" w:eastAsia="한양신명조"/>
        </w:rPr>
      </w:pPr>
    </w:p>
    <w:p w:rsidR="0092535B" w:rsidRDefault="0092535B" w:rsidP="0092535B">
      <w:pPr>
        <w:spacing w:after="0" w:line="240" w:lineRule="auto"/>
        <w:jc w:val="center"/>
        <w:rPr>
          <w:rFonts w:ascii="한양신명조" w:eastAsia="한양신명조"/>
        </w:rPr>
      </w:pPr>
    </w:p>
    <w:p w:rsidR="0092535B" w:rsidRPr="008F7380" w:rsidRDefault="0092535B" w:rsidP="0092535B">
      <w:pPr>
        <w:wordWrap/>
        <w:jc w:val="center"/>
        <w:rPr>
          <w:rFonts w:ascii="HY견고딕" w:eastAsia="HY견고딕" w:hAnsi="Arial"/>
          <w:bCs/>
          <w:color w:val="000000"/>
          <w:sz w:val="50"/>
          <w:szCs w:val="50"/>
        </w:rPr>
      </w:pPr>
      <w:r w:rsidRPr="008F7380">
        <w:rPr>
          <w:rFonts w:ascii="HY견고딕" w:eastAsia="HY견고딕" w:hAnsi="Arial" w:hint="eastAsia"/>
          <w:bCs/>
          <w:color w:val="000000"/>
          <w:sz w:val="50"/>
          <w:szCs w:val="50"/>
        </w:rPr>
        <w:t>신세계건설 주식회사</w:t>
      </w:r>
    </w:p>
    <w:p w:rsidR="0092535B" w:rsidRPr="008F7380" w:rsidRDefault="0092535B" w:rsidP="0092535B">
      <w:pPr>
        <w:wordWrap/>
        <w:spacing w:line="360" w:lineRule="exact"/>
        <w:rPr>
          <w:rFonts w:ascii="Arial" w:eastAsia="굴림" w:hAnsi="Arial"/>
          <w:color w:val="000000"/>
          <w:sz w:val="24"/>
        </w:rPr>
      </w:pPr>
    </w:p>
    <w:p w:rsidR="0092535B" w:rsidRPr="00635C5A" w:rsidRDefault="0092535B" w:rsidP="0092535B">
      <w:pPr>
        <w:wordWrap/>
        <w:spacing w:beforeLines="30" w:before="72" w:afterLines="30" w:after="72" w:line="240" w:lineRule="auto"/>
        <w:jc w:val="center"/>
        <w:rPr>
          <w:rFonts w:ascii="HY견고딕" w:eastAsia="HY견고딕" w:hAnsi="굴림체"/>
          <w:sz w:val="36"/>
          <w:szCs w:val="28"/>
        </w:rPr>
      </w:pPr>
      <w:r w:rsidRPr="00635C5A">
        <w:rPr>
          <w:rFonts w:ascii="HY견고딕" w:eastAsia="HY견고딕" w:hAnsi="굴림체" w:hint="eastAsia"/>
          <w:sz w:val="36"/>
          <w:szCs w:val="28"/>
        </w:rPr>
        <w:lastRenderedPageBreak/>
        <w:t>제</w:t>
      </w:r>
      <w:r>
        <w:rPr>
          <w:rFonts w:ascii="HY견고딕" w:eastAsia="HY견고딕" w:hAnsi="굴림체" w:hint="eastAsia"/>
          <w:sz w:val="36"/>
          <w:szCs w:val="28"/>
        </w:rPr>
        <w:t xml:space="preserve"> </w:t>
      </w:r>
      <w:r w:rsidRPr="00635C5A">
        <w:rPr>
          <w:rFonts w:ascii="HY견고딕" w:eastAsia="HY견고딕" w:hAnsi="굴림체" w:hint="eastAsia"/>
          <w:sz w:val="36"/>
          <w:szCs w:val="28"/>
        </w:rPr>
        <w:t>1</w:t>
      </w:r>
      <w:r>
        <w:rPr>
          <w:rFonts w:ascii="HY견고딕" w:eastAsia="HY견고딕" w:hAnsi="굴림체"/>
          <w:sz w:val="36"/>
          <w:szCs w:val="28"/>
        </w:rPr>
        <w:t xml:space="preserve"> </w:t>
      </w:r>
      <w:proofErr w:type="gramStart"/>
      <w:r w:rsidRPr="00635C5A">
        <w:rPr>
          <w:rFonts w:ascii="HY견고딕" w:eastAsia="HY견고딕" w:hAnsi="굴림체" w:hint="eastAsia"/>
          <w:sz w:val="36"/>
          <w:szCs w:val="28"/>
        </w:rPr>
        <w:t>장  총</w:t>
      </w:r>
      <w:proofErr w:type="gramEnd"/>
      <w:r w:rsidRPr="00635C5A">
        <w:rPr>
          <w:rFonts w:ascii="HY견고딕" w:eastAsia="HY견고딕" w:hAnsi="굴림체" w:hint="eastAsia"/>
          <w:sz w:val="36"/>
          <w:szCs w:val="28"/>
        </w:rPr>
        <w:t xml:space="preserve"> </w:t>
      </w:r>
      <w:proofErr w:type="spellStart"/>
      <w:r w:rsidRPr="00635C5A">
        <w:rPr>
          <w:rFonts w:ascii="HY견고딕" w:eastAsia="HY견고딕" w:hAnsi="굴림체" w:hint="eastAsia"/>
          <w:sz w:val="36"/>
          <w:szCs w:val="28"/>
        </w:rPr>
        <w:t>칙</w:t>
      </w:r>
      <w:proofErr w:type="spellEnd"/>
    </w:p>
    <w:p w:rsidR="0092535B" w:rsidRPr="00C05674" w:rsidRDefault="0092535B" w:rsidP="0092535B">
      <w:pPr>
        <w:wordWrap/>
        <w:spacing w:after="0" w:line="320" w:lineRule="exact"/>
        <w:rPr>
          <w:rFonts w:ascii="굴림" w:eastAsia="굴림" w:hAnsi="굴림"/>
          <w:sz w:val="24"/>
          <w:szCs w:val="24"/>
        </w:rPr>
      </w:pPr>
    </w:p>
    <w:p w:rsidR="0092535B" w:rsidRPr="00635C5A" w:rsidRDefault="0092535B" w:rsidP="0092535B">
      <w:pPr>
        <w:wordWrap/>
        <w:spacing w:beforeLines="30" w:before="72" w:afterLines="30" w:after="72" w:line="240" w:lineRule="auto"/>
        <w:rPr>
          <w:rFonts w:ascii="굴림" w:eastAsia="굴림" w:hAnsi="굴림"/>
          <w:b/>
          <w:sz w:val="24"/>
          <w:szCs w:val="24"/>
        </w:rPr>
      </w:pPr>
      <w:r w:rsidRPr="00635C5A">
        <w:rPr>
          <w:rFonts w:ascii="굴림" w:eastAsia="굴림" w:hAnsi="굴림" w:hint="eastAsia"/>
          <w:b/>
          <w:sz w:val="24"/>
          <w:szCs w:val="24"/>
        </w:rPr>
        <w:t>제 1조 (목적)</w:t>
      </w:r>
    </w:p>
    <w:p w:rsidR="0092535B" w:rsidRDefault="0092535B" w:rsidP="0092535B">
      <w:pPr>
        <w:wordWrap/>
        <w:spacing w:beforeLines="30" w:before="72" w:afterLines="30" w:after="72" w:line="240" w:lineRule="auto"/>
        <w:ind w:firstLineChars="100" w:firstLine="240"/>
        <w:jc w:val="left"/>
        <w:rPr>
          <w:rFonts w:ascii="굴림" w:eastAsia="굴림" w:hAnsi="굴림"/>
          <w:sz w:val="24"/>
          <w:szCs w:val="24"/>
        </w:rPr>
      </w:pPr>
      <w:r w:rsidRPr="00635C5A">
        <w:rPr>
          <w:rFonts w:ascii="굴림" w:eastAsia="굴림" w:hAnsi="굴림" w:hint="eastAsia"/>
          <w:sz w:val="24"/>
          <w:szCs w:val="24"/>
        </w:rPr>
        <w:t xml:space="preserve">이 규정은 </w:t>
      </w:r>
      <w:r>
        <w:rPr>
          <w:rFonts w:ascii="굴림" w:eastAsia="굴림" w:hAnsi="굴림" w:hint="eastAsia"/>
          <w:sz w:val="24"/>
          <w:szCs w:val="24"/>
        </w:rPr>
        <w:t>신세계건설 주식회사</w:t>
      </w:r>
      <w:r w:rsidRPr="00635C5A">
        <w:rPr>
          <w:rFonts w:ascii="굴림" w:eastAsia="굴림" w:hAnsi="굴림" w:hint="eastAsia"/>
          <w:sz w:val="24"/>
          <w:szCs w:val="24"/>
        </w:rPr>
        <w:t xml:space="preserve"> (이하 </w:t>
      </w:r>
      <w:r w:rsidRPr="00635C5A">
        <w:rPr>
          <w:rFonts w:ascii="굴림" w:eastAsia="굴림" w:hAnsi="굴림"/>
          <w:sz w:val="24"/>
          <w:szCs w:val="24"/>
        </w:rPr>
        <w:t>“</w:t>
      </w:r>
      <w:r>
        <w:rPr>
          <w:rFonts w:ascii="굴림" w:eastAsia="굴림" w:hAnsi="굴림" w:hint="eastAsia"/>
          <w:sz w:val="24"/>
          <w:szCs w:val="24"/>
        </w:rPr>
        <w:t>회사</w:t>
      </w:r>
      <w:r w:rsidRPr="00635C5A">
        <w:rPr>
          <w:rFonts w:ascii="굴림" w:eastAsia="굴림" w:hAnsi="굴림"/>
          <w:sz w:val="24"/>
          <w:szCs w:val="24"/>
        </w:rPr>
        <w:t>”</w:t>
      </w:r>
      <w:r w:rsidRPr="00635C5A">
        <w:rPr>
          <w:rFonts w:ascii="굴림" w:eastAsia="굴림" w:hAnsi="굴림" w:hint="eastAsia"/>
          <w:sz w:val="24"/>
          <w:szCs w:val="24"/>
        </w:rPr>
        <w:t>라고 한다)</w:t>
      </w:r>
      <w:r>
        <w:rPr>
          <w:rFonts w:ascii="굴림" w:eastAsia="굴림" w:hAnsi="굴림" w:hint="eastAsia"/>
          <w:sz w:val="24"/>
          <w:szCs w:val="24"/>
        </w:rPr>
        <w:t>가 정관,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이사회규정 등의</w:t>
      </w:r>
    </w:p>
    <w:p w:rsidR="0092535B" w:rsidRDefault="0092535B" w:rsidP="0092535B">
      <w:pPr>
        <w:wordWrap/>
        <w:spacing w:beforeLines="30" w:before="72" w:afterLines="30" w:after="72" w:line="240" w:lineRule="auto"/>
        <w:jc w:val="left"/>
        <w:rPr>
          <w:rFonts w:ascii="굴림" w:eastAsia="굴림" w:hAnsi="굴림"/>
          <w:spacing w:val="-6"/>
          <w:sz w:val="24"/>
          <w:szCs w:val="24"/>
        </w:rPr>
      </w:pPr>
      <w:r w:rsidRPr="00C05674">
        <w:rPr>
          <w:rFonts w:ascii="굴림" w:eastAsia="굴림" w:hAnsi="굴림" w:hint="eastAsia"/>
          <w:spacing w:val="-6"/>
          <w:sz w:val="24"/>
          <w:szCs w:val="24"/>
        </w:rPr>
        <w:t xml:space="preserve">관련 규정에 의하여 보상위원회 (이하 </w:t>
      </w:r>
      <w:r w:rsidRPr="00C05674">
        <w:rPr>
          <w:rFonts w:ascii="굴림" w:eastAsia="굴림" w:hAnsi="굴림"/>
          <w:spacing w:val="-6"/>
          <w:sz w:val="24"/>
          <w:szCs w:val="24"/>
        </w:rPr>
        <w:t>“</w:t>
      </w:r>
      <w:r w:rsidRPr="00C05674">
        <w:rPr>
          <w:rFonts w:ascii="굴림" w:eastAsia="굴림" w:hAnsi="굴림" w:hint="eastAsia"/>
          <w:spacing w:val="-6"/>
          <w:sz w:val="24"/>
          <w:szCs w:val="24"/>
        </w:rPr>
        <w:t>위원회</w:t>
      </w:r>
      <w:r w:rsidRPr="00C05674">
        <w:rPr>
          <w:rFonts w:ascii="굴림" w:eastAsia="굴림" w:hAnsi="굴림"/>
          <w:spacing w:val="-6"/>
          <w:sz w:val="24"/>
          <w:szCs w:val="24"/>
        </w:rPr>
        <w:t>”</w:t>
      </w:r>
      <w:r w:rsidRPr="00C05674">
        <w:rPr>
          <w:rFonts w:ascii="굴림" w:eastAsia="굴림" w:hAnsi="굴림" w:hint="eastAsia"/>
          <w:spacing w:val="-6"/>
          <w:sz w:val="24"/>
          <w:szCs w:val="24"/>
        </w:rPr>
        <w:t>라 한다)를 설치함에 있어 그 구성,</w:t>
      </w:r>
      <w:r w:rsidRPr="00C05674">
        <w:rPr>
          <w:rFonts w:ascii="굴림" w:eastAsia="굴림" w:hAnsi="굴림"/>
          <w:spacing w:val="-6"/>
          <w:sz w:val="24"/>
          <w:szCs w:val="24"/>
        </w:rPr>
        <w:t xml:space="preserve"> </w:t>
      </w:r>
      <w:r w:rsidRPr="00C05674">
        <w:rPr>
          <w:rFonts w:ascii="굴림" w:eastAsia="굴림" w:hAnsi="굴림" w:hint="eastAsia"/>
          <w:spacing w:val="-6"/>
          <w:sz w:val="24"/>
          <w:szCs w:val="24"/>
        </w:rPr>
        <w:t>운영,</w:t>
      </w:r>
    </w:p>
    <w:p w:rsidR="0092535B" w:rsidRPr="00635C5A" w:rsidRDefault="0092535B" w:rsidP="0092535B">
      <w:pPr>
        <w:wordWrap/>
        <w:spacing w:beforeLines="30" w:before="72" w:afterLines="30" w:after="72" w:line="240" w:lineRule="auto"/>
        <w:jc w:val="left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권한 등에 필요한 사항을 정함을 목적으로 한다.</w:t>
      </w:r>
    </w:p>
    <w:p w:rsidR="0092535B" w:rsidRPr="00635C5A" w:rsidRDefault="0092535B" w:rsidP="0092535B">
      <w:pPr>
        <w:wordWrap/>
        <w:spacing w:beforeLines="30" w:before="72" w:afterLines="30" w:after="72" w:line="240" w:lineRule="auto"/>
        <w:rPr>
          <w:rFonts w:ascii="굴림" w:eastAsia="굴림" w:hAnsi="굴림"/>
          <w:sz w:val="24"/>
          <w:szCs w:val="24"/>
        </w:rPr>
      </w:pPr>
    </w:p>
    <w:p w:rsidR="0092535B" w:rsidRPr="00635C5A" w:rsidRDefault="0092535B" w:rsidP="0092535B">
      <w:pPr>
        <w:wordWrap/>
        <w:spacing w:beforeLines="30" w:before="72" w:afterLines="30" w:after="72" w:line="240" w:lineRule="auto"/>
        <w:rPr>
          <w:rFonts w:ascii="굴림" w:eastAsia="굴림" w:hAnsi="굴림"/>
          <w:b/>
          <w:sz w:val="24"/>
          <w:szCs w:val="24"/>
        </w:rPr>
      </w:pPr>
      <w:r w:rsidRPr="00635C5A">
        <w:rPr>
          <w:rFonts w:ascii="굴림" w:eastAsia="굴림" w:hAnsi="굴림" w:hint="eastAsia"/>
          <w:b/>
          <w:sz w:val="24"/>
          <w:szCs w:val="24"/>
        </w:rPr>
        <w:t>제 2조 (적용범위)</w:t>
      </w:r>
    </w:p>
    <w:p w:rsidR="0092535B" w:rsidRDefault="0092535B" w:rsidP="0092535B">
      <w:pPr>
        <w:wordWrap/>
        <w:spacing w:beforeLines="30" w:before="72" w:afterLines="30" w:after="72" w:line="240" w:lineRule="auto"/>
        <w:ind w:firstLineChars="100" w:firstLine="240"/>
        <w:rPr>
          <w:rFonts w:ascii="굴림" w:eastAsia="굴림" w:hAnsi="굴림"/>
          <w:sz w:val="24"/>
          <w:szCs w:val="24"/>
        </w:rPr>
      </w:pPr>
      <w:r w:rsidRPr="00635C5A">
        <w:rPr>
          <w:rFonts w:ascii="굴림" w:eastAsia="굴림" w:hAnsi="굴림" w:hint="eastAsia"/>
          <w:sz w:val="24"/>
          <w:szCs w:val="24"/>
        </w:rPr>
        <w:t xml:space="preserve">위원회에 관한 </w:t>
      </w:r>
      <w:r w:rsidRPr="00635C5A">
        <w:rPr>
          <w:rFonts w:ascii="굴림" w:eastAsia="굴림" w:hAnsi="굴림" w:hint="eastAsia"/>
          <w:color w:val="000000" w:themeColor="text1"/>
          <w:sz w:val="24"/>
          <w:szCs w:val="24"/>
        </w:rPr>
        <w:t xml:space="preserve">사항은 법령, 정관 또는 </w:t>
      </w:r>
      <w:r w:rsidRPr="00635C5A">
        <w:rPr>
          <w:rFonts w:ascii="굴림" w:eastAsia="굴림" w:hAnsi="굴림" w:hint="eastAsia"/>
          <w:sz w:val="24"/>
          <w:szCs w:val="24"/>
        </w:rPr>
        <w:t xml:space="preserve">이사회 규정에 정하여진 것 </w:t>
      </w:r>
      <w:r>
        <w:rPr>
          <w:rFonts w:ascii="굴림" w:eastAsia="굴림" w:hAnsi="굴림" w:hint="eastAsia"/>
          <w:sz w:val="24"/>
          <w:szCs w:val="24"/>
        </w:rPr>
        <w:t>이</w:t>
      </w:r>
      <w:r w:rsidRPr="00635C5A">
        <w:rPr>
          <w:rFonts w:ascii="굴림" w:eastAsia="굴림" w:hAnsi="굴림" w:hint="eastAsia"/>
          <w:sz w:val="24"/>
          <w:szCs w:val="24"/>
        </w:rPr>
        <w:t>외에는</w:t>
      </w:r>
    </w:p>
    <w:p w:rsidR="0092535B" w:rsidRPr="00635C5A" w:rsidRDefault="0092535B" w:rsidP="0092535B">
      <w:pPr>
        <w:wordWrap/>
        <w:spacing w:beforeLines="30" w:before="72" w:afterLines="30" w:after="72" w:line="240" w:lineRule="auto"/>
        <w:rPr>
          <w:rFonts w:ascii="굴림" w:eastAsia="굴림" w:hAnsi="굴림"/>
          <w:sz w:val="24"/>
          <w:szCs w:val="24"/>
        </w:rPr>
      </w:pPr>
      <w:r w:rsidRPr="00635C5A">
        <w:rPr>
          <w:rFonts w:ascii="굴림" w:eastAsia="굴림" w:hAnsi="굴림" w:hint="eastAsia"/>
          <w:sz w:val="24"/>
          <w:szCs w:val="24"/>
        </w:rPr>
        <w:t>이 규정이 정하는 바에 의한다.</w:t>
      </w:r>
    </w:p>
    <w:p w:rsidR="0092535B" w:rsidRPr="00635C5A" w:rsidRDefault="0092535B" w:rsidP="0092535B">
      <w:pPr>
        <w:wordWrap/>
        <w:spacing w:after="0" w:line="320" w:lineRule="exact"/>
        <w:rPr>
          <w:rFonts w:ascii="굴림" w:eastAsia="굴림" w:hAnsi="굴림"/>
          <w:sz w:val="24"/>
          <w:szCs w:val="24"/>
        </w:rPr>
      </w:pPr>
    </w:p>
    <w:p w:rsidR="0092535B" w:rsidRPr="00635C5A" w:rsidRDefault="0092535B" w:rsidP="0092535B">
      <w:pPr>
        <w:wordWrap/>
        <w:spacing w:after="0" w:line="320" w:lineRule="exact"/>
        <w:rPr>
          <w:rFonts w:ascii="굴림" w:eastAsia="굴림" w:hAnsi="굴림"/>
          <w:sz w:val="24"/>
          <w:szCs w:val="24"/>
        </w:rPr>
      </w:pPr>
    </w:p>
    <w:p w:rsidR="0092535B" w:rsidRPr="00C05674" w:rsidRDefault="0092535B" w:rsidP="0092535B">
      <w:pPr>
        <w:wordWrap/>
        <w:spacing w:beforeLines="30" w:before="72" w:afterLines="30" w:after="72" w:line="240" w:lineRule="auto"/>
        <w:jc w:val="center"/>
        <w:rPr>
          <w:rFonts w:ascii="HY견고딕" w:eastAsia="HY견고딕" w:hAnsi="굴림체"/>
          <w:sz w:val="36"/>
          <w:szCs w:val="28"/>
        </w:rPr>
      </w:pPr>
      <w:r w:rsidRPr="00C05674">
        <w:rPr>
          <w:rFonts w:ascii="HY견고딕" w:eastAsia="HY견고딕" w:hAnsi="굴림체" w:hint="eastAsia"/>
          <w:sz w:val="36"/>
          <w:szCs w:val="28"/>
        </w:rPr>
        <w:t xml:space="preserve">제 2 </w:t>
      </w:r>
      <w:proofErr w:type="gramStart"/>
      <w:r w:rsidRPr="00C05674">
        <w:rPr>
          <w:rFonts w:ascii="HY견고딕" w:eastAsia="HY견고딕" w:hAnsi="굴림체" w:hint="eastAsia"/>
          <w:sz w:val="36"/>
          <w:szCs w:val="28"/>
        </w:rPr>
        <w:t>장  구</w:t>
      </w:r>
      <w:proofErr w:type="gramEnd"/>
      <w:r w:rsidRPr="00C05674">
        <w:rPr>
          <w:rFonts w:ascii="HY견고딕" w:eastAsia="HY견고딕" w:hAnsi="굴림체" w:hint="eastAsia"/>
          <w:sz w:val="36"/>
          <w:szCs w:val="28"/>
        </w:rPr>
        <w:t xml:space="preserve"> 성</w:t>
      </w:r>
    </w:p>
    <w:p w:rsidR="0092535B" w:rsidRDefault="0092535B" w:rsidP="0092535B">
      <w:pPr>
        <w:wordWrap/>
        <w:spacing w:after="0" w:line="320" w:lineRule="exact"/>
        <w:rPr>
          <w:rFonts w:ascii="굴림" w:eastAsia="굴림" w:hAnsi="굴림"/>
          <w:sz w:val="24"/>
          <w:szCs w:val="24"/>
        </w:rPr>
      </w:pPr>
    </w:p>
    <w:p w:rsidR="0092535B" w:rsidRPr="00635C5A" w:rsidRDefault="0092535B" w:rsidP="0092535B">
      <w:pPr>
        <w:wordWrap/>
        <w:spacing w:beforeLines="30" w:before="72" w:afterLines="30" w:after="72" w:line="240" w:lineRule="auto"/>
        <w:rPr>
          <w:rFonts w:ascii="굴림" w:eastAsia="굴림" w:hAnsi="굴림"/>
          <w:b/>
          <w:sz w:val="24"/>
          <w:szCs w:val="24"/>
        </w:rPr>
      </w:pPr>
      <w:r w:rsidRPr="00635C5A">
        <w:rPr>
          <w:rFonts w:ascii="굴림" w:eastAsia="굴림" w:hAnsi="굴림" w:hint="eastAsia"/>
          <w:b/>
          <w:sz w:val="24"/>
          <w:szCs w:val="24"/>
        </w:rPr>
        <w:t xml:space="preserve">제 </w:t>
      </w:r>
      <w:r>
        <w:rPr>
          <w:rFonts w:ascii="굴림" w:eastAsia="굴림" w:hAnsi="굴림"/>
          <w:b/>
          <w:sz w:val="24"/>
          <w:szCs w:val="24"/>
        </w:rPr>
        <w:t>3</w:t>
      </w:r>
      <w:r w:rsidRPr="00635C5A">
        <w:rPr>
          <w:rFonts w:ascii="굴림" w:eastAsia="굴림" w:hAnsi="굴림" w:hint="eastAsia"/>
          <w:b/>
          <w:sz w:val="24"/>
          <w:szCs w:val="24"/>
        </w:rPr>
        <w:t>조 (구성)</w:t>
      </w:r>
    </w:p>
    <w:p w:rsidR="0092535B" w:rsidRPr="007E5E43" w:rsidRDefault="0092535B" w:rsidP="0092535B">
      <w:pPr>
        <w:pStyle w:val="a3"/>
        <w:numPr>
          <w:ilvl w:val="0"/>
          <w:numId w:val="1"/>
        </w:numPr>
        <w:wordWrap/>
        <w:spacing w:beforeLines="30" w:before="72" w:afterLines="30" w:after="72" w:line="240" w:lineRule="auto"/>
        <w:ind w:leftChars="0"/>
        <w:rPr>
          <w:rFonts w:ascii="굴림" w:eastAsia="굴림" w:hAnsi="굴림"/>
          <w:color w:val="000000" w:themeColor="text1"/>
          <w:spacing w:val="-4"/>
          <w:sz w:val="24"/>
          <w:szCs w:val="24"/>
        </w:rPr>
      </w:pPr>
      <w:r w:rsidRPr="007E5E43">
        <w:rPr>
          <w:rFonts w:ascii="굴림" w:eastAsia="굴림" w:hAnsi="굴림" w:hint="eastAsia"/>
          <w:color w:val="000000" w:themeColor="text1"/>
          <w:spacing w:val="-4"/>
          <w:sz w:val="24"/>
          <w:szCs w:val="24"/>
        </w:rPr>
        <w:t xml:space="preserve">위원회 위원은 사외이사 </w:t>
      </w:r>
      <w:r w:rsidRPr="007E5E43">
        <w:rPr>
          <w:rFonts w:ascii="굴림" w:eastAsia="굴림" w:hAnsi="굴림"/>
          <w:color w:val="000000" w:themeColor="text1"/>
          <w:spacing w:val="-4"/>
          <w:sz w:val="24"/>
          <w:szCs w:val="24"/>
        </w:rPr>
        <w:t>2</w:t>
      </w:r>
      <w:r w:rsidRPr="007E5E43">
        <w:rPr>
          <w:rFonts w:ascii="굴림" w:eastAsia="굴림" w:hAnsi="굴림" w:hint="eastAsia"/>
          <w:color w:val="000000" w:themeColor="text1"/>
          <w:spacing w:val="-4"/>
          <w:sz w:val="24"/>
          <w:szCs w:val="24"/>
        </w:rPr>
        <w:t>인,</w:t>
      </w:r>
      <w:r w:rsidRPr="007E5E43">
        <w:rPr>
          <w:rFonts w:ascii="굴림" w:eastAsia="굴림" w:hAnsi="굴림"/>
          <w:color w:val="000000" w:themeColor="text1"/>
          <w:spacing w:val="-4"/>
          <w:sz w:val="24"/>
          <w:szCs w:val="24"/>
        </w:rPr>
        <w:t xml:space="preserve"> </w:t>
      </w:r>
      <w:r w:rsidRPr="007E5E43">
        <w:rPr>
          <w:rFonts w:ascii="굴림" w:eastAsia="굴림" w:hAnsi="굴림" w:hint="eastAsia"/>
          <w:color w:val="000000" w:themeColor="text1"/>
          <w:spacing w:val="-4"/>
          <w:sz w:val="24"/>
          <w:szCs w:val="24"/>
        </w:rPr>
        <w:t xml:space="preserve">사내이사 </w:t>
      </w:r>
      <w:r w:rsidRPr="007E5E43">
        <w:rPr>
          <w:rFonts w:ascii="굴림" w:eastAsia="굴림" w:hAnsi="굴림"/>
          <w:color w:val="000000" w:themeColor="text1"/>
          <w:spacing w:val="-4"/>
          <w:sz w:val="24"/>
          <w:szCs w:val="24"/>
        </w:rPr>
        <w:t>1</w:t>
      </w:r>
      <w:r w:rsidRPr="007E5E43">
        <w:rPr>
          <w:rFonts w:ascii="굴림" w:eastAsia="굴림" w:hAnsi="굴림" w:hint="eastAsia"/>
          <w:color w:val="000000" w:themeColor="text1"/>
          <w:spacing w:val="-4"/>
          <w:sz w:val="24"/>
          <w:szCs w:val="24"/>
        </w:rPr>
        <w:t xml:space="preserve">인으로 총 </w:t>
      </w:r>
      <w:r w:rsidRPr="007E5E43">
        <w:rPr>
          <w:rFonts w:ascii="굴림" w:eastAsia="굴림" w:hAnsi="굴림"/>
          <w:color w:val="000000" w:themeColor="text1"/>
          <w:spacing w:val="-4"/>
          <w:sz w:val="24"/>
          <w:szCs w:val="24"/>
        </w:rPr>
        <w:t>3</w:t>
      </w:r>
      <w:r w:rsidRPr="007E5E43">
        <w:rPr>
          <w:rFonts w:ascii="굴림" w:eastAsia="굴림" w:hAnsi="굴림" w:hint="eastAsia"/>
          <w:color w:val="000000" w:themeColor="text1"/>
          <w:spacing w:val="-4"/>
          <w:sz w:val="24"/>
          <w:szCs w:val="24"/>
        </w:rPr>
        <w:t>인으로 구성한다.</w:t>
      </w:r>
    </w:p>
    <w:p w:rsidR="0092535B" w:rsidRPr="007E5E43" w:rsidRDefault="0092535B" w:rsidP="0092535B">
      <w:pPr>
        <w:pStyle w:val="a3"/>
        <w:numPr>
          <w:ilvl w:val="0"/>
          <w:numId w:val="1"/>
        </w:numPr>
        <w:wordWrap/>
        <w:spacing w:beforeLines="30" w:before="72" w:afterLines="30" w:after="72" w:line="240" w:lineRule="auto"/>
        <w:ind w:leftChars="0"/>
        <w:rPr>
          <w:rFonts w:ascii="굴림" w:eastAsia="굴림" w:hAnsi="굴림"/>
          <w:color w:val="000000" w:themeColor="text1"/>
          <w:sz w:val="24"/>
          <w:szCs w:val="24"/>
        </w:rPr>
      </w:pPr>
      <w:r w:rsidRPr="007E5E43">
        <w:rPr>
          <w:rFonts w:ascii="굴림" w:eastAsia="굴림" w:hAnsi="굴림" w:hint="eastAsia"/>
          <w:color w:val="000000" w:themeColor="text1"/>
          <w:spacing w:val="-6"/>
          <w:sz w:val="24"/>
          <w:szCs w:val="24"/>
        </w:rPr>
        <w:t xml:space="preserve">위원회의 위원(이하 </w:t>
      </w:r>
      <w:r w:rsidRPr="007E5E43">
        <w:rPr>
          <w:rFonts w:ascii="굴림" w:eastAsia="굴림" w:hAnsi="굴림"/>
          <w:color w:val="000000" w:themeColor="text1"/>
          <w:spacing w:val="-6"/>
          <w:sz w:val="24"/>
          <w:szCs w:val="24"/>
        </w:rPr>
        <w:t>“</w:t>
      </w:r>
      <w:r w:rsidRPr="007E5E43">
        <w:rPr>
          <w:rFonts w:ascii="굴림" w:eastAsia="굴림" w:hAnsi="굴림" w:hint="eastAsia"/>
          <w:color w:val="000000" w:themeColor="text1"/>
          <w:spacing w:val="-6"/>
          <w:sz w:val="24"/>
          <w:szCs w:val="24"/>
        </w:rPr>
        <w:t>위원</w:t>
      </w:r>
      <w:r w:rsidRPr="007E5E43">
        <w:rPr>
          <w:rFonts w:ascii="굴림" w:eastAsia="굴림" w:hAnsi="굴림"/>
          <w:color w:val="000000" w:themeColor="text1"/>
          <w:spacing w:val="-6"/>
          <w:sz w:val="24"/>
          <w:szCs w:val="24"/>
        </w:rPr>
        <w:t>”</w:t>
      </w:r>
      <w:r w:rsidRPr="007E5E43">
        <w:rPr>
          <w:rFonts w:ascii="굴림" w:eastAsia="굴림" w:hAnsi="굴림" w:hint="eastAsia"/>
          <w:color w:val="000000" w:themeColor="text1"/>
          <w:spacing w:val="-6"/>
          <w:sz w:val="24"/>
          <w:szCs w:val="24"/>
        </w:rPr>
        <w:t>이라 한다)은 이사회에서 이사 과반수 출석과 출석이사</w:t>
      </w:r>
    </w:p>
    <w:p w:rsidR="0092535B" w:rsidRPr="007E5E43" w:rsidRDefault="0092535B" w:rsidP="0092535B">
      <w:pPr>
        <w:pStyle w:val="a3"/>
        <w:wordWrap/>
        <w:spacing w:beforeLines="30" w:before="72" w:afterLines="30" w:after="72" w:line="240" w:lineRule="auto"/>
        <w:ind w:leftChars="0" w:left="720"/>
        <w:rPr>
          <w:rFonts w:ascii="굴림" w:eastAsia="굴림" w:hAnsi="굴림"/>
          <w:color w:val="000000" w:themeColor="text1"/>
          <w:sz w:val="24"/>
          <w:szCs w:val="24"/>
        </w:rPr>
      </w:pPr>
      <w:r w:rsidRPr="007E5E43">
        <w:rPr>
          <w:rFonts w:ascii="굴림" w:eastAsia="굴림" w:hAnsi="굴림" w:hint="eastAsia"/>
          <w:color w:val="000000" w:themeColor="text1"/>
          <w:sz w:val="24"/>
          <w:szCs w:val="24"/>
        </w:rPr>
        <w:t>과반수 찬성으로 선임한다.</w:t>
      </w:r>
    </w:p>
    <w:p w:rsidR="0092535B" w:rsidRDefault="0092535B" w:rsidP="0092535B">
      <w:pPr>
        <w:pStyle w:val="a3"/>
        <w:numPr>
          <w:ilvl w:val="0"/>
          <w:numId w:val="1"/>
        </w:numPr>
        <w:wordWrap/>
        <w:spacing w:beforeLines="30" w:before="72" w:afterLines="30" w:after="72" w:line="240" w:lineRule="auto"/>
        <w:ind w:leftChars="0"/>
        <w:rPr>
          <w:rFonts w:ascii="굴림" w:eastAsia="굴림" w:hAnsi="굴림"/>
          <w:sz w:val="24"/>
          <w:szCs w:val="24"/>
        </w:rPr>
      </w:pPr>
      <w:r w:rsidRPr="00C05674">
        <w:rPr>
          <w:rFonts w:ascii="굴림" w:eastAsia="굴림" w:hAnsi="굴림" w:hint="eastAsia"/>
          <w:spacing w:val="-6"/>
          <w:sz w:val="24"/>
          <w:szCs w:val="24"/>
        </w:rPr>
        <w:t>위원의 임기는 위원의 이사임기 만료일까지로 한다.</w:t>
      </w:r>
      <w:r w:rsidRPr="00C05674">
        <w:rPr>
          <w:rFonts w:ascii="굴림" w:eastAsia="굴림" w:hAnsi="굴림"/>
          <w:spacing w:val="-6"/>
          <w:sz w:val="24"/>
          <w:szCs w:val="24"/>
        </w:rPr>
        <w:t xml:space="preserve"> </w:t>
      </w:r>
      <w:r w:rsidRPr="00C05674">
        <w:rPr>
          <w:rFonts w:ascii="굴림" w:eastAsia="굴림" w:hAnsi="굴림" w:hint="eastAsia"/>
          <w:spacing w:val="-6"/>
          <w:sz w:val="24"/>
          <w:szCs w:val="24"/>
        </w:rPr>
        <w:t>단,</w:t>
      </w:r>
      <w:r w:rsidRPr="00C05674">
        <w:rPr>
          <w:rFonts w:ascii="굴림" w:eastAsia="굴림" w:hAnsi="굴림"/>
          <w:spacing w:val="-6"/>
          <w:sz w:val="24"/>
          <w:szCs w:val="24"/>
        </w:rPr>
        <w:t xml:space="preserve"> </w:t>
      </w:r>
      <w:r w:rsidRPr="00C05674">
        <w:rPr>
          <w:rFonts w:ascii="굴림" w:eastAsia="굴림" w:hAnsi="굴림" w:hint="eastAsia"/>
          <w:spacing w:val="-6"/>
          <w:sz w:val="24"/>
          <w:szCs w:val="24"/>
        </w:rPr>
        <w:t>임기만료 이외의 사유로</w:t>
      </w:r>
    </w:p>
    <w:p w:rsidR="0092535B" w:rsidRDefault="0092535B" w:rsidP="0092535B">
      <w:pPr>
        <w:pStyle w:val="a3"/>
        <w:wordWrap/>
        <w:spacing w:beforeLines="30" w:before="72" w:afterLines="30" w:after="72" w:line="240" w:lineRule="auto"/>
        <w:ind w:leftChars="0" w:left="720"/>
        <w:rPr>
          <w:rFonts w:ascii="굴림" w:eastAsia="굴림" w:hAnsi="굴림"/>
          <w:spacing w:val="-6"/>
          <w:sz w:val="24"/>
          <w:szCs w:val="24"/>
        </w:rPr>
      </w:pPr>
      <w:r w:rsidRPr="00C05674">
        <w:rPr>
          <w:rFonts w:ascii="굴림" w:eastAsia="굴림" w:hAnsi="굴림" w:hint="eastAsia"/>
          <w:spacing w:val="-6"/>
          <w:sz w:val="24"/>
          <w:szCs w:val="24"/>
        </w:rPr>
        <w:t>결원이 생겨 이를 충원할 경우에 충원되는 위원의 임기는 전임자의 잔여기간으로</w:t>
      </w:r>
    </w:p>
    <w:p w:rsidR="0092535B" w:rsidRPr="00635C5A" w:rsidRDefault="0092535B" w:rsidP="0092535B">
      <w:pPr>
        <w:pStyle w:val="a3"/>
        <w:wordWrap/>
        <w:spacing w:beforeLines="30" w:before="72" w:afterLines="30" w:after="72" w:line="240" w:lineRule="auto"/>
        <w:ind w:leftChars="0" w:left="720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한다.</w:t>
      </w:r>
    </w:p>
    <w:p w:rsidR="0092535B" w:rsidRPr="00635C5A" w:rsidRDefault="0092535B" w:rsidP="0092535B">
      <w:pPr>
        <w:wordWrap/>
        <w:spacing w:beforeLines="30" w:before="72" w:afterLines="30" w:after="72" w:line="240" w:lineRule="auto"/>
        <w:rPr>
          <w:rFonts w:ascii="굴림" w:eastAsia="굴림" w:hAnsi="굴림"/>
          <w:sz w:val="24"/>
          <w:szCs w:val="24"/>
        </w:rPr>
      </w:pPr>
    </w:p>
    <w:p w:rsidR="0092535B" w:rsidRPr="00635C5A" w:rsidRDefault="0092535B" w:rsidP="0092535B">
      <w:pPr>
        <w:wordWrap/>
        <w:spacing w:beforeLines="30" w:before="72" w:afterLines="30" w:after="72" w:line="240" w:lineRule="auto"/>
        <w:rPr>
          <w:rFonts w:ascii="굴림" w:eastAsia="굴림" w:hAnsi="굴림"/>
          <w:b/>
          <w:sz w:val="24"/>
          <w:szCs w:val="24"/>
        </w:rPr>
      </w:pPr>
      <w:r w:rsidRPr="00635C5A">
        <w:rPr>
          <w:rFonts w:ascii="굴림" w:eastAsia="굴림" w:hAnsi="굴림" w:hint="eastAsia"/>
          <w:b/>
          <w:sz w:val="24"/>
          <w:szCs w:val="24"/>
        </w:rPr>
        <w:t xml:space="preserve">제 </w:t>
      </w:r>
      <w:r>
        <w:rPr>
          <w:rFonts w:ascii="굴림" w:eastAsia="굴림" w:hAnsi="굴림"/>
          <w:b/>
          <w:sz w:val="24"/>
          <w:szCs w:val="24"/>
        </w:rPr>
        <w:t>4</w:t>
      </w:r>
      <w:r w:rsidRPr="00635C5A">
        <w:rPr>
          <w:rFonts w:ascii="굴림" w:eastAsia="굴림" w:hAnsi="굴림" w:hint="eastAsia"/>
          <w:b/>
          <w:sz w:val="24"/>
          <w:szCs w:val="24"/>
        </w:rPr>
        <w:t>조 (위원장)</w:t>
      </w:r>
    </w:p>
    <w:p w:rsidR="0092535B" w:rsidRPr="007E5E43" w:rsidRDefault="0092535B" w:rsidP="0092535B">
      <w:pPr>
        <w:pStyle w:val="a3"/>
        <w:numPr>
          <w:ilvl w:val="0"/>
          <w:numId w:val="2"/>
        </w:numPr>
        <w:wordWrap/>
        <w:spacing w:beforeLines="30" w:before="72" w:afterLines="30" w:after="72" w:line="240" w:lineRule="auto"/>
        <w:ind w:leftChars="0"/>
        <w:rPr>
          <w:rFonts w:ascii="굴림" w:eastAsia="굴림" w:hAnsi="굴림"/>
          <w:color w:val="000000" w:themeColor="text1"/>
          <w:sz w:val="24"/>
          <w:szCs w:val="24"/>
        </w:rPr>
      </w:pPr>
      <w:r w:rsidRPr="007E5E43">
        <w:rPr>
          <w:rFonts w:ascii="굴림" w:eastAsia="굴림" w:hAnsi="굴림" w:hint="eastAsia"/>
          <w:color w:val="000000" w:themeColor="text1"/>
          <w:sz w:val="24"/>
          <w:szCs w:val="24"/>
        </w:rPr>
        <w:t>위원장은 위원회의 결의로 선임하되,</w:t>
      </w:r>
      <w:r w:rsidRPr="007E5E43">
        <w:rPr>
          <w:rFonts w:ascii="굴림" w:eastAsia="굴림" w:hAnsi="굴림"/>
          <w:color w:val="000000" w:themeColor="text1"/>
          <w:sz w:val="24"/>
          <w:szCs w:val="24"/>
        </w:rPr>
        <w:t xml:space="preserve"> </w:t>
      </w:r>
      <w:r w:rsidRPr="007E5E43">
        <w:rPr>
          <w:rFonts w:ascii="굴림" w:eastAsia="굴림" w:hAnsi="굴림" w:hint="eastAsia"/>
          <w:color w:val="000000" w:themeColor="text1"/>
          <w:sz w:val="24"/>
          <w:szCs w:val="24"/>
        </w:rPr>
        <w:t>위원회를 대표할 위원장은 사외이사인</w:t>
      </w:r>
    </w:p>
    <w:p w:rsidR="0092535B" w:rsidRPr="007E5E43" w:rsidRDefault="0092535B" w:rsidP="0092535B">
      <w:pPr>
        <w:pStyle w:val="a3"/>
        <w:wordWrap/>
        <w:spacing w:beforeLines="30" w:before="72" w:afterLines="30" w:after="72" w:line="240" w:lineRule="auto"/>
        <w:ind w:leftChars="0" w:left="720"/>
        <w:rPr>
          <w:rFonts w:ascii="굴림" w:eastAsia="굴림" w:hAnsi="굴림"/>
          <w:color w:val="000000" w:themeColor="text1"/>
          <w:sz w:val="24"/>
          <w:szCs w:val="24"/>
        </w:rPr>
      </w:pPr>
      <w:r w:rsidRPr="007E5E43">
        <w:rPr>
          <w:rFonts w:ascii="굴림" w:eastAsia="굴림" w:hAnsi="굴림" w:hint="eastAsia"/>
          <w:color w:val="000000" w:themeColor="text1"/>
          <w:sz w:val="24"/>
          <w:szCs w:val="24"/>
        </w:rPr>
        <w:t>위원 중에서 선정한다.</w:t>
      </w:r>
    </w:p>
    <w:p w:rsidR="0092535B" w:rsidRPr="00635C5A" w:rsidRDefault="0092535B" w:rsidP="0092535B">
      <w:pPr>
        <w:pStyle w:val="a3"/>
        <w:numPr>
          <w:ilvl w:val="0"/>
          <w:numId w:val="2"/>
        </w:numPr>
        <w:wordWrap/>
        <w:spacing w:beforeLines="30" w:before="72" w:afterLines="30" w:after="72" w:line="240" w:lineRule="auto"/>
        <w:ind w:leftChars="0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위원장은 위원회를 대표하고 위원회 회의의 의장이 된다.</w:t>
      </w:r>
    </w:p>
    <w:p w:rsidR="0092535B" w:rsidRPr="00C05674" w:rsidRDefault="0092535B" w:rsidP="0092535B">
      <w:pPr>
        <w:pStyle w:val="a3"/>
        <w:numPr>
          <w:ilvl w:val="0"/>
          <w:numId w:val="2"/>
        </w:numPr>
        <w:wordWrap/>
        <w:spacing w:beforeLines="30" w:before="72" w:afterLines="30" w:after="72" w:line="240" w:lineRule="auto"/>
        <w:ind w:leftChars="0"/>
        <w:rPr>
          <w:rFonts w:ascii="굴림" w:eastAsia="굴림" w:hAnsi="굴림"/>
          <w:sz w:val="24"/>
          <w:szCs w:val="24"/>
        </w:rPr>
      </w:pPr>
      <w:r w:rsidRPr="00C05674">
        <w:rPr>
          <w:rFonts w:ascii="굴림" w:eastAsia="굴림" w:hAnsi="굴림" w:hint="eastAsia"/>
          <w:spacing w:val="-6"/>
          <w:sz w:val="24"/>
          <w:szCs w:val="24"/>
        </w:rPr>
        <w:t>위원장이 그 직무를 수행할 수 없을 때에는 먼저 선임된 위원이 위원장의 직무를</w:t>
      </w:r>
    </w:p>
    <w:p w:rsidR="0092535B" w:rsidRDefault="0092535B" w:rsidP="0092535B">
      <w:pPr>
        <w:pStyle w:val="a3"/>
        <w:wordWrap/>
        <w:spacing w:beforeLines="30" w:before="72" w:afterLines="30" w:after="72" w:line="240" w:lineRule="auto"/>
        <w:ind w:leftChars="0" w:left="720"/>
        <w:rPr>
          <w:rFonts w:ascii="굴림" w:eastAsia="굴림" w:hAnsi="굴림"/>
          <w:sz w:val="24"/>
          <w:szCs w:val="24"/>
        </w:rPr>
      </w:pPr>
      <w:r w:rsidRPr="00C05674">
        <w:rPr>
          <w:rFonts w:ascii="굴림" w:eastAsia="굴림" w:hAnsi="굴림" w:hint="eastAsia"/>
          <w:sz w:val="24"/>
          <w:szCs w:val="24"/>
        </w:rPr>
        <w:t>대행한다.</w:t>
      </w:r>
      <w:r w:rsidRPr="00C05674">
        <w:rPr>
          <w:rFonts w:ascii="굴림" w:eastAsia="굴림" w:hAnsi="굴림"/>
          <w:sz w:val="24"/>
          <w:szCs w:val="24"/>
        </w:rPr>
        <w:t xml:space="preserve"> </w:t>
      </w:r>
      <w:r w:rsidRPr="00C05674">
        <w:rPr>
          <w:rFonts w:ascii="굴림" w:eastAsia="굴림" w:hAnsi="굴림" w:hint="eastAsia"/>
          <w:sz w:val="24"/>
          <w:szCs w:val="24"/>
        </w:rPr>
        <w:t>단,</w:t>
      </w:r>
      <w:r w:rsidRPr="00C05674">
        <w:rPr>
          <w:rFonts w:ascii="굴림" w:eastAsia="굴림" w:hAnsi="굴림"/>
          <w:sz w:val="24"/>
          <w:szCs w:val="24"/>
        </w:rPr>
        <w:t xml:space="preserve"> </w:t>
      </w:r>
      <w:r w:rsidRPr="00C05674">
        <w:rPr>
          <w:rFonts w:ascii="굴림" w:eastAsia="굴림" w:hAnsi="굴림" w:hint="eastAsia"/>
          <w:sz w:val="24"/>
          <w:szCs w:val="24"/>
        </w:rPr>
        <w:t>선임된 일자가 같은 경우에는 연장자의 순으로 한다.</w:t>
      </w:r>
    </w:p>
    <w:p w:rsidR="0092535B" w:rsidRPr="00635C5A" w:rsidRDefault="0092535B" w:rsidP="0092535B">
      <w:pPr>
        <w:wordWrap/>
        <w:spacing w:beforeLines="30" w:before="72" w:afterLines="30" w:after="72" w:line="240" w:lineRule="auto"/>
        <w:rPr>
          <w:rFonts w:ascii="굴림" w:eastAsia="굴림" w:hAnsi="굴림"/>
          <w:sz w:val="24"/>
          <w:szCs w:val="24"/>
        </w:rPr>
      </w:pPr>
    </w:p>
    <w:p w:rsidR="0092535B" w:rsidRPr="00635C5A" w:rsidRDefault="0092535B" w:rsidP="0092535B">
      <w:pPr>
        <w:wordWrap/>
        <w:spacing w:beforeLines="30" w:before="72" w:afterLines="30" w:after="72" w:line="240" w:lineRule="auto"/>
        <w:rPr>
          <w:rFonts w:ascii="굴림" w:eastAsia="굴림" w:hAnsi="굴림"/>
          <w:b/>
          <w:sz w:val="24"/>
          <w:szCs w:val="24"/>
        </w:rPr>
      </w:pPr>
      <w:r w:rsidRPr="00635C5A">
        <w:rPr>
          <w:rFonts w:ascii="굴림" w:eastAsia="굴림" w:hAnsi="굴림" w:hint="eastAsia"/>
          <w:b/>
          <w:sz w:val="24"/>
          <w:szCs w:val="24"/>
        </w:rPr>
        <w:t xml:space="preserve">제 </w:t>
      </w:r>
      <w:r>
        <w:rPr>
          <w:rFonts w:ascii="굴림" w:eastAsia="굴림" w:hAnsi="굴림"/>
          <w:b/>
          <w:sz w:val="24"/>
          <w:szCs w:val="24"/>
        </w:rPr>
        <w:t>5</w:t>
      </w:r>
      <w:r w:rsidRPr="00635C5A">
        <w:rPr>
          <w:rFonts w:ascii="굴림" w:eastAsia="굴림" w:hAnsi="굴림" w:hint="eastAsia"/>
          <w:b/>
          <w:sz w:val="24"/>
          <w:szCs w:val="24"/>
        </w:rPr>
        <w:t>조 (</w:t>
      </w:r>
      <w:r>
        <w:rPr>
          <w:rFonts w:ascii="굴림" w:eastAsia="굴림" w:hAnsi="굴림" w:hint="eastAsia"/>
          <w:b/>
          <w:sz w:val="24"/>
          <w:szCs w:val="24"/>
        </w:rPr>
        <w:t>해임</w:t>
      </w:r>
      <w:r w:rsidRPr="00635C5A">
        <w:rPr>
          <w:rFonts w:ascii="굴림" w:eastAsia="굴림" w:hAnsi="굴림" w:hint="eastAsia"/>
          <w:b/>
          <w:sz w:val="24"/>
          <w:szCs w:val="24"/>
        </w:rPr>
        <w:t>)</w:t>
      </w:r>
    </w:p>
    <w:p w:rsidR="0092535B" w:rsidRPr="00061C51" w:rsidRDefault="0092535B" w:rsidP="0092535B">
      <w:pPr>
        <w:pStyle w:val="a3"/>
        <w:numPr>
          <w:ilvl w:val="0"/>
          <w:numId w:val="6"/>
        </w:numPr>
        <w:wordWrap/>
        <w:spacing w:beforeLines="30" w:before="72" w:afterLines="30" w:after="72" w:line="240" w:lineRule="auto"/>
        <w:ind w:leftChars="0"/>
        <w:rPr>
          <w:rFonts w:ascii="굴림" w:eastAsia="굴림" w:hAnsi="굴림"/>
          <w:spacing w:val="-8"/>
          <w:sz w:val="24"/>
          <w:szCs w:val="24"/>
        </w:rPr>
      </w:pPr>
      <w:r w:rsidRPr="00061C51">
        <w:rPr>
          <w:rFonts w:ascii="굴림" w:eastAsia="굴림" w:hAnsi="굴림" w:hint="eastAsia"/>
          <w:spacing w:val="-8"/>
          <w:sz w:val="24"/>
          <w:szCs w:val="24"/>
        </w:rPr>
        <w:t>위원의 해임은 이사 과반수 출석과 출석이사 과반수 찬성으로 이사회 결의로 한다.</w:t>
      </w:r>
    </w:p>
    <w:p w:rsidR="0092535B" w:rsidRPr="00061C51" w:rsidRDefault="0092535B" w:rsidP="0092535B">
      <w:pPr>
        <w:pStyle w:val="a3"/>
        <w:numPr>
          <w:ilvl w:val="0"/>
          <w:numId w:val="6"/>
        </w:numPr>
        <w:wordWrap/>
        <w:spacing w:beforeLines="30" w:before="72" w:afterLines="30" w:after="72" w:line="240" w:lineRule="auto"/>
        <w:ind w:leftChars="0"/>
        <w:rPr>
          <w:rFonts w:ascii="굴림" w:eastAsia="굴림" w:hAnsi="굴림"/>
          <w:sz w:val="24"/>
          <w:szCs w:val="24"/>
        </w:rPr>
      </w:pPr>
      <w:r w:rsidRPr="00061C51">
        <w:rPr>
          <w:rFonts w:ascii="굴림" w:eastAsia="굴림" w:hAnsi="굴림" w:hint="eastAsia"/>
          <w:spacing w:val="-6"/>
          <w:sz w:val="24"/>
          <w:szCs w:val="24"/>
        </w:rPr>
        <w:t>해임,</w:t>
      </w:r>
      <w:r w:rsidRPr="00061C51">
        <w:rPr>
          <w:rFonts w:ascii="굴림" w:eastAsia="굴림" w:hAnsi="굴림"/>
          <w:spacing w:val="-6"/>
          <w:sz w:val="24"/>
          <w:szCs w:val="24"/>
        </w:rPr>
        <w:t xml:space="preserve"> </w:t>
      </w:r>
      <w:r w:rsidRPr="00061C51">
        <w:rPr>
          <w:rFonts w:ascii="굴림" w:eastAsia="굴림" w:hAnsi="굴림" w:hint="eastAsia"/>
          <w:spacing w:val="-6"/>
          <w:sz w:val="24"/>
          <w:szCs w:val="24"/>
        </w:rPr>
        <w:t>임기만료 또는 일신상의 이유 등으로 위원회에 결원이 생길 경우 지체 없이</w:t>
      </w:r>
    </w:p>
    <w:p w:rsidR="0092535B" w:rsidRPr="00061C51" w:rsidRDefault="0092535B" w:rsidP="0092535B">
      <w:pPr>
        <w:pStyle w:val="a3"/>
        <w:wordWrap/>
        <w:spacing w:beforeLines="30" w:before="72" w:afterLines="30" w:after="72" w:line="240" w:lineRule="auto"/>
        <w:ind w:leftChars="0" w:left="720"/>
        <w:rPr>
          <w:rFonts w:ascii="굴림" w:eastAsia="굴림" w:hAnsi="굴림"/>
          <w:sz w:val="24"/>
          <w:szCs w:val="24"/>
        </w:rPr>
      </w:pPr>
      <w:r w:rsidRPr="00061C51">
        <w:rPr>
          <w:rFonts w:ascii="굴림" w:eastAsia="굴림" w:hAnsi="굴림" w:hint="eastAsia"/>
          <w:sz w:val="24"/>
          <w:szCs w:val="24"/>
        </w:rPr>
        <w:t>결원을 충원한다.</w:t>
      </w:r>
    </w:p>
    <w:p w:rsidR="0092535B" w:rsidRPr="00061C51" w:rsidRDefault="0092535B" w:rsidP="0092535B">
      <w:pPr>
        <w:wordWrap/>
        <w:spacing w:after="0" w:line="320" w:lineRule="exact"/>
        <w:rPr>
          <w:rFonts w:ascii="굴림" w:eastAsia="굴림" w:hAnsi="굴림"/>
          <w:sz w:val="24"/>
          <w:szCs w:val="24"/>
        </w:rPr>
      </w:pPr>
    </w:p>
    <w:p w:rsidR="0092535B" w:rsidRDefault="0092535B" w:rsidP="0092535B">
      <w:pPr>
        <w:wordWrap/>
        <w:spacing w:after="0" w:line="320" w:lineRule="exact"/>
        <w:rPr>
          <w:rFonts w:ascii="굴림" w:eastAsia="굴림" w:hAnsi="굴림"/>
          <w:sz w:val="24"/>
          <w:szCs w:val="24"/>
        </w:rPr>
      </w:pPr>
    </w:p>
    <w:p w:rsidR="0092535B" w:rsidRPr="00061C51" w:rsidRDefault="0092535B" w:rsidP="0092535B">
      <w:pPr>
        <w:wordWrap/>
        <w:spacing w:beforeLines="30" w:before="72" w:afterLines="30" w:after="72" w:line="240" w:lineRule="auto"/>
        <w:jc w:val="center"/>
        <w:rPr>
          <w:rFonts w:ascii="HY견고딕" w:eastAsia="HY견고딕" w:hAnsi="굴림체"/>
          <w:sz w:val="36"/>
          <w:szCs w:val="28"/>
        </w:rPr>
      </w:pPr>
      <w:r w:rsidRPr="00061C51">
        <w:rPr>
          <w:rFonts w:ascii="HY견고딕" w:eastAsia="HY견고딕" w:hAnsi="굴림체" w:hint="eastAsia"/>
          <w:sz w:val="36"/>
          <w:szCs w:val="28"/>
        </w:rPr>
        <w:lastRenderedPageBreak/>
        <w:t xml:space="preserve">제 3 </w:t>
      </w:r>
      <w:proofErr w:type="gramStart"/>
      <w:r w:rsidRPr="00061C51">
        <w:rPr>
          <w:rFonts w:ascii="HY견고딕" w:eastAsia="HY견고딕" w:hAnsi="굴림체" w:hint="eastAsia"/>
          <w:sz w:val="36"/>
          <w:szCs w:val="28"/>
        </w:rPr>
        <w:t xml:space="preserve">장  </w:t>
      </w:r>
      <w:r>
        <w:rPr>
          <w:rFonts w:ascii="HY견고딕" w:eastAsia="HY견고딕" w:hAnsi="굴림체" w:hint="eastAsia"/>
          <w:sz w:val="36"/>
          <w:szCs w:val="28"/>
        </w:rPr>
        <w:t>운</w:t>
      </w:r>
      <w:proofErr w:type="gramEnd"/>
      <w:r>
        <w:rPr>
          <w:rFonts w:ascii="HY견고딕" w:eastAsia="HY견고딕" w:hAnsi="굴림체" w:hint="eastAsia"/>
          <w:sz w:val="36"/>
          <w:szCs w:val="28"/>
        </w:rPr>
        <w:t xml:space="preserve"> 영</w:t>
      </w:r>
    </w:p>
    <w:p w:rsidR="0092535B" w:rsidRDefault="0092535B" w:rsidP="0092535B">
      <w:pPr>
        <w:wordWrap/>
        <w:spacing w:after="0" w:line="320" w:lineRule="exact"/>
        <w:rPr>
          <w:rFonts w:ascii="굴림" w:eastAsia="굴림" w:hAnsi="굴림"/>
          <w:sz w:val="24"/>
          <w:szCs w:val="24"/>
        </w:rPr>
      </w:pPr>
    </w:p>
    <w:p w:rsidR="0092535B" w:rsidRPr="00635C5A" w:rsidRDefault="0092535B" w:rsidP="0092535B">
      <w:pPr>
        <w:wordWrap/>
        <w:spacing w:beforeLines="30" w:before="72" w:afterLines="30" w:after="72" w:line="240" w:lineRule="auto"/>
        <w:rPr>
          <w:rFonts w:ascii="굴림" w:eastAsia="굴림" w:hAnsi="굴림"/>
          <w:b/>
          <w:sz w:val="24"/>
          <w:szCs w:val="24"/>
        </w:rPr>
      </w:pPr>
      <w:r w:rsidRPr="00635C5A">
        <w:rPr>
          <w:rFonts w:ascii="굴림" w:eastAsia="굴림" w:hAnsi="굴림" w:hint="eastAsia"/>
          <w:b/>
          <w:sz w:val="24"/>
          <w:szCs w:val="24"/>
        </w:rPr>
        <w:t>제 6조 (</w:t>
      </w:r>
      <w:r>
        <w:rPr>
          <w:rFonts w:ascii="굴림" w:eastAsia="굴림" w:hAnsi="굴림" w:hint="eastAsia"/>
          <w:b/>
          <w:sz w:val="24"/>
          <w:szCs w:val="24"/>
        </w:rPr>
        <w:t>위원회</w:t>
      </w:r>
      <w:r w:rsidRPr="00635C5A">
        <w:rPr>
          <w:rFonts w:ascii="굴림" w:eastAsia="굴림" w:hAnsi="굴림" w:hint="eastAsia"/>
          <w:b/>
          <w:sz w:val="24"/>
          <w:szCs w:val="24"/>
        </w:rPr>
        <w:t>)</w:t>
      </w:r>
    </w:p>
    <w:p w:rsidR="0092535B" w:rsidRPr="00635C5A" w:rsidRDefault="0092535B" w:rsidP="0092535B">
      <w:pPr>
        <w:wordWrap/>
        <w:spacing w:beforeLines="30" w:before="72" w:afterLines="30" w:after="72" w:line="240" w:lineRule="auto"/>
        <w:ind w:firstLineChars="100" w:firstLine="240"/>
        <w:rPr>
          <w:rFonts w:ascii="굴림" w:eastAsia="굴림" w:hAnsi="굴림"/>
          <w:sz w:val="24"/>
          <w:szCs w:val="24"/>
        </w:rPr>
      </w:pPr>
      <w:r w:rsidRPr="00061C51">
        <w:rPr>
          <w:rFonts w:ascii="굴림" w:eastAsia="굴림" w:hAnsi="굴림" w:hint="eastAsia"/>
          <w:sz w:val="24"/>
          <w:szCs w:val="24"/>
        </w:rPr>
        <w:t xml:space="preserve">위원회는 </w:t>
      </w:r>
      <w:r>
        <w:rPr>
          <w:rFonts w:ascii="굴림" w:eastAsia="굴림" w:hAnsi="굴림" w:hint="eastAsia"/>
          <w:sz w:val="24"/>
          <w:szCs w:val="24"/>
        </w:rPr>
        <w:t xml:space="preserve">每年 </w:t>
      </w:r>
      <w:r>
        <w:rPr>
          <w:rFonts w:ascii="굴림" w:eastAsia="굴림" w:hAnsi="굴림"/>
          <w:sz w:val="24"/>
          <w:szCs w:val="24"/>
        </w:rPr>
        <w:t>1</w:t>
      </w:r>
      <w:r>
        <w:rPr>
          <w:rFonts w:ascii="굴림" w:eastAsia="굴림" w:hAnsi="굴림" w:hint="eastAsia"/>
          <w:sz w:val="24"/>
          <w:szCs w:val="24"/>
        </w:rPr>
        <w:t>회 이상 개최하는 것을 원칙으로 한다.</w:t>
      </w:r>
    </w:p>
    <w:p w:rsidR="0092535B" w:rsidRPr="00635C5A" w:rsidRDefault="0092535B" w:rsidP="0092535B">
      <w:pPr>
        <w:wordWrap/>
        <w:spacing w:beforeLines="30" w:before="72" w:afterLines="30" w:after="72" w:line="240" w:lineRule="auto"/>
        <w:rPr>
          <w:rFonts w:ascii="굴림" w:eastAsia="굴림" w:hAnsi="굴림"/>
          <w:b/>
          <w:sz w:val="24"/>
          <w:szCs w:val="24"/>
        </w:rPr>
      </w:pPr>
    </w:p>
    <w:p w:rsidR="0092535B" w:rsidRPr="00635C5A" w:rsidRDefault="0092535B" w:rsidP="0092535B">
      <w:pPr>
        <w:wordWrap/>
        <w:spacing w:beforeLines="30" w:before="72" w:afterLines="30" w:after="72" w:line="240" w:lineRule="auto"/>
        <w:rPr>
          <w:rFonts w:ascii="굴림" w:eastAsia="굴림" w:hAnsi="굴림"/>
          <w:b/>
          <w:sz w:val="24"/>
          <w:szCs w:val="24"/>
        </w:rPr>
      </w:pPr>
      <w:r w:rsidRPr="00635C5A">
        <w:rPr>
          <w:rFonts w:ascii="굴림" w:eastAsia="굴림" w:hAnsi="굴림" w:hint="eastAsia"/>
          <w:b/>
          <w:sz w:val="24"/>
          <w:szCs w:val="24"/>
        </w:rPr>
        <w:t>제 7조 (소집권자)</w:t>
      </w:r>
    </w:p>
    <w:p w:rsidR="0092535B" w:rsidRDefault="0092535B" w:rsidP="0092535B">
      <w:pPr>
        <w:pStyle w:val="a3"/>
        <w:numPr>
          <w:ilvl w:val="0"/>
          <w:numId w:val="3"/>
        </w:numPr>
        <w:wordWrap/>
        <w:spacing w:beforeLines="30" w:before="72" w:afterLines="30" w:after="72" w:line="240" w:lineRule="auto"/>
        <w:ind w:leftChars="0"/>
        <w:rPr>
          <w:rFonts w:ascii="굴림" w:eastAsia="굴림" w:hAnsi="굴림"/>
          <w:sz w:val="24"/>
          <w:szCs w:val="24"/>
        </w:rPr>
      </w:pPr>
      <w:r w:rsidRPr="00635C5A">
        <w:rPr>
          <w:rFonts w:ascii="굴림" w:eastAsia="굴림" w:hAnsi="굴림" w:hint="eastAsia"/>
          <w:sz w:val="24"/>
          <w:szCs w:val="24"/>
        </w:rPr>
        <w:t xml:space="preserve">위원회는 위원장이 소집한다. </w:t>
      </w:r>
    </w:p>
    <w:p w:rsidR="0092535B" w:rsidRDefault="0092535B" w:rsidP="0092535B">
      <w:pPr>
        <w:pStyle w:val="a3"/>
        <w:numPr>
          <w:ilvl w:val="0"/>
          <w:numId w:val="3"/>
        </w:numPr>
        <w:wordWrap/>
        <w:spacing w:beforeLines="30" w:before="72" w:afterLines="30" w:after="72" w:line="240" w:lineRule="auto"/>
        <w:ind w:leftChars="0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 xml:space="preserve">위원회 소집시기는 회의 일시 및 장소를 정하여 늦어도 </w:t>
      </w:r>
      <w:r>
        <w:rPr>
          <w:rFonts w:ascii="굴림" w:eastAsia="굴림" w:hAnsi="굴림"/>
          <w:sz w:val="24"/>
          <w:szCs w:val="24"/>
        </w:rPr>
        <w:t>24</w:t>
      </w:r>
      <w:r>
        <w:rPr>
          <w:rFonts w:ascii="굴림" w:eastAsia="굴림" w:hAnsi="굴림" w:hint="eastAsia"/>
          <w:sz w:val="24"/>
          <w:szCs w:val="24"/>
        </w:rPr>
        <w:t xml:space="preserve">시간 전에 이를 </w:t>
      </w:r>
    </w:p>
    <w:p w:rsidR="0092535B" w:rsidRDefault="0092535B" w:rsidP="0092535B">
      <w:pPr>
        <w:pStyle w:val="a3"/>
        <w:wordWrap/>
        <w:spacing w:beforeLines="30" w:before="72" w:afterLines="30" w:after="72" w:line="240" w:lineRule="auto"/>
        <w:ind w:leftChars="0" w:left="720"/>
        <w:rPr>
          <w:rFonts w:ascii="굴림" w:eastAsia="굴림" w:hAnsi="굴림"/>
          <w:sz w:val="24"/>
          <w:szCs w:val="24"/>
        </w:rPr>
      </w:pPr>
      <w:r w:rsidRPr="00115736">
        <w:rPr>
          <w:rFonts w:ascii="굴림" w:eastAsia="굴림" w:hAnsi="굴림" w:hint="eastAsia"/>
          <w:spacing w:val="-4"/>
          <w:sz w:val="24"/>
          <w:szCs w:val="24"/>
        </w:rPr>
        <w:t>각 위원에게 문서,</w:t>
      </w:r>
      <w:r w:rsidRPr="00115736">
        <w:rPr>
          <w:rFonts w:ascii="굴림" w:eastAsia="굴림" w:hAnsi="굴림"/>
          <w:spacing w:val="-4"/>
          <w:sz w:val="24"/>
          <w:szCs w:val="24"/>
        </w:rPr>
        <w:t xml:space="preserve"> </w:t>
      </w:r>
      <w:r w:rsidRPr="00115736">
        <w:rPr>
          <w:rFonts w:ascii="굴림" w:eastAsia="굴림" w:hAnsi="굴림" w:hint="eastAsia"/>
          <w:spacing w:val="-4"/>
          <w:sz w:val="24"/>
          <w:szCs w:val="24"/>
        </w:rPr>
        <w:t>전자문서,</w:t>
      </w:r>
      <w:r w:rsidRPr="00115736">
        <w:rPr>
          <w:rFonts w:ascii="굴림" w:eastAsia="굴림" w:hAnsi="굴림"/>
          <w:spacing w:val="-4"/>
          <w:sz w:val="24"/>
          <w:szCs w:val="24"/>
        </w:rPr>
        <w:t xml:space="preserve"> </w:t>
      </w:r>
      <w:r w:rsidRPr="00115736">
        <w:rPr>
          <w:rFonts w:ascii="굴림" w:eastAsia="굴림" w:hAnsi="굴림" w:hint="eastAsia"/>
          <w:spacing w:val="-4"/>
          <w:sz w:val="24"/>
          <w:szCs w:val="24"/>
        </w:rPr>
        <w:t>모사전송방식,</w:t>
      </w:r>
      <w:r w:rsidRPr="00115736">
        <w:rPr>
          <w:rFonts w:ascii="굴림" w:eastAsia="굴림" w:hAnsi="굴림"/>
          <w:spacing w:val="-4"/>
          <w:sz w:val="24"/>
          <w:szCs w:val="24"/>
        </w:rPr>
        <w:t xml:space="preserve"> </w:t>
      </w:r>
      <w:r w:rsidRPr="00115736">
        <w:rPr>
          <w:rFonts w:ascii="굴림" w:eastAsia="굴림" w:hAnsi="굴림" w:hint="eastAsia"/>
          <w:spacing w:val="-4"/>
          <w:sz w:val="24"/>
          <w:szCs w:val="24"/>
        </w:rPr>
        <w:t>기타 발송 및 착신여부를 확인할 수</w:t>
      </w:r>
    </w:p>
    <w:p w:rsidR="0092535B" w:rsidRDefault="0092535B" w:rsidP="0092535B">
      <w:pPr>
        <w:pStyle w:val="a3"/>
        <w:wordWrap/>
        <w:spacing w:beforeLines="30" w:before="72" w:afterLines="30" w:after="72" w:line="240" w:lineRule="auto"/>
        <w:ind w:leftChars="0" w:left="720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있는 방식으로 통지하여야 한다.</w:t>
      </w:r>
      <w:r>
        <w:rPr>
          <w:rFonts w:ascii="굴림" w:eastAsia="굴림" w:hAnsi="굴림"/>
          <w:sz w:val="24"/>
          <w:szCs w:val="24"/>
        </w:rPr>
        <w:t xml:space="preserve"> </w:t>
      </w:r>
    </w:p>
    <w:p w:rsidR="0092535B" w:rsidRDefault="0092535B" w:rsidP="0092535B">
      <w:pPr>
        <w:pStyle w:val="a3"/>
        <w:wordWrap/>
        <w:spacing w:beforeLines="30" w:before="72" w:afterLines="30" w:after="72" w:line="240" w:lineRule="auto"/>
        <w:ind w:leftChars="0" w:left="720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단,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위원 전원의 동의가 있을 때에는 소집절차를 생략할 수 있다.</w:t>
      </w:r>
    </w:p>
    <w:p w:rsidR="0092535B" w:rsidRDefault="0092535B" w:rsidP="0092535B">
      <w:pPr>
        <w:pStyle w:val="a3"/>
        <w:numPr>
          <w:ilvl w:val="0"/>
          <w:numId w:val="3"/>
        </w:numPr>
        <w:wordWrap/>
        <w:spacing w:beforeLines="30" w:before="72" w:afterLines="30" w:after="72" w:line="240" w:lineRule="auto"/>
        <w:ind w:leftChars="0"/>
        <w:rPr>
          <w:rFonts w:ascii="굴림" w:eastAsia="굴림" w:hAnsi="굴림"/>
          <w:sz w:val="24"/>
          <w:szCs w:val="24"/>
        </w:rPr>
      </w:pPr>
      <w:r w:rsidRPr="00115736">
        <w:rPr>
          <w:rFonts w:ascii="굴림" w:eastAsia="굴림" w:hAnsi="굴림" w:hint="eastAsia"/>
          <w:sz w:val="24"/>
          <w:szCs w:val="24"/>
        </w:rPr>
        <w:t>각 위원은 업무수행상 필요하다고 인정되는 경우,</w:t>
      </w:r>
      <w:r w:rsidRPr="00115736">
        <w:rPr>
          <w:rFonts w:ascii="굴림" w:eastAsia="굴림" w:hAnsi="굴림"/>
          <w:sz w:val="24"/>
          <w:szCs w:val="24"/>
        </w:rPr>
        <w:t xml:space="preserve"> </w:t>
      </w:r>
      <w:r w:rsidRPr="00115736">
        <w:rPr>
          <w:rFonts w:ascii="굴림" w:eastAsia="굴림" w:hAnsi="굴림" w:hint="eastAsia"/>
          <w:sz w:val="24"/>
          <w:szCs w:val="24"/>
        </w:rPr>
        <w:t>위원장의 동의를 얻어</w:t>
      </w:r>
    </w:p>
    <w:p w:rsidR="0092535B" w:rsidRPr="00115736" w:rsidRDefault="0092535B" w:rsidP="0092535B">
      <w:pPr>
        <w:pStyle w:val="a3"/>
        <w:wordWrap/>
        <w:spacing w:beforeLines="30" w:before="72" w:afterLines="30" w:after="72" w:line="240" w:lineRule="auto"/>
        <w:ind w:leftChars="0" w:left="720"/>
        <w:rPr>
          <w:rFonts w:ascii="굴림" w:eastAsia="굴림" w:hAnsi="굴림"/>
          <w:sz w:val="24"/>
          <w:szCs w:val="24"/>
        </w:rPr>
      </w:pPr>
      <w:r w:rsidRPr="00115736">
        <w:rPr>
          <w:rFonts w:ascii="굴림" w:eastAsia="굴림" w:hAnsi="굴림" w:hint="eastAsia"/>
          <w:sz w:val="24"/>
          <w:szCs w:val="24"/>
        </w:rPr>
        <w:t>위원회를 소집할 수 있으며,</w:t>
      </w:r>
      <w:r w:rsidRPr="00115736">
        <w:rPr>
          <w:rFonts w:ascii="굴림" w:eastAsia="굴림" w:hAnsi="굴림"/>
          <w:sz w:val="24"/>
          <w:szCs w:val="24"/>
        </w:rPr>
        <w:t xml:space="preserve"> </w:t>
      </w:r>
      <w:r w:rsidRPr="00115736">
        <w:rPr>
          <w:rFonts w:ascii="굴림" w:eastAsia="굴림" w:hAnsi="굴림" w:hint="eastAsia"/>
          <w:sz w:val="24"/>
          <w:szCs w:val="24"/>
        </w:rPr>
        <w:t>이 때에도 전항의 규정을 준용한다.</w:t>
      </w:r>
    </w:p>
    <w:p w:rsidR="0092535B" w:rsidRPr="00635C5A" w:rsidRDefault="0092535B" w:rsidP="0092535B">
      <w:pPr>
        <w:wordWrap/>
        <w:spacing w:beforeLines="30" w:before="72" w:afterLines="30" w:after="72" w:line="240" w:lineRule="auto"/>
        <w:rPr>
          <w:rFonts w:ascii="굴림" w:eastAsia="굴림" w:hAnsi="굴림"/>
          <w:sz w:val="24"/>
          <w:szCs w:val="24"/>
        </w:rPr>
      </w:pPr>
    </w:p>
    <w:p w:rsidR="0092535B" w:rsidRPr="00635C5A" w:rsidRDefault="0092535B" w:rsidP="0092535B">
      <w:pPr>
        <w:wordWrap/>
        <w:spacing w:beforeLines="30" w:before="72" w:afterLines="30" w:after="72" w:line="240" w:lineRule="auto"/>
        <w:rPr>
          <w:rFonts w:ascii="굴림" w:eastAsia="굴림" w:hAnsi="굴림"/>
          <w:b/>
          <w:sz w:val="24"/>
          <w:szCs w:val="24"/>
        </w:rPr>
      </w:pPr>
      <w:r w:rsidRPr="00635C5A">
        <w:rPr>
          <w:rFonts w:ascii="굴림" w:eastAsia="굴림" w:hAnsi="굴림" w:hint="eastAsia"/>
          <w:b/>
          <w:sz w:val="24"/>
          <w:szCs w:val="24"/>
        </w:rPr>
        <w:t>제 8조 (</w:t>
      </w:r>
      <w:r>
        <w:rPr>
          <w:rFonts w:ascii="굴림" w:eastAsia="굴림" w:hAnsi="굴림" w:hint="eastAsia"/>
          <w:b/>
          <w:sz w:val="24"/>
          <w:szCs w:val="24"/>
        </w:rPr>
        <w:t>결의방법</w:t>
      </w:r>
      <w:r w:rsidRPr="00635C5A">
        <w:rPr>
          <w:rFonts w:ascii="굴림" w:eastAsia="굴림" w:hAnsi="굴림" w:hint="eastAsia"/>
          <w:b/>
          <w:sz w:val="24"/>
          <w:szCs w:val="24"/>
        </w:rPr>
        <w:t>)</w:t>
      </w:r>
    </w:p>
    <w:p w:rsidR="0092535B" w:rsidRDefault="0092535B" w:rsidP="0092535B">
      <w:pPr>
        <w:wordWrap/>
        <w:spacing w:beforeLines="30" w:before="72" w:afterLines="30" w:after="72" w:line="240" w:lineRule="auto"/>
        <w:ind w:firstLineChars="100" w:firstLine="228"/>
        <w:rPr>
          <w:rFonts w:ascii="굴림" w:eastAsia="굴림" w:hAnsi="굴림"/>
          <w:spacing w:val="-6"/>
          <w:sz w:val="24"/>
          <w:szCs w:val="24"/>
        </w:rPr>
      </w:pPr>
      <w:r w:rsidRPr="00115736">
        <w:rPr>
          <w:rFonts w:ascii="굴림" w:eastAsia="굴림" w:hAnsi="굴림" w:hint="eastAsia"/>
          <w:spacing w:val="-6"/>
          <w:sz w:val="24"/>
          <w:szCs w:val="24"/>
        </w:rPr>
        <w:t>위원회의 결의는 재적위원 과반수 이상의 출석과 출석위원 과반수 이상 찬성으로 한다.</w:t>
      </w:r>
    </w:p>
    <w:p w:rsidR="0092535B" w:rsidRDefault="0092535B" w:rsidP="0092535B">
      <w:pPr>
        <w:wordWrap/>
        <w:spacing w:beforeLines="30" w:before="72" w:afterLines="30" w:after="72" w:line="240" w:lineRule="auto"/>
        <w:rPr>
          <w:rFonts w:ascii="굴림" w:eastAsia="굴림" w:hAnsi="굴림"/>
          <w:sz w:val="24"/>
          <w:szCs w:val="24"/>
        </w:rPr>
      </w:pPr>
      <w:r w:rsidRPr="00115736">
        <w:rPr>
          <w:rFonts w:ascii="굴림" w:eastAsia="굴림" w:hAnsi="굴림" w:hint="eastAsia"/>
          <w:spacing w:val="-4"/>
          <w:sz w:val="24"/>
          <w:szCs w:val="24"/>
        </w:rPr>
        <w:t>다만,</w:t>
      </w:r>
      <w:r w:rsidRPr="00115736">
        <w:rPr>
          <w:rFonts w:ascii="굴림" w:eastAsia="굴림" w:hAnsi="굴림"/>
          <w:spacing w:val="-4"/>
          <w:sz w:val="24"/>
          <w:szCs w:val="24"/>
        </w:rPr>
        <w:t xml:space="preserve"> </w:t>
      </w:r>
      <w:r w:rsidRPr="00115736">
        <w:rPr>
          <w:rFonts w:ascii="굴림" w:eastAsia="굴림" w:hAnsi="굴림" w:hint="eastAsia"/>
          <w:spacing w:val="-4"/>
          <w:sz w:val="24"/>
          <w:szCs w:val="24"/>
        </w:rPr>
        <w:t>관계법령이 허용하는 범위 내에서 음성을 동시에 송수신하는 원</w:t>
      </w:r>
      <w:r>
        <w:rPr>
          <w:rFonts w:ascii="굴림" w:eastAsia="굴림" w:hAnsi="굴림" w:hint="eastAsia"/>
          <w:spacing w:val="-4"/>
          <w:sz w:val="24"/>
          <w:szCs w:val="24"/>
        </w:rPr>
        <w:t>격</w:t>
      </w:r>
      <w:r w:rsidRPr="00115736">
        <w:rPr>
          <w:rFonts w:ascii="굴림" w:eastAsia="굴림" w:hAnsi="굴림" w:hint="eastAsia"/>
          <w:spacing w:val="-4"/>
          <w:sz w:val="24"/>
          <w:szCs w:val="24"/>
        </w:rPr>
        <w:t>통신수단 등을</w:t>
      </w:r>
    </w:p>
    <w:p w:rsidR="0092535B" w:rsidRPr="00635C5A" w:rsidRDefault="0092535B" w:rsidP="0092535B">
      <w:pPr>
        <w:wordWrap/>
        <w:spacing w:beforeLines="30" w:before="72" w:afterLines="30" w:after="72" w:line="240" w:lineRule="auto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이용하여 위원회를 진행할 수 있다.</w:t>
      </w:r>
    </w:p>
    <w:p w:rsidR="0092535B" w:rsidRPr="00115736" w:rsidRDefault="0092535B" w:rsidP="0092535B">
      <w:pPr>
        <w:wordWrap/>
        <w:spacing w:beforeLines="30" w:before="72" w:afterLines="30" w:after="72" w:line="240" w:lineRule="auto"/>
        <w:rPr>
          <w:rFonts w:ascii="굴림" w:eastAsia="굴림" w:hAnsi="굴림"/>
          <w:sz w:val="24"/>
          <w:szCs w:val="24"/>
        </w:rPr>
      </w:pPr>
    </w:p>
    <w:p w:rsidR="0092535B" w:rsidRPr="00635C5A" w:rsidRDefault="0092535B" w:rsidP="0092535B">
      <w:pPr>
        <w:wordWrap/>
        <w:spacing w:beforeLines="30" w:before="72" w:afterLines="30" w:after="72" w:line="240" w:lineRule="auto"/>
        <w:rPr>
          <w:rFonts w:ascii="굴림" w:eastAsia="굴림" w:hAnsi="굴림"/>
          <w:b/>
          <w:sz w:val="24"/>
          <w:szCs w:val="24"/>
        </w:rPr>
      </w:pPr>
      <w:r w:rsidRPr="00635C5A">
        <w:rPr>
          <w:rFonts w:ascii="굴림" w:eastAsia="굴림" w:hAnsi="굴림" w:hint="eastAsia"/>
          <w:b/>
          <w:sz w:val="24"/>
          <w:szCs w:val="24"/>
        </w:rPr>
        <w:t>제 9조 (</w:t>
      </w:r>
      <w:r>
        <w:rPr>
          <w:rFonts w:ascii="굴림" w:eastAsia="굴림" w:hAnsi="굴림" w:hint="eastAsia"/>
          <w:b/>
          <w:sz w:val="24"/>
          <w:szCs w:val="24"/>
        </w:rPr>
        <w:t>관계인의 의견청취 등</w:t>
      </w:r>
      <w:r w:rsidRPr="00635C5A">
        <w:rPr>
          <w:rFonts w:ascii="굴림" w:eastAsia="굴림" w:hAnsi="굴림" w:hint="eastAsia"/>
          <w:b/>
          <w:sz w:val="24"/>
          <w:szCs w:val="24"/>
        </w:rPr>
        <w:t>)</w:t>
      </w:r>
    </w:p>
    <w:p w:rsidR="0092535B" w:rsidRDefault="0092535B" w:rsidP="0092535B">
      <w:pPr>
        <w:wordWrap/>
        <w:spacing w:beforeLines="30" w:before="72" w:afterLines="30" w:after="72" w:line="240" w:lineRule="auto"/>
        <w:ind w:firstLineChars="100" w:firstLine="228"/>
        <w:rPr>
          <w:rFonts w:ascii="굴림" w:eastAsia="굴림" w:hAnsi="굴림"/>
          <w:sz w:val="24"/>
          <w:szCs w:val="24"/>
        </w:rPr>
      </w:pPr>
      <w:r w:rsidRPr="00115736">
        <w:rPr>
          <w:rFonts w:ascii="굴림" w:eastAsia="굴림" w:hAnsi="굴림" w:hint="eastAsia"/>
          <w:spacing w:val="-6"/>
          <w:sz w:val="24"/>
          <w:szCs w:val="24"/>
        </w:rPr>
        <w:t>위원회는 필요하다고 인정하는 경우 관계 임직원 또는 외부인사를 출석시켜 의견을</w:t>
      </w:r>
    </w:p>
    <w:p w:rsidR="0092535B" w:rsidRPr="00635C5A" w:rsidRDefault="0092535B" w:rsidP="0092535B">
      <w:pPr>
        <w:wordWrap/>
        <w:spacing w:beforeLines="30" w:before="72" w:afterLines="30" w:after="72" w:line="240" w:lineRule="auto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청취할 수 있다.</w:t>
      </w:r>
    </w:p>
    <w:p w:rsidR="0092535B" w:rsidRPr="00635C5A" w:rsidRDefault="0092535B" w:rsidP="0092535B">
      <w:pPr>
        <w:wordWrap/>
        <w:spacing w:beforeLines="30" w:before="72" w:afterLines="30" w:after="72" w:line="240" w:lineRule="auto"/>
        <w:rPr>
          <w:rFonts w:ascii="굴림" w:eastAsia="굴림" w:hAnsi="굴림"/>
          <w:sz w:val="24"/>
          <w:szCs w:val="24"/>
        </w:rPr>
      </w:pPr>
    </w:p>
    <w:p w:rsidR="0092535B" w:rsidRPr="00635C5A" w:rsidRDefault="0092535B" w:rsidP="0092535B">
      <w:pPr>
        <w:wordWrap/>
        <w:spacing w:beforeLines="30" w:before="72" w:afterLines="30" w:after="72" w:line="240" w:lineRule="auto"/>
        <w:rPr>
          <w:rFonts w:ascii="굴림" w:eastAsia="굴림" w:hAnsi="굴림"/>
          <w:b/>
          <w:sz w:val="24"/>
          <w:szCs w:val="24"/>
        </w:rPr>
      </w:pPr>
      <w:r w:rsidRPr="00635C5A">
        <w:rPr>
          <w:rFonts w:ascii="굴림" w:eastAsia="굴림" w:hAnsi="굴림" w:hint="eastAsia"/>
          <w:b/>
          <w:sz w:val="24"/>
          <w:szCs w:val="24"/>
        </w:rPr>
        <w:t>제 10조 (</w:t>
      </w:r>
      <w:r>
        <w:rPr>
          <w:rFonts w:ascii="굴림" w:eastAsia="굴림" w:hAnsi="굴림" w:hint="eastAsia"/>
          <w:b/>
          <w:sz w:val="24"/>
          <w:szCs w:val="24"/>
        </w:rPr>
        <w:t>의사록</w:t>
      </w:r>
      <w:r w:rsidRPr="00635C5A">
        <w:rPr>
          <w:rFonts w:ascii="굴림" w:eastAsia="굴림" w:hAnsi="굴림" w:hint="eastAsia"/>
          <w:b/>
          <w:sz w:val="24"/>
          <w:szCs w:val="24"/>
        </w:rPr>
        <w:t>)</w:t>
      </w:r>
    </w:p>
    <w:p w:rsidR="0092535B" w:rsidRDefault="0092535B" w:rsidP="0092535B">
      <w:pPr>
        <w:pStyle w:val="a3"/>
        <w:numPr>
          <w:ilvl w:val="0"/>
          <w:numId w:val="7"/>
        </w:numPr>
        <w:wordWrap/>
        <w:spacing w:beforeLines="30" w:before="72" w:afterLines="30" w:after="72" w:line="240" w:lineRule="auto"/>
        <w:ind w:leftChars="0"/>
        <w:rPr>
          <w:rFonts w:ascii="굴림" w:eastAsia="굴림" w:hAnsi="굴림"/>
          <w:sz w:val="24"/>
          <w:szCs w:val="24"/>
        </w:rPr>
      </w:pPr>
      <w:r w:rsidRPr="003E04EE">
        <w:rPr>
          <w:rFonts w:ascii="굴림" w:eastAsia="굴림" w:hAnsi="굴림" w:hint="eastAsia"/>
          <w:sz w:val="24"/>
          <w:szCs w:val="24"/>
        </w:rPr>
        <w:t>위원회는 위원회 의사에 관하여 의사록을 작성하여야 한다.</w:t>
      </w:r>
    </w:p>
    <w:p w:rsidR="0092535B" w:rsidRDefault="0092535B" w:rsidP="0092535B">
      <w:pPr>
        <w:pStyle w:val="a3"/>
        <w:numPr>
          <w:ilvl w:val="0"/>
          <w:numId w:val="7"/>
        </w:numPr>
        <w:wordWrap/>
        <w:spacing w:beforeLines="30" w:before="72" w:afterLines="30" w:after="72" w:line="240" w:lineRule="auto"/>
        <w:ind w:leftChars="0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제1항의 의사록에는 의사의 안건,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경과요령과 그 결과,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 xml:space="preserve">반대하는 자와 </w:t>
      </w:r>
    </w:p>
    <w:p w:rsidR="0092535B" w:rsidRDefault="0092535B" w:rsidP="0092535B">
      <w:pPr>
        <w:pStyle w:val="a3"/>
        <w:wordWrap/>
        <w:spacing w:beforeLines="30" w:before="72" w:afterLines="30" w:after="72" w:line="240" w:lineRule="auto"/>
        <w:ind w:leftChars="0" w:left="720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그 반대하는 이유를 기재하고,</w:t>
      </w:r>
      <w:r>
        <w:rPr>
          <w:rFonts w:ascii="굴림" w:eastAsia="굴림" w:hAnsi="굴림"/>
          <w:sz w:val="24"/>
          <w:szCs w:val="24"/>
        </w:rPr>
        <w:t xml:space="preserve"> </w:t>
      </w:r>
      <w:r>
        <w:rPr>
          <w:rFonts w:ascii="굴림" w:eastAsia="굴림" w:hAnsi="굴림" w:hint="eastAsia"/>
          <w:sz w:val="24"/>
          <w:szCs w:val="24"/>
        </w:rPr>
        <w:t>위원장과 출석한 위원이 기명날인 또는</w:t>
      </w:r>
    </w:p>
    <w:p w:rsidR="0092535B" w:rsidRPr="003E04EE" w:rsidRDefault="0092535B" w:rsidP="0092535B">
      <w:pPr>
        <w:pStyle w:val="a3"/>
        <w:wordWrap/>
        <w:spacing w:beforeLines="30" w:before="72" w:afterLines="30" w:after="72" w:line="240" w:lineRule="auto"/>
        <w:ind w:leftChars="0" w:left="720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서명하여야 한다.</w:t>
      </w:r>
    </w:p>
    <w:p w:rsidR="0092535B" w:rsidRDefault="0092535B" w:rsidP="0092535B">
      <w:pPr>
        <w:wordWrap/>
        <w:spacing w:after="0" w:line="320" w:lineRule="exact"/>
        <w:rPr>
          <w:rFonts w:ascii="굴림" w:eastAsia="굴림" w:hAnsi="굴림"/>
          <w:sz w:val="24"/>
          <w:szCs w:val="24"/>
        </w:rPr>
      </w:pPr>
    </w:p>
    <w:p w:rsidR="0092535B" w:rsidRDefault="0092535B" w:rsidP="0092535B">
      <w:pPr>
        <w:wordWrap/>
        <w:spacing w:after="0" w:line="320" w:lineRule="exact"/>
        <w:rPr>
          <w:rFonts w:ascii="굴림" w:eastAsia="굴림" w:hAnsi="굴림"/>
          <w:sz w:val="24"/>
          <w:szCs w:val="24"/>
        </w:rPr>
      </w:pPr>
    </w:p>
    <w:p w:rsidR="0092535B" w:rsidRDefault="0092535B" w:rsidP="0092535B">
      <w:pPr>
        <w:wordWrap/>
        <w:spacing w:after="0" w:line="320" w:lineRule="exact"/>
        <w:rPr>
          <w:rFonts w:ascii="굴림" w:eastAsia="굴림" w:hAnsi="굴림"/>
          <w:sz w:val="24"/>
          <w:szCs w:val="24"/>
        </w:rPr>
      </w:pPr>
    </w:p>
    <w:p w:rsidR="0092535B" w:rsidRDefault="0092535B" w:rsidP="0092535B">
      <w:pPr>
        <w:wordWrap/>
        <w:spacing w:after="0" w:line="320" w:lineRule="exact"/>
        <w:rPr>
          <w:rFonts w:ascii="굴림" w:eastAsia="굴림" w:hAnsi="굴림"/>
          <w:sz w:val="24"/>
          <w:szCs w:val="24"/>
        </w:rPr>
      </w:pPr>
    </w:p>
    <w:p w:rsidR="0092535B" w:rsidRDefault="0092535B" w:rsidP="0092535B">
      <w:pPr>
        <w:wordWrap/>
        <w:spacing w:after="0" w:line="320" w:lineRule="exact"/>
        <w:rPr>
          <w:rFonts w:ascii="굴림" w:eastAsia="굴림" w:hAnsi="굴림"/>
          <w:sz w:val="24"/>
          <w:szCs w:val="24"/>
        </w:rPr>
      </w:pPr>
    </w:p>
    <w:p w:rsidR="0092535B" w:rsidRDefault="0092535B" w:rsidP="0092535B">
      <w:pPr>
        <w:wordWrap/>
        <w:spacing w:after="0" w:line="320" w:lineRule="exact"/>
        <w:rPr>
          <w:rFonts w:ascii="굴림" w:eastAsia="굴림" w:hAnsi="굴림"/>
          <w:sz w:val="24"/>
          <w:szCs w:val="24"/>
        </w:rPr>
      </w:pPr>
    </w:p>
    <w:p w:rsidR="0092535B" w:rsidRDefault="0092535B" w:rsidP="0092535B">
      <w:pPr>
        <w:wordWrap/>
        <w:spacing w:after="0" w:line="320" w:lineRule="exact"/>
        <w:rPr>
          <w:rFonts w:ascii="굴림" w:eastAsia="굴림" w:hAnsi="굴림"/>
          <w:sz w:val="24"/>
          <w:szCs w:val="24"/>
        </w:rPr>
      </w:pPr>
    </w:p>
    <w:p w:rsidR="0092535B" w:rsidRDefault="0092535B" w:rsidP="0092535B">
      <w:pPr>
        <w:wordWrap/>
        <w:spacing w:after="0" w:line="320" w:lineRule="exact"/>
        <w:rPr>
          <w:rFonts w:ascii="굴림" w:eastAsia="굴림" w:hAnsi="굴림"/>
          <w:sz w:val="24"/>
          <w:szCs w:val="24"/>
        </w:rPr>
      </w:pPr>
    </w:p>
    <w:p w:rsidR="0092535B" w:rsidRPr="00061C51" w:rsidRDefault="0092535B" w:rsidP="0092535B">
      <w:pPr>
        <w:wordWrap/>
        <w:spacing w:beforeLines="30" w:before="72" w:afterLines="30" w:after="72" w:line="240" w:lineRule="auto"/>
        <w:jc w:val="center"/>
        <w:rPr>
          <w:rFonts w:ascii="HY견고딕" w:eastAsia="HY견고딕" w:hAnsi="굴림체"/>
          <w:sz w:val="36"/>
          <w:szCs w:val="28"/>
        </w:rPr>
      </w:pPr>
      <w:bookmarkStart w:id="0" w:name="_GoBack"/>
      <w:bookmarkEnd w:id="0"/>
      <w:r w:rsidRPr="00061C51">
        <w:rPr>
          <w:rFonts w:ascii="HY견고딕" w:eastAsia="HY견고딕" w:hAnsi="굴림체" w:hint="eastAsia"/>
          <w:sz w:val="36"/>
          <w:szCs w:val="28"/>
        </w:rPr>
        <w:lastRenderedPageBreak/>
        <w:t xml:space="preserve">제 </w:t>
      </w:r>
      <w:r>
        <w:rPr>
          <w:rFonts w:ascii="HY견고딕" w:eastAsia="HY견고딕" w:hAnsi="굴림체"/>
          <w:sz w:val="36"/>
          <w:szCs w:val="28"/>
        </w:rPr>
        <w:t>4</w:t>
      </w:r>
      <w:r w:rsidRPr="00061C51">
        <w:rPr>
          <w:rFonts w:ascii="HY견고딕" w:eastAsia="HY견고딕" w:hAnsi="굴림체" w:hint="eastAsia"/>
          <w:sz w:val="36"/>
          <w:szCs w:val="28"/>
        </w:rPr>
        <w:t xml:space="preserve"> </w:t>
      </w:r>
      <w:proofErr w:type="gramStart"/>
      <w:r w:rsidRPr="00061C51">
        <w:rPr>
          <w:rFonts w:ascii="HY견고딕" w:eastAsia="HY견고딕" w:hAnsi="굴림체" w:hint="eastAsia"/>
          <w:sz w:val="36"/>
          <w:szCs w:val="28"/>
        </w:rPr>
        <w:t xml:space="preserve">장  </w:t>
      </w:r>
      <w:r>
        <w:rPr>
          <w:rFonts w:ascii="HY견고딕" w:eastAsia="HY견고딕" w:hAnsi="굴림체" w:hint="eastAsia"/>
          <w:sz w:val="36"/>
          <w:szCs w:val="28"/>
        </w:rPr>
        <w:t>권</w:t>
      </w:r>
      <w:proofErr w:type="gramEnd"/>
      <w:r>
        <w:rPr>
          <w:rFonts w:ascii="HY견고딕" w:eastAsia="HY견고딕" w:hAnsi="굴림체" w:hint="eastAsia"/>
          <w:sz w:val="36"/>
          <w:szCs w:val="28"/>
        </w:rPr>
        <w:t xml:space="preserve"> 한</w:t>
      </w:r>
    </w:p>
    <w:p w:rsidR="0092535B" w:rsidRDefault="0092535B" w:rsidP="0092535B">
      <w:pPr>
        <w:wordWrap/>
        <w:spacing w:after="0" w:line="320" w:lineRule="exact"/>
        <w:rPr>
          <w:rFonts w:ascii="굴림" w:eastAsia="굴림" w:hAnsi="굴림"/>
          <w:sz w:val="24"/>
          <w:szCs w:val="24"/>
        </w:rPr>
      </w:pPr>
    </w:p>
    <w:p w:rsidR="0092535B" w:rsidRPr="00635C5A" w:rsidRDefault="0092535B" w:rsidP="0092535B">
      <w:pPr>
        <w:wordWrap/>
        <w:spacing w:beforeLines="30" w:before="72" w:afterLines="30" w:after="72" w:line="240" w:lineRule="auto"/>
        <w:rPr>
          <w:rFonts w:ascii="굴림" w:eastAsia="굴림" w:hAnsi="굴림"/>
          <w:b/>
          <w:sz w:val="24"/>
          <w:szCs w:val="24"/>
        </w:rPr>
      </w:pPr>
      <w:r w:rsidRPr="00635C5A">
        <w:rPr>
          <w:rFonts w:ascii="굴림" w:eastAsia="굴림" w:hAnsi="굴림" w:hint="eastAsia"/>
          <w:b/>
          <w:sz w:val="24"/>
          <w:szCs w:val="24"/>
        </w:rPr>
        <w:t>제 11조 (</w:t>
      </w:r>
      <w:r>
        <w:rPr>
          <w:rFonts w:ascii="굴림" w:eastAsia="굴림" w:hAnsi="굴림" w:hint="eastAsia"/>
          <w:b/>
          <w:sz w:val="24"/>
          <w:szCs w:val="24"/>
        </w:rPr>
        <w:t>부의사항</w:t>
      </w:r>
      <w:r w:rsidRPr="00635C5A">
        <w:rPr>
          <w:rFonts w:ascii="굴림" w:eastAsia="굴림" w:hAnsi="굴림" w:hint="eastAsia"/>
          <w:b/>
          <w:sz w:val="24"/>
          <w:szCs w:val="24"/>
        </w:rPr>
        <w:t>)</w:t>
      </w:r>
    </w:p>
    <w:p w:rsidR="0092535B" w:rsidRDefault="0092535B" w:rsidP="0092535B">
      <w:pPr>
        <w:wordWrap/>
        <w:spacing w:beforeLines="30" w:before="72" w:afterLines="30" w:after="72" w:line="240" w:lineRule="auto"/>
        <w:ind w:firstLineChars="100" w:firstLine="240"/>
        <w:rPr>
          <w:rFonts w:ascii="굴림" w:eastAsia="굴림" w:hAnsi="굴림"/>
          <w:sz w:val="24"/>
          <w:szCs w:val="24"/>
        </w:rPr>
      </w:pPr>
      <w:r w:rsidRPr="003E04EE">
        <w:rPr>
          <w:rFonts w:ascii="굴림" w:eastAsia="굴림" w:hAnsi="굴림" w:hint="eastAsia"/>
          <w:sz w:val="24"/>
          <w:szCs w:val="24"/>
        </w:rPr>
        <w:t xml:space="preserve">위원회는 </w:t>
      </w:r>
      <w:r>
        <w:rPr>
          <w:rFonts w:ascii="굴림" w:eastAsia="굴림" w:hAnsi="굴림" w:hint="eastAsia"/>
          <w:sz w:val="24"/>
          <w:szCs w:val="24"/>
        </w:rPr>
        <w:t>부의할 사항은 다음과 같다.</w:t>
      </w:r>
    </w:p>
    <w:p w:rsidR="0092535B" w:rsidRPr="007E5E43" w:rsidRDefault="0092535B" w:rsidP="0092535B">
      <w:pPr>
        <w:pStyle w:val="a3"/>
        <w:numPr>
          <w:ilvl w:val="0"/>
          <w:numId w:val="4"/>
        </w:numPr>
        <w:wordWrap/>
        <w:spacing w:beforeLines="30" w:before="72" w:afterLines="30" w:after="72" w:line="240" w:lineRule="auto"/>
        <w:ind w:leftChars="0"/>
        <w:rPr>
          <w:rFonts w:ascii="굴림" w:eastAsia="굴림" w:hAnsi="굴림"/>
          <w:color w:val="000000" w:themeColor="text1"/>
          <w:sz w:val="24"/>
          <w:szCs w:val="24"/>
        </w:rPr>
      </w:pPr>
      <w:r w:rsidRPr="007E5E43">
        <w:rPr>
          <w:rFonts w:ascii="굴림" w:eastAsia="굴림" w:hAnsi="굴림" w:hint="eastAsia"/>
          <w:color w:val="000000" w:themeColor="text1"/>
          <w:sz w:val="24"/>
          <w:szCs w:val="24"/>
        </w:rPr>
        <w:t>주주총회에 상정할 등기이사 보수 한도</w:t>
      </w:r>
    </w:p>
    <w:p w:rsidR="0092535B" w:rsidRPr="007E5E43" w:rsidRDefault="0092535B" w:rsidP="0092535B">
      <w:pPr>
        <w:pStyle w:val="a3"/>
        <w:numPr>
          <w:ilvl w:val="0"/>
          <w:numId w:val="4"/>
        </w:numPr>
        <w:wordWrap/>
        <w:spacing w:beforeLines="30" w:before="72" w:afterLines="30" w:after="72" w:line="240" w:lineRule="auto"/>
        <w:ind w:leftChars="0"/>
        <w:rPr>
          <w:rFonts w:ascii="굴림" w:eastAsia="굴림" w:hAnsi="굴림"/>
          <w:color w:val="000000" w:themeColor="text1"/>
          <w:sz w:val="24"/>
          <w:szCs w:val="24"/>
        </w:rPr>
      </w:pPr>
      <w:r w:rsidRPr="007E5E43">
        <w:rPr>
          <w:rFonts w:ascii="굴림" w:eastAsia="굴림" w:hAnsi="굴림" w:hint="eastAsia"/>
          <w:color w:val="000000" w:themeColor="text1"/>
          <w:sz w:val="24"/>
          <w:szCs w:val="24"/>
        </w:rPr>
        <w:t>임원 성과급 지급 금액</w:t>
      </w:r>
    </w:p>
    <w:p w:rsidR="0092535B" w:rsidRPr="007E5E43" w:rsidRDefault="0092535B" w:rsidP="0092535B">
      <w:pPr>
        <w:pStyle w:val="a3"/>
        <w:numPr>
          <w:ilvl w:val="0"/>
          <w:numId w:val="4"/>
        </w:numPr>
        <w:wordWrap/>
        <w:spacing w:beforeLines="30" w:before="72" w:afterLines="30" w:after="72" w:line="240" w:lineRule="auto"/>
        <w:ind w:leftChars="0"/>
        <w:rPr>
          <w:rFonts w:ascii="굴림" w:eastAsia="굴림" w:hAnsi="굴림"/>
          <w:color w:val="000000" w:themeColor="text1"/>
          <w:sz w:val="24"/>
          <w:szCs w:val="24"/>
        </w:rPr>
      </w:pPr>
      <w:r w:rsidRPr="007E5E43">
        <w:rPr>
          <w:rFonts w:ascii="굴림" w:eastAsia="굴림" w:hAnsi="굴림" w:hint="eastAsia"/>
          <w:color w:val="000000" w:themeColor="text1"/>
          <w:sz w:val="24"/>
          <w:szCs w:val="24"/>
        </w:rPr>
        <w:t xml:space="preserve">등기임원의 연봉 </w:t>
      </w:r>
      <w:proofErr w:type="spellStart"/>
      <w:r w:rsidRPr="007E5E43">
        <w:rPr>
          <w:rFonts w:ascii="굴림" w:eastAsia="굴림" w:hAnsi="굴림" w:hint="eastAsia"/>
          <w:color w:val="000000" w:themeColor="text1"/>
          <w:sz w:val="24"/>
          <w:szCs w:val="24"/>
        </w:rPr>
        <w:t>조정률에</w:t>
      </w:r>
      <w:proofErr w:type="spellEnd"/>
      <w:r w:rsidRPr="007E5E43">
        <w:rPr>
          <w:rFonts w:ascii="굴림" w:eastAsia="굴림" w:hAnsi="굴림" w:hint="eastAsia"/>
          <w:color w:val="000000" w:themeColor="text1"/>
          <w:sz w:val="24"/>
          <w:szCs w:val="24"/>
        </w:rPr>
        <w:t xml:space="preserve"> 대한 사항</w:t>
      </w:r>
    </w:p>
    <w:p w:rsidR="0092535B" w:rsidRPr="007E5E43" w:rsidRDefault="0092535B" w:rsidP="0092535B">
      <w:pPr>
        <w:pStyle w:val="a3"/>
        <w:numPr>
          <w:ilvl w:val="0"/>
          <w:numId w:val="4"/>
        </w:numPr>
        <w:wordWrap/>
        <w:spacing w:beforeLines="30" w:before="72" w:afterLines="30" w:after="72" w:line="240" w:lineRule="auto"/>
        <w:ind w:leftChars="0"/>
        <w:rPr>
          <w:rFonts w:ascii="굴림" w:eastAsia="굴림" w:hAnsi="굴림"/>
          <w:color w:val="000000" w:themeColor="text1"/>
          <w:sz w:val="24"/>
          <w:szCs w:val="24"/>
        </w:rPr>
      </w:pPr>
      <w:r w:rsidRPr="007E5E43">
        <w:rPr>
          <w:rFonts w:ascii="굴림" w:eastAsia="굴림" w:hAnsi="굴림" w:hint="eastAsia"/>
          <w:color w:val="000000" w:themeColor="text1"/>
          <w:sz w:val="24"/>
          <w:szCs w:val="24"/>
        </w:rPr>
        <w:t xml:space="preserve">미등기임원의 연봉 </w:t>
      </w:r>
      <w:proofErr w:type="spellStart"/>
      <w:r w:rsidRPr="007E5E43">
        <w:rPr>
          <w:rFonts w:ascii="굴림" w:eastAsia="굴림" w:hAnsi="굴림" w:hint="eastAsia"/>
          <w:color w:val="000000" w:themeColor="text1"/>
          <w:sz w:val="24"/>
          <w:szCs w:val="24"/>
        </w:rPr>
        <w:t>조정률에</w:t>
      </w:r>
      <w:proofErr w:type="spellEnd"/>
      <w:r w:rsidRPr="007E5E43">
        <w:rPr>
          <w:rFonts w:ascii="굴림" w:eastAsia="굴림" w:hAnsi="굴림" w:hint="eastAsia"/>
          <w:color w:val="000000" w:themeColor="text1"/>
          <w:sz w:val="24"/>
          <w:szCs w:val="24"/>
        </w:rPr>
        <w:t xml:space="preserve"> 대한 사항</w:t>
      </w:r>
    </w:p>
    <w:p w:rsidR="0092535B" w:rsidRPr="007E5E43" w:rsidRDefault="0092535B" w:rsidP="0092535B">
      <w:pPr>
        <w:pStyle w:val="a3"/>
        <w:numPr>
          <w:ilvl w:val="0"/>
          <w:numId w:val="4"/>
        </w:numPr>
        <w:wordWrap/>
        <w:spacing w:beforeLines="30" w:before="72" w:afterLines="30" w:after="72" w:line="240" w:lineRule="auto"/>
        <w:ind w:leftChars="0"/>
        <w:rPr>
          <w:rFonts w:ascii="굴림" w:eastAsia="굴림" w:hAnsi="굴림"/>
          <w:color w:val="000000" w:themeColor="text1"/>
          <w:spacing w:val="-4"/>
          <w:sz w:val="24"/>
          <w:szCs w:val="24"/>
        </w:rPr>
      </w:pPr>
      <w:r w:rsidRPr="007E5E43">
        <w:rPr>
          <w:rFonts w:ascii="굴림" w:eastAsia="굴림" w:hAnsi="굴림" w:hint="eastAsia"/>
          <w:color w:val="000000" w:themeColor="text1"/>
          <w:spacing w:val="-4"/>
          <w:sz w:val="24"/>
          <w:szCs w:val="24"/>
        </w:rPr>
        <w:t>기타 임원의 보상과 관련하여 이사회 또는 위원회에서 필요하다고 인정한 사항</w:t>
      </w:r>
    </w:p>
    <w:p w:rsidR="0092535B" w:rsidRDefault="0092535B" w:rsidP="0092535B">
      <w:pPr>
        <w:wordWrap/>
        <w:spacing w:after="0" w:line="320" w:lineRule="exact"/>
        <w:rPr>
          <w:rFonts w:ascii="굴림" w:eastAsia="굴림" w:hAnsi="굴림"/>
          <w:sz w:val="24"/>
          <w:szCs w:val="24"/>
        </w:rPr>
      </w:pPr>
    </w:p>
    <w:p w:rsidR="0092535B" w:rsidRDefault="0092535B" w:rsidP="0092535B">
      <w:pPr>
        <w:wordWrap/>
        <w:spacing w:after="0" w:line="320" w:lineRule="exact"/>
        <w:rPr>
          <w:rFonts w:ascii="굴림" w:eastAsia="굴림" w:hAnsi="굴림"/>
          <w:sz w:val="24"/>
          <w:szCs w:val="24"/>
        </w:rPr>
      </w:pPr>
    </w:p>
    <w:p w:rsidR="0092535B" w:rsidRPr="00061C51" w:rsidRDefault="0092535B" w:rsidP="0092535B">
      <w:pPr>
        <w:wordWrap/>
        <w:spacing w:beforeLines="30" w:before="72" w:afterLines="30" w:after="72" w:line="240" w:lineRule="auto"/>
        <w:jc w:val="center"/>
        <w:rPr>
          <w:rFonts w:ascii="HY견고딕" w:eastAsia="HY견고딕" w:hAnsi="굴림체"/>
          <w:sz w:val="36"/>
          <w:szCs w:val="28"/>
        </w:rPr>
      </w:pPr>
      <w:r w:rsidRPr="00061C51">
        <w:rPr>
          <w:rFonts w:ascii="HY견고딕" w:eastAsia="HY견고딕" w:hAnsi="굴림체" w:hint="eastAsia"/>
          <w:sz w:val="36"/>
          <w:szCs w:val="28"/>
        </w:rPr>
        <w:t xml:space="preserve">제 </w:t>
      </w:r>
      <w:r>
        <w:rPr>
          <w:rFonts w:ascii="HY견고딕" w:eastAsia="HY견고딕" w:hAnsi="굴림체"/>
          <w:sz w:val="36"/>
          <w:szCs w:val="28"/>
        </w:rPr>
        <w:t>5</w:t>
      </w:r>
      <w:r w:rsidRPr="00061C51">
        <w:rPr>
          <w:rFonts w:ascii="HY견고딕" w:eastAsia="HY견고딕" w:hAnsi="굴림체" w:hint="eastAsia"/>
          <w:sz w:val="36"/>
          <w:szCs w:val="28"/>
        </w:rPr>
        <w:t xml:space="preserve"> </w:t>
      </w:r>
      <w:proofErr w:type="gramStart"/>
      <w:r w:rsidRPr="00061C51">
        <w:rPr>
          <w:rFonts w:ascii="HY견고딕" w:eastAsia="HY견고딕" w:hAnsi="굴림체" w:hint="eastAsia"/>
          <w:sz w:val="36"/>
          <w:szCs w:val="28"/>
        </w:rPr>
        <w:t xml:space="preserve">장  </w:t>
      </w:r>
      <w:r w:rsidRPr="003E04EE">
        <w:rPr>
          <w:rFonts w:ascii="HY견고딕" w:eastAsia="HY견고딕" w:hAnsi="굴림체" w:hint="eastAsia"/>
          <w:sz w:val="36"/>
          <w:szCs w:val="28"/>
        </w:rPr>
        <w:t>기타사항</w:t>
      </w:r>
      <w:proofErr w:type="gramEnd"/>
    </w:p>
    <w:p w:rsidR="0092535B" w:rsidRDefault="0092535B" w:rsidP="0092535B">
      <w:pPr>
        <w:wordWrap/>
        <w:spacing w:after="0" w:line="320" w:lineRule="exact"/>
        <w:rPr>
          <w:rFonts w:ascii="굴림" w:eastAsia="굴림" w:hAnsi="굴림"/>
          <w:sz w:val="24"/>
          <w:szCs w:val="24"/>
        </w:rPr>
      </w:pPr>
    </w:p>
    <w:p w:rsidR="0092535B" w:rsidRPr="00635C5A" w:rsidRDefault="0092535B" w:rsidP="0092535B">
      <w:pPr>
        <w:wordWrap/>
        <w:spacing w:beforeLines="30" w:before="72" w:afterLines="30" w:after="72" w:line="240" w:lineRule="auto"/>
        <w:rPr>
          <w:rFonts w:ascii="굴림" w:eastAsia="굴림" w:hAnsi="굴림"/>
          <w:b/>
          <w:sz w:val="24"/>
          <w:szCs w:val="24"/>
        </w:rPr>
      </w:pPr>
      <w:r w:rsidRPr="00635C5A">
        <w:rPr>
          <w:rFonts w:ascii="굴림" w:eastAsia="굴림" w:hAnsi="굴림" w:hint="eastAsia"/>
          <w:b/>
          <w:sz w:val="24"/>
          <w:szCs w:val="24"/>
        </w:rPr>
        <w:t>제 1</w:t>
      </w:r>
      <w:r>
        <w:rPr>
          <w:rFonts w:ascii="굴림" w:eastAsia="굴림" w:hAnsi="굴림"/>
          <w:b/>
          <w:sz w:val="24"/>
          <w:szCs w:val="24"/>
        </w:rPr>
        <w:t>2</w:t>
      </w:r>
      <w:r w:rsidRPr="00635C5A">
        <w:rPr>
          <w:rFonts w:ascii="굴림" w:eastAsia="굴림" w:hAnsi="굴림" w:hint="eastAsia"/>
          <w:b/>
          <w:sz w:val="24"/>
          <w:szCs w:val="24"/>
        </w:rPr>
        <w:t>조 (</w:t>
      </w:r>
      <w:r>
        <w:rPr>
          <w:rFonts w:ascii="굴림" w:eastAsia="굴림" w:hAnsi="굴림" w:hint="eastAsia"/>
          <w:b/>
          <w:sz w:val="24"/>
          <w:szCs w:val="24"/>
        </w:rPr>
        <w:t>통지의무</w:t>
      </w:r>
      <w:r w:rsidRPr="00635C5A">
        <w:rPr>
          <w:rFonts w:ascii="굴림" w:eastAsia="굴림" w:hAnsi="굴림" w:hint="eastAsia"/>
          <w:b/>
          <w:sz w:val="24"/>
          <w:szCs w:val="24"/>
        </w:rPr>
        <w:t>)</w:t>
      </w:r>
    </w:p>
    <w:p w:rsidR="0092535B" w:rsidRDefault="0092535B" w:rsidP="0092535B">
      <w:pPr>
        <w:wordWrap/>
        <w:spacing w:beforeLines="30" w:before="72" w:afterLines="30" w:after="72" w:line="240" w:lineRule="auto"/>
        <w:ind w:firstLineChars="100" w:firstLine="240"/>
        <w:rPr>
          <w:rFonts w:ascii="굴림" w:eastAsia="굴림" w:hAnsi="굴림"/>
          <w:sz w:val="24"/>
          <w:szCs w:val="24"/>
        </w:rPr>
      </w:pPr>
      <w:r w:rsidRPr="003E04EE">
        <w:rPr>
          <w:rFonts w:ascii="굴림" w:eastAsia="굴림" w:hAnsi="굴림" w:hint="eastAsia"/>
          <w:sz w:val="24"/>
          <w:szCs w:val="24"/>
        </w:rPr>
        <w:t xml:space="preserve">위원회는 </w:t>
      </w:r>
      <w:r>
        <w:rPr>
          <w:rFonts w:ascii="굴림" w:eastAsia="굴림" w:hAnsi="굴림" w:hint="eastAsia"/>
          <w:sz w:val="24"/>
          <w:szCs w:val="24"/>
        </w:rPr>
        <w:t xml:space="preserve">결의된 사항을 결의일로부터 </w:t>
      </w:r>
      <w:r>
        <w:rPr>
          <w:rFonts w:ascii="굴림" w:eastAsia="굴림" w:hAnsi="굴림"/>
          <w:sz w:val="24"/>
          <w:szCs w:val="24"/>
        </w:rPr>
        <w:t>2</w:t>
      </w:r>
      <w:r>
        <w:rPr>
          <w:rFonts w:ascii="굴림" w:eastAsia="굴림" w:hAnsi="굴림" w:hint="eastAsia"/>
          <w:sz w:val="24"/>
          <w:szCs w:val="24"/>
        </w:rPr>
        <w:t>일 이내에 각 이사에게 통지하여야 한다.</w:t>
      </w:r>
    </w:p>
    <w:p w:rsidR="0092535B" w:rsidRPr="003E04EE" w:rsidRDefault="0092535B" w:rsidP="0092535B">
      <w:pPr>
        <w:wordWrap/>
        <w:spacing w:beforeLines="30" w:before="72" w:afterLines="30" w:after="72" w:line="240" w:lineRule="auto"/>
        <w:rPr>
          <w:rFonts w:ascii="굴림" w:eastAsia="굴림" w:hAnsi="굴림"/>
          <w:sz w:val="24"/>
          <w:szCs w:val="24"/>
        </w:rPr>
      </w:pPr>
    </w:p>
    <w:p w:rsidR="0092535B" w:rsidRPr="00635C5A" w:rsidRDefault="0092535B" w:rsidP="0092535B">
      <w:pPr>
        <w:wordWrap/>
        <w:spacing w:beforeLines="30" w:before="72" w:afterLines="30" w:after="72" w:line="240" w:lineRule="auto"/>
        <w:rPr>
          <w:rFonts w:ascii="굴림" w:eastAsia="굴림" w:hAnsi="굴림"/>
          <w:b/>
          <w:sz w:val="24"/>
          <w:szCs w:val="24"/>
        </w:rPr>
      </w:pPr>
      <w:r w:rsidRPr="00635C5A">
        <w:rPr>
          <w:rFonts w:ascii="굴림" w:eastAsia="굴림" w:hAnsi="굴림" w:hint="eastAsia"/>
          <w:b/>
          <w:sz w:val="24"/>
          <w:szCs w:val="24"/>
        </w:rPr>
        <w:t>제 1</w:t>
      </w:r>
      <w:r>
        <w:rPr>
          <w:rFonts w:ascii="굴림" w:eastAsia="굴림" w:hAnsi="굴림"/>
          <w:b/>
          <w:sz w:val="24"/>
          <w:szCs w:val="24"/>
        </w:rPr>
        <w:t>3</w:t>
      </w:r>
      <w:r w:rsidRPr="00635C5A">
        <w:rPr>
          <w:rFonts w:ascii="굴림" w:eastAsia="굴림" w:hAnsi="굴림" w:hint="eastAsia"/>
          <w:b/>
          <w:sz w:val="24"/>
          <w:szCs w:val="24"/>
        </w:rPr>
        <w:t>조 (</w:t>
      </w:r>
      <w:r>
        <w:rPr>
          <w:rFonts w:ascii="굴림" w:eastAsia="굴림" w:hAnsi="굴림" w:hint="eastAsia"/>
          <w:b/>
          <w:sz w:val="24"/>
          <w:szCs w:val="24"/>
        </w:rPr>
        <w:t>간사</w:t>
      </w:r>
      <w:r w:rsidRPr="00635C5A">
        <w:rPr>
          <w:rFonts w:ascii="굴림" w:eastAsia="굴림" w:hAnsi="굴림" w:hint="eastAsia"/>
          <w:b/>
          <w:sz w:val="24"/>
          <w:szCs w:val="24"/>
        </w:rPr>
        <w:t>)</w:t>
      </w:r>
    </w:p>
    <w:p w:rsidR="0092535B" w:rsidRPr="00635C5A" w:rsidRDefault="0092535B" w:rsidP="0092535B">
      <w:pPr>
        <w:pStyle w:val="a3"/>
        <w:numPr>
          <w:ilvl w:val="0"/>
          <w:numId w:val="5"/>
        </w:numPr>
        <w:wordWrap/>
        <w:spacing w:beforeLines="30" w:before="72" w:afterLines="30" w:after="72" w:line="240" w:lineRule="auto"/>
        <w:ind w:leftChars="0"/>
        <w:rPr>
          <w:rFonts w:ascii="굴림" w:eastAsia="굴림" w:hAnsi="굴림"/>
          <w:sz w:val="24"/>
          <w:szCs w:val="24"/>
        </w:rPr>
      </w:pPr>
      <w:r w:rsidRPr="00635C5A">
        <w:rPr>
          <w:rFonts w:ascii="굴림" w:eastAsia="굴림" w:hAnsi="굴림" w:hint="eastAsia"/>
          <w:sz w:val="24"/>
          <w:szCs w:val="24"/>
        </w:rPr>
        <w:t>위원회</w:t>
      </w:r>
      <w:r>
        <w:rPr>
          <w:rFonts w:ascii="굴림" w:eastAsia="굴림" w:hAnsi="굴림" w:hint="eastAsia"/>
          <w:sz w:val="24"/>
          <w:szCs w:val="24"/>
        </w:rPr>
        <w:t>에 간사를 두고 위원장이 지명하는 자가 이에 임한다.</w:t>
      </w:r>
    </w:p>
    <w:p w:rsidR="0092535B" w:rsidRPr="00146456" w:rsidRDefault="0092535B" w:rsidP="0092535B">
      <w:pPr>
        <w:pStyle w:val="a3"/>
        <w:numPr>
          <w:ilvl w:val="0"/>
          <w:numId w:val="5"/>
        </w:numPr>
        <w:wordWrap/>
        <w:spacing w:beforeLines="30" w:before="72" w:afterLines="30" w:after="72" w:line="240" w:lineRule="auto"/>
        <w:ind w:leftChars="0"/>
        <w:rPr>
          <w:rFonts w:ascii="굴림" w:eastAsia="굴림" w:hAnsi="굴림"/>
          <w:spacing w:val="-8"/>
          <w:sz w:val="24"/>
          <w:szCs w:val="24"/>
        </w:rPr>
      </w:pPr>
      <w:r w:rsidRPr="00146456">
        <w:rPr>
          <w:rFonts w:ascii="굴림" w:eastAsia="굴림" w:hAnsi="굴림" w:hint="eastAsia"/>
          <w:spacing w:val="-8"/>
          <w:sz w:val="24"/>
          <w:szCs w:val="24"/>
        </w:rPr>
        <w:t>간사는 위원장의 지휘감독을 받으며 위원을 보좌하고 위원회 사무전반을 처리한다.</w:t>
      </w:r>
    </w:p>
    <w:p w:rsidR="0092535B" w:rsidRPr="00635C5A" w:rsidRDefault="0092535B" w:rsidP="0092535B">
      <w:pPr>
        <w:wordWrap/>
        <w:spacing w:beforeLines="30" w:before="72" w:afterLines="30" w:after="72" w:line="240" w:lineRule="auto"/>
        <w:rPr>
          <w:rFonts w:ascii="굴림" w:eastAsia="굴림" w:hAnsi="굴림"/>
          <w:sz w:val="24"/>
          <w:szCs w:val="24"/>
        </w:rPr>
      </w:pPr>
    </w:p>
    <w:p w:rsidR="0092535B" w:rsidRPr="00635C5A" w:rsidRDefault="0092535B" w:rsidP="0092535B">
      <w:pPr>
        <w:wordWrap/>
        <w:spacing w:beforeLines="30" w:before="72" w:afterLines="30" w:after="72" w:line="240" w:lineRule="auto"/>
        <w:rPr>
          <w:rFonts w:ascii="굴림" w:eastAsia="굴림" w:hAnsi="굴림"/>
          <w:b/>
          <w:sz w:val="24"/>
          <w:szCs w:val="24"/>
        </w:rPr>
      </w:pPr>
      <w:r w:rsidRPr="00635C5A">
        <w:rPr>
          <w:rFonts w:ascii="굴림" w:eastAsia="굴림" w:hAnsi="굴림" w:hint="eastAsia"/>
          <w:b/>
          <w:sz w:val="24"/>
          <w:szCs w:val="24"/>
        </w:rPr>
        <w:t>제 1</w:t>
      </w:r>
      <w:r>
        <w:rPr>
          <w:rFonts w:ascii="굴림" w:eastAsia="굴림" w:hAnsi="굴림"/>
          <w:b/>
          <w:sz w:val="24"/>
          <w:szCs w:val="24"/>
        </w:rPr>
        <w:t>4</w:t>
      </w:r>
      <w:r w:rsidRPr="00635C5A">
        <w:rPr>
          <w:rFonts w:ascii="굴림" w:eastAsia="굴림" w:hAnsi="굴림" w:hint="eastAsia"/>
          <w:b/>
          <w:sz w:val="24"/>
          <w:szCs w:val="24"/>
        </w:rPr>
        <w:t>조 (</w:t>
      </w:r>
      <w:r>
        <w:rPr>
          <w:rFonts w:ascii="굴림" w:eastAsia="굴림" w:hAnsi="굴림" w:hint="eastAsia"/>
          <w:b/>
          <w:sz w:val="24"/>
          <w:szCs w:val="24"/>
        </w:rPr>
        <w:t>경비</w:t>
      </w:r>
      <w:r w:rsidRPr="00635C5A">
        <w:rPr>
          <w:rFonts w:ascii="굴림" w:eastAsia="굴림" w:hAnsi="굴림" w:hint="eastAsia"/>
          <w:b/>
          <w:sz w:val="24"/>
          <w:szCs w:val="24"/>
        </w:rPr>
        <w:t>)</w:t>
      </w:r>
    </w:p>
    <w:p w:rsidR="0092535B" w:rsidRDefault="0092535B" w:rsidP="0092535B">
      <w:pPr>
        <w:wordWrap/>
        <w:spacing w:beforeLines="30" w:before="72" w:afterLines="30" w:after="72" w:line="240" w:lineRule="auto"/>
        <w:ind w:firstLineChars="100" w:firstLine="240"/>
        <w:rPr>
          <w:rFonts w:ascii="굴림" w:eastAsia="굴림" w:hAnsi="굴림"/>
          <w:sz w:val="24"/>
          <w:szCs w:val="24"/>
        </w:rPr>
      </w:pPr>
      <w:r w:rsidRPr="00146456">
        <w:rPr>
          <w:rFonts w:ascii="굴림" w:eastAsia="굴림" w:hAnsi="굴림" w:hint="eastAsia"/>
          <w:sz w:val="24"/>
          <w:szCs w:val="24"/>
        </w:rPr>
        <w:t>위원회</w:t>
      </w:r>
      <w:r>
        <w:rPr>
          <w:rFonts w:ascii="굴림" w:eastAsia="굴림" w:hAnsi="굴림" w:hint="eastAsia"/>
          <w:sz w:val="24"/>
          <w:szCs w:val="24"/>
        </w:rPr>
        <w:t>의 회의 및 기타 운영에 필요한 경비는 회사가 부담한다.</w:t>
      </w:r>
    </w:p>
    <w:p w:rsidR="0092535B" w:rsidRPr="00635C5A" w:rsidRDefault="0092535B" w:rsidP="0092535B">
      <w:pPr>
        <w:wordWrap/>
        <w:spacing w:beforeLines="30" w:before="72" w:afterLines="30" w:after="72" w:line="240" w:lineRule="auto"/>
        <w:rPr>
          <w:rFonts w:ascii="굴림" w:eastAsia="굴림" w:hAnsi="굴림"/>
          <w:sz w:val="24"/>
          <w:szCs w:val="24"/>
        </w:rPr>
      </w:pPr>
    </w:p>
    <w:p w:rsidR="0092535B" w:rsidRPr="00635C5A" w:rsidRDefault="0092535B" w:rsidP="0092535B">
      <w:pPr>
        <w:wordWrap/>
        <w:spacing w:beforeLines="30" w:before="72" w:afterLines="30" w:after="72" w:line="240" w:lineRule="auto"/>
        <w:rPr>
          <w:rFonts w:ascii="굴림" w:eastAsia="굴림" w:hAnsi="굴림"/>
          <w:b/>
          <w:sz w:val="24"/>
          <w:szCs w:val="24"/>
        </w:rPr>
      </w:pPr>
      <w:r w:rsidRPr="00635C5A">
        <w:rPr>
          <w:rFonts w:ascii="굴림" w:eastAsia="굴림" w:hAnsi="굴림" w:hint="eastAsia"/>
          <w:b/>
          <w:sz w:val="24"/>
          <w:szCs w:val="24"/>
        </w:rPr>
        <w:t>제 1</w:t>
      </w:r>
      <w:r>
        <w:rPr>
          <w:rFonts w:ascii="굴림" w:eastAsia="굴림" w:hAnsi="굴림"/>
          <w:b/>
          <w:sz w:val="24"/>
          <w:szCs w:val="24"/>
        </w:rPr>
        <w:t>5</w:t>
      </w:r>
      <w:r w:rsidRPr="00635C5A">
        <w:rPr>
          <w:rFonts w:ascii="굴림" w:eastAsia="굴림" w:hAnsi="굴림" w:hint="eastAsia"/>
          <w:b/>
          <w:sz w:val="24"/>
          <w:szCs w:val="24"/>
        </w:rPr>
        <w:t>조 (</w:t>
      </w:r>
      <w:r>
        <w:rPr>
          <w:rFonts w:ascii="굴림" w:eastAsia="굴림" w:hAnsi="굴림" w:hint="eastAsia"/>
          <w:b/>
          <w:sz w:val="24"/>
          <w:szCs w:val="24"/>
        </w:rPr>
        <w:t>규정의 개폐</w:t>
      </w:r>
      <w:r w:rsidRPr="00635C5A">
        <w:rPr>
          <w:rFonts w:ascii="굴림" w:eastAsia="굴림" w:hAnsi="굴림" w:hint="eastAsia"/>
          <w:b/>
          <w:sz w:val="24"/>
          <w:szCs w:val="24"/>
        </w:rPr>
        <w:t>)</w:t>
      </w:r>
    </w:p>
    <w:p w:rsidR="0092535B" w:rsidRDefault="0092535B" w:rsidP="0092535B">
      <w:pPr>
        <w:wordWrap/>
        <w:spacing w:beforeLines="30" w:before="72" w:afterLines="30" w:after="72" w:line="240" w:lineRule="auto"/>
        <w:ind w:firstLineChars="100" w:firstLine="240"/>
        <w:rPr>
          <w:rFonts w:ascii="굴림" w:eastAsia="굴림" w:hAnsi="굴림"/>
          <w:sz w:val="24"/>
          <w:szCs w:val="24"/>
        </w:rPr>
      </w:pPr>
      <w:r>
        <w:rPr>
          <w:rFonts w:ascii="굴림" w:eastAsia="굴림" w:hAnsi="굴림" w:hint="eastAsia"/>
          <w:sz w:val="24"/>
          <w:szCs w:val="24"/>
        </w:rPr>
        <w:t>이 규정의 개폐는 이사회 결의에 의한다.</w:t>
      </w:r>
    </w:p>
    <w:p w:rsidR="0092535B" w:rsidRPr="00635C5A" w:rsidRDefault="0092535B" w:rsidP="0092535B">
      <w:pPr>
        <w:wordWrap/>
        <w:spacing w:beforeLines="30" w:before="72" w:afterLines="30" w:after="72" w:line="240" w:lineRule="auto"/>
        <w:rPr>
          <w:rFonts w:ascii="굴림" w:eastAsia="굴림" w:hAnsi="굴림"/>
          <w:sz w:val="24"/>
          <w:szCs w:val="24"/>
        </w:rPr>
      </w:pPr>
    </w:p>
    <w:p w:rsidR="0092535B" w:rsidRPr="00635C5A" w:rsidRDefault="0092535B" w:rsidP="0092535B">
      <w:pPr>
        <w:wordWrap/>
        <w:spacing w:beforeLines="30" w:before="72" w:afterLines="30" w:after="72" w:line="240" w:lineRule="auto"/>
        <w:rPr>
          <w:rFonts w:ascii="굴림" w:eastAsia="굴림" w:hAnsi="굴림"/>
          <w:sz w:val="24"/>
          <w:szCs w:val="24"/>
        </w:rPr>
      </w:pPr>
    </w:p>
    <w:p w:rsidR="0092535B" w:rsidRPr="00635C5A" w:rsidRDefault="0092535B" w:rsidP="0092535B">
      <w:pPr>
        <w:wordWrap/>
        <w:spacing w:beforeLines="30" w:before="72" w:afterLines="30" w:after="72" w:line="240" w:lineRule="auto"/>
        <w:jc w:val="center"/>
        <w:rPr>
          <w:rFonts w:ascii="굴림" w:eastAsia="굴림" w:hAnsi="굴림"/>
          <w:b/>
          <w:sz w:val="28"/>
          <w:szCs w:val="28"/>
        </w:rPr>
      </w:pPr>
      <w:proofErr w:type="gramStart"/>
      <w:r w:rsidRPr="00635C5A">
        <w:rPr>
          <w:rFonts w:ascii="굴림" w:eastAsia="굴림" w:hAnsi="굴림" w:hint="eastAsia"/>
          <w:b/>
          <w:sz w:val="28"/>
          <w:szCs w:val="28"/>
        </w:rPr>
        <w:t xml:space="preserve">부 </w:t>
      </w:r>
      <w:r w:rsidRPr="00635C5A">
        <w:rPr>
          <w:rFonts w:ascii="굴림" w:eastAsia="굴림" w:hAnsi="굴림"/>
          <w:b/>
          <w:sz w:val="28"/>
          <w:szCs w:val="28"/>
        </w:rPr>
        <w:t xml:space="preserve"> </w:t>
      </w:r>
      <w:proofErr w:type="spellStart"/>
      <w:r w:rsidRPr="00635C5A">
        <w:rPr>
          <w:rFonts w:ascii="굴림" w:eastAsia="굴림" w:hAnsi="굴림" w:hint="eastAsia"/>
          <w:b/>
          <w:sz w:val="28"/>
          <w:szCs w:val="28"/>
        </w:rPr>
        <w:t>칙</w:t>
      </w:r>
      <w:proofErr w:type="spellEnd"/>
      <w:proofErr w:type="gramEnd"/>
    </w:p>
    <w:p w:rsidR="0092535B" w:rsidRPr="00635C5A" w:rsidRDefault="0092535B" w:rsidP="0092535B">
      <w:pPr>
        <w:wordWrap/>
        <w:spacing w:beforeLines="30" w:before="72" w:afterLines="30" w:after="72" w:line="240" w:lineRule="auto"/>
        <w:rPr>
          <w:rFonts w:ascii="굴림" w:eastAsia="굴림" w:hAnsi="굴림"/>
          <w:sz w:val="24"/>
          <w:szCs w:val="24"/>
        </w:rPr>
      </w:pPr>
    </w:p>
    <w:p w:rsidR="00A6606B" w:rsidRDefault="0092535B" w:rsidP="0092535B">
      <w:r w:rsidRPr="00635C5A">
        <w:rPr>
          <w:rFonts w:ascii="굴림" w:eastAsia="굴림" w:hAnsi="굴림" w:hint="eastAsia"/>
          <w:sz w:val="24"/>
          <w:szCs w:val="24"/>
        </w:rPr>
        <w:t>(시행일) 이 규정은 202</w:t>
      </w:r>
      <w:r>
        <w:rPr>
          <w:rFonts w:ascii="굴림" w:eastAsia="굴림" w:hAnsi="굴림"/>
          <w:sz w:val="24"/>
          <w:szCs w:val="24"/>
        </w:rPr>
        <w:t>2</w:t>
      </w:r>
      <w:r w:rsidRPr="00635C5A">
        <w:rPr>
          <w:rFonts w:ascii="굴림" w:eastAsia="굴림" w:hAnsi="굴림" w:hint="eastAsia"/>
          <w:sz w:val="24"/>
          <w:szCs w:val="24"/>
        </w:rPr>
        <w:t xml:space="preserve">년 </w:t>
      </w:r>
      <w:r>
        <w:rPr>
          <w:rFonts w:ascii="굴림" w:eastAsia="굴림" w:hAnsi="굴림"/>
          <w:sz w:val="24"/>
          <w:szCs w:val="24"/>
        </w:rPr>
        <w:t>3</w:t>
      </w:r>
      <w:r w:rsidRPr="00635C5A">
        <w:rPr>
          <w:rFonts w:ascii="굴림" w:eastAsia="굴림" w:hAnsi="굴림" w:hint="eastAsia"/>
          <w:sz w:val="24"/>
          <w:szCs w:val="24"/>
        </w:rPr>
        <w:t xml:space="preserve">월 </w:t>
      </w:r>
      <w:r>
        <w:rPr>
          <w:rFonts w:ascii="굴림" w:eastAsia="굴림" w:hAnsi="굴림"/>
          <w:sz w:val="24"/>
          <w:szCs w:val="24"/>
        </w:rPr>
        <w:t>24</w:t>
      </w:r>
      <w:r w:rsidRPr="00635C5A">
        <w:rPr>
          <w:rFonts w:ascii="굴림" w:eastAsia="굴림" w:hAnsi="굴림" w:hint="eastAsia"/>
          <w:sz w:val="24"/>
          <w:szCs w:val="24"/>
        </w:rPr>
        <w:t>일부터 시행한다</w:t>
      </w:r>
    </w:p>
    <w:sectPr w:rsidR="00A6606B" w:rsidSect="0092535B">
      <w:pgSz w:w="11906" w:h="16838"/>
      <w:pgMar w:top="1701" w:right="1274" w:bottom="1440" w:left="1276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궁서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HY견고딕">
    <w:panose1 w:val="02030600000101010101"/>
    <w:charset w:val="81"/>
    <w:family w:val="roman"/>
    <w:pitch w:val="variable"/>
    <w:sig w:usb0="800002A7" w:usb1="3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155FB"/>
    <w:multiLevelType w:val="hybridMultilevel"/>
    <w:tmpl w:val="5F387468"/>
    <w:lvl w:ilvl="0" w:tplc="27FC7CA6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" w15:restartNumberingAfterBreak="0">
    <w:nsid w:val="3055664F"/>
    <w:multiLevelType w:val="hybridMultilevel"/>
    <w:tmpl w:val="61545B04"/>
    <w:lvl w:ilvl="0" w:tplc="3072CEBA">
      <w:start w:val="1"/>
      <w:numFmt w:val="decimal"/>
      <w:lvlText w:val="%1."/>
      <w:lvlJc w:val="left"/>
      <w:pPr>
        <w:ind w:left="720" w:hanging="360"/>
      </w:pPr>
      <w:rPr>
        <w:rFonts w:ascii="굴림" w:eastAsia="굴림" w:hAnsi="굴림" w:cstheme="minorBidi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" w15:restartNumberingAfterBreak="0">
    <w:nsid w:val="3CEF6C01"/>
    <w:multiLevelType w:val="hybridMultilevel"/>
    <w:tmpl w:val="C27486F4"/>
    <w:lvl w:ilvl="0" w:tplc="5762DB46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" w15:restartNumberingAfterBreak="0">
    <w:nsid w:val="42C539CD"/>
    <w:multiLevelType w:val="hybridMultilevel"/>
    <w:tmpl w:val="495A6726"/>
    <w:lvl w:ilvl="0" w:tplc="4A76F68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" w15:restartNumberingAfterBreak="0">
    <w:nsid w:val="45574B88"/>
    <w:multiLevelType w:val="hybridMultilevel"/>
    <w:tmpl w:val="495A6726"/>
    <w:lvl w:ilvl="0" w:tplc="4A76F68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5" w15:restartNumberingAfterBreak="0">
    <w:nsid w:val="45BA35CF"/>
    <w:multiLevelType w:val="hybridMultilevel"/>
    <w:tmpl w:val="B980E908"/>
    <w:lvl w:ilvl="0" w:tplc="4A76F68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6" w15:restartNumberingAfterBreak="0">
    <w:nsid w:val="517703FB"/>
    <w:multiLevelType w:val="hybridMultilevel"/>
    <w:tmpl w:val="488A3DDA"/>
    <w:lvl w:ilvl="0" w:tplc="CB8EBD4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421"/>
    <w:rsid w:val="002F6421"/>
    <w:rsid w:val="0092535B"/>
    <w:rsid w:val="00A6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C35D32-23E9-42B6-BAB2-52B546F3F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535B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535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정희찬/인사팀/061203</dc:creator>
  <cp:keywords/>
  <dc:description/>
  <cp:lastModifiedBy>정희찬/인사팀/061203</cp:lastModifiedBy>
  <cp:revision>2</cp:revision>
  <dcterms:created xsi:type="dcterms:W3CDTF">2022-03-21T05:04:00Z</dcterms:created>
  <dcterms:modified xsi:type="dcterms:W3CDTF">2022-03-21T05:07:00Z</dcterms:modified>
</cp:coreProperties>
</file>