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64" w:rsidRPr="009C0B64" w:rsidRDefault="009C0B64" w:rsidP="0081280C">
      <w:pPr>
        <w:snapToGrid w:val="0"/>
        <w:spacing w:line="360" w:lineRule="auto"/>
        <w:ind w:left="2" w:rightChars="116" w:right="278"/>
        <w:jc w:val="center"/>
      </w:pPr>
      <w:r w:rsidRPr="009C0B64">
        <w:rPr>
          <w:rFonts w:hint="eastAsia"/>
          <w:b/>
          <w:bCs/>
          <w:sz w:val="36"/>
          <w:szCs w:val="36"/>
          <w:u w:val="single"/>
        </w:rPr>
        <w:t>Clean계약 이행 확약서</w:t>
      </w:r>
    </w:p>
    <w:p w:rsidR="009C0B64" w:rsidRDefault="009C0B64" w:rsidP="00B87FDE">
      <w:pPr>
        <w:spacing w:line="360" w:lineRule="auto"/>
        <w:ind w:rightChars="116" w:right="278"/>
        <w:rPr>
          <w:b/>
          <w:bCs/>
          <w:sz w:val="36"/>
          <w:szCs w:val="36"/>
        </w:rPr>
      </w:pPr>
    </w:p>
    <w:p w:rsidR="00B87FDE" w:rsidRPr="009C0B64" w:rsidRDefault="00B87FDE" w:rsidP="00B87FDE">
      <w:pPr>
        <w:spacing w:line="360" w:lineRule="auto"/>
        <w:ind w:rightChars="116" w:right="278"/>
        <w:rPr>
          <w:u w:val="single"/>
        </w:rPr>
      </w:pPr>
    </w:p>
    <w:p w:rsidR="009C0B64" w:rsidRPr="009C0B64" w:rsidRDefault="009C0B64" w:rsidP="0081280C">
      <w:pPr>
        <w:ind w:rightChars="116" w:right="278"/>
        <w:rPr>
          <w:u w:val="single"/>
        </w:rPr>
      </w:pPr>
      <w:r w:rsidRPr="009C0B64">
        <w:rPr>
          <w:rFonts w:hint="eastAsia"/>
        </w:rPr>
        <w:t xml:space="preserve">당사는 투명한 기업경영과 공정한 경쟁이 </w:t>
      </w:r>
      <w:r w:rsidR="00A82B0E" w:rsidRPr="002033AA">
        <w:rPr>
          <w:rFonts w:hint="eastAsia"/>
          <w:color w:val="FF0000"/>
        </w:rPr>
        <w:t>우리</w:t>
      </w:r>
      <w:r w:rsidR="00400B7F">
        <w:rPr>
          <w:rFonts w:hint="eastAsia"/>
          <w:color w:val="FF0000"/>
        </w:rPr>
        <w:t>벤처파트너스</w:t>
      </w:r>
      <w:r w:rsidR="00A82B0E">
        <w:rPr>
          <w:rFonts w:hint="eastAsia"/>
        </w:rPr>
        <w:t>과</w:t>
      </w:r>
      <w:r w:rsidRPr="009C0B64">
        <w:rPr>
          <w:rFonts w:hint="eastAsia"/>
        </w:rPr>
        <w:t xml:space="preserve"> 당사간 상호 이익창출은 물론, 사회발전과 기업경쟁력 향상의 관건임을 깊이 인식하며, </w:t>
      </w:r>
      <w:r w:rsidR="009F46DB" w:rsidRPr="002033AA">
        <w:rPr>
          <w:rFonts w:hint="eastAsia"/>
          <w:color w:val="FF0000"/>
        </w:rPr>
        <w:t>우리</w:t>
      </w:r>
      <w:r w:rsidR="00400B7F">
        <w:rPr>
          <w:rFonts w:hint="eastAsia"/>
          <w:color w:val="FF0000"/>
        </w:rPr>
        <w:t>벤처파트너스</w:t>
      </w:r>
      <w:r w:rsidRPr="009C0B64">
        <w:rPr>
          <w:rFonts w:hint="eastAsia"/>
        </w:rPr>
        <w:t>의</w:t>
      </w:r>
      <w:r w:rsidR="0081280C">
        <w:rPr>
          <w:rFonts w:hint="eastAsia"/>
        </w:rPr>
        <w:t xml:space="preserve"> </w:t>
      </w:r>
      <w:r w:rsidRPr="009C0B64">
        <w:rPr>
          <w:rFonts w:hint="eastAsia"/>
          <w:u w:val="single"/>
        </w:rPr>
        <w:t>Clean계약제도</w:t>
      </w:r>
      <w:r w:rsidRPr="009C0B64">
        <w:rPr>
          <w:rFonts w:hint="eastAsia"/>
        </w:rPr>
        <w:t xml:space="preserve"> 시행에 부응하여 다음 사항을 준수할 것을 확약합니다.</w:t>
      </w:r>
    </w:p>
    <w:p w:rsidR="009C0B64" w:rsidRPr="009F46DB" w:rsidRDefault="009C0B64" w:rsidP="0081280C">
      <w:pPr>
        <w:ind w:rightChars="116" w:right="278"/>
      </w:pPr>
    </w:p>
    <w:p w:rsidR="009C0B64" w:rsidRPr="009C0B64" w:rsidRDefault="009C0B64" w:rsidP="0081280C">
      <w:pPr>
        <w:ind w:rightChars="116" w:right="278"/>
      </w:pPr>
      <w:r w:rsidRPr="009C0B64">
        <w:rPr>
          <w:rFonts w:hint="eastAsia"/>
        </w:rPr>
        <w:t>1. 당사는 입찰자격의 유지 및 특정업체</w:t>
      </w:r>
      <w:bookmarkStart w:id="0" w:name="_GoBack"/>
      <w:bookmarkEnd w:id="0"/>
      <w:r w:rsidRPr="009C0B64">
        <w:rPr>
          <w:rFonts w:hint="eastAsia"/>
        </w:rPr>
        <w:t>의 낙찰을 위한 담합을 하거나 다른</w:t>
      </w:r>
      <w:r w:rsidR="0081280C">
        <w:rPr>
          <w:rFonts w:hint="eastAsia"/>
        </w:rPr>
        <w:t xml:space="preserve"> </w:t>
      </w:r>
      <w:r w:rsidRPr="009C0B64">
        <w:rPr>
          <w:rFonts w:hint="eastAsia"/>
        </w:rPr>
        <w:t>업체와 협정, 결의 등으로 입찰의 자유경쟁을 부당하게 저해하는 일체의 불공정한 행위를 하지 아니한다.</w:t>
      </w:r>
    </w:p>
    <w:p w:rsidR="009C0B64" w:rsidRPr="0081280C" w:rsidRDefault="009C0B64" w:rsidP="0081280C">
      <w:pPr>
        <w:ind w:rightChars="116" w:right="278"/>
      </w:pPr>
    </w:p>
    <w:p w:rsidR="009C0B64" w:rsidRPr="009C0B64" w:rsidRDefault="009C0B64" w:rsidP="0081280C">
      <w:pPr>
        <w:ind w:rightChars="116" w:right="278"/>
      </w:pPr>
      <w:r w:rsidRPr="009C0B64">
        <w:rPr>
          <w:rFonts w:hint="eastAsia"/>
        </w:rPr>
        <w:t xml:space="preserve">2. 당사는 입찰, 계약체결 및 계약이행 과정에서 </w:t>
      </w:r>
      <w:r w:rsidR="0081280C">
        <w:rPr>
          <w:rFonts w:hint="eastAsia"/>
        </w:rPr>
        <w:t>귀사</w:t>
      </w:r>
      <w:r w:rsidRPr="009C0B64">
        <w:rPr>
          <w:rFonts w:hint="eastAsia"/>
        </w:rPr>
        <w:t>의 계약 및 구매 관련 임직원에게 직·간접적으로 금품, 향응 등을 제공하지 아니한다.</w:t>
      </w:r>
    </w:p>
    <w:p w:rsidR="009C0B64" w:rsidRPr="0081280C" w:rsidRDefault="009C0B64" w:rsidP="0081280C">
      <w:pPr>
        <w:ind w:rightChars="116" w:right="278"/>
      </w:pPr>
    </w:p>
    <w:p w:rsidR="009C0B64" w:rsidRPr="009C0B64" w:rsidRDefault="009C0B64" w:rsidP="0081280C">
      <w:pPr>
        <w:ind w:rightChars="116" w:right="278"/>
      </w:pPr>
      <w:r w:rsidRPr="009C0B64">
        <w:rPr>
          <w:rFonts w:hint="eastAsia"/>
        </w:rPr>
        <w:t xml:space="preserve">3. 당사는 입찰, 계약체결 및 계약이행 과정에서 </w:t>
      </w:r>
      <w:r w:rsidR="0081280C">
        <w:rPr>
          <w:rFonts w:hint="eastAsia"/>
        </w:rPr>
        <w:t>귀사</w:t>
      </w:r>
      <w:r w:rsidRPr="009C0B64">
        <w:rPr>
          <w:rFonts w:hint="eastAsia"/>
        </w:rPr>
        <w:t xml:space="preserve">의 계약 및 구매 관련 </w:t>
      </w:r>
      <w:r w:rsidR="0081280C">
        <w:rPr>
          <w:rFonts w:hint="eastAsia"/>
        </w:rPr>
        <w:t>영향력을 끼칠 수 있는 모든 임</w:t>
      </w:r>
      <w:r w:rsidRPr="009C0B64">
        <w:rPr>
          <w:rFonts w:hint="eastAsia"/>
        </w:rPr>
        <w:t>직원</w:t>
      </w:r>
      <w:r w:rsidR="0081280C">
        <w:rPr>
          <w:rFonts w:hint="eastAsia"/>
        </w:rPr>
        <w:t xml:space="preserve"> </w:t>
      </w:r>
      <w:r w:rsidRPr="009C0B64">
        <w:rPr>
          <w:rFonts w:hint="eastAsia"/>
        </w:rPr>
        <w:t>에게 금품, 향응 등을 제공하였을 경우에는 입찰제한, 계약해지,</w:t>
      </w:r>
      <w:r w:rsidR="0081280C">
        <w:rPr>
          <w:rFonts w:hint="eastAsia"/>
        </w:rPr>
        <w:t xml:space="preserve"> </w:t>
      </w:r>
      <w:r w:rsidRPr="009C0B64">
        <w:rPr>
          <w:rFonts w:hint="eastAsia"/>
        </w:rPr>
        <w:t>거래중단 등 어떠한 불이익도 감수한다.</w:t>
      </w:r>
    </w:p>
    <w:p w:rsidR="009C0B64" w:rsidRPr="009C0B64" w:rsidRDefault="009C0B64" w:rsidP="0081280C">
      <w:pPr>
        <w:ind w:rightChars="116" w:right="278"/>
      </w:pPr>
    </w:p>
    <w:p w:rsidR="009C0B64" w:rsidRPr="009C0B64" w:rsidRDefault="009C0B64" w:rsidP="0081280C">
      <w:pPr>
        <w:ind w:rightChars="116" w:right="278"/>
      </w:pPr>
      <w:r w:rsidRPr="009C0B64">
        <w:rPr>
          <w:rFonts w:hint="eastAsia"/>
        </w:rPr>
        <w:t xml:space="preserve">4. 당사는 입찰, 계약체결 및 계약이행 과정에서 </w:t>
      </w:r>
      <w:r w:rsidR="0081280C">
        <w:rPr>
          <w:rFonts w:hint="eastAsia"/>
        </w:rPr>
        <w:t>귀사</w:t>
      </w:r>
      <w:r w:rsidRPr="009C0B64">
        <w:rPr>
          <w:rFonts w:hint="eastAsia"/>
        </w:rPr>
        <w:t xml:space="preserve">의 계약 및 </w:t>
      </w:r>
      <w:r w:rsidR="0081280C" w:rsidRPr="009C0B64">
        <w:rPr>
          <w:rFonts w:hint="eastAsia"/>
        </w:rPr>
        <w:t xml:space="preserve">구매 관련 </w:t>
      </w:r>
      <w:r w:rsidR="0081280C">
        <w:rPr>
          <w:rFonts w:hint="eastAsia"/>
        </w:rPr>
        <w:t xml:space="preserve">영향력을 끼칠 수 있는 모든 </w:t>
      </w:r>
      <w:r w:rsidRPr="009C0B64">
        <w:rPr>
          <w:rFonts w:hint="eastAsia"/>
        </w:rPr>
        <w:t xml:space="preserve">임직원에게 금품, 향응 등을 제공한 사실이 드러날 경우, 계약해지 등 </w:t>
      </w:r>
      <w:r w:rsidR="002033AA" w:rsidRPr="002033AA">
        <w:rPr>
          <w:rFonts w:hint="eastAsia"/>
          <w:color w:val="FF0000"/>
        </w:rPr>
        <w:t>우리</w:t>
      </w:r>
      <w:r w:rsidR="00400B7F">
        <w:rPr>
          <w:rFonts w:hint="eastAsia"/>
          <w:color w:val="FF0000"/>
        </w:rPr>
        <w:t>벤처파트너스</w:t>
      </w:r>
      <w:r w:rsidRPr="009C0B64">
        <w:rPr>
          <w:rFonts w:hint="eastAsia"/>
        </w:rPr>
        <w:t>의 불이익 처분과 관련하여 민·형사상 일체의 이의를 제기하지 아니한다.</w:t>
      </w:r>
    </w:p>
    <w:p w:rsidR="009C0B64" w:rsidRPr="0081280C" w:rsidRDefault="009C0B64" w:rsidP="0081280C">
      <w:pPr>
        <w:ind w:rightChars="116" w:right="278"/>
      </w:pPr>
    </w:p>
    <w:p w:rsidR="009C0B64" w:rsidRDefault="009C0B64" w:rsidP="0081280C">
      <w:pPr>
        <w:ind w:rightChars="116" w:right="278"/>
      </w:pPr>
      <w:r w:rsidRPr="009C0B64">
        <w:rPr>
          <w:rFonts w:hint="eastAsia"/>
        </w:rPr>
        <w:t xml:space="preserve">5. 당사는 계약이행과정에서 환경, 인권, 회계 등에서 비윤리적인 영업행위가 발생할 경우, 거래중단과 향후 </w:t>
      </w:r>
      <w:r w:rsidR="0081280C">
        <w:rPr>
          <w:rFonts w:hint="eastAsia"/>
        </w:rPr>
        <w:t>귀사의</w:t>
      </w:r>
      <w:r w:rsidRPr="009C0B64">
        <w:rPr>
          <w:rFonts w:hint="eastAsia"/>
        </w:rPr>
        <w:t xml:space="preserve"> 계약 및 구매 참여제한 등의 불이익 처분에 대해 이의를 제기하지 아니한다</w:t>
      </w:r>
      <w:r w:rsidR="0081280C">
        <w:rPr>
          <w:rFonts w:hint="eastAsia"/>
        </w:rPr>
        <w:t>.</w:t>
      </w:r>
    </w:p>
    <w:p w:rsidR="0081280C" w:rsidRDefault="0081280C" w:rsidP="0081280C">
      <w:pPr>
        <w:spacing w:line="360" w:lineRule="auto"/>
        <w:ind w:rightChars="116" w:right="278"/>
      </w:pPr>
    </w:p>
    <w:p w:rsidR="0081280C" w:rsidRDefault="009F46DB" w:rsidP="00400B7F">
      <w:pPr>
        <w:spacing w:line="360" w:lineRule="auto"/>
        <w:ind w:rightChars="116" w:right="278"/>
        <w:jc w:val="center"/>
      </w:pPr>
      <w:r>
        <w:rPr>
          <w:rFonts w:hint="eastAsia"/>
        </w:rPr>
        <w:t>202</w:t>
      </w:r>
      <w:r w:rsidR="00400B7F">
        <w:t>3</w:t>
      </w:r>
      <w:r w:rsidR="0081280C">
        <w:rPr>
          <w:rFonts w:hint="eastAsia"/>
        </w:rPr>
        <w:t xml:space="preserve">년   </w:t>
      </w:r>
      <w:r w:rsidR="00400B7F">
        <w:t>5</w:t>
      </w:r>
      <w:r w:rsidR="0081280C">
        <w:rPr>
          <w:rFonts w:hint="eastAsia"/>
        </w:rPr>
        <w:t xml:space="preserve"> 월</w:t>
      </w:r>
      <w:r w:rsidR="00FB1A21">
        <w:rPr>
          <w:rFonts w:hint="eastAsia"/>
        </w:rPr>
        <w:t xml:space="preserve">  </w:t>
      </w:r>
      <w:r w:rsidR="00400B7F">
        <w:t>9</w:t>
      </w:r>
      <w:r w:rsidR="0081280C">
        <w:rPr>
          <w:rFonts w:hint="eastAsia"/>
        </w:rPr>
        <w:t xml:space="preserve"> 일</w:t>
      </w:r>
    </w:p>
    <w:p w:rsidR="00400B7F" w:rsidRDefault="00400B7F" w:rsidP="00400B7F">
      <w:pPr>
        <w:spacing w:line="360" w:lineRule="auto"/>
        <w:ind w:rightChars="116" w:right="278"/>
        <w:jc w:val="center"/>
        <w:rPr>
          <w:rFonts w:hint="eastAsia"/>
        </w:rPr>
      </w:pPr>
    </w:p>
    <w:p w:rsidR="00FB1A21" w:rsidRDefault="00FB1A21" w:rsidP="00FB1A21">
      <w:pPr>
        <w:spacing w:line="360" w:lineRule="auto"/>
        <w:ind w:rightChars="116" w:right="278"/>
      </w:pPr>
    </w:p>
    <w:p w:rsidR="00400B7F" w:rsidRDefault="00FB1A21" w:rsidP="00FB1A21">
      <w:pPr>
        <w:spacing w:line="360" w:lineRule="auto"/>
        <w:ind w:leftChars="333" w:left="1736" w:rightChars="116" w:right="278" w:hangingChars="398" w:hanging="937"/>
      </w:pPr>
      <w:r w:rsidRPr="0043554D">
        <w:rPr>
          <w:rFonts w:hint="eastAsia"/>
          <w:b/>
          <w:bCs/>
          <w:u w:val="single"/>
        </w:rPr>
        <w:t>확약자</w:t>
      </w:r>
      <w:r>
        <w:rPr>
          <w:rFonts w:hint="eastAsia"/>
        </w:rPr>
        <w:t xml:space="preserve">   주   소: </w:t>
      </w:r>
      <w:r w:rsidR="00400B7F">
        <w:rPr>
          <w:rFonts w:hint="eastAsia"/>
        </w:rPr>
        <w:t>ㅇㅇ</w:t>
      </w:r>
      <w:r w:rsidR="00D856ED">
        <w:rPr>
          <w:rFonts w:hint="eastAsia"/>
        </w:rPr>
        <w:t xml:space="preserve"> </w:t>
      </w:r>
      <w:r w:rsidR="00400B7F">
        <w:rPr>
          <w:rFonts w:hint="eastAsia"/>
        </w:rPr>
        <w:t>ㅇㅇㅇ</w:t>
      </w:r>
      <w:r w:rsidR="00D856ED">
        <w:rPr>
          <w:rFonts w:hint="eastAsia"/>
        </w:rPr>
        <w:t xml:space="preserve"> </w:t>
      </w:r>
      <w:r w:rsidR="00400B7F">
        <w:rPr>
          <w:rFonts w:hint="eastAsia"/>
        </w:rPr>
        <w:t>ㅇㅇㅇㅇㅇㅇㅇㅇ</w:t>
      </w:r>
      <w:r w:rsidR="00D856ED">
        <w:rPr>
          <w:rFonts w:hint="eastAsia"/>
        </w:rPr>
        <w:t xml:space="preserve"> </w:t>
      </w:r>
      <w:r w:rsidR="00400B7F">
        <w:rPr>
          <w:rFonts w:hint="eastAsia"/>
        </w:rPr>
        <w:t>ㅇㅇ</w:t>
      </w:r>
      <w:r w:rsidR="00D856ED">
        <w:t xml:space="preserve"> </w:t>
      </w:r>
    </w:p>
    <w:p w:rsidR="00FB1A21" w:rsidRDefault="00FB1A21" w:rsidP="00400B7F">
      <w:pPr>
        <w:spacing w:line="360" w:lineRule="auto"/>
        <w:ind w:leftChars="633" w:left="1519" w:rightChars="116" w:right="278" w:firstLineChars="100" w:firstLine="240"/>
      </w:pPr>
      <w:r>
        <w:rPr>
          <w:rFonts w:hint="eastAsia"/>
        </w:rPr>
        <w:t xml:space="preserve">상   호: </w:t>
      </w:r>
      <w:r>
        <w:t>㈜</w:t>
      </w:r>
      <w:r w:rsidR="00400B7F">
        <w:rPr>
          <w:rFonts w:hint="eastAsia"/>
        </w:rPr>
        <w:t>ㅇㅇㅇㅇㅇㅇ</w:t>
      </w:r>
    </w:p>
    <w:p w:rsidR="00FB1A21" w:rsidRPr="009C0B64" w:rsidRDefault="00FB1A21" w:rsidP="00FB1A21">
      <w:pPr>
        <w:spacing w:line="360" w:lineRule="auto"/>
        <w:ind w:leftChars="720" w:left="1728" w:rightChars="116" w:right="278"/>
      </w:pPr>
      <w:r>
        <w:rPr>
          <w:rFonts w:hint="eastAsia"/>
        </w:rPr>
        <w:t xml:space="preserve">대표자: </w:t>
      </w:r>
      <w:r w:rsidR="00400B7F">
        <w:rPr>
          <w:rFonts w:hint="eastAsia"/>
        </w:rPr>
        <w:t>ㅇㅇㅇ</w:t>
      </w:r>
      <w:r>
        <w:rPr>
          <w:rFonts w:hint="eastAsia"/>
        </w:rPr>
        <w:t>(인)</w:t>
      </w:r>
    </w:p>
    <w:p w:rsidR="009C0B64" w:rsidRPr="009C0B64" w:rsidRDefault="009C0B64" w:rsidP="0081280C">
      <w:pPr>
        <w:ind w:rightChars="116" w:right="278"/>
      </w:pPr>
    </w:p>
    <w:p w:rsidR="009C0B64" w:rsidRPr="009C0B64" w:rsidRDefault="009C0B64" w:rsidP="0081280C">
      <w:pPr>
        <w:ind w:rightChars="116" w:right="278"/>
        <w:rPr>
          <w:rFonts w:ascii="바탕체" w:eastAsia="바탕체" w:hAnsi="바탕체"/>
          <w:sz w:val="32"/>
          <w:szCs w:val="32"/>
        </w:rPr>
      </w:pPr>
    </w:p>
    <w:p w:rsidR="009C0B64" w:rsidRDefault="009C0B64" w:rsidP="0081280C">
      <w:pPr>
        <w:snapToGrid w:val="0"/>
        <w:spacing w:line="360" w:lineRule="auto"/>
        <w:ind w:left="1406" w:rightChars="116" w:right="278" w:hangingChars="398" w:hanging="1406"/>
        <w:jc w:val="right"/>
        <w:rPr>
          <w:b/>
          <w:bCs/>
          <w:sz w:val="36"/>
          <w:szCs w:val="36"/>
        </w:rPr>
      </w:pPr>
    </w:p>
    <w:p w:rsidR="00B87FDE" w:rsidRPr="00B753A0" w:rsidRDefault="00B753A0" w:rsidP="00B753A0">
      <w:pPr>
        <w:pStyle w:val="a9"/>
        <w:jc w:val="left"/>
        <w:rPr>
          <w:b/>
          <w:sz w:val="36"/>
        </w:rPr>
      </w:pPr>
      <w:r w:rsidRPr="00B753A0">
        <w:rPr>
          <w:rFonts w:eastAsia="굴림체"/>
          <w:b/>
          <w:spacing w:val="-10"/>
          <w:w w:val="95"/>
          <w:position w:val="1"/>
          <w:sz w:val="44"/>
          <w:szCs w:val="24"/>
        </w:rPr>
        <w:t>우리</w:t>
      </w:r>
      <w:r w:rsidR="00400B7F">
        <w:rPr>
          <w:rFonts w:eastAsia="굴림체" w:hint="eastAsia"/>
          <w:b/>
          <w:spacing w:val="-10"/>
          <w:w w:val="95"/>
          <w:position w:val="1"/>
          <w:sz w:val="44"/>
          <w:szCs w:val="24"/>
        </w:rPr>
        <w:t>벤처파트너스</w:t>
      </w:r>
      <w:r w:rsidRPr="00B753A0">
        <w:rPr>
          <w:rFonts w:eastAsia="굴림체"/>
          <w:b/>
          <w:spacing w:val="-10"/>
          <w:w w:val="95"/>
          <w:position w:val="1"/>
          <w:sz w:val="44"/>
          <w:szCs w:val="24"/>
        </w:rPr>
        <w:t xml:space="preserve"> </w:t>
      </w:r>
      <w:r w:rsidRPr="00B753A0">
        <w:rPr>
          <w:rFonts w:eastAsia="굴림체"/>
          <w:b/>
          <w:spacing w:val="-10"/>
          <w:w w:val="95"/>
          <w:position w:val="1"/>
          <w:sz w:val="44"/>
          <w:szCs w:val="24"/>
        </w:rPr>
        <w:t>귀</w:t>
      </w:r>
      <w:r w:rsidRPr="00B753A0">
        <w:rPr>
          <w:rFonts w:eastAsia="굴림체" w:hint="eastAsia"/>
          <w:b/>
          <w:spacing w:val="-10"/>
          <w:w w:val="95"/>
          <w:position w:val="1"/>
          <w:sz w:val="44"/>
          <w:szCs w:val="24"/>
        </w:rPr>
        <w:t>중</w:t>
      </w:r>
    </w:p>
    <w:sectPr w:rsidR="00B87FDE" w:rsidRPr="00B753A0" w:rsidSect="00970D12">
      <w:pgSz w:w="11906" w:h="16838"/>
      <w:pgMar w:top="1079" w:right="746" w:bottom="719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D8F" w:rsidRDefault="00EB0D8F" w:rsidP="00652EC6">
      <w:r>
        <w:separator/>
      </w:r>
    </w:p>
  </w:endnote>
  <w:endnote w:type="continuationSeparator" w:id="0">
    <w:p w:rsidR="00EB0D8F" w:rsidRDefault="00EB0D8F" w:rsidP="0065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?뉠?죟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?뉠틭돘뿢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?뉠뎓돘뿢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D8F" w:rsidRDefault="00EB0D8F" w:rsidP="00652EC6">
      <w:r>
        <w:separator/>
      </w:r>
    </w:p>
  </w:footnote>
  <w:footnote w:type="continuationSeparator" w:id="0">
    <w:p w:rsidR="00EB0D8F" w:rsidRDefault="00EB0D8F" w:rsidP="0065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305"/>
    <w:multiLevelType w:val="hybridMultilevel"/>
    <w:tmpl w:val="B5EA441A"/>
    <w:lvl w:ilvl="0" w:tplc="26F0336A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DF2C93"/>
    <w:multiLevelType w:val="hybridMultilevel"/>
    <w:tmpl w:val="8D00A1A4"/>
    <w:lvl w:ilvl="0" w:tplc="26F0336A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4615C3"/>
    <w:multiLevelType w:val="hybridMultilevel"/>
    <w:tmpl w:val="0E24C58E"/>
    <w:lvl w:ilvl="0" w:tplc="26F0336A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236F20"/>
    <w:multiLevelType w:val="hybridMultilevel"/>
    <w:tmpl w:val="A446B1C2"/>
    <w:lvl w:ilvl="0" w:tplc="0F4E822E">
      <w:start w:val="2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58D35D50"/>
    <w:multiLevelType w:val="hybridMultilevel"/>
    <w:tmpl w:val="3CD2C4A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B271F8"/>
    <w:multiLevelType w:val="hybridMultilevel"/>
    <w:tmpl w:val="157811D4"/>
    <w:lvl w:ilvl="0" w:tplc="26F0336A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5F"/>
    <w:rsid w:val="000075CB"/>
    <w:rsid w:val="00052AAC"/>
    <w:rsid w:val="00053947"/>
    <w:rsid w:val="00061F7B"/>
    <w:rsid w:val="0007210A"/>
    <w:rsid w:val="00095A98"/>
    <w:rsid w:val="00096F33"/>
    <w:rsid w:val="00097782"/>
    <w:rsid w:val="000A5F00"/>
    <w:rsid w:val="000B2C18"/>
    <w:rsid w:val="000B651B"/>
    <w:rsid w:val="000F20AD"/>
    <w:rsid w:val="00113FCB"/>
    <w:rsid w:val="0011580F"/>
    <w:rsid w:val="00124DBE"/>
    <w:rsid w:val="0013326D"/>
    <w:rsid w:val="00145515"/>
    <w:rsid w:val="00197C4E"/>
    <w:rsid w:val="001B6DB3"/>
    <w:rsid w:val="001D04EE"/>
    <w:rsid w:val="001D5483"/>
    <w:rsid w:val="001E010F"/>
    <w:rsid w:val="002033AA"/>
    <w:rsid w:val="0020557D"/>
    <w:rsid w:val="00214146"/>
    <w:rsid w:val="002501D4"/>
    <w:rsid w:val="00267413"/>
    <w:rsid w:val="0027396A"/>
    <w:rsid w:val="00285A5C"/>
    <w:rsid w:val="002B458B"/>
    <w:rsid w:val="002B7A18"/>
    <w:rsid w:val="002C50BE"/>
    <w:rsid w:val="002E47A4"/>
    <w:rsid w:val="002E4D0D"/>
    <w:rsid w:val="002E615C"/>
    <w:rsid w:val="002F4704"/>
    <w:rsid w:val="0031053D"/>
    <w:rsid w:val="00333E86"/>
    <w:rsid w:val="00334DD6"/>
    <w:rsid w:val="00340D13"/>
    <w:rsid w:val="00346454"/>
    <w:rsid w:val="00360373"/>
    <w:rsid w:val="00381782"/>
    <w:rsid w:val="00382CF4"/>
    <w:rsid w:val="003A33FF"/>
    <w:rsid w:val="003B03E0"/>
    <w:rsid w:val="003B174D"/>
    <w:rsid w:val="003B3CAD"/>
    <w:rsid w:val="003F46C7"/>
    <w:rsid w:val="00400B7F"/>
    <w:rsid w:val="00426E1E"/>
    <w:rsid w:val="004271D2"/>
    <w:rsid w:val="0043554D"/>
    <w:rsid w:val="004427D2"/>
    <w:rsid w:val="00444E3B"/>
    <w:rsid w:val="00452A02"/>
    <w:rsid w:val="004C026F"/>
    <w:rsid w:val="004D576D"/>
    <w:rsid w:val="004E4CE9"/>
    <w:rsid w:val="00504F96"/>
    <w:rsid w:val="00507394"/>
    <w:rsid w:val="00513560"/>
    <w:rsid w:val="005217BE"/>
    <w:rsid w:val="005831F9"/>
    <w:rsid w:val="0059799A"/>
    <w:rsid w:val="005A76E3"/>
    <w:rsid w:val="005B19BF"/>
    <w:rsid w:val="005B6B93"/>
    <w:rsid w:val="005F4DC4"/>
    <w:rsid w:val="005F52FB"/>
    <w:rsid w:val="005F5CF0"/>
    <w:rsid w:val="00604C9F"/>
    <w:rsid w:val="00607E8F"/>
    <w:rsid w:val="00623B92"/>
    <w:rsid w:val="00626005"/>
    <w:rsid w:val="00627FF1"/>
    <w:rsid w:val="00630098"/>
    <w:rsid w:val="00642CA9"/>
    <w:rsid w:val="00652EC6"/>
    <w:rsid w:val="006562F0"/>
    <w:rsid w:val="0066055F"/>
    <w:rsid w:val="00662BF6"/>
    <w:rsid w:val="006705AF"/>
    <w:rsid w:val="00677BB0"/>
    <w:rsid w:val="006910EA"/>
    <w:rsid w:val="006A0489"/>
    <w:rsid w:val="006B4F9E"/>
    <w:rsid w:val="006C75DF"/>
    <w:rsid w:val="006C7902"/>
    <w:rsid w:val="006D00CC"/>
    <w:rsid w:val="006D24F0"/>
    <w:rsid w:val="006F4B00"/>
    <w:rsid w:val="00702C01"/>
    <w:rsid w:val="00717499"/>
    <w:rsid w:val="007254C8"/>
    <w:rsid w:val="007402B9"/>
    <w:rsid w:val="00783B87"/>
    <w:rsid w:val="00790CFA"/>
    <w:rsid w:val="00797039"/>
    <w:rsid w:val="007A0701"/>
    <w:rsid w:val="007B0590"/>
    <w:rsid w:val="007B3A8F"/>
    <w:rsid w:val="007B7FDA"/>
    <w:rsid w:val="007E5017"/>
    <w:rsid w:val="007E515D"/>
    <w:rsid w:val="00800A51"/>
    <w:rsid w:val="00806CDD"/>
    <w:rsid w:val="0081280C"/>
    <w:rsid w:val="00853188"/>
    <w:rsid w:val="00855B78"/>
    <w:rsid w:val="008658E0"/>
    <w:rsid w:val="00886BBC"/>
    <w:rsid w:val="008928D0"/>
    <w:rsid w:val="008943C8"/>
    <w:rsid w:val="008A3609"/>
    <w:rsid w:val="008A7447"/>
    <w:rsid w:val="008B5CBB"/>
    <w:rsid w:val="00900576"/>
    <w:rsid w:val="00901DED"/>
    <w:rsid w:val="00941930"/>
    <w:rsid w:val="00970D12"/>
    <w:rsid w:val="009828C2"/>
    <w:rsid w:val="00986B11"/>
    <w:rsid w:val="009970C7"/>
    <w:rsid w:val="009B36C3"/>
    <w:rsid w:val="009C0B64"/>
    <w:rsid w:val="009F43D2"/>
    <w:rsid w:val="009F46DB"/>
    <w:rsid w:val="00A31904"/>
    <w:rsid w:val="00A43C56"/>
    <w:rsid w:val="00A7350A"/>
    <w:rsid w:val="00A82B0E"/>
    <w:rsid w:val="00A82E30"/>
    <w:rsid w:val="00A952AA"/>
    <w:rsid w:val="00AB727F"/>
    <w:rsid w:val="00AD1FCB"/>
    <w:rsid w:val="00AD4EAD"/>
    <w:rsid w:val="00AE1FDC"/>
    <w:rsid w:val="00AE2629"/>
    <w:rsid w:val="00AF2222"/>
    <w:rsid w:val="00AF714A"/>
    <w:rsid w:val="00B12B65"/>
    <w:rsid w:val="00B146AD"/>
    <w:rsid w:val="00B564B8"/>
    <w:rsid w:val="00B67CA0"/>
    <w:rsid w:val="00B74E66"/>
    <w:rsid w:val="00B753A0"/>
    <w:rsid w:val="00B87FDE"/>
    <w:rsid w:val="00B90BAF"/>
    <w:rsid w:val="00B93588"/>
    <w:rsid w:val="00B97EC9"/>
    <w:rsid w:val="00BD2AD2"/>
    <w:rsid w:val="00BE6D40"/>
    <w:rsid w:val="00C17272"/>
    <w:rsid w:val="00C24C78"/>
    <w:rsid w:val="00C257D8"/>
    <w:rsid w:val="00C263AB"/>
    <w:rsid w:val="00C34B08"/>
    <w:rsid w:val="00C379DF"/>
    <w:rsid w:val="00C514BC"/>
    <w:rsid w:val="00C6574A"/>
    <w:rsid w:val="00C65C6A"/>
    <w:rsid w:val="00C96041"/>
    <w:rsid w:val="00CA6316"/>
    <w:rsid w:val="00CB0A9A"/>
    <w:rsid w:val="00CB3807"/>
    <w:rsid w:val="00CD5D4E"/>
    <w:rsid w:val="00CE03AF"/>
    <w:rsid w:val="00CF53CC"/>
    <w:rsid w:val="00D0544C"/>
    <w:rsid w:val="00D103F6"/>
    <w:rsid w:val="00D15B88"/>
    <w:rsid w:val="00D218C4"/>
    <w:rsid w:val="00D347F7"/>
    <w:rsid w:val="00D354D4"/>
    <w:rsid w:val="00D35ADC"/>
    <w:rsid w:val="00D43F66"/>
    <w:rsid w:val="00D450B9"/>
    <w:rsid w:val="00D45609"/>
    <w:rsid w:val="00D45BF3"/>
    <w:rsid w:val="00D524EC"/>
    <w:rsid w:val="00D56BC6"/>
    <w:rsid w:val="00D60B7C"/>
    <w:rsid w:val="00D60EC3"/>
    <w:rsid w:val="00D62D5E"/>
    <w:rsid w:val="00D7637E"/>
    <w:rsid w:val="00D80D2E"/>
    <w:rsid w:val="00D81F18"/>
    <w:rsid w:val="00D84546"/>
    <w:rsid w:val="00D856ED"/>
    <w:rsid w:val="00D93E56"/>
    <w:rsid w:val="00DA0B70"/>
    <w:rsid w:val="00DA43A3"/>
    <w:rsid w:val="00DD2D9D"/>
    <w:rsid w:val="00DF1A9C"/>
    <w:rsid w:val="00DF1F52"/>
    <w:rsid w:val="00DF7880"/>
    <w:rsid w:val="00E00CF2"/>
    <w:rsid w:val="00E03269"/>
    <w:rsid w:val="00E0353C"/>
    <w:rsid w:val="00E35658"/>
    <w:rsid w:val="00E43D61"/>
    <w:rsid w:val="00E44593"/>
    <w:rsid w:val="00E46827"/>
    <w:rsid w:val="00E5573C"/>
    <w:rsid w:val="00E75F5E"/>
    <w:rsid w:val="00E842B6"/>
    <w:rsid w:val="00E90302"/>
    <w:rsid w:val="00EB0D8F"/>
    <w:rsid w:val="00EC0760"/>
    <w:rsid w:val="00ED6EE8"/>
    <w:rsid w:val="00ED70EE"/>
    <w:rsid w:val="00F03E82"/>
    <w:rsid w:val="00F112D4"/>
    <w:rsid w:val="00F13543"/>
    <w:rsid w:val="00F2635A"/>
    <w:rsid w:val="00F41D10"/>
    <w:rsid w:val="00F51362"/>
    <w:rsid w:val="00F6009D"/>
    <w:rsid w:val="00F774CA"/>
    <w:rsid w:val="00F84A9C"/>
    <w:rsid w:val="00F8715A"/>
    <w:rsid w:val="00F942AC"/>
    <w:rsid w:val="00FB1A21"/>
    <w:rsid w:val="00FB2D23"/>
    <w:rsid w:val="00FC0AB9"/>
    <w:rsid w:val="00FC2DFD"/>
    <w:rsid w:val="00FC647B"/>
    <w:rsid w:val="00F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606F64D"/>
  <w15:docId w15:val="{C2AB6192-F40C-4173-8EBF-BF27B2C2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56"/>
    <w:rPr>
      <w:rFonts w:ascii="굴림" w:eastAsia="굴림" w:hAnsi="굴림" w:cs="굴림"/>
      <w:sz w:val="24"/>
      <w:szCs w:val="24"/>
    </w:rPr>
  </w:style>
  <w:style w:type="paragraph" w:styleId="5">
    <w:name w:val="heading 5"/>
    <w:aliases w:val="관"/>
    <w:basedOn w:val="a"/>
    <w:next w:val="a"/>
    <w:qFormat/>
    <w:rsid w:val="00EC0760"/>
    <w:pPr>
      <w:widowControl w:val="0"/>
      <w:wordWrap w:val="0"/>
      <w:overflowPunct w:val="0"/>
      <w:autoSpaceDE w:val="0"/>
      <w:autoSpaceDN w:val="0"/>
      <w:adjustRightInd w:val="0"/>
      <w:snapToGrid w:val="0"/>
      <w:spacing w:line="400" w:lineRule="atLeast"/>
      <w:jc w:val="center"/>
      <w:textAlignment w:val="baseline"/>
      <w:outlineLvl w:val="4"/>
    </w:pPr>
    <w:rPr>
      <w:rFonts w:ascii="돋움" w:eastAsia="돋움" w:hAnsi="Helv" w:cs="Times New Roman"/>
      <w:b/>
      <w:snapToGrid w:val="0"/>
      <w:spacing w:val="-6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15">
    <w:name w:val="hs15"/>
    <w:basedOn w:val="a"/>
    <w:rsid w:val="00D93E56"/>
    <w:pPr>
      <w:spacing w:line="288" w:lineRule="atLeast"/>
      <w:jc w:val="both"/>
    </w:pPr>
    <w:rPr>
      <w:rFonts w:ascii="?뉠?죟묀" w:eastAsia="?뉠?죟묀"/>
      <w:color w:val="000000"/>
      <w:sz w:val="18"/>
      <w:szCs w:val="18"/>
    </w:rPr>
  </w:style>
  <w:style w:type="paragraph" w:customStyle="1" w:styleId="hs14">
    <w:name w:val="hs14"/>
    <w:basedOn w:val="a"/>
    <w:rsid w:val="00D93E56"/>
    <w:pPr>
      <w:spacing w:line="288" w:lineRule="atLeast"/>
      <w:jc w:val="both"/>
    </w:pPr>
    <w:rPr>
      <w:rFonts w:ascii="?뉠틭돘뿢" w:eastAsia="?뉠틭돘뿢"/>
      <w:color w:val="000000"/>
      <w:sz w:val="18"/>
      <w:szCs w:val="18"/>
    </w:rPr>
  </w:style>
  <w:style w:type="paragraph" w:customStyle="1" w:styleId="hs13">
    <w:name w:val="hs13"/>
    <w:basedOn w:val="a"/>
    <w:rsid w:val="00D93E56"/>
    <w:pPr>
      <w:spacing w:line="288" w:lineRule="atLeast"/>
      <w:jc w:val="both"/>
    </w:pPr>
    <w:rPr>
      <w:rFonts w:ascii="?뉠틭돘뿢" w:eastAsia="?뉠틭돘뿢"/>
      <w:color w:val="000000"/>
      <w:sz w:val="18"/>
      <w:szCs w:val="18"/>
    </w:rPr>
  </w:style>
  <w:style w:type="paragraph" w:customStyle="1" w:styleId="hs12">
    <w:name w:val="hs12"/>
    <w:basedOn w:val="a"/>
    <w:rsid w:val="00D93E56"/>
    <w:pPr>
      <w:spacing w:line="288" w:lineRule="atLeast"/>
      <w:jc w:val="both"/>
    </w:pPr>
    <w:rPr>
      <w:rFonts w:ascii="?뉠틭돘뿢" w:eastAsia="?뉠틭돘뿢"/>
      <w:color w:val="000000"/>
      <w:sz w:val="18"/>
      <w:szCs w:val="18"/>
    </w:rPr>
  </w:style>
  <w:style w:type="paragraph" w:customStyle="1" w:styleId="hs11">
    <w:name w:val="hs11"/>
    <w:basedOn w:val="a"/>
    <w:rsid w:val="00D93E56"/>
    <w:pPr>
      <w:spacing w:line="246" w:lineRule="atLeast"/>
      <w:ind w:left="264" w:hanging="264"/>
      <w:jc w:val="both"/>
    </w:pPr>
    <w:rPr>
      <w:rFonts w:ascii="?뉠?죟묀" w:eastAsia="?뉠?죟묀"/>
      <w:color w:val="000000"/>
      <w:sz w:val="19"/>
      <w:szCs w:val="19"/>
    </w:rPr>
  </w:style>
  <w:style w:type="paragraph" w:customStyle="1" w:styleId="hs10">
    <w:name w:val="hs10"/>
    <w:basedOn w:val="a"/>
    <w:rsid w:val="00D93E56"/>
    <w:pPr>
      <w:spacing w:line="270" w:lineRule="atLeast"/>
      <w:ind w:right="200"/>
      <w:jc w:val="right"/>
    </w:pPr>
    <w:rPr>
      <w:rFonts w:ascii="?뉠틭돘뿢" w:eastAsia="?뉠틭돘뿢"/>
      <w:color w:val="000000"/>
      <w:sz w:val="18"/>
      <w:szCs w:val="18"/>
    </w:rPr>
  </w:style>
  <w:style w:type="paragraph" w:customStyle="1" w:styleId="hs9">
    <w:name w:val="hs9"/>
    <w:basedOn w:val="a"/>
    <w:rsid w:val="00D93E56"/>
    <w:pPr>
      <w:spacing w:line="320" w:lineRule="atLeast"/>
      <w:jc w:val="both"/>
    </w:pPr>
    <w:rPr>
      <w:rFonts w:ascii="?뉠뎓돘뿢" w:eastAsia="?뉠뎓돘뿢"/>
      <w:color w:val="000000"/>
      <w:sz w:val="20"/>
      <w:szCs w:val="20"/>
    </w:rPr>
  </w:style>
  <w:style w:type="paragraph" w:customStyle="1" w:styleId="hs8">
    <w:name w:val="hs8"/>
    <w:basedOn w:val="a"/>
    <w:rsid w:val="00D93E56"/>
    <w:pPr>
      <w:spacing w:line="320" w:lineRule="atLeast"/>
      <w:ind w:left="1349" w:hanging="149"/>
      <w:jc w:val="both"/>
    </w:pPr>
    <w:rPr>
      <w:rFonts w:ascii="?뉠?죟묀" w:eastAsia="?뉠?죟묀"/>
      <w:color w:val="000000"/>
      <w:sz w:val="20"/>
      <w:szCs w:val="20"/>
    </w:rPr>
  </w:style>
  <w:style w:type="paragraph" w:customStyle="1" w:styleId="hs7">
    <w:name w:val="hs7"/>
    <w:basedOn w:val="a"/>
    <w:rsid w:val="00D93E56"/>
    <w:pPr>
      <w:spacing w:line="320" w:lineRule="atLeast"/>
      <w:ind w:left="1149" w:hanging="149"/>
      <w:jc w:val="both"/>
    </w:pPr>
    <w:rPr>
      <w:rFonts w:ascii="?뉠?죟묀" w:eastAsia="?뉠?죟묀"/>
      <w:color w:val="000000"/>
      <w:sz w:val="20"/>
      <w:szCs w:val="20"/>
    </w:rPr>
  </w:style>
  <w:style w:type="paragraph" w:customStyle="1" w:styleId="hs6">
    <w:name w:val="hs6"/>
    <w:basedOn w:val="a"/>
    <w:rsid w:val="00D93E56"/>
    <w:pPr>
      <w:spacing w:line="320" w:lineRule="atLeast"/>
      <w:ind w:left="950" w:hanging="149"/>
      <w:jc w:val="both"/>
    </w:pPr>
    <w:rPr>
      <w:rFonts w:ascii="?뉠?죟묀" w:eastAsia="?뉠?죟묀"/>
      <w:color w:val="000000"/>
      <w:sz w:val="20"/>
      <w:szCs w:val="20"/>
    </w:rPr>
  </w:style>
  <w:style w:type="paragraph" w:customStyle="1" w:styleId="hs5">
    <w:name w:val="hs5"/>
    <w:basedOn w:val="a"/>
    <w:rsid w:val="00D93E56"/>
    <w:pPr>
      <w:spacing w:line="320" w:lineRule="atLeast"/>
      <w:ind w:left="749" w:hanging="149"/>
      <w:jc w:val="both"/>
    </w:pPr>
    <w:rPr>
      <w:rFonts w:ascii="?뉠?죟묀" w:eastAsia="?뉠?죟묀"/>
      <w:color w:val="000000"/>
      <w:sz w:val="20"/>
      <w:szCs w:val="20"/>
    </w:rPr>
  </w:style>
  <w:style w:type="paragraph" w:customStyle="1" w:styleId="hs4">
    <w:name w:val="hs4"/>
    <w:basedOn w:val="a"/>
    <w:rsid w:val="00D93E56"/>
    <w:pPr>
      <w:spacing w:line="320" w:lineRule="atLeast"/>
      <w:ind w:left="549" w:hanging="149"/>
      <w:jc w:val="both"/>
    </w:pPr>
    <w:rPr>
      <w:rFonts w:ascii="?뉠?죟묀" w:eastAsia="?뉠?죟묀"/>
      <w:color w:val="000000"/>
      <w:sz w:val="20"/>
      <w:szCs w:val="20"/>
    </w:rPr>
  </w:style>
  <w:style w:type="paragraph" w:customStyle="1" w:styleId="hs3">
    <w:name w:val="hs3"/>
    <w:basedOn w:val="a"/>
    <w:rsid w:val="00D93E56"/>
    <w:pPr>
      <w:spacing w:line="320" w:lineRule="atLeast"/>
      <w:ind w:left="350" w:hanging="149"/>
      <w:jc w:val="both"/>
    </w:pPr>
    <w:rPr>
      <w:rFonts w:ascii="?뉠?죟묀" w:eastAsia="?뉠?죟묀"/>
      <w:color w:val="000000"/>
      <w:sz w:val="20"/>
      <w:szCs w:val="20"/>
    </w:rPr>
  </w:style>
  <w:style w:type="paragraph" w:customStyle="1" w:styleId="hs2">
    <w:name w:val="hs2"/>
    <w:basedOn w:val="a"/>
    <w:rsid w:val="00D93E56"/>
    <w:pPr>
      <w:spacing w:line="320" w:lineRule="atLeast"/>
      <w:ind w:left="149" w:hanging="149"/>
      <w:jc w:val="both"/>
    </w:pPr>
    <w:rPr>
      <w:rFonts w:ascii="?뉠?죟묀" w:eastAsia="?뉠?죟묀"/>
      <w:color w:val="000000"/>
      <w:sz w:val="20"/>
      <w:szCs w:val="20"/>
    </w:rPr>
  </w:style>
  <w:style w:type="paragraph" w:customStyle="1" w:styleId="hs1">
    <w:name w:val="hs1"/>
    <w:basedOn w:val="a"/>
    <w:rsid w:val="00D93E56"/>
    <w:pPr>
      <w:spacing w:before="86" w:after="86" w:line="330" w:lineRule="atLeast"/>
      <w:ind w:left="351" w:right="351"/>
      <w:jc w:val="both"/>
    </w:pPr>
    <w:rPr>
      <w:rFonts w:ascii="?뉠?죟묀" w:eastAsia="?뉠?죟묀"/>
      <w:color w:val="000000"/>
      <w:sz w:val="20"/>
      <w:szCs w:val="20"/>
    </w:rPr>
  </w:style>
  <w:style w:type="paragraph" w:customStyle="1" w:styleId="hs0">
    <w:name w:val="hs0"/>
    <w:basedOn w:val="a"/>
    <w:rsid w:val="00D93E56"/>
    <w:pPr>
      <w:spacing w:line="320" w:lineRule="atLeast"/>
      <w:jc w:val="both"/>
    </w:pPr>
    <w:rPr>
      <w:rFonts w:ascii="?뉠?죟묀" w:eastAsia="?뉠?죟묀"/>
      <w:color w:val="000000"/>
      <w:sz w:val="20"/>
      <w:szCs w:val="20"/>
    </w:rPr>
  </w:style>
  <w:style w:type="paragraph" w:styleId="a3">
    <w:name w:val="Normal (Web)"/>
    <w:basedOn w:val="a"/>
    <w:rsid w:val="00D93E56"/>
    <w:pPr>
      <w:spacing w:before="100" w:beforeAutospacing="1" w:after="100" w:afterAutospacing="1"/>
    </w:pPr>
  </w:style>
  <w:style w:type="table" w:styleId="a4">
    <w:name w:val="Table Grid"/>
    <w:basedOn w:val="a1"/>
    <w:rsid w:val="00521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828C2"/>
    <w:rPr>
      <w:rFonts w:ascii="Arial" w:eastAsia="돋움" w:hAnsi="Arial" w:cs="Times New Roman"/>
      <w:sz w:val="18"/>
      <w:szCs w:val="18"/>
    </w:rPr>
  </w:style>
  <w:style w:type="character" w:styleId="a6">
    <w:name w:val="Hyperlink"/>
    <w:rsid w:val="008928D0"/>
    <w:rPr>
      <w:color w:val="0000FF"/>
      <w:u w:val="single"/>
    </w:rPr>
  </w:style>
  <w:style w:type="paragraph" w:styleId="a7">
    <w:name w:val="header"/>
    <w:basedOn w:val="a"/>
    <w:rsid w:val="00EC0760"/>
    <w:pPr>
      <w:widowControl w:val="0"/>
      <w:tabs>
        <w:tab w:val="center" w:pos="4252"/>
        <w:tab w:val="right" w:pos="8504"/>
      </w:tabs>
      <w:wordWrap w:val="0"/>
      <w:overflowPunct w:val="0"/>
      <w:autoSpaceDE w:val="0"/>
      <w:autoSpaceDN w:val="0"/>
      <w:adjustRightInd w:val="0"/>
      <w:snapToGrid w:val="0"/>
      <w:spacing w:line="400" w:lineRule="atLeast"/>
      <w:jc w:val="both"/>
      <w:textAlignment w:val="baseline"/>
    </w:pPr>
    <w:rPr>
      <w:rFonts w:ascii="바탕" w:eastAsia="바탕" w:hAnsi="Helv" w:cs="Times New Roman"/>
      <w:snapToGrid w:val="0"/>
      <w:spacing w:val="-6"/>
      <w:sz w:val="22"/>
      <w:szCs w:val="20"/>
    </w:rPr>
  </w:style>
  <w:style w:type="paragraph" w:styleId="a8">
    <w:name w:val="footer"/>
    <w:basedOn w:val="a"/>
    <w:rsid w:val="00AF2222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바탕" w:eastAsia="바탕" w:hAnsi="Times New Roman" w:cs="Times New Roman"/>
      <w:kern w:val="2"/>
      <w:sz w:val="20"/>
    </w:rPr>
  </w:style>
  <w:style w:type="paragraph" w:customStyle="1" w:styleId="a9">
    <w:name w:val="바탕글"/>
    <w:basedOn w:val="a"/>
    <w:rsid w:val="00B753A0"/>
    <w:pPr>
      <w:widowControl w:val="0"/>
      <w:wordWrap w:val="0"/>
      <w:autoSpaceDE w:val="0"/>
      <w:autoSpaceDN w:val="0"/>
      <w:spacing w:line="1368" w:lineRule="auto"/>
      <w:jc w:val="both"/>
      <w:textAlignment w:val="baseline"/>
    </w:pPr>
    <w:rPr>
      <w:color w:val="000000"/>
      <w:sz w:val="20"/>
      <w:szCs w:val="20"/>
    </w:rPr>
  </w:style>
  <w:style w:type="paragraph" w:styleId="aa">
    <w:name w:val="Date"/>
    <w:basedOn w:val="a"/>
    <w:next w:val="a"/>
    <w:link w:val="Char"/>
    <w:rsid w:val="00400B7F"/>
  </w:style>
  <w:style w:type="character" w:customStyle="1" w:styleId="Char">
    <w:name w:val="날짜 Char"/>
    <w:basedOn w:val="a0"/>
    <w:link w:val="aa"/>
    <w:rsid w:val="00400B7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euc-kr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?턻훍뾞 ?칊? 퍆ч</vt:lpstr>
    </vt:vector>
  </TitlesOfParts>
  <Company>hanvit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?턻훍뾞 ?칊? 퍆ч</dc:title>
  <dc:creator>bio2</dc:creator>
  <cp:lastModifiedBy>user</cp:lastModifiedBy>
  <cp:revision>3</cp:revision>
  <cp:lastPrinted>2015-09-17T01:20:00Z</cp:lastPrinted>
  <dcterms:created xsi:type="dcterms:W3CDTF">2023-04-26T00:35:00Z</dcterms:created>
  <dcterms:modified xsi:type="dcterms:W3CDTF">2023-04-26T00:48:00Z</dcterms:modified>
</cp:coreProperties>
</file>