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 infrastructure and enterprise logistics application delivery. Combines Jenkins CI/CD, Kubernetes, Terraform, and Linux administration with operational troubleshooting and release support.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