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43E8" w14:textId="0E3AFDBA" w:rsidR="007E2972" w:rsidRPr="004278EE" w:rsidRDefault="004278EE" w:rsidP="007E2972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CPSC4800</w:t>
      </w:r>
      <w:r w:rsidR="007E2972">
        <w:rPr>
          <w:b/>
          <w:sz w:val="30"/>
          <w:szCs w:val="30"/>
        </w:rPr>
        <w:t xml:space="preserve"> – </w:t>
      </w:r>
      <w:r>
        <w:rPr>
          <w:b/>
          <w:sz w:val="30"/>
          <w:szCs w:val="30"/>
          <w:lang w:val="en-US"/>
        </w:rPr>
        <w:t>W01</w:t>
      </w:r>
    </w:p>
    <w:p w14:paraId="1C608086" w14:textId="7F810ABE" w:rsidR="00BE78C1" w:rsidRDefault="00BE78C1" w:rsidP="00BE78C1">
      <w:pPr>
        <w:jc w:val="center"/>
        <w:rPr>
          <w:b/>
          <w:sz w:val="24"/>
          <w:szCs w:val="24"/>
          <w:lang w:val="en-US"/>
        </w:rPr>
      </w:pPr>
      <w:r w:rsidRPr="00CB78E9">
        <w:rPr>
          <w:b/>
          <w:sz w:val="24"/>
          <w:szCs w:val="24"/>
        </w:rPr>
        <w:t>Assignment</w:t>
      </w:r>
      <w:r>
        <w:rPr>
          <w:b/>
          <w:sz w:val="24"/>
          <w:szCs w:val="24"/>
        </w:rPr>
        <w:t xml:space="preserve"> </w:t>
      </w:r>
      <w:r w:rsidR="00AA6B4B">
        <w:rPr>
          <w:b/>
          <w:sz w:val="24"/>
          <w:szCs w:val="24"/>
          <w:lang w:val="en-US"/>
        </w:rPr>
        <w:t>3</w:t>
      </w:r>
      <w:r w:rsidR="00BF1AB0">
        <w:rPr>
          <w:b/>
          <w:sz w:val="24"/>
          <w:szCs w:val="24"/>
          <w:lang w:val="en-US"/>
        </w:rPr>
        <w:t xml:space="preserve"> Part 2</w:t>
      </w:r>
    </w:p>
    <w:p w14:paraId="2E75976D" w14:textId="45FC100D" w:rsidR="004278EE" w:rsidRDefault="004278EE" w:rsidP="009333B3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This report summarize</w:t>
      </w:r>
      <w:r w:rsidR="006427F2">
        <w:rPr>
          <w:bCs/>
          <w:sz w:val="24"/>
          <w:szCs w:val="24"/>
          <w:lang w:val="en-US"/>
        </w:rPr>
        <w:t>s</w:t>
      </w:r>
      <w:r>
        <w:rPr>
          <w:bCs/>
          <w:sz w:val="24"/>
          <w:szCs w:val="24"/>
          <w:lang w:val="en-US"/>
        </w:rPr>
        <w:t xml:space="preserve"> the result of an exploratory data analysis on the Titanic dataset from Kaggle. The dataset contains 891 observations and </w:t>
      </w:r>
      <w:r w:rsidR="00070239">
        <w:rPr>
          <w:bCs/>
          <w:sz w:val="24"/>
          <w:szCs w:val="24"/>
          <w:lang w:val="en-US"/>
        </w:rPr>
        <w:t>12 variables. B</w:t>
      </w:r>
      <w:r>
        <w:rPr>
          <w:bCs/>
          <w:sz w:val="24"/>
          <w:szCs w:val="24"/>
          <w:lang w:val="en-US"/>
        </w:rPr>
        <w:t>elow is the information on the variables of the dataset</w:t>
      </w:r>
      <w:r w:rsidR="00070239">
        <w:rPr>
          <w:bCs/>
          <w:sz w:val="24"/>
          <w:szCs w:val="24"/>
          <w:lang w:val="en-US"/>
        </w:rPr>
        <w:t xml:space="preserve">. </w:t>
      </w:r>
    </w:p>
    <w:p w14:paraId="74971286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&lt;class '</w:t>
      </w:r>
      <w:proofErr w:type="spellStart"/>
      <w:proofErr w:type="gramStart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pandas.core</w:t>
      </w:r>
      <w:proofErr w:type="gramEnd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.frame.DataFrame</w:t>
      </w:r>
      <w:proofErr w:type="spellEnd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'&gt;</w:t>
      </w:r>
    </w:p>
    <w:p w14:paraId="62AEA10E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proofErr w:type="spellStart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RangeIndex</w:t>
      </w:r>
      <w:proofErr w:type="spellEnd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891 entries, 0 to 890</w:t>
      </w:r>
    </w:p>
    <w:p w14:paraId="60657205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Data columns (total 12 columns):</w:t>
      </w:r>
    </w:p>
    <w:p w14:paraId="2ED42526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#   Column       Non-Null </w:t>
      </w:r>
      <w:proofErr w:type="gramStart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Count  </w:t>
      </w:r>
      <w:proofErr w:type="spellStart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Dtype</w:t>
      </w:r>
      <w:proofErr w:type="spellEnd"/>
      <w:proofErr w:type="gramEnd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</w:t>
      </w:r>
    </w:p>
    <w:p w14:paraId="1BA1FBE6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---  ------       --------------  -----  </w:t>
      </w:r>
    </w:p>
    <w:p w14:paraId="304958E8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0   </w:t>
      </w:r>
      <w:proofErr w:type="spellStart"/>
      <w:proofErr w:type="gramStart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PassengerId</w:t>
      </w:r>
      <w:proofErr w:type="spellEnd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891</w:t>
      </w:r>
      <w:proofErr w:type="gramEnd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non-null    int64  </w:t>
      </w:r>
    </w:p>
    <w:p w14:paraId="08E49886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1   Survived     891 non-null    int64  </w:t>
      </w:r>
    </w:p>
    <w:p w14:paraId="44BBF0CC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2   </w:t>
      </w:r>
      <w:proofErr w:type="spellStart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Pclass</w:t>
      </w:r>
      <w:proofErr w:type="spellEnd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891 non-null    int64  </w:t>
      </w:r>
    </w:p>
    <w:p w14:paraId="79118AB6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3   Name         891 non-null    object </w:t>
      </w:r>
    </w:p>
    <w:p w14:paraId="310368B2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4   Sex          891 non-null    object </w:t>
      </w:r>
    </w:p>
    <w:p w14:paraId="6AD442D0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5   Age          714 non-null    float64</w:t>
      </w:r>
    </w:p>
    <w:p w14:paraId="6C1410B5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6   </w:t>
      </w:r>
      <w:proofErr w:type="spellStart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SibSp</w:t>
      </w:r>
      <w:proofErr w:type="spellEnd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891 non-null    int64  </w:t>
      </w:r>
    </w:p>
    <w:p w14:paraId="58D1E65D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7   Parch        891 non-null    int64  </w:t>
      </w:r>
    </w:p>
    <w:p w14:paraId="077F6C4F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8   Ticket       891 non-null    object </w:t>
      </w:r>
    </w:p>
    <w:p w14:paraId="3E6AC31A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9   Fare         891 non-null    float64</w:t>
      </w:r>
    </w:p>
    <w:p w14:paraId="20CBA353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10  Cabin</w:t>
      </w:r>
      <w:proofErr w:type="gramEnd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204 non-null    object </w:t>
      </w:r>
    </w:p>
    <w:p w14:paraId="3F4569B0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11  Embarked</w:t>
      </w:r>
      <w:proofErr w:type="gramEnd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889 non-null    object </w:t>
      </w:r>
    </w:p>
    <w:p w14:paraId="64F46A2A" w14:textId="77777777" w:rsidR="004278EE" w:rsidRPr="004278EE" w:rsidRDefault="004278EE" w:rsidP="0042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proofErr w:type="spellStart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dtypes</w:t>
      </w:r>
      <w:proofErr w:type="spellEnd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float64(2), int64(5), </w:t>
      </w:r>
      <w:proofErr w:type="gramStart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object(</w:t>
      </w:r>
      <w:proofErr w:type="gramEnd"/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5)</w:t>
      </w:r>
    </w:p>
    <w:p w14:paraId="6CB4995F" w14:textId="77777777" w:rsidR="009333B3" w:rsidRDefault="004278EE" w:rsidP="00933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278E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memory usage: 83.7+ KB</w:t>
      </w:r>
    </w:p>
    <w:p w14:paraId="4B57A667" w14:textId="5D0039C1" w:rsidR="009333B3" w:rsidRDefault="004278EE" w:rsidP="00933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</w:t>
      </w:r>
    </w:p>
    <w:p w14:paraId="6C126E58" w14:textId="3DA51B55" w:rsidR="00070239" w:rsidRDefault="00070239" w:rsidP="009333B3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This data analysis will examine and decide on three </w:t>
      </w:r>
      <w:proofErr w:type="gramStart"/>
      <w:r>
        <w:rPr>
          <w:bCs/>
          <w:sz w:val="24"/>
          <w:szCs w:val="24"/>
          <w:lang w:val="en-US"/>
        </w:rPr>
        <w:t>hypothesis</w:t>
      </w:r>
      <w:proofErr w:type="gramEnd"/>
      <w:r>
        <w:rPr>
          <w:bCs/>
          <w:sz w:val="24"/>
          <w:szCs w:val="24"/>
          <w:lang w:val="en-US"/>
        </w:rPr>
        <w:t>:</w:t>
      </w:r>
    </w:p>
    <w:p w14:paraId="27846F55" w14:textId="77777777" w:rsidR="00070239" w:rsidRPr="005E3345" w:rsidRDefault="00070239" w:rsidP="009333B3">
      <w:pPr>
        <w:pStyle w:val="ListParagraph"/>
        <w:numPr>
          <w:ilvl w:val="0"/>
          <w:numId w:val="15"/>
        </w:numPr>
        <w:rPr>
          <w:sz w:val="22"/>
          <w:szCs w:val="22"/>
          <w:lang w:val="en-US" w:eastAsia="en-US"/>
        </w:rPr>
      </w:pPr>
      <w:r w:rsidRPr="005E3345">
        <w:rPr>
          <w:sz w:val="22"/>
          <w:szCs w:val="22"/>
          <w:lang w:val="en-US" w:eastAsia="en-US"/>
        </w:rPr>
        <w:t>Determine if the survival rate is associated to the class of passenger</w:t>
      </w:r>
    </w:p>
    <w:p w14:paraId="1EAFD3D7" w14:textId="023B18C2" w:rsidR="00070239" w:rsidRPr="005E3345" w:rsidRDefault="00070239" w:rsidP="009333B3">
      <w:pPr>
        <w:pStyle w:val="ListParagraph"/>
        <w:numPr>
          <w:ilvl w:val="0"/>
          <w:numId w:val="15"/>
        </w:numPr>
        <w:rPr>
          <w:sz w:val="22"/>
          <w:szCs w:val="22"/>
          <w:lang w:val="en-US" w:eastAsia="en-US"/>
        </w:rPr>
      </w:pPr>
      <w:r w:rsidRPr="005E3345">
        <w:rPr>
          <w:sz w:val="22"/>
          <w:szCs w:val="22"/>
          <w:lang w:val="en-US" w:eastAsia="en-US"/>
        </w:rPr>
        <w:t>Determine if the survival rate is associated to the gender</w:t>
      </w:r>
      <w:r w:rsidR="00772FB2">
        <w:rPr>
          <w:sz w:val="22"/>
          <w:szCs w:val="22"/>
          <w:lang w:val="en-US" w:eastAsia="en-US"/>
        </w:rPr>
        <w:t xml:space="preserve"> of passenger</w:t>
      </w:r>
    </w:p>
    <w:p w14:paraId="328BFE78" w14:textId="37C5CCCD" w:rsidR="00BF1AB0" w:rsidRPr="00934428" w:rsidRDefault="00070239" w:rsidP="009333B3">
      <w:pPr>
        <w:pStyle w:val="ListParagraph"/>
        <w:numPr>
          <w:ilvl w:val="0"/>
          <w:numId w:val="15"/>
        </w:numPr>
        <w:rPr>
          <w:sz w:val="22"/>
          <w:szCs w:val="22"/>
          <w:lang w:val="en-US" w:eastAsia="en-US"/>
        </w:rPr>
      </w:pPr>
      <w:r w:rsidRPr="005E3345">
        <w:rPr>
          <w:sz w:val="22"/>
          <w:szCs w:val="22"/>
          <w:lang w:val="en-US" w:eastAsia="en-US"/>
        </w:rPr>
        <w:t xml:space="preserve">Determine </w:t>
      </w:r>
      <w:r w:rsidR="0092329F">
        <w:rPr>
          <w:sz w:val="22"/>
          <w:szCs w:val="22"/>
          <w:lang w:val="en-US" w:eastAsia="en-US"/>
        </w:rPr>
        <w:t xml:space="preserve">if </w:t>
      </w:r>
      <w:r w:rsidRPr="005E3345">
        <w:rPr>
          <w:sz w:val="22"/>
          <w:szCs w:val="22"/>
          <w:lang w:val="en-US" w:eastAsia="en-US"/>
        </w:rPr>
        <w:t>the survival rate is associated to the age</w:t>
      </w:r>
      <w:r w:rsidR="00772FB2">
        <w:rPr>
          <w:sz w:val="22"/>
          <w:szCs w:val="22"/>
          <w:lang w:val="en-US" w:eastAsia="en-US"/>
        </w:rPr>
        <w:t xml:space="preserve"> of passenger</w:t>
      </w:r>
    </w:p>
    <w:p w14:paraId="77BD8E7E" w14:textId="77777777" w:rsidR="00BF1AB0" w:rsidRDefault="00BF1AB0" w:rsidP="00BF1AB0">
      <w:pPr>
        <w:pStyle w:val="ListParagraph"/>
        <w:rPr>
          <w:b/>
          <w:bCs/>
          <w:sz w:val="24"/>
          <w:szCs w:val="24"/>
          <w:lang w:val="en-GB" w:eastAsia="en-US"/>
        </w:rPr>
      </w:pPr>
    </w:p>
    <w:p w14:paraId="090ADD54" w14:textId="2E1F2998" w:rsidR="00A148D0" w:rsidRDefault="00A148D0" w:rsidP="009A0B6E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GB" w:eastAsia="en-US"/>
        </w:rPr>
      </w:pPr>
      <w:r w:rsidRPr="00934428">
        <w:rPr>
          <w:b/>
          <w:bCs/>
          <w:sz w:val="24"/>
          <w:szCs w:val="24"/>
          <w:lang w:val="en-GB" w:eastAsia="en-US"/>
        </w:rPr>
        <w:t>Survival rate vs the Class of Passenger</w:t>
      </w:r>
    </w:p>
    <w:p w14:paraId="7C8B7C9D" w14:textId="5CD5B2F0" w:rsidR="009333B3" w:rsidRDefault="009333B3" w:rsidP="009333B3">
      <w:pPr>
        <w:pStyle w:val="ListParagraph"/>
        <w:ind w:left="360"/>
        <w:rPr>
          <w:sz w:val="24"/>
          <w:szCs w:val="24"/>
          <w:lang w:val="en-GB" w:eastAsia="en-US"/>
        </w:rPr>
      </w:pPr>
      <w:bookmarkStart w:id="0" w:name="_Hlk97642380"/>
      <w:r>
        <w:rPr>
          <w:sz w:val="24"/>
          <w:szCs w:val="24"/>
          <w:lang w:val="en-GB" w:eastAsia="en-US"/>
        </w:rPr>
        <w:t xml:space="preserve">Chi-Square test </w:t>
      </w:r>
      <w:r w:rsidR="00DE0FC2">
        <w:rPr>
          <w:sz w:val="24"/>
          <w:szCs w:val="24"/>
          <w:lang w:val="en-GB" w:eastAsia="en-US"/>
        </w:rPr>
        <w:t>was</w:t>
      </w:r>
      <w:r>
        <w:rPr>
          <w:sz w:val="24"/>
          <w:szCs w:val="24"/>
          <w:lang w:val="en-GB" w:eastAsia="en-US"/>
        </w:rPr>
        <w:t xml:space="preserve"> </w:t>
      </w:r>
      <w:proofErr w:type="gramStart"/>
      <w:r>
        <w:rPr>
          <w:sz w:val="24"/>
          <w:szCs w:val="24"/>
          <w:lang w:val="en-GB" w:eastAsia="en-US"/>
        </w:rPr>
        <w:t>performed :</w:t>
      </w:r>
      <w:proofErr w:type="gramEnd"/>
    </w:p>
    <w:p w14:paraId="2A32F506" w14:textId="1585F496" w:rsidR="009333B3" w:rsidRDefault="009333B3" w:rsidP="009333B3">
      <w:pPr>
        <w:pStyle w:val="ListParagraph"/>
        <w:ind w:left="360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H</w:t>
      </w:r>
      <w:proofErr w:type="gramStart"/>
      <w:r w:rsidRPr="009333B3">
        <w:rPr>
          <w:sz w:val="24"/>
          <w:szCs w:val="24"/>
          <w:vertAlign w:val="subscript"/>
          <w:lang w:val="en-GB" w:eastAsia="en-US"/>
        </w:rPr>
        <w:t>0</w:t>
      </w:r>
      <w:r>
        <w:rPr>
          <w:sz w:val="24"/>
          <w:szCs w:val="24"/>
          <w:lang w:val="en-GB" w:eastAsia="en-US"/>
        </w:rPr>
        <w:t xml:space="preserve"> :</w:t>
      </w:r>
      <w:proofErr w:type="gramEnd"/>
      <w:r>
        <w:rPr>
          <w:sz w:val="24"/>
          <w:szCs w:val="24"/>
          <w:lang w:val="en-GB" w:eastAsia="en-US"/>
        </w:rPr>
        <w:t xml:space="preserve"> Survival rate and the class of passenger are independent of each other</w:t>
      </w:r>
    </w:p>
    <w:p w14:paraId="4F04D9E9" w14:textId="4BB6D341" w:rsidR="009333B3" w:rsidRPr="009333B3" w:rsidRDefault="009333B3" w:rsidP="009333B3">
      <w:pPr>
        <w:pStyle w:val="ListParagraph"/>
        <w:ind w:left="360"/>
        <w:rPr>
          <w:sz w:val="24"/>
          <w:szCs w:val="24"/>
          <w:lang w:val="en-GB" w:eastAsia="en-US"/>
        </w:rPr>
      </w:pPr>
      <w:proofErr w:type="gramStart"/>
      <w:r>
        <w:rPr>
          <w:sz w:val="24"/>
          <w:szCs w:val="24"/>
          <w:lang w:val="en-GB" w:eastAsia="en-US"/>
        </w:rPr>
        <w:t>Ha :</w:t>
      </w:r>
      <w:proofErr w:type="gramEnd"/>
      <w:r>
        <w:rPr>
          <w:sz w:val="24"/>
          <w:szCs w:val="24"/>
          <w:lang w:val="en-GB" w:eastAsia="en-US"/>
        </w:rPr>
        <w:t xml:space="preserve"> Survival rate and the class of passenger are not independent of each 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4"/>
        <w:gridCol w:w="4066"/>
      </w:tblGrid>
      <w:tr w:rsidR="00934428" w14:paraId="33DE7C02" w14:textId="77777777" w:rsidTr="00752875">
        <w:tc>
          <w:tcPr>
            <w:tcW w:w="5284" w:type="dxa"/>
          </w:tcPr>
          <w:bookmarkEnd w:id="0"/>
          <w:p w14:paraId="02B60F33" w14:textId="0A5963BD" w:rsidR="00934428" w:rsidRDefault="0092329F" w:rsidP="00934428">
            <w:pPr>
              <w:rPr>
                <w:b/>
                <w:bCs/>
                <w:sz w:val="24"/>
                <w:szCs w:val="24"/>
                <w:lang w:val="en-GB" w:eastAsia="en-US"/>
              </w:rPr>
            </w:pPr>
            <w:r>
              <w:rPr>
                <w:noProof/>
              </w:rPr>
              <w:drawing>
                <wp:inline distT="0" distB="0" distL="0" distR="0" wp14:anchorId="2253F7BE" wp14:editId="585B5500">
                  <wp:extent cx="3102429" cy="1654817"/>
                  <wp:effectExtent l="0" t="0" r="317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72" t="29141" r="37535" b="26391"/>
                          <a:stretch/>
                        </pic:blipFill>
                        <pic:spPr bwMode="auto">
                          <a:xfrm>
                            <a:off x="0" y="0"/>
                            <a:ext cx="3113257" cy="1660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6" w:type="dxa"/>
          </w:tcPr>
          <w:p w14:paraId="410A8A07" w14:textId="77777777" w:rsidR="00934428" w:rsidRDefault="00934428" w:rsidP="00934428">
            <w:pPr>
              <w:rPr>
                <w:b/>
                <w:bCs/>
                <w:sz w:val="24"/>
                <w:szCs w:val="24"/>
                <w:lang w:val="en-GB" w:eastAsia="en-US"/>
              </w:rPr>
            </w:pPr>
          </w:p>
          <w:p w14:paraId="5F72007D" w14:textId="77777777" w:rsidR="00621ECD" w:rsidRPr="00621ECD" w:rsidRDefault="00621ECD" w:rsidP="00621E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proofErr w:type="spellStart"/>
            <w:r w:rsidRPr="00621ECD">
              <w:rPr>
                <w:color w:val="000000"/>
                <w:sz w:val="18"/>
                <w:szCs w:val="18"/>
              </w:rPr>
              <w:t>Pclass</w:t>
            </w:r>
            <w:proofErr w:type="spellEnd"/>
            <w:r w:rsidRPr="00621ECD">
              <w:rPr>
                <w:color w:val="000000"/>
                <w:sz w:val="18"/>
                <w:szCs w:val="18"/>
              </w:rPr>
              <w:t xml:space="preserve">      1    2    </w:t>
            </w:r>
            <w:proofErr w:type="gramStart"/>
            <w:r w:rsidRPr="00621ECD">
              <w:rPr>
                <w:color w:val="000000"/>
                <w:sz w:val="18"/>
                <w:szCs w:val="18"/>
              </w:rPr>
              <w:t>3  Total</w:t>
            </w:r>
            <w:proofErr w:type="gramEnd"/>
          </w:p>
          <w:p w14:paraId="3389A5A9" w14:textId="77777777" w:rsidR="00621ECD" w:rsidRPr="00621ECD" w:rsidRDefault="00621ECD" w:rsidP="00621E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621ECD">
              <w:rPr>
                <w:color w:val="000000"/>
                <w:sz w:val="18"/>
                <w:szCs w:val="18"/>
              </w:rPr>
              <w:t xml:space="preserve">Survived                      </w:t>
            </w:r>
          </w:p>
          <w:p w14:paraId="42A50D9A" w14:textId="77777777" w:rsidR="00621ECD" w:rsidRPr="00621ECD" w:rsidRDefault="00621ECD" w:rsidP="00621E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621ECD">
              <w:rPr>
                <w:color w:val="000000"/>
                <w:sz w:val="18"/>
                <w:szCs w:val="18"/>
              </w:rPr>
              <w:t xml:space="preserve">0          80   </w:t>
            </w:r>
            <w:proofErr w:type="gramStart"/>
            <w:r w:rsidRPr="00621ECD">
              <w:rPr>
                <w:color w:val="000000"/>
                <w:sz w:val="18"/>
                <w:szCs w:val="18"/>
              </w:rPr>
              <w:t>97  372</w:t>
            </w:r>
            <w:proofErr w:type="gramEnd"/>
            <w:r w:rsidRPr="00621ECD">
              <w:rPr>
                <w:color w:val="000000"/>
                <w:sz w:val="18"/>
                <w:szCs w:val="18"/>
              </w:rPr>
              <w:t xml:space="preserve">    549</w:t>
            </w:r>
          </w:p>
          <w:p w14:paraId="5107922E" w14:textId="77777777" w:rsidR="00621ECD" w:rsidRPr="00621ECD" w:rsidRDefault="00621ECD" w:rsidP="00621E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621ECD">
              <w:rPr>
                <w:color w:val="000000"/>
                <w:sz w:val="18"/>
                <w:szCs w:val="18"/>
              </w:rPr>
              <w:t xml:space="preserve">1         136   </w:t>
            </w:r>
            <w:proofErr w:type="gramStart"/>
            <w:r w:rsidRPr="00621ECD">
              <w:rPr>
                <w:color w:val="000000"/>
                <w:sz w:val="18"/>
                <w:szCs w:val="18"/>
              </w:rPr>
              <w:t>87  119</w:t>
            </w:r>
            <w:proofErr w:type="gramEnd"/>
            <w:r w:rsidRPr="00621ECD">
              <w:rPr>
                <w:color w:val="000000"/>
                <w:sz w:val="18"/>
                <w:szCs w:val="18"/>
              </w:rPr>
              <w:t xml:space="preserve">    342</w:t>
            </w:r>
          </w:p>
          <w:p w14:paraId="2A7FC242" w14:textId="77777777" w:rsidR="00621ECD" w:rsidRPr="00621ECD" w:rsidRDefault="00621ECD" w:rsidP="00621E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621ECD">
              <w:rPr>
                <w:color w:val="000000"/>
                <w:sz w:val="18"/>
                <w:szCs w:val="18"/>
              </w:rPr>
              <w:t xml:space="preserve">Total     </w:t>
            </w:r>
            <w:proofErr w:type="gramStart"/>
            <w:r w:rsidRPr="00621ECD">
              <w:rPr>
                <w:color w:val="000000"/>
                <w:sz w:val="18"/>
                <w:szCs w:val="18"/>
              </w:rPr>
              <w:t>216  184</w:t>
            </w:r>
            <w:proofErr w:type="gramEnd"/>
            <w:r w:rsidRPr="00621ECD">
              <w:rPr>
                <w:color w:val="000000"/>
                <w:sz w:val="18"/>
                <w:szCs w:val="18"/>
              </w:rPr>
              <w:t xml:space="preserve">  491    891</w:t>
            </w:r>
          </w:p>
          <w:p w14:paraId="024C25C3" w14:textId="77777777" w:rsidR="00621ECD" w:rsidRPr="00F423E4" w:rsidRDefault="00621ECD" w:rsidP="00621EC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18"/>
                <w:szCs w:val="18"/>
              </w:rPr>
            </w:pPr>
            <w:r w:rsidRPr="00F423E4">
              <w:rPr>
                <w:b/>
                <w:bCs/>
                <w:color w:val="000000"/>
                <w:sz w:val="18"/>
                <w:szCs w:val="18"/>
              </w:rPr>
              <w:t>chi-square value is 102.88898875696056</w:t>
            </w:r>
          </w:p>
          <w:p w14:paraId="3E515DC4" w14:textId="77777777" w:rsidR="00621ECD" w:rsidRPr="00621ECD" w:rsidRDefault="00621ECD" w:rsidP="00621E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proofErr w:type="spellStart"/>
            <w:r w:rsidRPr="00621ECD">
              <w:rPr>
                <w:color w:val="000000"/>
                <w:sz w:val="18"/>
                <w:szCs w:val="18"/>
              </w:rPr>
              <w:t>df</w:t>
            </w:r>
            <w:proofErr w:type="spellEnd"/>
            <w:r w:rsidRPr="00621ECD">
              <w:rPr>
                <w:color w:val="000000"/>
                <w:sz w:val="18"/>
                <w:szCs w:val="18"/>
              </w:rPr>
              <w:t xml:space="preserve"> is 2 and </w:t>
            </w:r>
            <w:proofErr w:type="spellStart"/>
            <w:r w:rsidRPr="00621ECD">
              <w:rPr>
                <w:color w:val="000000"/>
                <w:sz w:val="18"/>
                <w:szCs w:val="18"/>
              </w:rPr>
              <w:t>dp</w:t>
            </w:r>
            <w:proofErr w:type="spellEnd"/>
            <w:r w:rsidRPr="00621ECD">
              <w:rPr>
                <w:color w:val="000000"/>
                <w:sz w:val="18"/>
                <w:szCs w:val="18"/>
              </w:rPr>
              <w:t xml:space="preserve"> is 5.991</w:t>
            </w:r>
          </w:p>
          <w:p w14:paraId="5286FD53" w14:textId="77777777" w:rsidR="00621ECD" w:rsidRPr="00621ECD" w:rsidRDefault="00621ECD" w:rsidP="00621EC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18"/>
                <w:szCs w:val="18"/>
              </w:rPr>
            </w:pPr>
            <w:r w:rsidRPr="00621ECD">
              <w:rPr>
                <w:b/>
                <w:bCs/>
                <w:color w:val="000000"/>
                <w:sz w:val="18"/>
                <w:szCs w:val="18"/>
              </w:rPr>
              <w:t>Dependent (reject H0)</w:t>
            </w:r>
          </w:p>
          <w:p w14:paraId="1FB130D2" w14:textId="77777777" w:rsidR="00621ECD" w:rsidRPr="00621ECD" w:rsidRDefault="00621ECD" w:rsidP="00621E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621ECD">
              <w:rPr>
                <w:color w:val="000000"/>
                <w:sz w:val="18"/>
                <w:szCs w:val="18"/>
              </w:rPr>
              <w:t>p value is 4.549251711298793e-23</w:t>
            </w:r>
          </w:p>
          <w:p w14:paraId="1D71DAAA" w14:textId="6BAAAFB2" w:rsidR="00934428" w:rsidRPr="009333B3" w:rsidRDefault="00621ECD" w:rsidP="00621ECD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GB" w:eastAsia="en-US"/>
              </w:rPr>
            </w:pPr>
            <w:r w:rsidRPr="009333B3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Dependent (reject H0)</w:t>
            </w:r>
          </w:p>
        </w:tc>
      </w:tr>
      <w:tr w:rsidR="00752875" w14:paraId="072421B5" w14:textId="77777777" w:rsidTr="00752875">
        <w:trPr>
          <w:trHeight w:val="386"/>
        </w:trPr>
        <w:tc>
          <w:tcPr>
            <w:tcW w:w="9350" w:type="dxa"/>
            <w:gridSpan w:val="2"/>
          </w:tcPr>
          <w:p w14:paraId="2F9F2390" w14:textId="42D8C81A" w:rsidR="00752875" w:rsidRDefault="00752875" w:rsidP="00934428">
            <w:pPr>
              <w:rPr>
                <w:b/>
                <w:bCs/>
                <w:sz w:val="24"/>
                <w:szCs w:val="24"/>
                <w:lang w:val="en-GB" w:eastAsia="en-US"/>
              </w:rPr>
            </w:pPr>
            <w:r>
              <w:rPr>
                <w:b/>
                <w:bCs/>
                <w:sz w:val="24"/>
                <w:szCs w:val="24"/>
                <w:lang w:val="en-GB" w:eastAsia="en-US"/>
              </w:rPr>
              <w:t xml:space="preserve">Survival rate is associated to the Class of Passenger </w:t>
            </w:r>
          </w:p>
        </w:tc>
      </w:tr>
    </w:tbl>
    <w:p w14:paraId="564850AB" w14:textId="62070AA3" w:rsidR="00BF1AB0" w:rsidRDefault="00A148D0" w:rsidP="00A148D0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GB" w:eastAsia="en-US"/>
        </w:rPr>
      </w:pPr>
      <w:r w:rsidRPr="00A148D0">
        <w:rPr>
          <w:b/>
          <w:bCs/>
          <w:sz w:val="24"/>
          <w:szCs w:val="24"/>
          <w:lang w:val="en-GB" w:eastAsia="en-US"/>
        </w:rPr>
        <w:t>Survival rate vs the Gender of Passenger</w:t>
      </w:r>
    </w:p>
    <w:p w14:paraId="2CF62519" w14:textId="6E45DEB4" w:rsidR="00F423E4" w:rsidRDefault="00F423E4" w:rsidP="00F423E4">
      <w:pPr>
        <w:pStyle w:val="ListParagraph"/>
        <w:ind w:left="360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lastRenderedPageBreak/>
        <w:t xml:space="preserve">Chi-Square test </w:t>
      </w:r>
      <w:r w:rsidR="00DE0FC2">
        <w:rPr>
          <w:sz w:val="24"/>
          <w:szCs w:val="24"/>
          <w:lang w:val="en-GB" w:eastAsia="en-US"/>
        </w:rPr>
        <w:t>was</w:t>
      </w:r>
      <w:r>
        <w:rPr>
          <w:sz w:val="24"/>
          <w:szCs w:val="24"/>
          <w:lang w:val="en-GB" w:eastAsia="en-US"/>
        </w:rPr>
        <w:t xml:space="preserve"> </w:t>
      </w:r>
      <w:proofErr w:type="gramStart"/>
      <w:r>
        <w:rPr>
          <w:sz w:val="24"/>
          <w:szCs w:val="24"/>
          <w:lang w:val="en-GB" w:eastAsia="en-US"/>
        </w:rPr>
        <w:t>performed :</w:t>
      </w:r>
      <w:proofErr w:type="gramEnd"/>
    </w:p>
    <w:p w14:paraId="79F9F816" w14:textId="3B7102EE" w:rsidR="00F423E4" w:rsidRDefault="00F423E4" w:rsidP="00F423E4">
      <w:pPr>
        <w:pStyle w:val="ListParagraph"/>
        <w:ind w:left="360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H</w:t>
      </w:r>
      <w:proofErr w:type="gramStart"/>
      <w:r w:rsidRPr="009333B3">
        <w:rPr>
          <w:sz w:val="24"/>
          <w:szCs w:val="24"/>
          <w:vertAlign w:val="subscript"/>
          <w:lang w:val="en-GB" w:eastAsia="en-US"/>
        </w:rPr>
        <w:t>0</w:t>
      </w:r>
      <w:r>
        <w:rPr>
          <w:sz w:val="24"/>
          <w:szCs w:val="24"/>
          <w:lang w:val="en-GB" w:eastAsia="en-US"/>
        </w:rPr>
        <w:t xml:space="preserve"> :</w:t>
      </w:r>
      <w:proofErr w:type="gramEnd"/>
      <w:r>
        <w:rPr>
          <w:sz w:val="24"/>
          <w:szCs w:val="24"/>
          <w:lang w:val="en-GB" w:eastAsia="en-US"/>
        </w:rPr>
        <w:t xml:space="preserve"> Survival rate and the gender of passenger are independent of each other</w:t>
      </w:r>
    </w:p>
    <w:p w14:paraId="05AF5331" w14:textId="0C25D800" w:rsidR="00F423E4" w:rsidRPr="009333B3" w:rsidRDefault="00F423E4" w:rsidP="00F423E4">
      <w:pPr>
        <w:pStyle w:val="ListParagraph"/>
        <w:ind w:left="360"/>
        <w:rPr>
          <w:sz w:val="24"/>
          <w:szCs w:val="24"/>
          <w:lang w:val="en-GB" w:eastAsia="en-US"/>
        </w:rPr>
      </w:pPr>
      <w:proofErr w:type="gramStart"/>
      <w:r>
        <w:rPr>
          <w:sz w:val="24"/>
          <w:szCs w:val="24"/>
          <w:lang w:val="en-GB" w:eastAsia="en-US"/>
        </w:rPr>
        <w:t>Ha :</w:t>
      </w:r>
      <w:proofErr w:type="gramEnd"/>
      <w:r>
        <w:rPr>
          <w:sz w:val="24"/>
          <w:szCs w:val="24"/>
          <w:lang w:val="en-GB" w:eastAsia="en-US"/>
        </w:rPr>
        <w:t xml:space="preserve"> Survival rate and the gender of passenger are not independent of each other</w:t>
      </w:r>
    </w:p>
    <w:p w14:paraId="432FFA10" w14:textId="77777777" w:rsidR="00F423E4" w:rsidRDefault="00F423E4" w:rsidP="00F423E4">
      <w:pPr>
        <w:pStyle w:val="ListParagraph"/>
        <w:ind w:left="360"/>
        <w:rPr>
          <w:b/>
          <w:bCs/>
          <w:sz w:val="24"/>
          <w:szCs w:val="24"/>
          <w:lang w:val="en-GB" w:eastAsia="en-US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406"/>
        <w:gridCol w:w="3664"/>
      </w:tblGrid>
      <w:tr w:rsidR="0057723B" w14:paraId="74813CCB" w14:textId="77777777" w:rsidTr="00752875">
        <w:tc>
          <w:tcPr>
            <w:tcW w:w="5406" w:type="dxa"/>
          </w:tcPr>
          <w:p w14:paraId="69E1B8CA" w14:textId="5818CDB0" w:rsidR="00934428" w:rsidRDefault="000B73D6" w:rsidP="00934428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 w:eastAsia="en-US"/>
              </w:rPr>
            </w:pPr>
            <w:r>
              <w:rPr>
                <w:noProof/>
              </w:rPr>
              <w:drawing>
                <wp:inline distT="0" distB="0" distL="0" distR="0" wp14:anchorId="4A97B45A" wp14:editId="211AA7E3">
                  <wp:extent cx="3292928" cy="1830571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6395" t="45421" r="37620" b="9132"/>
                          <a:stretch/>
                        </pic:blipFill>
                        <pic:spPr bwMode="auto">
                          <a:xfrm>
                            <a:off x="0" y="0"/>
                            <a:ext cx="3304397" cy="1836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4" w:type="dxa"/>
          </w:tcPr>
          <w:p w14:paraId="76133A23" w14:textId="77777777" w:rsidR="0057723B" w:rsidRPr="0057723B" w:rsidRDefault="0057723B" w:rsidP="005772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7723B">
              <w:rPr>
                <w:color w:val="000000"/>
                <w:sz w:val="18"/>
                <w:szCs w:val="18"/>
              </w:rPr>
              <w:t xml:space="preserve">Sex       </w:t>
            </w:r>
            <w:proofErr w:type="gramStart"/>
            <w:r w:rsidRPr="0057723B">
              <w:rPr>
                <w:color w:val="000000"/>
                <w:sz w:val="18"/>
                <w:szCs w:val="18"/>
              </w:rPr>
              <w:t>female  male</w:t>
            </w:r>
            <w:proofErr w:type="gramEnd"/>
            <w:r w:rsidRPr="0057723B">
              <w:rPr>
                <w:color w:val="000000"/>
                <w:sz w:val="18"/>
                <w:szCs w:val="18"/>
              </w:rPr>
              <w:t xml:space="preserve">  Total</w:t>
            </w:r>
          </w:p>
          <w:p w14:paraId="5AAA5A48" w14:textId="77777777" w:rsidR="0057723B" w:rsidRPr="0057723B" w:rsidRDefault="0057723B" w:rsidP="005772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7723B">
              <w:rPr>
                <w:color w:val="000000"/>
                <w:sz w:val="18"/>
                <w:szCs w:val="18"/>
              </w:rPr>
              <w:t xml:space="preserve">Survived                     </w:t>
            </w:r>
          </w:p>
          <w:p w14:paraId="545668E0" w14:textId="77777777" w:rsidR="0057723B" w:rsidRPr="0057723B" w:rsidRDefault="0057723B" w:rsidP="005772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7723B">
              <w:rPr>
                <w:color w:val="000000"/>
                <w:sz w:val="18"/>
                <w:szCs w:val="18"/>
              </w:rPr>
              <w:t>0             81   468    549</w:t>
            </w:r>
          </w:p>
          <w:p w14:paraId="120248B9" w14:textId="77777777" w:rsidR="0057723B" w:rsidRPr="0057723B" w:rsidRDefault="0057723B" w:rsidP="005772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7723B">
              <w:rPr>
                <w:color w:val="000000"/>
                <w:sz w:val="18"/>
                <w:szCs w:val="18"/>
              </w:rPr>
              <w:t>1            233   109    342</w:t>
            </w:r>
          </w:p>
          <w:p w14:paraId="7CAC9188" w14:textId="22DC2EC6" w:rsidR="0057723B" w:rsidRDefault="0057723B" w:rsidP="005772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7723B">
              <w:rPr>
                <w:color w:val="000000"/>
                <w:sz w:val="18"/>
                <w:szCs w:val="18"/>
              </w:rPr>
              <w:t>Total        314   577    891</w:t>
            </w:r>
          </w:p>
          <w:p w14:paraId="73FB334D" w14:textId="77777777" w:rsidR="00F423E4" w:rsidRPr="0057723B" w:rsidRDefault="00F423E4" w:rsidP="005772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</w:p>
          <w:p w14:paraId="035814AF" w14:textId="77777777" w:rsidR="0057723B" w:rsidRPr="0057723B" w:rsidRDefault="0057723B" w:rsidP="005772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57723B">
              <w:rPr>
                <w:color w:val="000000"/>
                <w:sz w:val="18"/>
                <w:szCs w:val="18"/>
              </w:rPr>
              <w:t xml:space="preserve">chi-square value is </w:t>
            </w:r>
            <w:r w:rsidRPr="00F423E4">
              <w:rPr>
                <w:b/>
                <w:bCs/>
                <w:color w:val="000000"/>
                <w:sz w:val="18"/>
                <w:szCs w:val="18"/>
              </w:rPr>
              <w:t>260.71702016732104</w:t>
            </w:r>
          </w:p>
          <w:p w14:paraId="651E1DDE" w14:textId="77777777" w:rsidR="0057723B" w:rsidRPr="0057723B" w:rsidRDefault="0057723B" w:rsidP="005772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proofErr w:type="spellStart"/>
            <w:r w:rsidRPr="0057723B">
              <w:rPr>
                <w:color w:val="000000"/>
                <w:sz w:val="18"/>
                <w:szCs w:val="18"/>
              </w:rPr>
              <w:t>df</w:t>
            </w:r>
            <w:proofErr w:type="spellEnd"/>
            <w:r w:rsidRPr="0057723B">
              <w:rPr>
                <w:color w:val="000000"/>
                <w:sz w:val="18"/>
                <w:szCs w:val="18"/>
              </w:rPr>
              <w:t xml:space="preserve"> is 1 and </w:t>
            </w:r>
            <w:proofErr w:type="spellStart"/>
            <w:r w:rsidRPr="0057723B">
              <w:rPr>
                <w:color w:val="000000"/>
                <w:sz w:val="18"/>
                <w:szCs w:val="18"/>
              </w:rPr>
              <w:t>dp</w:t>
            </w:r>
            <w:proofErr w:type="spellEnd"/>
            <w:r w:rsidRPr="0057723B">
              <w:rPr>
                <w:color w:val="000000"/>
                <w:sz w:val="18"/>
                <w:szCs w:val="18"/>
              </w:rPr>
              <w:t xml:space="preserve"> is 3.841</w:t>
            </w:r>
          </w:p>
          <w:p w14:paraId="4F6CB280" w14:textId="77777777" w:rsidR="0057723B" w:rsidRPr="00F423E4" w:rsidRDefault="0057723B" w:rsidP="0057723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18"/>
                <w:szCs w:val="18"/>
              </w:rPr>
            </w:pPr>
            <w:r w:rsidRPr="00F423E4">
              <w:rPr>
                <w:b/>
                <w:bCs/>
                <w:color w:val="000000"/>
                <w:sz w:val="18"/>
                <w:szCs w:val="18"/>
              </w:rPr>
              <w:t>Dependent (reject H0)</w:t>
            </w:r>
          </w:p>
          <w:p w14:paraId="1808C513" w14:textId="0C9DF664" w:rsidR="0057723B" w:rsidRPr="0057723B" w:rsidRDefault="0057723B" w:rsidP="005772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proofErr w:type="spellStart"/>
            <w:r w:rsidRPr="0057723B">
              <w:rPr>
                <w:color w:val="000000"/>
                <w:sz w:val="18"/>
                <w:szCs w:val="18"/>
              </w:rPr>
              <w:t>pvalue</w:t>
            </w:r>
            <w:proofErr w:type="spellEnd"/>
            <w:r w:rsidRPr="0057723B">
              <w:rPr>
                <w:color w:val="000000"/>
                <w:sz w:val="18"/>
                <w:szCs w:val="18"/>
              </w:rPr>
              <w:t xml:space="preserve"> is 1.1973570627755645e-58</w:t>
            </w:r>
          </w:p>
          <w:p w14:paraId="237D24F3" w14:textId="77777777" w:rsidR="0057723B" w:rsidRPr="00F423E4" w:rsidRDefault="0057723B" w:rsidP="0057723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18"/>
                <w:szCs w:val="18"/>
              </w:rPr>
            </w:pPr>
            <w:r w:rsidRPr="00F423E4">
              <w:rPr>
                <w:b/>
                <w:bCs/>
                <w:color w:val="000000"/>
                <w:sz w:val="18"/>
                <w:szCs w:val="18"/>
              </w:rPr>
              <w:t>Dependent (reject H0)</w:t>
            </w:r>
          </w:p>
          <w:p w14:paraId="137B192B" w14:textId="77777777" w:rsidR="00934428" w:rsidRDefault="00934428" w:rsidP="0057723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 w:eastAsia="en-US"/>
              </w:rPr>
            </w:pPr>
          </w:p>
        </w:tc>
      </w:tr>
      <w:tr w:rsidR="00752875" w14:paraId="7150ECEE" w14:textId="77777777" w:rsidTr="009B2978">
        <w:tc>
          <w:tcPr>
            <w:tcW w:w="9070" w:type="dxa"/>
            <w:gridSpan w:val="2"/>
          </w:tcPr>
          <w:p w14:paraId="4AB087A7" w14:textId="016DB9E1" w:rsidR="00752875" w:rsidRPr="00752875" w:rsidRDefault="00752875" w:rsidP="0057723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528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 w:eastAsia="en-US"/>
              </w:rPr>
              <w:t xml:space="preserve">Survival rate is associated to the </w:t>
            </w:r>
            <w:r w:rsidR="00144F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 w:eastAsia="en-US"/>
              </w:rPr>
              <w:t>Gender</w:t>
            </w:r>
            <w:r w:rsidRPr="007528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 w:eastAsia="en-US"/>
              </w:rPr>
              <w:t xml:space="preserve"> of Passenger</w:t>
            </w:r>
          </w:p>
        </w:tc>
      </w:tr>
    </w:tbl>
    <w:p w14:paraId="558374DD" w14:textId="77777777" w:rsidR="00934428" w:rsidRPr="00A148D0" w:rsidRDefault="00934428" w:rsidP="00934428">
      <w:pPr>
        <w:pStyle w:val="ListParagraph"/>
        <w:ind w:left="360"/>
        <w:rPr>
          <w:b/>
          <w:bCs/>
          <w:sz w:val="24"/>
          <w:szCs w:val="24"/>
          <w:lang w:val="en-GB" w:eastAsia="en-US"/>
        </w:rPr>
      </w:pPr>
    </w:p>
    <w:p w14:paraId="3151E767" w14:textId="17B69239" w:rsidR="00BF1AB0" w:rsidRDefault="00BF1AB0" w:rsidP="00806D6A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GB" w:eastAsia="en-US"/>
        </w:rPr>
      </w:pPr>
      <w:r>
        <w:rPr>
          <w:b/>
          <w:bCs/>
          <w:sz w:val="24"/>
          <w:szCs w:val="24"/>
          <w:lang w:val="en-GB" w:eastAsia="en-US"/>
        </w:rPr>
        <w:t>Survival rate vs the Age of Passenger</w:t>
      </w:r>
    </w:p>
    <w:p w14:paraId="52144D0D" w14:textId="642FD1CB" w:rsidR="00F423E4" w:rsidRDefault="00F423E4" w:rsidP="00F423E4">
      <w:pPr>
        <w:pStyle w:val="ListParagraph"/>
        <w:ind w:left="360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 xml:space="preserve">T-test </w:t>
      </w:r>
      <w:r w:rsidR="00DE0FC2">
        <w:rPr>
          <w:sz w:val="24"/>
          <w:szCs w:val="24"/>
          <w:lang w:val="en-GB" w:eastAsia="en-US"/>
        </w:rPr>
        <w:t xml:space="preserve">was </w:t>
      </w:r>
      <w:proofErr w:type="gramStart"/>
      <w:r w:rsidR="00DE0FC2">
        <w:rPr>
          <w:sz w:val="24"/>
          <w:szCs w:val="24"/>
          <w:lang w:val="en-GB" w:eastAsia="en-US"/>
        </w:rPr>
        <w:t>performed :</w:t>
      </w:r>
      <w:proofErr w:type="gramEnd"/>
      <w:r w:rsidR="00DE0FC2">
        <w:rPr>
          <w:sz w:val="24"/>
          <w:szCs w:val="24"/>
          <w:lang w:val="en-GB" w:eastAsia="en-US"/>
        </w:rPr>
        <w:t xml:space="preserve"> </w:t>
      </w:r>
    </w:p>
    <w:p w14:paraId="418D0736" w14:textId="63F0B91C" w:rsidR="00F423E4" w:rsidRDefault="00F423E4" w:rsidP="00F423E4">
      <w:pPr>
        <w:pStyle w:val="ListParagraph"/>
        <w:ind w:left="360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H</w:t>
      </w:r>
      <w:r w:rsidRPr="00F423E4">
        <w:rPr>
          <w:sz w:val="24"/>
          <w:szCs w:val="24"/>
          <w:vertAlign w:val="subscript"/>
          <w:lang w:val="en-GB" w:eastAsia="en-US"/>
        </w:rPr>
        <w:t>0</w:t>
      </w:r>
      <w:r>
        <w:rPr>
          <w:sz w:val="24"/>
          <w:szCs w:val="24"/>
          <w:lang w:val="en-GB" w:eastAsia="en-US"/>
        </w:rPr>
        <w:t xml:space="preserve"> – the mean of age of survivors = the mean of age of the dead</w:t>
      </w:r>
    </w:p>
    <w:p w14:paraId="24FA4775" w14:textId="407D76CC" w:rsidR="00F423E4" w:rsidRDefault="00F423E4" w:rsidP="00F423E4">
      <w:pPr>
        <w:pStyle w:val="ListParagraph"/>
        <w:ind w:left="360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Ha – the mean of age of survivors not = the mean of age of the dead</w:t>
      </w:r>
    </w:p>
    <w:p w14:paraId="08C96D28" w14:textId="7F2BDB82" w:rsidR="00621ECD" w:rsidRDefault="00752875" w:rsidP="00621ECD">
      <w:pPr>
        <w:pStyle w:val="ListParagraph"/>
        <w:ind w:left="360"/>
        <w:rPr>
          <w:b/>
          <w:bCs/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Before performing the test, the observations with null age value</w:t>
      </w:r>
      <w:r w:rsidR="00B37975">
        <w:rPr>
          <w:sz w:val="24"/>
          <w:szCs w:val="24"/>
          <w:lang w:val="en-GB" w:eastAsia="en-US"/>
        </w:rPr>
        <w:t xml:space="preserve"> were</w:t>
      </w:r>
      <w:r>
        <w:rPr>
          <w:sz w:val="24"/>
          <w:szCs w:val="24"/>
          <w:lang w:val="en-GB" w:eastAsia="en-US"/>
        </w:rPr>
        <w:t xml:space="preserve"> dropped, resulting in 714 observations only.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358"/>
        <w:gridCol w:w="3907"/>
      </w:tblGrid>
      <w:tr w:rsidR="00B37975" w14:paraId="0E19731C" w14:textId="77777777" w:rsidTr="00BC4712">
        <w:tc>
          <w:tcPr>
            <w:tcW w:w="5358" w:type="dxa"/>
          </w:tcPr>
          <w:p w14:paraId="3A19E3FD" w14:textId="73F2C5CC" w:rsidR="00B37975" w:rsidRDefault="00BC4712" w:rsidP="00621ECD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 w:eastAsia="en-US"/>
              </w:rPr>
            </w:pPr>
            <w:r>
              <w:rPr>
                <w:noProof/>
              </w:rPr>
              <w:drawing>
                <wp:inline distT="0" distB="0" distL="0" distR="0" wp14:anchorId="439B252F" wp14:editId="59A5011E">
                  <wp:extent cx="3265714" cy="1733389"/>
                  <wp:effectExtent l="0" t="0" r="0" b="0"/>
                  <wp:docPr id="5" name="Picture 5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histogram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4" t="8425" r="8333"/>
                          <a:stretch/>
                        </pic:blipFill>
                        <pic:spPr bwMode="auto">
                          <a:xfrm>
                            <a:off x="0" y="0"/>
                            <a:ext cx="3287409" cy="1744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37975">
              <w:rPr>
                <w:noProof/>
              </w:rPr>
              <w:t xml:space="preserve"> </w:t>
            </w:r>
          </w:p>
        </w:tc>
        <w:tc>
          <w:tcPr>
            <w:tcW w:w="3907" w:type="dxa"/>
          </w:tcPr>
          <w:p w14:paraId="0E939134" w14:textId="54EEA834" w:rsidR="00B37975" w:rsidRDefault="00B37975" w:rsidP="00621ECD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 w:eastAsia="en-US"/>
              </w:rPr>
            </w:pPr>
            <w:r>
              <w:rPr>
                <w:noProof/>
              </w:rPr>
              <w:drawing>
                <wp:inline distT="0" distB="0" distL="0" distR="0" wp14:anchorId="62B7A949" wp14:editId="5A254EC9">
                  <wp:extent cx="2341958" cy="16002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6486" t="43145" r="53480" b="20372"/>
                          <a:stretch/>
                        </pic:blipFill>
                        <pic:spPr bwMode="auto">
                          <a:xfrm>
                            <a:off x="0" y="0"/>
                            <a:ext cx="2367479" cy="161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975" w14:paraId="285D1A77" w14:textId="77777777" w:rsidTr="00BC4712">
        <w:tc>
          <w:tcPr>
            <w:tcW w:w="9265" w:type="dxa"/>
            <w:gridSpan w:val="2"/>
          </w:tcPr>
          <w:p w14:paraId="70528249" w14:textId="53FB8CF7" w:rsidR="00B37975" w:rsidRPr="00621ECD" w:rsidRDefault="00B37975" w:rsidP="00621E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</w:p>
        </w:tc>
      </w:tr>
      <w:tr w:rsidR="00B37975" w14:paraId="21986A5B" w14:textId="77777777" w:rsidTr="00BC4712">
        <w:tc>
          <w:tcPr>
            <w:tcW w:w="9265" w:type="dxa"/>
            <w:gridSpan w:val="2"/>
          </w:tcPr>
          <w:p w14:paraId="6C003F7F" w14:textId="77777777" w:rsidR="00B37975" w:rsidRDefault="00B37975" w:rsidP="00B3797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proofErr w:type="spellStart"/>
            <w:r w:rsidRPr="00621ECD">
              <w:rPr>
                <w:color w:val="000000"/>
                <w:sz w:val="18"/>
                <w:szCs w:val="18"/>
              </w:rPr>
              <w:t>Ttest_</w:t>
            </w:r>
            <w:proofErr w:type="gramStart"/>
            <w:r w:rsidRPr="00621ECD">
              <w:rPr>
                <w:color w:val="000000"/>
                <w:sz w:val="18"/>
                <w:szCs w:val="18"/>
              </w:rPr>
              <w:t>indResult</w:t>
            </w:r>
            <w:proofErr w:type="spellEnd"/>
            <w:r w:rsidRPr="00621ECD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621ECD">
              <w:rPr>
                <w:color w:val="000000"/>
                <w:sz w:val="18"/>
                <w:szCs w:val="18"/>
              </w:rPr>
              <w:t xml:space="preserve">statistic=2.06668694625381, </w:t>
            </w:r>
            <w:proofErr w:type="spellStart"/>
            <w:r w:rsidRPr="00621ECD">
              <w:rPr>
                <w:color w:val="000000"/>
                <w:sz w:val="18"/>
                <w:szCs w:val="18"/>
              </w:rPr>
              <w:t>pvalue</w:t>
            </w:r>
            <w:proofErr w:type="spellEnd"/>
            <w:r w:rsidRPr="00621ECD">
              <w:rPr>
                <w:color w:val="000000"/>
                <w:sz w:val="18"/>
                <w:szCs w:val="18"/>
              </w:rPr>
              <w:t>=0.03912465401348249)</w:t>
            </w:r>
          </w:p>
          <w:p w14:paraId="36A98D24" w14:textId="6090D23D" w:rsidR="00B37975" w:rsidRDefault="00B37975" w:rsidP="00B37975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 w:rsidRPr="006427F2">
              <w:rPr>
                <w:b/>
                <w:bCs/>
                <w:color w:val="000000"/>
                <w:sz w:val="18"/>
                <w:szCs w:val="18"/>
                <w:lang w:val="en-US"/>
              </w:rPr>
              <w:t>p-value &lt; 0.05, reject H0</w:t>
            </w:r>
          </w:p>
        </w:tc>
      </w:tr>
      <w:tr w:rsidR="00144F23" w14:paraId="327C6BED" w14:textId="77777777" w:rsidTr="00BC4712">
        <w:tc>
          <w:tcPr>
            <w:tcW w:w="9265" w:type="dxa"/>
            <w:gridSpan w:val="2"/>
          </w:tcPr>
          <w:p w14:paraId="0597FAC8" w14:textId="2802B52E" w:rsidR="00144F23" w:rsidRPr="00621ECD" w:rsidRDefault="00144F23" w:rsidP="00621E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7528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 w:eastAsia="en-US"/>
              </w:rPr>
              <w:t>Survival rate is associated to the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 w:eastAsia="en-US"/>
              </w:rPr>
              <w:t xml:space="preserve"> Age </w:t>
            </w:r>
            <w:r w:rsidRPr="007528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 w:eastAsia="en-US"/>
              </w:rPr>
              <w:t>of Passenger</w:t>
            </w:r>
          </w:p>
        </w:tc>
      </w:tr>
    </w:tbl>
    <w:p w14:paraId="27AF48B5" w14:textId="77777777" w:rsidR="00621ECD" w:rsidRPr="00806D6A" w:rsidRDefault="00621ECD" w:rsidP="00621ECD">
      <w:pPr>
        <w:pStyle w:val="ListParagraph"/>
        <w:ind w:left="360"/>
        <w:rPr>
          <w:b/>
          <w:bCs/>
          <w:sz w:val="24"/>
          <w:szCs w:val="24"/>
          <w:lang w:val="en-GB" w:eastAsia="en-US"/>
        </w:rPr>
      </w:pPr>
    </w:p>
    <w:sectPr w:rsidR="00621ECD" w:rsidRPr="00806D6A" w:rsidSect="00222524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B033A" w14:textId="77777777" w:rsidR="00AD4763" w:rsidRDefault="00AD4763" w:rsidP="00222524">
      <w:pPr>
        <w:spacing w:after="0" w:line="240" w:lineRule="auto"/>
      </w:pPr>
      <w:r>
        <w:separator/>
      </w:r>
    </w:p>
  </w:endnote>
  <w:endnote w:type="continuationSeparator" w:id="0">
    <w:p w14:paraId="31039277" w14:textId="77777777" w:rsidR="00AD4763" w:rsidRDefault="00AD4763" w:rsidP="0022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827D" w14:textId="2CADD567" w:rsidR="006E1A82" w:rsidRPr="006E1A82" w:rsidRDefault="006E1A82">
    <w:pPr>
      <w:pStyle w:val="Footer"/>
      <w:jc w:val="right"/>
      <w:rPr>
        <w:sz w:val="20"/>
        <w:szCs w:val="20"/>
      </w:rPr>
    </w:pPr>
    <w:r w:rsidRPr="006E1A82">
      <w:rPr>
        <w:sz w:val="20"/>
        <w:szCs w:val="20"/>
        <w:lang w:val="en-US"/>
      </w:rPr>
      <w:t xml:space="preserve">Page </w:t>
    </w:r>
    <w:sdt>
      <w:sdtPr>
        <w:rPr>
          <w:sz w:val="20"/>
          <w:szCs w:val="20"/>
        </w:rPr>
        <w:id w:val="19415709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E1A82">
          <w:rPr>
            <w:sz w:val="20"/>
            <w:szCs w:val="20"/>
          </w:rPr>
          <w:fldChar w:fldCharType="begin"/>
        </w:r>
        <w:r w:rsidRPr="006E1A82">
          <w:rPr>
            <w:sz w:val="20"/>
            <w:szCs w:val="20"/>
          </w:rPr>
          <w:instrText xml:space="preserve"> PAGE   \* MERGEFORMAT </w:instrText>
        </w:r>
        <w:r w:rsidRPr="006E1A82">
          <w:rPr>
            <w:sz w:val="20"/>
            <w:szCs w:val="20"/>
          </w:rPr>
          <w:fldChar w:fldCharType="separate"/>
        </w:r>
        <w:r w:rsidRPr="006E1A82">
          <w:rPr>
            <w:noProof/>
            <w:sz w:val="20"/>
            <w:szCs w:val="20"/>
          </w:rPr>
          <w:t>2</w:t>
        </w:r>
        <w:r w:rsidRPr="006E1A82">
          <w:rPr>
            <w:noProof/>
            <w:sz w:val="20"/>
            <w:szCs w:val="20"/>
          </w:rPr>
          <w:fldChar w:fldCharType="end"/>
        </w:r>
        <w:r w:rsidR="005C3268">
          <w:rPr>
            <w:noProof/>
            <w:sz w:val="20"/>
            <w:szCs w:val="20"/>
            <w:lang w:val="en-US"/>
          </w:rPr>
          <w:t xml:space="preserve"> of </w:t>
        </w:r>
        <w:r w:rsidR="005C3268" w:rsidRPr="006E1A82">
          <w:rPr>
            <w:sz w:val="20"/>
            <w:szCs w:val="20"/>
          </w:rPr>
          <w:fldChar w:fldCharType="begin"/>
        </w:r>
        <w:r w:rsidR="005C3268" w:rsidRPr="006E1A82">
          <w:rPr>
            <w:sz w:val="20"/>
            <w:szCs w:val="20"/>
          </w:rPr>
          <w:instrText xml:space="preserve"> NUMPAGES  \* Arabic  \* MERGEFORMAT </w:instrText>
        </w:r>
        <w:r w:rsidR="005C3268" w:rsidRPr="006E1A82">
          <w:rPr>
            <w:sz w:val="20"/>
            <w:szCs w:val="20"/>
          </w:rPr>
          <w:fldChar w:fldCharType="separate"/>
        </w:r>
        <w:r w:rsidR="005C3268">
          <w:rPr>
            <w:sz w:val="20"/>
            <w:szCs w:val="20"/>
          </w:rPr>
          <w:t>30</w:t>
        </w:r>
        <w:r w:rsidR="005C3268" w:rsidRPr="006E1A82">
          <w:rPr>
            <w:sz w:val="20"/>
            <w:szCs w:val="20"/>
          </w:rPr>
          <w:fldChar w:fldCharType="end"/>
        </w:r>
      </w:sdtContent>
    </w:sdt>
  </w:p>
  <w:p w14:paraId="3290F398" w14:textId="77777777" w:rsidR="00222524" w:rsidRDefault="00222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4CF94" w14:textId="77777777" w:rsidR="00AD4763" w:rsidRDefault="00AD4763" w:rsidP="00222524">
      <w:pPr>
        <w:spacing w:after="0" w:line="240" w:lineRule="auto"/>
      </w:pPr>
      <w:r>
        <w:separator/>
      </w:r>
    </w:p>
  </w:footnote>
  <w:footnote w:type="continuationSeparator" w:id="0">
    <w:p w14:paraId="1CEFD89C" w14:textId="77777777" w:rsidR="00AD4763" w:rsidRDefault="00AD4763" w:rsidP="00222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E5CA" w14:textId="13CCC9EF" w:rsidR="001E001A" w:rsidRPr="001E001A" w:rsidRDefault="001E001A" w:rsidP="001E001A">
    <w:pPr>
      <w:spacing w:after="0" w:line="240" w:lineRule="auto"/>
      <w:rPr>
        <w:sz w:val="24"/>
        <w:szCs w:val="24"/>
        <w:lang w:val="en-US"/>
      </w:rPr>
    </w:pPr>
    <w:r w:rsidRPr="001E001A">
      <w:rPr>
        <w:sz w:val="24"/>
        <w:szCs w:val="24"/>
        <w:lang w:val="en-US"/>
      </w:rPr>
      <w:t>Yuk Yin Rebecca Shao</w:t>
    </w:r>
  </w:p>
  <w:p w14:paraId="28E43963" w14:textId="3EEDC46A" w:rsidR="001E001A" w:rsidRPr="001E001A" w:rsidRDefault="001E001A" w:rsidP="001E001A">
    <w:pPr>
      <w:spacing w:after="0" w:line="240" w:lineRule="auto"/>
      <w:rPr>
        <w:sz w:val="24"/>
        <w:szCs w:val="24"/>
        <w:lang w:val="en-US"/>
      </w:rPr>
    </w:pPr>
    <w:r w:rsidRPr="001E001A">
      <w:rPr>
        <w:sz w:val="24"/>
        <w:szCs w:val="24"/>
        <w:lang w:val="en-US"/>
      </w:rPr>
      <w:t>100380884</w:t>
    </w:r>
  </w:p>
  <w:p w14:paraId="36682D55" w14:textId="77777777" w:rsidR="001E001A" w:rsidRDefault="001E0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F28"/>
    <w:multiLevelType w:val="hybridMultilevel"/>
    <w:tmpl w:val="062C2158"/>
    <w:lvl w:ilvl="0" w:tplc="D09CA12E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6887"/>
    <w:multiLevelType w:val="hybridMultilevel"/>
    <w:tmpl w:val="569AE230"/>
    <w:lvl w:ilvl="0" w:tplc="21C4E39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E287D"/>
    <w:multiLevelType w:val="hybridMultilevel"/>
    <w:tmpl w:val="A650D636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EE20FC"/>
    <w:multiLevelType w:val="hybridMultilevel"/>
    <w:tmpl w:val="6096CC20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87D8E"/>
    <w:multiLevelType w:val="hybridMultilevel"/>
    <w:tmpl w:val="D8861E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352D6"/>
    <w:multiLevelType w:val="hybridMultilevel"/>
    <w:tmpl w:val="28AEE0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C1EAC"/>
    <w:multiLevelType w:val="hybridMultilevel"/>
    <w:tmpl w:val="3CE8E2AC"/>
    <w:lvl w:ilvl="0" w:tplc="35C06F1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C5C9B"/>
    <w:multiLevelType w:val="hybridMultilevel"/>
    <w:tmpl w:val="A34AE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7325A"/>
    <w:multiLevelType w:val="hybridMultilevel"/>
    <w:tmpl w:val="EF345FA0"/>
    <w:lvl w:ilvl="0" w:tplc="66B8FA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F00AD"/>
    <w:multiLevelType w:val="hybridMultilevel"/>
    <w:tmpl w:val="112046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36844"/>
    <w:multiLevelType w:val="hybridMultilevel"/>
    <w:tmpl w:val="E50A662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9F3046"/>
    <w:multiLevelType w:val="hybridMultilevel"/>
    <w:tmpl w:val="90384BF6"/>
    <w:lvl w:ilvl="0" w:tplc="503EAF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A4CC5"/>
    <w:multiLevelType w:val="hybridMultilevel"/>
    <w:tmpl w:val="B01251D4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D537AE"/>
    <w:multiLevelType w:val="hybridMultilevel"/>
    <w:tmpl w:val="2B4455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D4046"/>
    <w:multiLevelType w:val="hybridMultilevel"/>
    <w:tmpl w:val="45A2D78A"/>
    <w:lvl w:ilvl="0" w:tplc="0B841B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354E8"/>
    <w:multiLevelType w:val="hybridMultilevel"/>
    <w:tmpl w:val="F24CDF08"/>
    <w:lvl w:ilvl="0" w:tplc="E924D2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D5A22"/>
    <w:multiLevelType w:val="hybridMultilevel"/>
    <w:tmpl w:val="D158DD9E"/>
    <w:lvl w:ilvl="0" w:tplc="F2D0D256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16"/>
  </w:num>
  <w:num w:numId="5">
    <w:abstractNumId w:val="6"/>
  </w:num>
  <w:num w:numId="6">
    <w:abstractNumId w:val="0"/>
  </w:num>
  <w:num w:numId="7">
    <w:abstractNumId w:val="1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4"/>
  </w:num>
  <w:num w:numId="13">
    <w:abstractNumId w:val="9"/>
  </w:num>
  <w:num w:numId="14">
    <w:abstractNumId w:val="10"/>
  </w:num>
  <w:num w:numId="15">
    <w:abstractNumId w:val="12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AB"/>
    <w:rsid w:val="00004370"/>
    <w:rsid w:val="000116AE"/>
    <w:rsid w:val="00011F03"/>
    <w:rsid w:val="0001545A"/>
    <w:rsid w:val="00016778"/>
    <w:rsid w:val="00017ED9"/>
    <w:rsid w:val="00023219"/>
    <w:rsid w:val="00023260"/>
    <w:rsid w:val="0002453F"/>
    <w:rsid w:val="00025A42"/>
    <w:rsid w:val="0002632E"/>
    <w:rsid w:val="00035CA1"/>
    <w:rsid w:val="0003614C"/>
    <w:rsid w:val="00041405"/>
    <w:rsid w:val="000424EA"/>
    <w:rsid w:val="00042BFB"/>
    <w:rsid w:val="00044DA0"/>
    <w:rsid w:val="00044EA2"/>
    <w:rsid w:val="0004571B"/>
    <w:rsid w:val="00050C10"/>
    <w:rsid w:val="000511A4"/>
    <w:rsid w:val="000511DA"/>
    <w:rsid w:val="00051397"/>
    <w:rsid w:val="0005199C"/>
    <w:rsid w:val="000555C4"/>
    <w:rsid w:val="00060119"/>
    <w:rsid w:val="00070239"/>
    <w:rsid w:val="00070898"/>
    <w:rsid w:val="00073D85"/>
    <w:rsid w:val="00074278"/>
    <w:rsid w:val="00074F30"/>
    <w:rsid w:val="0007754B"/>
    <w:rsid w:val="000826A5"/>
    <w:rsid w:val="00083A90"/>
    <w:rsid w:val="00090078"/>
    <w:rsid w:val="00091AF5"/>
    <w:rsid w:val="00093E86"/>
    <w:rsid w:val="000B0211"/>
    <w:rsid w:val="000B16E2"/>
    <w:rsid w:val="000B73D6"/>
    <w:rsid w:val="000C064E"/>
    <w:rsid w:val="000C3C93"/>
    <w:rsid w:val="000C3FAE"/>
    <w:rsid w:val="000C4EFD"/>
    <w:rsid w:val="000D22AD"/>
    <w:rsid w:val="000D3EEF"/>
    <w:rsid w:val="000D492D"/>
    <w:rsid w:val="000D5890"/>
    <w:rsid w:val="000D677D"/>
    <w:rsid w:val="000D69A8"/>
    <w:rsid w:val="000E5B57"/>
    <w:rsid w:val="000F2022"/>
    <w:rsid w:val="000F7271"/>
    <w:rsid w:val="00107511"/>
    <w:rsid w:val="00110084"/>
    <w:rsid w:val="001114AE"/>
    <w:rsid w:val="00114FB7"/>
    <w:rsid w:val="00115151"/>
    <w:rsid w:val="00115FF0"/>
    <w:rsid w:val="00124C49"/>
    <w:rsid w:val="00125FBD"/>
    <w:rsid w:val="001318E1"/>
    <w:rsid w:val="00131A69"/>
    <w:rsid w:val="0013204F"/>
    <w:rsid w:val="0013700E"/>
    <w:rsid w:val="00144801"/>
    <w:rsid w:val="00144F23"/>
    <w:rsid w:val="001454FC"/>
    <w:rsid w:val="00146C9C"/>
    <w:rsid w:val="001532E7"/>
    <w:rsid w:val="001561F7"/>
    <w:rsid w:val="00156C25"/>
    <w:rsid w:val="00160EC6"/>
    <w:rsid w:val="001643D9"/>
    <w:rsid w:val="00164413"/>
    <w:rsid w:val="001654F4"/>
    <w:rsid w:val="001677FC"/>
    <w:rsid w:val="001703E3"/>
    <w:rsid w:val="00171D83"/>
    <w:rsid w:val="00171FC6"/>
    <w:rsid w:val="00175512"/>
    <w:rsid w:val="00176EB1"/>
    <w:rsid w:val="00180B1E"/>
    <w:rsid w:val="001818EB"/>
    <w:rsid w:val="001834B7"/>
    <w:rsid w:val="0018381B"/>
    <w:rsid w:val="00192423"/>
    <w:rsid w:val="001A05AE"/>
    <w:rsid w:val="001A3832"/>
    <w:rsid w:val="001A4AE1"/>
    <w:rsid w:val="001A67F1"/>
    <w:rsid w:val="001B4156"/>
    <w:rsid w:val="001C084A"/>
    <w:rsid w:val="001C28A6"/>
    <w:rsid w:val="001C487B"/>
    <w:rsid w:val="001C65E4"/>
    <w:rsid w:val="001C7DB2"/>
    <w:rsid w:val="001D003C"/>
    <w:rsid w:val="001D2EF0"/>
    <w:rsid w:val="001D7362"/>
    <w:rsid w:val="001D7BDB"/>
    <w:rsid w:val="001E001A"/>
    <w:rsid w:val="001E119C"/>
    <w:rsid w:val="001E3467"/>
    <w:rsid w:val="001F27D2"/>
    <w:rsid w:val="001F43EA"/>
    <w:rsid w:val="002015C7"/>
    <w:rsid w:val="00202783"/>
    <w:rsid w:val="00202A42"/>
    <w:rsid w:val="00202C3A"/>
    <w:rsid w:val="002060C0"/>
    <w:rsid w:val="0020795A"/>
    <w:rsid w:val="00222524"/>
    <w:rsid w:val="00223069"/>
    <w:rsid w:val="002261CC"/>
    <w:rsid w:val="00227E63"/>
    <w:rsid w:val="0023034B"/>
    <w:rsid w:val="0023114E"/>
    <w:rsid w:val="0023341E"/>
    <w:rsid w:val="00235025"/>
    <w:rsid w:val="00241F67"/>
    <w:rsid w:val="0024250A"/>
    <w:rsid w:val="0025332D"/>
    <w:rsid w:val="002535F0"/>
    <w:rsid w:val="00253F17"/>
    <w:rsid w:val="00256ED9"/>
    <w:rsid w:val="00257DC8"/>
    <w:rsid w:val="00260285"/>
    <w:rsid w:val="00265825"/>
    <w:rsid w:val="00265F91"/>
    <w:rsid w:val="002716D1"/>
    <w:rsid w:val="00274D14"/>
    <w:rsid w:val="00274D85"/>
    <w:rsid w:val="002772D4"/>
    <w:rsid w:val="00277841"/>
    <w:rsid w:val="00286ACF"/>
    <w:rsid w:val="002952B3"/>
    <w:rsid w:val="00297377"/>
    <w:rsid w:val="00297945"/>
    <w:rsid w:val="002B21BF"/>
    <w:rsid w:val="002B5B08"/>
    <w:rsid w:val="002B6CA5"/>
    <w:rsid w:val="002C0FC9"/>
    <w:rsid w:val="002C144A"/>
    <w:rsid w:val="002C24D2"/>
    <w:rsid w:val="002C6F2E"/>
    <w:rsid w:val="002E003E"/>
    <w:rsid w:val="002E4795"/>
    <w:rsid w:val="002E53EC"/>
    <w:rsid w:val="00302B2E"/>
    <w:rsid w:val="0030365C"/>
    <w:rsid w:val="0031605A"/>
    <w:rsid w:val="00336CA4"/>
    <w:rsid w:val="00340ED1"/>
    <w:rsid w:val="003430D2"/>
    <w:rsid w:val="00351E2D"/>
    <w:rsid w:val="0035275C"/>
    <w:rsid w:val="00352CA4"/>
    <w:rsid w:val="00353BF1"/>
    <w:rsid w:val="003555A6"/>
    <w:rsid w:val="00356A10"/>
    <w:rsid w:val="00357320"/>
    <w:rsid w:val="003578CA"/>
    <w:rsid w:val="00357912"/>
    <w:rsid w:val="00360418"/>
    <w:rsid w:val="00363820"/>
    <w:rsid w:val="003654A7"/>
    <w:rsid w:val="0037202E"/>
    <w:rsid w:val="00374063"/>
    <w:rsid w:val="0038117E"/>
    <w:rsid w:val="0038162B"/>
    <w:rsid w:val="00383FF6"/>
    <w:rsid w:val="00384BD8"/>
    <w:rsid w:val="00386666"/>
    <w:rsid w:val="00392CC0"/>
    <w:rsid w:val="00395CD4"/>
    <w:rsid w:val="0039707D"/>
    <w:rsid w:val="003A4652"/>
    <w:rsid w:val="003B01E2"/>
    <w:rsid w:val="003B3D88"/>
    <w:rsid w:val="003B4325"/>
    <w:rsid w:val="003C0251"/>
    <w:rsid w:val="003C1F2D"/>
    <w:rsid w:val="003C73BD"/>
    <w:rsid w:val="003D5B46"/>
    <w:rsid w:val="003D7907"/>
    <w:rsid w:val="003D7ACA"/>
    <w:rsid w:val="003D7E2F"/>
    <w:rsid w:val="003E0B82"/>
    <w:rsid w:val="003E2B84"/>
    <w:rsid w:val="003E5A38"/>
    <w:rsid w:val="003E703E"/>
    <w:rsid w:val="003F2336"/>
    <w:rsid w:val="003F418C"/>
    <w:rsid w:val="003F4928"/>
    <w:rsid w:val="0040007C"/>
    <w:rsid w:val="00400779"/>
    <w:rsid w:val="00401C9C"/>
    <w:rsid w:val="00405621"/>
    <w:rsid w:val="004057F0"/>
    <w:rsid w:val="00405A70"/>
    <w:rsid w:val="00406948"/>
    <w:rsid w:val="0041015E"/>
    <w:rsid w:val="00410F4B"/>
    <w:rsid w:val="00412E6A"/>
    <w:rsid w:val="0041394E"/>
    <w:rsid w:val="004153C2"/>
    <w:rsid w:val="004255D7"/>
    <w:rsid w:val="00426F50"/>
    <w:rsid w:val="004278EE"/>
    <w:rsid w:val="004342F4"/>
    <w:rsid w:val="004359E3"/>
    <w:rsid w:val="0044065F"/>
    <w:rsid w:val="00446FA7"/>
    <w:rsid w:val="004470C8"/>
    <w:rsid w:val="00447A78"/>
    <w:rsid w:val="004529D4"/>
    <w:rsid w:val="00453804"/>
    <w:rsid w:val="00453EEB"/>
    <w:rsid w:val="00464668"/>
    <w:rsid w:val="004652BB"/>
    <w:rsid w:val="00466F37"/>
    <w:rsid w:val="00467B00"/>
    <w:rsid w:val="0047230D"/>
    <w:rsid w:val="00474C5A"/>
    <w:rsid w:val="004772F7"/>
    <w:rsid w:val="004823E8"/>
    <w:rsid w:val="00485A8F"/>
    <w:rsid w:val="004867B2"/>
    <w:rsid w:val="00490244"/>
    <w:rsid w:val="00491104"/>
    <w:rsid w:val="00491AA5"/>
    <w:rsid w:val="00497213"/>
    <w:rsid w:val="004A4FE8"/>
    <w:rsid w:val="004A6547"/>
    <w:rsid w:val="004B6552"/>
    <w:rsid w:val="004B7E90"/>
    <w:rsid w:val="004C2626"/>
    <w:rsid w:val="004C42E4"/>
    <w:rsid w:val="004C4B17"/>
    <w:rsid w:val="004D00B0"/>
    <w:rsid w:val="004D1CF8"/>
    <w:rsid w:val="004D2698"/>
    <w:rsid w:val="004D3B25"/>
    <w:rsid w:val="004E1244"/>
    <w:rsid w:val="004F1F4C"/>
    <w:rsid w:val="004F24BA"/>
    <w:rsid w:val="004F51CF"/>
    <w:rsid w:val="00500370"/>
    <w:rsid w:val="00501AEB"/>
    <w:rsid w:val="00502127"/>
    <w:rsid w:val="00506F1D"/>
    <w:rsid w:val="00510515"/>
    <w:rsid w:val="00510ECF"/>
    <w:rsid w:val="0051337E"/>
    <w:rsid w:val="0051352E"/>
    <w:rsid w:val="00515194"/>
    <w:rsid w:val="00516BFD"/>
    <w:rsid w:val="00517C52"/>
    <w:rsid w:val="00520D73"/>
    <w:rsid w:val="00522207"/>
    <w:rsid w:val="00522233"/>
    <w:rsid w:val="00523C02"/>
    <w:rsid w:val="00524AEF"/>
    <w:rsid w:val="0053146F"/>
    <w:rsid w:val="00532197"/>
    <w:rsid w:val="00534BDE"/>
    <w:rsid w:val="00534D5A"/>
    <w:rsid w:val="00535701"/>
    <w:rsid w:val="005366F7"/>
    <w:rsid w:val="00541F87"/>
    <w:rsid w:val="0054354F"/>
    <w:rsid w:val="00546277"/>
    <w:rsid w:val="00554AB8"/>
    <w:rsid w:val="00560D63"/>
    <w:rsid w:val="00561FEE"/>
    <w:rsid w:val="00563BDB"/>
    <w:rsid w:val="00564B46"/>
    <w:rsid w:val="00574DA0"/>
    <w:rsid w:val="00575BF3"/>
    <w:rsid w:val="0057723B"/>
    <w:rsid w:val="00577BCB"/>
    <w:rsid w:val="0058159A"/>
    <w:rsid w:val="00581EF8"/>
    <w:rsid w:val="00583C45"/>
    <w:rsid w:val="005868B4"/>
    <w:rsid w:val="00586906"/>
    <w:rsid w:val="00586981"/>
    <w:rsid w:val="0058726B"/>
    <w:rsid w:val="0058781C"/>
    <w:rsid w:val="00593306"/>
    <w:rsid w:val="00593FA3"/>
    <w:rsid w:val="00594EC0"/>
    <w:rsid w:val="00596916"/>
    <w:rsid w:val="0059696F"/>
    <w:rsid w:val="005A02A9"/>
    <w:rsid w:val="005A0BBA"/>
    <w:rsid w:val="005A2DF4"/>
    <w:rsid w:val="005A740F"/>
    <w:rsid w:val="005A777B"/>
    <w:rsid w:val="005A7989"/>
    <w:rsid w:val="005B063C"/>
    <w:rsid w:val="005B53B5"/>
    <w:rsid w:val="005C046C"/>
    <w:rsid w:val="005C20D6"/>
    <w:rsid w:val="005C3268"/>
    <w:rsid w:val="005D2B4A"/>
    <w:rsid w:val="005D3229"/>
    <w:rsid w:val="005D4C4A"/>
    <w:rsid w:val="005E127D"/>
    <w:rsid w:val="005E3345"/>
    <w:rsid w:val="005E64DD"/>
    <w:rsid w:val="005F1577"/>
    <w:rsid w:val="005F585B"/>
    <w:rsid w:val="00601562"/>
    <w:rsid w:val="00606215"/>
    <w:rsid w:val="006117BF"/>
    <w:rsid w:val="0061369C"/>
    <w:rsid w:val="00613D48"/>
    <w:rsid w:val="0061511A"/>
    <w:rsid w:val="006174A4"/>
    <w:rsid w:val="00621ECD"/>
    <w:rsid w:val="00624E9D"/>
    <w:rsid w:val="006264B2"/>
    <w:rsid w:val="00630DDF"/>
    <w:rsid w:val="006340DA"/>
    <w:rsid w:val="0063608D"/>
    <w:rsid w:val="0064113E"/>
    <w:rsid w:val="00642692"/>
    <w:rsid w:val="006427F2"/>
    <w:rsid w:val="00650F03"/>
    <w:rsid w:val="00651411"/>
    <w:rsid w:val="00652359"/>
    <w:rsid w:val="00663BF4"/>
    <w:rsid w:val="0068402C"/>
    <w:rsid w:val="006844D2"/>
    <w:rsid w:val="00695526"/>
    <w:rsid w:val="006A0701"/>
    <w:rsid w:val="006B7363"/>
    <w:rsid w:val="006B759B"/>
    <w:rsid w:val="006C0E84"/>
    <w:rsid w:val="006C732F"/>
    <w:rsid w:val="006D2825"/>
    <w:rsid w:val="006D296B"/>
    <w:rsid w:val="006D2BC0"/>
    <w:rsid w:val="006D3B15"/>
    <w:rsid w:val="006D7088"/>
    <w:rsid w:val="006E12F6"/>
    <w:rsid w:val="006E1A82"/>
    <w:rsid w:val="006E1D7A"/>
    <w:rsid w:val="00703F22"/>
    <w:rsid w:val="007061AE"/>
    <w:rsid w:val="0071047F"/>
    <w:rsid w:val="00710F85"/>
    <w:rsid w:val="00714934"/>
    <w:rsid w:val="007230A3"/>
    <w:rsid w:val="00724A1D"/>
    <w:rsid w:val="00726C5D"/>
    <w:rsid w:val="007339B5"/>
    <w:rsid w:val="00740F14"/>
    <w:rsid w:val="00742AF3"/>
    <w:rsid w:val="00745441"/>
    <w:rsid w:val="00747C22"/>
    <w:rsid w:val="0075190D"/>
    <w:rsid w:val="00751A2B"/>
    <w:rsid w:val="00752875"/>
    <w:rsid w:val="00753654"/>
    <w:rsid w:val="00755048"/>
    <w:rsid w:val="00756A9A"/>
    <w:rsid w:val="007637E2"/>
    <w:rsid w:val="007637E6"/>
    <w:rsid w:val="00771B58"/>
    <w:rsid w:val="00772FB2"/>
    <w:rsid w:val="00774DFC"/>
    <w:rsid w:val="00777017"/>
    <w:rsid w:val="0077750D"/>
    <w:rsid w:val="007809D7"/>
    <w:rsid w:val="00783624"/>
    <w:rsid w:val="00787014"/>
    <w:rsid w:val="00790937"/>
    <w:rsid w:val="00790E80"/>
    <w:rsid w:val="00791EB8"/>
    <w:rsid w:val="00793B55"/>
    <w:rsid w:val="00794743"/>
    <w:rsid w:val="00797CE1"/>
    <w:rsid w:val="007A0586"/>
    <w:rsid w:val="007A0CBE"/>
    <w:rsid w:val="007A0D85"/>
    <w:rsid w:val="007A30A0"/>
    <w:rsid w:val="007A3AC1"/>
    <w:rsid w:val="007B0F12"/>
    <w:rsid w:val="007C5F33"/>
    <w:rsid w:val="007D1CE2"/>
    <w:rsid w:val="007D2748"/>
    <w:rsid w:val="007D6969"/>
    <w:rsid w:val="007E0F2D"/>
    <w:rsid w:val="007E2972"/>
    <w:rsid w:val="007E2C79"/>
    <w:rsid w:val="007F167D"/>
    <w:rsid w:val="007F1939"/>
    <w:rsid w:val="007F1B3E"/>
    <w:rsid w:val="007F38C4"/>
    <w:rsid w:val="007F5D94"/>
    <w:rsid w:val="007F7BFF"/>
    <w:rsid w:val="007F7FAA"/>
    <w:rsid w:val="00800935"/>
    <w:rsid w:val="008054C2"/>
    <w:rsid w:val="008055CB"/>
    <w:rsid w:val="0080560C"/>
    <w:rsid w:val="00806D6A"/>
    <w:rsid w:val="0080761B"/>
    <w:rsid w:val="008124D5"/>
    <w:rsid w:val="00812F17"/>
    <w:rsid w:val="00825DC6"/>
    <w:rsid w:val="00826BAE"/>
    <w:rsid w:val="00826E4C"/>
    <w:rsid w:val="00841C4C"/>
    <w:rsid w:val="00842AF9"/>
    <w:rsid w:val="00843A84"/>
    <w:rsid w:val="00843CE1"/>
    <w:rsid w:val="00847D7B"/>
    <w:rsid w:val="008506C2"/>
    <w:rsid w:val="00860EF1"/>
    <w:rsid w:val="00863562"/>
    <w:rsid w:val="008658C1"/>
    <w:rsid w:val="00873823"/>
    <w:rsid w:val="00877D1C"/>
    <w:rsid w:val="00882D30"/>
    <w:rsid w:val="00884C5C"/>
    <w:rsid w:val="008906DA"/>
    <w:rsid w:val="00896D94"/>
    <w:rsid w:val="00897D0E"/>
    <w:rsid w:val="008A1FC6"/>
    <w:rsid w:val="008A52C1"/>
    <w:rsid w:val="008A6499"/>
    <w:rsid w:val="008B40AA"/>
    <w:rsid w:val="008B5CFE"/>
    <w:rsid w:val="008B5D4F"/>
    <w:rsid w:val="008C2D4F"/>
    <w:rsid w:val="008C433B"/>
    <w:rsid w:val="008D1E37"/>
    <w:rsid w:val="008D6E9C"/>
    <w:rsid w:val="008E0C2E"/>
    <w:rsid w:val="008E43C0"/>
    <w:rsid w:val="008E63FE"/>
    <w:rsid w:val="008F0264"/>
    <w:rsid w:val="009029B6"/>
    <w:rsid w:val="0091387B"/>
    <w:rsid w:val="00915548"/>
    <w:rsid w:val="00920140"/>
    <w:rsid w:val="00920247"/>
    <w:rsid w:val="0092329F"/>
    <w:rsid w:val="009302A1"/>
    <w:rsid w:val="009333B3"/>
    <w:rsid w:val="00934428"/>
    <w:rsid w:val="00935A2F"/>
    <w:rsid w:val="00945905"/>
    <w:rsid w:val="00945E6A"/>
    <w:rsid w:val="0095033C"/>
    <w:rsid w:val="00951B31"/>
    <w:rsid w:val="00951EF6"/>
    <w:rsid w:val="0095230F"/>
    <w:rsid w:val="0095413A"/>
    <w:rsid w:val="009549CC"/>
    <w:rsid w:val="00956525"/>
    <w:rsid w:val="009623C9"/>
    <w:rsid w:val="00962BC9"/>
    <w:rsid w:val="0096434E"/>
    <w:rsid w:val="00964D86"/>
    <w:rsid w:val="00966B1B"/>
    <w:rsid w:val="00966C24"/>
    <w:rsid w:val="009714DB"/>
    <w:rsid w:val="00974FAD"/>
    <w:rsid w:val="00976ADB"/>
    <w:rsid w:val="00977A22"/>
    <w:rsid w:val="00982F6A"/>
    <w:rsid w:val="009916B8"/>
    <w:rsid w:val="0099468C"/>
    <w:rsid w:val="00997993"/>
    <w:rsid w:val="00997C96"/>
    <w:rsid w:val="00997FAD"/>
    <w:rsid w:val="009A0A00"/>
    <w:rsid w:val="009A3474"/>
    <w:rsid w:val="009A3BC9"/>
    <w:rsid w:val="009A441B"/>
    <w:rsid w:val="009A6661"/>
    <w:rsid w:val="009A7328"/>
    <w:rsid w:val="009A7B95"/>
    <w:rsid w:val="009B2AB7"/>
    <w:rsid w:val="009B2B05"/>
    <w:rsid w:val="009B4F88"/>
    <w:rsid w:val="009C00C6"/>
    <w:rsid w:val="009C471D"/>
    <w:rsid w:val="009C7367"/>
    <w:rsid w:val="009D4441"/>
    <w:rsid w:val="009E1F36"/>
    <w:rsid w:val="009E75B9"/>
    <w:rsid w:val="009F0EF2"/>
    <w:rsid w:val="009F267F"/>
    <w:rsid w:val="009F2BCF"/>
    <w:rsid w:val="009F2C6E"/>
    <w:rsid w:val="009F476C"/>
    <w:rsid w:val="00A035F3"/>
    <w:rsid w:val="00A04211"/>
    <w:rsid w:val="00A046B9"/>
    <w:rsid w:val="00A04D41"/>
    <w:rsid w:val="00A05909"/>
    <w:rsid w:val="00A10BD5"/>
    <w:rsid w:val="00A112CA"/>
    <w:rsid w:val="00A145B5"/>
    <w:rsid w:val="00A148D0"/>
    <w:rsid w:val="00A20D5B"/>
    <w:rsid w:val="00A2740B"/>
    <w:rsid w:val="00A27999"/>
    <w:rsid w:val="00A3395F"/>
    <w:rsid w:val="00A34DB8"/>
    <w:rsid w:val="00A362B3"/>
    <w:rsid w:val="00A3700A"/>
    <w:rsid w:val="00A37244"/>
    <w:rsid w:val="00A4071A"/>
    <w:rsid w:val="00A47968"/>
    <w:rsid w:val="00A47C63"/>
    <w:rsid w:val="00A51D86"/>
    <w:rsid w:val="00A5628C"/>
    <w:rsid w:val="00A61941"/>
    <w:rsid w:val="00A62068"/>
    <w:rsid w:val="00A6362B"/>
    <w:rsid w:val="00A64BB5"/>
    <w:rsid w:val="00A64DEE"/>
    <w:rsid w:val="00A8065E"/>
    <w:rsid w:val="00A8161F"/>
    <w:rsid w:val="00A82AD5"/>
    <w:rsid w:val="00A91AB9"/>
    <w:rsid w:val="00AA3463"/>
    <w:rsid w:val="00AA34CB"/>
    <w:rsid w:val="00AA6B4B"/>
    <w:rsid w:val="00AB2325"/>
    <w:rsid w:val="00AB248B"/>
    <w:rsid w:val="00AB3EF2"/>
    <w:rsid w:val="00AB3FBE"/>
    <w:rsid w:val="00AB796E"/>
    <w:rsid w:val="00AC3326"/>
    <w:rsid w:val="00AC4F43"/>
    <w:rsid w:val="00AD4763"/>
    <w:rsid w:val="00AE160C"/>
    <w:rsid w:val="00AE1EF0"/>
    <w:rsid w:val="00AE4801"/>
    <w:rsid w:val="00AE71B6"/>
    <w:rsid w:val="00B01311"/>
    <w:rsid w:val="00B079AB"/>
    <w:rsid w:val="00B12B89"/>
    <w:rsid w:val="00B13A84"/>
    <w:rsid w:val="00B17A69"/>
    <w:rsid w:val="00B20020"/>
    <w:rsid w:val="00B21483"/>
    <w:rsid w:val="00B21526"/>
    <w:rsid w:val="00B2532D"/>
    <w:rsid w:val="00B30CA9"/>
    <w:rsid w:val="00B30D0E"/>
    <w:rsid w:val="00B32C31"/>
    <w:rsid w:val="00B330A6"/>
    <w:rsid w:val="00B33A88"/>
    <w:rsid w:val="00B37975"/>
    <w:rsid w:val="00B37A62"/>
    <w:rsid w:val="00B6253F"/>
    <w:rsid w:val="00B665DD"/>
    <w:rsid w:val="00B70523"/>
    <w:rsid w:val="00B73935"/>
    <w:rsid w:val="00B81037"/>
    <w:rsid w:val="00B830EF"/>
    <w:rsid w:val="00B850F4"/>
    <w:rsid w:val="00B85D80"/>
    <w:rsid w:val="00B86C51"/>
    <w:rsid w:val="00B90D19"/>
    <w:rsid w:val="00B91916"/>
    <w:rsid w:val="00B91962"/>
    <w:rsid w:val="00B92997"/>
    <w:rsid w:val="00B93FCC"/>
    <w:rsid w:val="00B94BA6"/>
    <w:rsid w:val="00B973D8"/>
    <w:rsid w:val="00BB0628"/>
    <w:rsid w:val="00BB2479"/>
    <w:rsid w:val="00BB413A"/>
    <w:rsid w:val="00BB453F"/>
    <w:rsid w:val="00BB5EB0"/>
    <w:rsid w:val="00BC08F5"/>
    <w:rsid w:val="00BC4712"/>
    <w:rsid w:val="00BD017E"/>
    <w:rsid w:val="00BD32EB"/>
    <w:rsid w:val="00BD4080"/>
    <w:rsid w:val="00BD535E"/>
    <w:rsid w:val="00BD58D6"/>
    <w:rsid w:val="00BD7748"/>
    <w:rsid w:val="00BE5223"/>
    <w:rsid w:val="00BE537A"/>
    <w:rsid w:val="00BE6A53"/>
    <w:rsid w:val="00BE78C1"/>
    <w:rsid w:val="00BF1AB0"/>
    <w:rsid w:val="00BF32D7"/>
    <w:rsid w:val="00BF59BE"/>
    <w:rsid w:val="00C03DC7"/>
    <w:rsid w:val="00C1544B"/>
    <w:rsid w:val="00C2104E"/>
    <w:rsid w:val="00C22671"/>
    <w:rsid w:val="00C26DE3"/>
    <w:rsid w:val="00C27E4D"/>
    <w:rsid w:val="00C30473"/>
    <w:rsid w:val="00C3586A"/>
    <w:rsid w:val="00C35D01"/>
    <w:rsid w:val="00C4185A"/>
    <w:rsid w:val="00C43FC9"/>
    <w:rsid w:val="00C47222"/>
    <w:rsid w:val="00C47A90"/>
    <w:rsid w:val="00C541C9"/>
    <w:rsid w:val="00C555B1"/>
    <w:rsid w:val="00C6018A"/>
    <w:rsid w:val="00C60832"/>
    <w:rsid w:val="00C64F85"/>
    <w:rsid w:val="00C65025"/>
    <w:rsid w:val="00C660DC"/>
    <w:rsid w:val="00C67CA5"/>
    <w:rsid w:val="00C72511"/>
    <w:rsid w:val="00C72DA5"/>
    <w:rsid w:val="00C7313E"/>
    <w:rsid w:val="00C865AB"/>
    <w:rsid w:val="00C91025"/>
    <w:rsid w:val="00C92281"/>
    <w:rsid w:val="00C92A5C"/>
    <w:rsid w:val="00CA0E75"/>
    <w:rsid w:val="00CA1AE7"/>
    <w:rsid w:val="00CA3B11"/>
    <w:rsid w:val="00CA446A"/>
    <w:rsid w:val="00CA74AA"/>
    <w:rsid w:val="00CB4EFF"/>
    <w:rsid w:val="00CB5255"/>
    <w:rsid w:val="00CB6BA9"/>
    <w:rsid w:val="00CC0214"/>
    <w:rsid w:val="00CC17D9"/>
    <w:rsid w:val="00CD0F0E"/>
    <w:rsid w:val="00CD3FF4"/>
    <w:rsid w:val="00CD6E59"/>
    <w:rsid w:val="00CE152C"/>
    <w:rsid w:val="00CF4D16"/>
    <w:rsid w:val="00D04C63"/>
    <w:rsid w:val="00D14F9F"/>
    <w:rsid w:val="00D15547"/>
    <w:rsid w:val="00D16E5E"/>
    <w:rsid w:val="00D22911"/>
    <w:rsid w:val="00D230DD"/>
    <w:rsid w:val="00D25FC4"/>
    <w:rsid w:val="00D27A00"/>
    <w:rsid w:val="00D321CE"/>
    <w:rsid w:val="00D43B02"/>
    <w:rsid w:val="00D4541B"/>
    <w:rsid w:val="00D51326"/>
    <w:rsid w:val="00D62225"/>
    <w:rsid w:val="00D62273"/>
    <w:rsid w:val="00D625FC"/>
    <w:rsid w:val="00D62BD3"/>
    <w:rsid w:val="00D67B70"/>
    <w:rsid w:val="00D73AB3"/>
    <w:rsid w:val="00D7702C"/>
    <w:rsid w:val="00D77244"/>
    <w:rsid w:val="00D82B79"/>
    <w:rsid w:val="00D9137A"/>
    <w:rsid w:val="00D914B3"/>
    <w:rsid w:val="00D95DB0"/>
    <w:rsid w:val="00D960B6"/>
    <w:rsid w:val="00D96FB6"/>
    <w:rsid w:val="00DA740C"/>
    <w:rsid w:val="00DA791A"/>
    <w:rsid w:val="00DB0369"/>
    <w:rsid w:val="00DB06FC"/>
    <w:rsid w:val="00DB672E"/>
    <w:rsid w:val="00DC1C8D"/>
    <w:rsid w:val="00DC214E"/>
    <w:rsid w:val="00DC5AFB"/>
    <w:rsid w:val="00DC687C"/>
    <w:rsid w:val="00DD3706"/>
    <w:rsid w:val="00DD38ED"/>
    <w:rsid w:val="00DD6280"/>
    <w:rsid w:val="00DE0FC2"/>
    <w:rsid w:val="00DE246A"/>
    <w:rsid w:val="00DE2713"/>
    <w:rsid w:val="00DE4C7F"/>
    <w:rsid w:val="00DF0984"/>
    <w:rsid w:val="00DF09F9"/>
    <w:rsid w:val="00DF2BD1"/>
    <w:rsid w:val="00DF3F60"/>
    <w:rsid w:val="00DF5781"/>
    <w:rsid w:val="00E013F1"/>
    <w:rsid w:val="00E01B57"/>
    <w:rsid w:val="00E03F4D"/>
    <w:rsid w:val="00E069E7"/>
    <w:rsid w:val="00E078C9"/>
    <w:rsid w:val="00E10051"/>
    <w:rsid w:val="00E14E5E"/>
    <w:rsid w:val="00E22F0C"/>
    <w:rsid w:val="00E27453"/>
    <w:rsid w:val="00E27B36"/>
    <w:rsid w:val="00E3032D"/>
    <w:rsid w:val="00E30648"/>
    <w:rsid w:val="00E3591C"/>
    <w:rsid w:val="00E361DC"/>
    <w:rsid w:val="00E36352"/>
    <w:rsid w:val="00E41A02"/>
    <w:rsid w:val="00E43861"/>
    <w:rsid w:val="00E44751"/>
    <w:rsid w:val="00E453FB"/>
    <w:rsid w:val="00E46AD7"/>
    <w:rsid w:val="00E50C3E"/>
    <w:rsid w:val="00E57AAB"/>
    <w:rsid w:val="00E625B8"/>
    <w:rsid w:val="00E6467B"/>
    <w:rsid w:val="00E65D61"/>
    <w:rsid w:val="00E71C03"/>
    <w:rsid w:val="00E7217D"/>
    <w:rsid w:val="00E74E3E"/>
    <w:rsid w:val="00E76AB0"/>
    <w:rsid w:val="00E8387E"/>
    <w:rsid w:val="00E83C00"/>
    <w:rsid w:val="00E85B17"/>
    <w:rsid w:val="00E85B35"/>
    <w:rsid w:val="00E863E9"/>
    <w:rsid w:val="00E87969"/>
    <w:rsid w:val="00E90C71"/>
    <w:rsid w:val="00E90E7A"/>
    <w:rsid w:val="00E93683"/>
    <w:rsid w:val="00EA2E4F"/>
    <w:rsid w:val="00EA76D1"/>
    <w:rsid w:val="00EB02E6"/>
    <w:rsid w:val="00EB3703"/>
    <w:rsid w:val="00EB737E"/>
    <w:rsid w:val="00EC41DF"/>
    <w:rsid w:val="00EC4AA1"/>
    <w:rsid w:val="00EC5172"/>
    <w:rsid w:val="00ED0F42"/>
    <w:rsid w:val="00ED5EE4"/>
    <w:rsid w:val="00EE0E16"/>
    <w:rsid w:val="00EE2A46"/>
    <w:rsid w:val="00EE382D"/>
    <w:rsid w:val="00EE56C2"/>
    <w:rsid w:val="00EF02D6"/>
    <w:rsid w:val="00EF054A"/>
    <w:rsid w:val="00EF1D8C"/>
    <w:rsid w:val="00EF3A82"/>
    <w:rsid w:val="00F07010"/>
    <w:rsid w:val="00F078F7"/>
    <w:rsid w:val="00F357F5"/>
    <w:rsid w:val="00F35993"/>
    <w:rsid w:val="00F3681E"/>
    <w:rsid w:val="00F37135"/>
    <w:rsid w:val="00F37BDA"/>
    <w:rsid w:val="00F37D56"/>
    <w:rsid w:val="00F41600"/>
    <w:rsid w:val="00F423E4"/>
    <w:rsid w:val="00F43C11"/>
    <w:rsid w:val="00F4466F"/>
    <w:rsid w:val="00F502F0"/>
    <w:rsid w:val="00F51BD8"/>
    <w:rsid w:val="00F52DB5"/>
    <w:rsid w:val="00F548B6"/>
    <w:rsid w:val="00F550D9"/>
    <w:rsid w:val="00F66A7B"/>
    <w:rsid w:val="00F67C60"/>
    <w:rsid w:val="00F71CA8"/>
    <w:rsid w:val="00F75AF2"/>
    <w:rsid w:val="00F76537"/>
    <w:rsid w:val="00F807FB"/>
    <w:rsid w:val="00F85376"/>
    <w:rsid w:val="00F86F97"/>
    <w:rsid w:val="00F87E29"/>
    <w:rsid w:val="00F92334"/>
    <w:rsid w:val="00F95C92"/>
    <w:rsid w:val="00F96440"/>
    <w:rsid w:val="00F97ACE"/>
    <w:rsid w:val="00FA0A0C"/>
    <w:rsid w:val="00FA1132"/>
    <w:rsid w:val="00FA1DB6"/>
    <w:rsid w:val="00FA72AF"/>
    <w:rsid w:val="00FB2B35"/>
    <w:rsid w:val="00FC01BD"/>
    <w:rsid w:val="00FC0EA8"/>
    <w:rsid w:val="00FC6364"/>
    <w:rsid w:val="00FD0AE0"/>
    <w:rsid w:val="00FD0D73"/>
    <w:rsid w:val="00FD15B5"/>
    <w:rsid w:val="00FD3A6E"/>
    <w:rsid w:val="00FD4090"/>
    <w:rsid w:val="00FE6F9B"/>
    <w:rsid w:val="00FE7214"/>
    <w:rsid w:val="00F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E0C8A"/>
  <w15:chartTrackingRefBased/>
  <w15:docId w15:val="{7008D31F-EF22-472B-9BB3-AF0524D4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TK" w:eastAsia="zh-TW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BE4"/>
  </w:style>
  <w:style w:type="paragraph" w:styleId="Heading1">
    <w:name w:val="heading 1"/>
    <w:basedOn w:val="Normal"/>
    <w:next w:val="Normal"/>
    <w:link w:val="Heading1Char"/>
    <w:uiPriority w:val="9"/>
    <w:qFormat/>
    <w:rsid w:val="00F87E2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524"/>
  </w:style>
  <w:style w:type="paragraph" w:styleId="Footer">
    <w:name w:val="footer"/>
    <w:basedOn w:val="Normal"/>
    <w:link w:val="FooterChar"/>
    <w:uiPriority w:val="99"/>
    <w:unhideWhenUsed/>
    <w:rsid w:val="00222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2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16E2"/>
  </w:style>
  <w:style w:type="character" w:customStyle="1" w:styleId="DateChar">
    <w:name w:val="Date Char"/>
    <w:basedOn w:val="DefaultParagraphFont"/>
    <w:link w:val="Date"/>
    <w:uiPriority w:val="99"/>
    <w:semiHidden/>
    <w:rsid w:val="000B16E2"/>
  </w:style>
  <w:style w:type="paragraph" w:styleId="ListParagraph">
    <w:name w:val="List Paragraph"/>
    <w:basedOn w:val="Normal"/>
    <w:uiPriority w:val="34"/>
    <w:qFormat/>
    <w:rsid w:val="00144801"/>
    <w:pPr>
      <w:ind w:left="720"/>
      <w:contextualSpacing/>
    </w:pPr>
  </w:style>
  <w:style w:type="table" w:styleId="TableGrid">
    <w:name w:val="Table Grid"/>
    <w:basedOn w:val="TableNormal"/>
    <w:uiPriority w:val="39"/>
    <w:rsid w:val="00144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1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4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7E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F87E29"/>
  </w:style>
  <w:style w:type="character" w:styleId="FollowedHyperlink">
    <w:name w:val="FollowedHyperlink"/>
    <w:basedOn w:val="DefaultParagraphFont"/>
    <w:uiPriority w:val="99"/>
    <w:semiHidden/>
    <w:unhideWhenUsed/>
    <w:rsid w:val="004B7E9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37B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">
    <w:name w:val="c"/>
    <w:basedOn w:val="Normal"/>
    <w:rsid w:val="00E50C3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7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8EE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Kum20</b:Tag>
    <b:SourceType>Report</b:SourceType>
    <b:Guid>{65639AAD-2CB9-45C1-8498-F2EF8BD4D119}</b:Guid>
    <b:Title>Feature Engineering — deep dive into Encoding and Binning techniques</b:Title>
    <b:Year>2020</b:Year>
    <b:Publisher>https://towardsdatascience.com/feature-engineering-deep-dive-into-encoding-and-binning-techniques-5618d55a6b38</b:Publisher>
    <b:Author>
      <b:Author>
        <b:NameList>
          <b:Person>
            <b:Last>Kumar</b:Last>
            <b:First>Satyam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2E28E44-9E9A-4B72-997B-79617816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Shao</dc:creator>
  <cp:keywords/>
  <dc:description/>
  <cp:lastModifiedBy>Rebecca Shao</cp:lastModifiedBy>
  <cp:revision>11</cp:revision>
  <dcterms:created xsi:type="dcterms:W3CDTF">2022-03-08T05:46:00Z</dcterms:created>
  <dcterms:modified xsi:type="dcterms:W3CDTF">2022-03-11T03:53:00Z</dcterms:modified>
</cp:coreProperties>
</file>