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Руководство системного администратора</w:t>
      </w:r>
    </w:p>
    <w:p>
      <w:pPr>
        <w:spacing w:after="140" w:line="300"/>
      </w:pPr>
      <w:r>
        <w:t xml:space="preserve">Описание инфраструктуры VPN-сервиса: что развёрнуто, как это воссоздать с нуля, как обслуживать и что делать при сбоях. Документ отражает фактическое состояние системы на момент сдачи.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1. Система в целом</w:t>
      </w:r>
    </w:p>
    <w:p>
      <w:pPr>
        <w:pStyle w:val="Heading2"/>
      </w:pPr>
      <w:r>
        <w:t xml:space="preserve">Назначение</w:t>
      </w:r>
    </w:p>
    <w:p>
      <w:pPr>
        <w:spacing w:after="140" w:line="300"/>
      </w:pPr>
      <w:r>
        <w:t xml:space="preserve">VPN-сервис для удалённых сотрудников компании. Решает две задачи: шифрует трафик сотрудников в недоверенных сетях и служит единственной точкой входа во внутреннюю инфраструктуру. Доступ выдаётся по сертификатам собственного удостоверяющего центра.</w:t>
      </w:r>
    </w:p>
    <w:p>
      <w:pPr>
        <w:pStyle w:val="Heading2"/>
      </w:pPr>
      <w:r>
        <w:t xml:space="preserve">Размещение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5"/>
        <w:gridCol w:w="7073"/>
      </w:tblGrid>
      <w:tr>
        <w:trPr>
          <w:tblHeader/>
        </w:trPr>
        <w:tc>
          <w:tcPr>
            <w:tcW w:type="dxa" w:w="25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07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5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Облачный провайдер</w:t>
            </w:r>
          </w:p>
        </w:tc>
        <w:tc>
          <w:tcPr>
            <w:tcW w:type="dxa" w:w="707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Yandex Cloud</w:t>
            </w:r>
          </w:p>
        </w:tc>
      </w:tr>
      <w:tr>
        <w:trPr>
          <w:tblHeader w:val="false"/>
        </w:trPr>
        <w:tc>
          <w:tcPr>
            <w:tcW w:type="dxa" w:w="25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Каталог</w:t>
            </w:r>
          </w:p>
        </w:tc>
        <w:tc>
          <w:tcPr>
            <w:tcW w:type="dxa" w:w="707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b1ghtvbha1icjf9f7i4r</w:t>
            </w:r>
          </w:p>
        </w:tc>
      </w:tr>
      <w:tr>
        <w:trPr>
          <w:tblHeader w:val="false"/>
        </w:trPr>
        <w:tc>
          <w:tcPr>
            <w:tcW w:type="dxa" w:w="25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Сеть</w:t>
            </w:r>
          </w:p>
        </w:tc>
        <w:tc>
          <w:tcPr>
            <w:tcW w:type="dxa" w:w="707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infra-net</w:t>
            </w:r>
            <w:r>
              <w:rPr>
                <w:sz w:val="19"/>
                <w:szCs w:val="19"/>
              </w:rPr>
              <w:t xml:space="preserve"> — собственная, не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default</w:t>
            </w:r>
          </w:p>
        </w:tc>
      </w:tr>
      <w:tr>
        <w:trPr>
          <w:tblHeader w:val="false"/>
        </w:trPr>
        <w:tc>
          <w:tcPr>
            <w:tcW w:type="dxa" w:w="25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Зоны</w:t>
            </w:r>
          </w:p>
        </w:tc>
        <w:tc>
          <w:tcPr>
            <w:tcW w:type="dxa" w:w="707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ru-central1-a</w:t>
            </w:r>
            <w:r>
              <w:rPr>
                <w:sz w:val="19"/>
                <w:szCs w:val="19"/>
              </w:rPr>
              <w:t xml:space="preserve"> — основная,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ru-central1-b</w:t>
            </w:r>
            <w:r>
              <w:rPr>
                <w:sz w:val="19"/>
                <w:szCs w:val="19"/>
              </w:rPr>
              <w:t xml:space="preserve"> — хранилище копий</w:t>
            </w:r>
          </w:p>
        </w:tc>
      </w:tr>
      <w:tr>
        <w:trPr>
          <w:tblHeader w:val="false"/>
        </w:trPr>
        <w:tc>
          <w:tcPr>
            <w:tcW w:type="dxa" w:w="25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ОС на всех машинах</w:t>
            </w:r>
          </w:p>
        </w:tc>
        <w:tc>
          <w:tcPr>
            <w:tcW w:type="dxa" w:w="707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Ubuntu 20.04 LTS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Имя облака и активный профиль: </w:t>
      </w:r>
      <w:r>
        <w:rPr>
          <w:rFonts w:ascii="Courier New" w:cs="Courier New" w:eastAsia="Courier New" w:hAnsi="Courier New"/>
          <w:sz w:val="19"/>
          <w:szCs w:val="19"/>
        </w:rPr>
        <w:t xml:space="preserve">yc config list</w:t>
      </w:r>
      <w:r>
        <w:t xml:space="preserve"> и </w:t>
      </w:r>
      <w:r>
        <w:rPr>
          <w:rFonts w:ascii="Courier New" w:cs="Courier New" w:eastAsia="Courier New" w:hAnsi="Courier New"/>
          <w:sz w:val="19"/>
          <w:szCs w:val="19"/>
        </w:rPr>
        <w:t xml:space="preserve">yc resource-manager cloud list</w:t>
      </w:r>
      <w:r>
        <w:t xml:space="preserve">.</w:t>
      </w:r>
    </w:p>
    <w:p>
      <w:pPr>
        <w:spacing w:after="140" w:line="300"/>
      </w:pPr>
      <w:r>
        <w:t xml:space="preserve">Собственная сеть выбрана намеренно: в сети </w:t>
      </w:r>
      <w:r>
        <w:rPr>
          <w:rFonts w:ascii="Courier New" w:cs="Courier New" w:eastAsia="Courier New" w:hAnsi="Courier New"/>
          <w:sz w:val="19"/>
          <w:szCs w:val="19"/>
        </w:rPr>
        <w:t xml:space="preserve">default</w:t>
      </w:r>
      <w:r>
        <w:t xml:space="preserve"> оказывается любая машина этого облака, включая чужие эксперименты. Своя сеть даёт изолированный периметр и фиксированную адресацию, на которую опираются правила фаервола и конфигурация мониторинга.</w:t>
      </w:r>
    </w:p>
    <w:p>
      <w:pPr>
        <w:pStyle w:val="Heading2"/>
      </w:pPr>
      <w:r>
        <w:t xml:space="preserve">Учётные записи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24"/>
        <w:gridCol w:w="2588"/>
        <w:gridCol w:w="2426"/>
      </w:tblGrid>
      <w:tr>
        <w:trPr>
          <w:tblHeader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Учётная запись</w:t>
            </w:r>
          </w:p>
        </w:tc>
        <w:tc>
          <w:tcPr>
            <w:tcW w:type="dxa" w:w="2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Где</w:t>
            </w:r>
          </w:p>
        </w:tc>
        <w:tc>
          <w:tcPr>
            <w:tcW w:type="dxa" w:w="25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Кто пользуется</w:t>
            </w:r>
          </w:p>
        </w:tc>
        <w:tc>
          <w:tcPr>
            <w:tcW w:type="dxa" w:w="2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Как входит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Yandex ID администратора</w:t>
            </w:r>
          </w:p>
        </w:tc>
        <w:tc>
          <w:tcPr>
            <w:tcW w:type="dxa" w:w="2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Консоль облака,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yc</w:t>
            </w:r>
            <w:r>
              <w:rPr>
                <w:sz w:val="19"/>
                <w:szCs w:val="19"/>
              </w:rPr>
              <w:t xml:space="preserve"> CLI</w:t>
            </w:r>
          </w:p>
        </w:tc>
        <w:tc>
          <w:tcPr>
            <w:tcW w:type="dxa" w:w="25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Администратор</w:t>
            </w:r>
          </w:p>
        </w:tc>
        <w:tc>
          <w:tcPr>
            <w:tcW w:type="dxa" w:w="2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Федеративный вход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yc-user</w:t>
            </w:r>
          </w:p>
        </w:tc>
        <w:tc>
          <w:tcPr>
            <w:tcW w:type="dxa" w:w="2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Все ВМ</w:t>
            </w:r>
          </w:p>
        </w:tc>
        <w:tc>
          <w:tcPr>
            <w:tcW w:type="dxa" w:w="25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Администратор</w:t>
            </w:r>
          </w:p>
        </w:tc>
        <w:tc>
          <w:tcPr>
            <w:tcW w:type="dxa" w:w="2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Только SSH-ключ, пароля нет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root</w:t>
            </w:r>
          </w:p>
        </w:tc>
        <w:tc>
          <w:tcPr>
            <w:tcW w:type="dxa" w:w="2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Все ВМ</w:t>
            </w:r>
          </w:p>
        </w:tc>
        <w:tc>
          <w:tcPr>
            <w:tcW w:type="dxa" w:w="25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Никто напрямую</w:t>
            </w:r>
          </w:p>
        </w:tc>
        <w:tc>
          <w:tcPr>
            <w:tcW w:type="dxa" w:w="2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Вход запрещён, только через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infra-backup</w:t>
            </w:r>
          </w:p>
        </w:tc>
        <w:tc>
          <w:tcPr>
            <w:tcW w:type="dxa" w:w="2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backup-server</w:t>
            </w:r>
          </w:p>
        </w:tc>
        <w:tc>
          <w:tcPr>
            <w:tcW w:type="dxa" w:w="25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Задачи копирования с ca и vpn</w:t>
            </w:r>
          </w:p>
        </w:tc>
        <w:tc>
          <w:tcPr>
            <w:tcW w:type="dxa" w:w="2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Выделенные ключи этих машин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prometheus</w:t>
            </w:r>
          </w:p>
        </w:tc>
        <w:tc>
          <w:tcPr>
            <w:tcW w:type="dxa" w:w="2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mon-server</w:t>
            </w:r>
          </w:p>
        </w:tc>
        <w:tc>
          <w:tcPr>
            <w:tcW w:type="dxa" w:w="25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Службы мониторинга</w:t>
            </w:r>
          </w:p>
        </w:tc>
        <w:tc>
          <w:tcPr>
            <w:tcW w:type="dxa" w:w="2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Системная, без входа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www-data</w:t>
            </w:r>
          </w:p>
        </w:tc>
        <w:tc>
          <w:tcPr>
            <w:tcW w:type="dxa" w:w="2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mon-server</w:t>
            </w:r>
          </w:p>
        </w:tc>
        <w:tc>
          <w:tcPr>
            <w:tcW w:type="dxa" w:w="25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nginx</w:t>
            </w:r>
          </w:p>
        </w:tc>
        <w:tc>
          <w:tcPr>
            <w:tcW w:type="dxa" w:w="2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Системная, без входа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nobody</w:t>
            </w:r>
          </w:p>
        </w:tc>
        <w:tc>
          <w:tcPr>
            <w:tcW w:type="dxa" w:w="22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vpn-server</w:t>
            </w:r>
          </w:p>
        </w:tc>
        <w:tc>
          <w:tcPr>
            <w:tcW w:type="dxa" w:w="25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OpenVPN после понижения привилегий</w:t>
            </w:r>
          </w:p>
        </w:tc>
        <w:tc>
          <w:tcPr>
            <w:tcW w:type="dxa" w:w="2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Системная, без входа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Сейчас доступ ко всему есть у одного администратора. При появлении второго ему заводится собственный SSH-ключ, а не передаётся существующий.</w:t>
      </w:r>
    </w:p>
    <w:p>
      <w:pPr>
        <w:pStyle w:val="Heading2"/>
      </w:pPr>
      <w:r>
        <w:t xml:space="preserve">Секреты и где они хранятся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5265"/>
        <w:gridCol w:w="2196"/>
      </w:tblGrid>
      <w:tr>
        <w:trPr>
          <w:tblHeader/>
        </w:trPr>
        <w:tc>
          <w:tcPr>
            <w:tcW w:type="dxa" w:w="21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Секрет</w:t>
            </w:r>
          </w:p>
        </w:tc>
        <w:tc>
          <w:tcPr>
            <w:tcW w:type="dxa" w:w="5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Где хранится</w:t>
            </w:r>
          </w:p>
        </w:tc>
        <w:tc>
          <w:tcPr>
            <w:tcW w:type="dxa" w:w="21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Последствия утраты</w:t>
            </w:r>
          </w:p>
        </w:tc>
      </w:tr>
      <w:tr>
        <w:trPr>
          <w:tblHeader w:val="false"/>
        </w:trPr>
        <w:tc>
          <w:tcPr>
            <w:tcW w:type="dxa" w:w="21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Парольная фраза ключа центра</w:t>
            </w:r>
          </w:p>
        </w:tc>
        <w:tc>
          <w:tcPr>
            <w:tcW w:type="dxa" w:w="5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Менеджер паролей</w:t>
            </w:r>
          </w:p>
        </w:tc>
        <w:tc>
          <w:tcPr>
            <w:tcW w:type="dxa" w:w="21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Невозможно выпустить или отозвать ни одного сертификата</w:t>
            </w:r>
          </w:p>
        </w:tc>
      </w:tr>
      <w:tr>
        <w:trPr>
          <w:tblHeader w:val="false"/>
        </w:trPr>
        <w:tc>
          <w:tcPr>
            <w:tcW w:type="dxa" w:w="21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Фраза шифрования копий</w:t>
            </w:r>
          </w:p>
        </w:tc>
        <w:tc>
          <w:tcPr>
            <w:tcW w:type="dxa" w:w="5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Менеджер паролей;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/etc/infra-backup/passphrase</w:t>
            </w:r>
            <w:r>
              <w:rPr>
                <w:sz w:val="19"/>
                <w:szCs w:val="19"/>
              </w:rPr>
              <w:t xml:space="preserve"> на ca и vpn, права 0600</w:t>
            </w:r>
          </w:p>
        </w:tc>
        <w:tc>
          <w:tcPr>
            <w:tcW w:type="dxa" w:w="21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Все копии становятся бесполезны</w:t>
            </w:r>
          </w:p>
        </w:tc>
      </w:tr>
      <w:tr>
        <w:trPr>
          <w:tblHeader w:val="false"/>
        </w:trPr>
        <w:tc>
          <w:tcPr>
            <w:tcW w:type="dxa" w:w="21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Пароль веб-интерфейса мониторинга</w:t>
            </w:r>
          </w:p>
        </w:tc>
        <w:tc>
          <w:tcPr>
            <w:tcW w:type="dxa" w:w="5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Менеджер паролей; хеш bcrypt в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/etc/nginx/infra-monitoring.htpasswd</w:t>
            </w:r>
          </w:p>
        </w:tc>
        <w:tc>
          <w:tcPr>
            <w:tcW w:type="dxa" w:w="21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Задать новый, см. раздел 7</w:t>
            </w:r>
          </w:p>
        </w:tc>
      </w:tr>
      <w:tr>
        <w:trPr>
          <w:tblHeader w:val="false"/>
        </w:trPr>
        <w:tc>
          <w:tcPr>
            <w:tcW w:type="dxa" w:w="21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Пароль почтового ящика для алертов</w:t>
            </w:r>
          </w:p>
        </w:tc>
        <w:tc>
          <w:tcPr>
            <w:tcW w:type="dxa" w:w="5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/etc/prometheus/infra-alertmanager.yml</w:t>
            </w:r>
            <w:r>
              <w:rPr>
                <w:sz w:val="19"/>
                <w:szCs w:val="19"/>
              </w:rPr>
              <w:t xml:space="preserve">, права 0640</w:t>
            </w:r>
          </w:p>
        </w:tc>
        <w:tc>
          <w:tcPr>
            <w:tcW w:type="dxa" w:w="21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Письма перестают уходить</w:t>
            </w:r>
          </w:p>
        </w:tc>
      </w:tr>
      <w:tr>
        <w:trPr>
          <w:tblHeader w:val="false"/>
        </w:trPr>
        <w:tc>
          <w:tcPr>
            <w:tcW w:type="dxa" w:w="21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Ключ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ta.key</w:t>
            </w:r>
          </w:p>
        </w:tc>
        <w:tc>
          <w:tcPr>
            <w:tcW w:type="dxa" w:w="5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vpn-server и комплекты сотрудников</w:t>
            </w:r>
          </w:p>
        </w:tc>
        <w:tc>
          <w:tcPr>
            <w:tcW w:type="dxa" w:w="21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Перевыпуск и раздача всем</w:t>
            </w:r>
          </w:p>
        </w:tc>
      </w:tr>
      <w:tr>
        <w:trPr>
          <w:tblHeader w:val="false"/>
        </w:trPr>
        <w:tc>
          <w:tcPr>
            <w:tcW w:type="dxa" w:w="217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SSH-ключ администратора</w:t>
            </w:r>
          </w:p>
        </w:tc>
        <w:tc>
          <w:tcPr>
            <w:tcW w:type="dxa" w:w="5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Рабочая машина администратора</w:t>
            </w:r>
          </w:p>
        </w:tc>
        <w:tc>
          <w:tcPr>
            <w:tcW w:type="dxa" w:w="21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Доступ через серийную консоль облака</w:t>
            </w:r>
          </w:p>
        </w:tc>
      </w:tr>
    </w:tbl>
    <w:p>
      <w:pPr>
        <w:spacing w:after="120"/>
      </w:pP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2. Адреса и ссылки</w:t>
      </w:r>
    </w:p>
    <w:p>
      <w:pPr>
        <w:pStyle w:val="Heading2"/>
      </w:pPr>
      <w:r>
        <w:t xml:space="preserve">Серверы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591"/>
        <w:gridCol w:w="2207"/>
        <w:gridCol w:w="1833"/>
        <w:gridCol w:w="1791"/>
      </w:tblGrid>
      <w:tr>
        <w:trPr>
          <w:tblHeader/>
        </w:trPr>
        <w:tc>
          <w:tcPr>
            <w:tcW w:type="dxa" w:w="22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Сервер</w:t>
            </w:r>
          </w:p>
        </w:tc>
        <w:tc>
          <w:tcPr>
            <w:tcW w:type="dxa" w:w="15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Внутренний</w:t>
            </w:r>
          </w:p>
        </w:tc>
        <w:tc>
          <w:tcPr>
            <w:tcW w:type="dxa" w:w="22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Публичный</w:t>
            </w:r>
          </w:p>
        </w:tc>
        <w:tc>
          <w:tcPr>
            <w:tcW w:type="dxa" w:w="183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Зона</w:t>
            </w:r>
          </w:p>
        </w:tc>
        <w:tc>
          <w:tcPr>
            <w:tcW w:type="dxa" w:w="17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Открытые порты</w:t>
            </w:r>
          </w:p>
        </w:tc>
      </w:tr>
      <w:tr>
        <w:trPr>
          <w:tblHeader w:val="false"/>
        </w:trPr>
        <w:tc>
          <w:tcPr>
            <w:tcW w:type="dxa" w:w="22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ca-server</w:t>
            </w:r>
          </w:p>
        </w:tc>
        <w:tc>
          <w:tcPr>
            <w:tcW w:type="dxa" w:w="15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10.128.0.10</w:t>
            </w:r>
          </w:p>
        </w:tc>
        <w:tc>
          <w:tcPr>
            <w:tcW w:type="dxa" w:w="22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46.21.247.189, статический</w:t>
            </w:r>
          </w:p>
        </w:tc>
        <w:tc>
          <w:tcPr>
            <w:tcW w:type="dxa" w:w="183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ru-central1-a</w:t>
            </w:r>
          </w:p>
        </w:tc>
        <w:tc>
          <w:tcPr>
            <w:tcW w:type="dxa" w:w="17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22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vpn-server</w:t>
            </w:r>
          </w:p>
        </w:tc>
        <w:tc>
          <w:tcPr>
            <w:tcW w:type="dxa" w:w="15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10.128.0.11</w:t>
            </w:r>
          </w:p>
        </w:tc>
        <w:tc>
          <w:tcPr>
            <w:tcW w:type="dxa" w:w="22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111.88.249.0, статический</w:t>
            </w:r>
          </w:p>
        </w:tc>
        <w:tc>
          <w:tcPr>
            <w:tcW w:type="dxa" w:w="183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ru-central1-a</w:t>
            </w:r>
          </w:p>
        </w:tc>
        <w:tc>
          <w:tcPr>
            <w:tcW w:type="dxa" w:w="17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22, 1194/udp, 9100</w:t>
            </w:r>
          </w:p>
        </w:tc>
      </w:tr>
      <w:tr>
        <w:trPr>
          <w:tblHeader w:val="false"/>
        </w:trPr>
        <w:tc>
          <w:tcPr>
            <w:tcW w:type="dxa" w:w="22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mon-server</w:t>
            </w:r>
          </w:p>
        </w:tc>
        <w:tc>
          <w:tcPr>
            <w:tcW w:type="dxa" w:w="15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10.128.0.12</w:t>
            </w:r>
          </w:p>
        </w:tc>
        <w:tc>
          <w:tcPr>
            <w:tcW w:type="dxa" w:w="22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46.21.244.236, </w:t>
            </w:r>
            <w:r>
              <w:rPr>
                <w:sz w:val="19"/>
                <w:szCs w:val="19"/>
              </w:rPr>
              <w:t xml:space="preserve">эфемерный</w:t>
            </w:r>
          </w:p>
        </w:tc>
        <w:tc>
          <w:tcPr>
            <w:tcW w:type="dxa" w:w="183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ru-central1-a</w:t>
            </w:r>
          </w:p>
        </w:tc>
        <w:tc>
          <w:tcPr>
            <w:tcW w:type="dxa" w:w="17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22, 9090, 9093, 9100</w:t>
            </w:r>
          </w:p>
        </w:tc>
      </w:tr>
      <w:tr>
        <w:trPr>
          <w:tblHeader w:val="false"/>
        </w:trPr>
        <w:tc>
          <w:tcPr>
            <w:tcW w:type="dxa" w:w="22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backup-server</w:t>
            </w:r>
          </w:p>
        </w:tc>
        <w:tc>
          <w:tcPr>
            <w:tcW w:type="dxa" w:w="15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10.129.0.10</w:t>
            </w:r>
          </w:p>
        </w:tc>
        <w:tc>
          <w:tcPr>
            <w:tcW w:type="dxa" w:w="22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183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ru-central1-b</w:t>
            </w:r>
          </w:p>
        </w:tc>
        <w:tc>
          <w:tcPr>
            <w:tcW w:type="dxa" w:w="17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22, 9100 — только изнутри сети</w:t>
            </w:r>
          </w:p>
        </w:tc>
      </w:tr>
      <w:tr>
        <w:trPr>
          <w:tblHeader w:val="false"/>
        </w:trPr>
        <w:tc>
          <w:tcPr>
            <w:tcW w:type="dxa" w:w="221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Подсеть VPN-клиентов</w:t>
            </w:r>
          </w:p>
        </w:tc>
        <w:tc>
          <w:tcPr>
            <w:tcW w:type="dxa" w:w="15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10.8.0.0/24</w:t>
            </w:r>
          </w:p>
        </w:tc>
        <w:tc>
          <w:tcPr>
            <w:tcW w:type="dxa" w:w="22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3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Адрес </w:t>
      </w:r>
      <w:r>
        <w:rPr>
          <w:rFonts w:ascii="Courier New" w:cs="Courier New" w:eastAsia="Courier New" w:hAnsi="Courier New"/>
          <w:sz w:val="19"/>
          <w:szCs w:val="19"/>
        </w:rPr>
        <w:t xml:space="preserve">mon-server</w:t>
      </w:r>
      <w:r>
        <w:t xml:space="preserve"> меняется при остановке машины: квота на статические адреса невелика, а веб-интерфейс мониторинга открывается через VPN по внутреннему адресу. Текущий адрес: </w:t>
      </w:r>
      <w:r>
        <w:rPr>
          <w:rFonts w:ascii="Courier New" w:cs="Courier New" w:eastAsia="Courier New" w:hAnsi="Courier New"/>
          <w:sz w:val="19"/>
          <w:szCs w:val="19"/>
        </w:rPr>
        <w:t xml:space="preserve">yc compute instance list</w:t>
      </w:r>
      <w:r>
        <w:t xml:space="preserve">.</w:t>
      </w:r>
    </w:p>
    <w:p>
      <w:pPr>
        <w:pStyle w:val="Heading2"/>
      </w:pPr>
      <w:r>
        <w:t xml:space="preserve">Веб-интерфейсы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1"/>
        <w:gridCol w:w="3655"/>
        <w:gridCol w:w="3952"/>
      </w:tblGrid>
      <w:tr>
        <w:trPr>
          <w:tblHeader/>
        </w:trPr>
        <w:tc>
          <w:tcPr>
            <w:tcW w:type="dxa" w:w="20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Сервис</w:t>
            </w:r>
          </w:p>
        </w:tc>
        <w:tc>
          <w:tcPr>
            <w:tcW w:type="dxa" w:w="36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Через VPN</w:t>
            </w:r>
          </w:p>
        </w:tc>
        <w:tc>
          <w:tcPr>
            <w:tcW w:type="dxa" w:w="39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 адреса администратора</w:t>
            </w:r>
          </w:p>
        </w:tc>
      </w:tr>
      <w:tr>
        <w:trPr>
          <w:tblHeader w:val="false"/>
        </w:trPr>
        <w:tc>
          <w:tcPr>
            <w:tcW w:type="dxa" w:w="20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Prometheus</w:t>
            </w:r>
          </w:p>
        </w:tc>
        <w:tc>
          <w:tcPr>
            <w:tcW w:type="dxa" w:w="36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http://10.128.0.12:9090</w:t>
            </w:r>
          </w:p>
        </w:tc>
        <w:tc>
          <w:tcPr>
            <w:tcW w:type="dxa" w:w="39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http://46.21.244.236:9090</w:t>
            </w:r>
          </w:p>
        </w:tc>
      </w:tr>
      <w:tr>
        <w:trPr>
          <w:tblHeader w:val="false"/>
        </w:trPr>
        <w:tc>
          <w:tcPr>
            <w:tcW w:type="dxa" w:w="20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Alertmanager</w:t>
            </w:r>
          </w:p>
        </w:tc>
        <w:tc>
          <w:tcPr>
            <w:tcW w:type="dxa" w:w="36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http://10.128.0.12:9093</w:t>
            </w:r>
          </w:p>
        </w:tc>
        <w:tc>
          <w:tcPr>
            <w:tcW w:type="dxa" w:w="39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http://46.21.244.236:9093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Пользователь </w:t>
      </w:r>
      <w:r>
        <w:rPr>
          <w:rFonts w:ascii="Courier New" w:cs="Courier New" w:eastAsia="Courier New" w:hAnsi="Courier New"/>
          <w:sz w:val="19"/>
          <w:szCs w:val="19"/>
        </w:rPr>
        <w:t xml:space="preserve">admin</w:t>
      </w:r>
      <w:r>
        <w:t xml:space="preserve">, пароль — в менеджере паролей.</w:t>
      </w:r>
    </w:p>
    <w:p>
      <w:pPr>
        <w:pStyle w:val="Heading2"/>
      </w:pPr>
      <w:r>
        <w:t xml:space="preserve">Полезные ссылки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Репозиторий со скриптами и пакетами: https://github.com/ryzhkovtosha-cmd/DevOps_Project_SysAdmin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Консоль облака: https://console.yandex.cloud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Почта для обращений сотрудников: sysadmin@company.ru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3. Компоненты и их взаимодействие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219575"/>
            <wp:effectExtent t="0" r="0" b="0" l="0"/>
            <wp:docPr id="1" name="Схема инфраструктуры" descr="Схема инфраструктуры" title="Схема инфраструкту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Схема инфраструктуры</w:t>
      </w:r>
    </w:p>
    <w:p>
      <w:pPr>
        <w:spacing w:after="140" w:line="300"/>
      </w:pPr>
      <w:r>
        <w:rPr>
          <w:b/>
          <w:bCs/>
        </w:rPr>
        <w:t xml:space="preserve">ca-server</w:t>
      </w:r>
      <w:r>
        <w:t xml:space="preserve"> — удостоверяющий центр. Выпускает и отзывает сертификаты. Не обслуживает ни одного сетевого запроса, кроме SSH. Самая закрытая машина инфраструктуры.</w:t>
      </w:r>
    </w:p>
    <w:p>
      <w:pPr>
        <w:spacing w:after="140" w:line="300"/>
      </w:pPr>
      <w:r>
        <w:rPr>
          <w:b/>
          <w:bCs/>
        </w:rPr>
        <w:t xml:space="preserve">vpn-server</w:t>
      </w:r>
      <w:r>
        <w:t xml:space="preserve"> — единственная точка входа. Принимает подключения на 1194/udp, выполняет NAT для клиентского трафика, собирает комплекты для новых сотрудников.</w:t>
      </w:r>
    </w:p>
    <w:p>
      <w:pPr>
        <w:spacing w:after="140" w:line="300"/>
      </w:pPr>
      <w:r>
        <w:rPr>
          <w:b/>
          <w:bCs/>
        </w:rPr>
        <w:t xml:space="preserve">mon-server</w:t>
      </w:r>
      <w:r>
        <w:t xml:space="preserve"> — Prometheus и Alertmanager за обратным прокси nginx. Опрашивает экспортёры, оценивает правила, отправляет письма.</w:t>
      </w:r>
    </w:p>
    <w:p>
      <w:pPr>
        <w:spacing w:after="140" w:line="300"/>
      </w:pPr>
      <w:r>
        <w:rPr>
          <w:b/>
          <w:bCs/>
        </w:rPr>
        <w:t xml:space="preserve">backup-server</w:t>
      </w:r>
      <w:r>
        <w:t xml:space="preserve"> — хранилище копий в другой геозоне. Публичного адреса нет принципиально.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5133975"/>
            <wp:effectExtent t="0" r="0" b="0" l="0"/>
            <wp:docPr id="1" name="Схема потоков данных" descr="Схема потоков данных" title="Схема потоков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Схема потоков данных</w:t>
      </w:r>
    </w:p>
    <w:p>
      <w:pPr>
        <w:pStyle w:val="Heading2"/>
      </w:pPr>
      <w:r>
        <w:t xml:space="preserve">Три решения, на которых держится схема</w:t>
      </w:r>
    </w:p>
    <w:p>
      <w:pPr>
        <w:spacing w:after="140" w:line="300"/>
      </w:pPr>
      <w:r>
        <w:rPr>
          <w:b/>
          <w:bCs/>
        </w:rPr>
        <w:t xml:space="preserve">Приватный ключ не покидает машину владельца.</w:t>
      </w:r>
      <w:r>
        <w:t xml:space="preserve"> Сотрудник создаёт ключ и запрос у себя, присылает только запрос, итоговый файл подключения собирает локально. Компрометация удостоверяющего центра не раскрывает ни одного ключа сотрудника — их там нет.</w:t>
      </w:r>
    </w:p>
    <w:p>
      <w:pPr>
        <w:spacing w:after="140" w:line="300"/>
      </w:pPr>
      <w:r>
        <w:rPr>
          <w:b/>
          <w:bCs/>
        </w:rPr>
        <w:t xml:space="preserve">Два независимых рубежа обороны.</w:t>
      </w:r>
      <w:r>
        <w:t xml:space="preserve"> Правила доступа заданы и в группах безопасности облака, и в firewalld внутри каждой машины. Ошибка в одном слое не раскрывает сервер целиком.</w:t>
      </w:r>
    </w:p>
    <w:p>
      <w:pPr>
        <w:spacing w:after="140" w:line="300"/>
      </w:pPr>
      <w:r>
        <w:rPr>
          <w:b/>
          <w:bCs/>
        </w:rPr>
        <w:t xml:space="preserve">Один канал сбора метрик на машину.</w:t>
      </w:r>
      <w:r>
        <w:t xml:space="preserve"> Всё — инфраструктурные метрики, сроки сертификатов, состояние OpenVPN, результаты бэкапов — идёт через порт 9100. Собственные метрики пишутся в каталог textfile-коллектора node-exporter. Нет лишних демонов, портов и правил фаервола.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4. Развёртывание с нуля по шагам</w:t>
      </w:r>
    </w:p>
    <w:p>
      <w:pPr>
        <w:spacing w:after="140" w:line="300"/>
      </w:pPr>
      <w:r>
        <w:t xml:space="preserve">Порядок важен: каждый следующий шаг опирается на предыдущий. Все скрипты и пакеты — в репозитории, собранные пакеты — в каталоге </w:t>
      </w:r>
      <w:r>
        <w:rPr>
          <w:rFonts w:ascii="Courier New" w:cs="Courier New" w:eastAsia="Courier New" w:hAnsi="Courier New"/>
          <w:sz w:val="19"/>
          <w:szCs w:val="19"/>
        </w:rPr>
        <w:t xml:space="preserve">dist/</w:t>
      </w:r>
      <w:r>
        <w:t xml:space="preserve">.</w:t>
      </w:r>
    </w:p>
    <w:p>
      <w:pPr>
        <w:pStyle w:val="Heading2"/>
      </w:pPr>
      <w:r>
        <w:t xml:space="preserve">4.1. Рабочее место администратора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git clone https://github.com/ryzhkovtosha-cmd/DevOps_Project_SysAdmin.git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cd DevOps_Project_SysAdmin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# SSH-ключ, если его ещё нет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ssh-keygen -t ed25519 -C "infra-admin"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# агент, чтобы не вводить парольную фразу ключа на каждую команду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eval "$(ssh-agent -s)"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ssh-add ~/.ssh/id_ed25519</w:t>
      </w:r>
    </w:p>
    <w:p>
      <w:pPr>
        <w:spacing w:after="140" w:line="300"/>
      </w:pPr>
      <w:r>
        <w:t xml:space="preserve">В </w:t>
      </w:r>
      <w:r>
        <w:rPr>
          <w:rFonts w:ascii="Courier New" w:cs="Courier New" w:eastAsia="Courier New" w:hAnsi="Courier New"/>
          <w:sz w:val="19"/>
          <w:szCs w:val="19"/>
        </w:rPr>
        <w:t xml:space="preserve">scripts/project.env</w:t>
      </w:r>
      <w:r>
        <w:t xml:space="preserve"> замените </w:t>
      </w:r>
      <w:r>
        <w:rPr>
          <w:rFonts w:ascii="Courier New" w:cs="Courier New" w:eastAsia="Courier New" w:hAnsi="Courier New"/>
          <w:sz w:val="19"/>
          <w:szCs w:val="19"/>
        </w:rPr>
        <w:t xml:space="preserve">ADMIN_CIDR</w:t>
      </w:r>
      <w:r>
        <w:t xml:space="preserve"> на свой адрес. В репозитории он хранится как </w:t>
      </w:r>
      <w:r>
        <w:rPr>
          <w:rFonts w:ascii="Courier New" w:cs="Courier New" w:eastAsia="Courier New" w:hAnsi="Courier New"/>
          <w:sz w:val="19"/>
          <w:szCs w:val="19"/>
        </w:rPr>
        <w:t xml:space="preserve">0.0.0.0/0</w:t>
      </w:r>
      <w:r>
        <w:t xml:space="preserve"> намеренно — публиковать свой адрес в открытом доступе незачем.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curl -s ifconfig.me; echo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nano scripts/project.env     # ADMIN_CIDR="&lt;адрес&gt;/32"</w:t>
      </w:r>
    </w:p>
    <w:p>
      <w:pPr>
        <w:pStyle w:val="Heading2"/>
      </w:pPr>
      <w:r>
        <w:t xml:space="preserve">4.2. Сеть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./scripts/cloud/10-create-network.sh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./scripts/cloud/20-create-security-groups.sh</w:t>
      </w:r>
    </w:p>
    <w:p>
      <w:pPr>
        <w:spacing w:after="140" w:line="300"/>
      </w:pPr>
      <w:r>
        <w:t xml:space="preserve">Первый скрипт создаёт сеть, две подсети и резервирует два статических адреса — для ca-server и vpn-server. Второй создаёт четыре группы безопасности по ролям. Оба идемпотентны: повторный запуск ничего не пересоздаёт.</w:t>
      </w:r>
    </w:p>
    <w:p>
      <w:pPr>
        <w:spacing w:after="140" w:line="300"/>
      </w:pPr>
      <w:r>
        <w:rPr>
          <w:b/>
          <w:bCs/>
        </w:rPr>
        <w:t xml:space="preserve">Проверка: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yc vpc network list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yc vpc security-group list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yc vpc address list</w:t>
      </w:r>
    </w:p>
    <w:p>
      <w:pPr>
        <w:pStyle w:val="Heading2"/>
      </w:pPr>
      <w:r>
        <w:t xml:space="preserve">4.3. Удостоверяющий центр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./scripts/cloud/30-create-vm.sh ca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CA_IP=$(yc compute instance get --name ca-server --format json | grep -oP '"address":\s*"\K[0-9.]+' | tail -1)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scp dist/infra-common_*.deb dist/infra-hardening_*.deb \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   dist/infra-ca-config_*.deb dist/infra-node-metrics_*.deb yc-user@$CA_IP:~/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scp -r scripts yc-user@$CA_IP:~/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 yc-user@$CA_IP 'chmod +x ~/scripts/*/*.sh &amp;&amp; sudo apt-get update -qq &amp;&amp; sudo apt-get install -y ./infra-*.deb'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 -t yc-user@$CA_IP 'sudo infra-ca-init'</w:t>
      </w:r>
    </w:p>
    <w:p>
      <w:pPr>
        <w:spacing w:after="140" w:line="300"/>
      </w:pPr>
      <w:r>
        <w:rPr>
          <w:rFonts w:ascii="Courier New" w:cs="Courier New" w:eastAsia="Courier New" w:hAnsi="Courier New"/>
          <w:sz w:val="19"/>
          <w:szCs w:val="19"/>
        </w:rPr>
        <w:t xml:space="preserve">infra-ca-init</w:t>
      </w:r>
      <w:r>
        <w:t xml:space="preserve"> интерактивна: спросит парольную фразу приватного ключа центра. Сразу запишите её в менеджер паролей.</w:t>
      </w:r>
    </w:p>
    <w:p>
      <w:pPr>
        <w:spacing w:after="140" w:line="300"/>
      </w:pPr>
      <w:r>
        <w:rPr>
          <w:b/>
          <w:bCs/>
        </w:rPr>
        <w:t xml:space="preserve">Проверка: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ssh yc-user@$CA_IP 'sudo ~/scripts/test/verify.sh ca'</w:t>
      </w:r>
    </w:p>
    <w:p>
      <w:pPr>
        <w:pStyle w:val="Heading2"/>
      </w:pPr>
      <w:r>
        <w:t xml:space="preserve">4.4. VPN-сервер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./scripts/cloud/30-create-vm.sh vpn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VPN_IP=$(yc compute instance get --name vpn-server --format json | grep -oP '"address":\s*"\K[0-9.]+' | tail -1)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scp dist/infra-common_*.deb dist/infra-hardening_*.deb \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   dist/infra-vpn-config_*.deb dist/infra-node-metrics_*.deb yc-user@$VPN_IP:~/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scp -r scripts yc-user@$VPN_IP:~/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 yc-user@$VPN_IP 'chmod +x ~/scripts/*/*.sh &amp;&amp; sudo apt-get update -qq &amp;&amp; sudo apt-get install -y ./infra-*.deb'</w:t>
      </w:r>
    </w:p>
    <w:p>
      <w:pPr>
        <w:spacing w:after="140" w:line="300"/>
      </w:pPr>
      <w:r>
        <w:t xml:space="preserve">Пакет намеренно не запускает OpenVPN — сертификатов ещё нет. Сертификат выпускается </w:t>
      </w:r>
      <w:r>
        <w:rPr>
          <w:b/>
          <w:bCs/>
        </w:rPr>
        <w:t xml:space="preserve">с рабочего места администратора</w:t>
      </w:r>
      <w:r>
        <w:t xml:space="preserve">, одной командой:</w:t>
      </w:r>
    </w:p>
    <w:p>
      <w:pPr>
        <w:shd w:fill="F3F4F6" w:color="auto" w:val="clear"/>
        <w:spacing w:after="16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./scripts/admin/issue-server-cert.sh</w:t>
      </w:r>
    </w:p>
    <w:p>
      <w:pPr>
        <w:spacing w:after="140" w:line="300"/>
      </w:pPr>
      <w:r>
        <w:t xml:space="preserve">Скрипт создаёт ключ и запрос на VPN-сервере, забирает только запрос, подписывает его на центре, обновляет список отзыва, проверяет цепочку доверия и запускает службу. Парольную фразу центра спросит один раз.</w:t>
      </w:r>
    </w:p>
    <w:p>
      <w:pPr>
        <w:spacing w:after="140" w:line="300"/>
      </w:pPr>
      <w:r>
        <w:rPr>
          <w:b/>
          <w:bCs/>
        </w:rPr>
        <w:t xml:space="preserve">Проверка: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ssh yc-user@$VPN_IP 'sudo ~/scripts/test/verify.sh vpn'</w:t>
      </w:r>
      <w:r>
        <w:t xml:space="preserve"> — все проверки зелёные, включая наличие </w:t>
      </w:r>
      <w:r>
        <w:rPr>
          <w:rFonts w:ascii="Courier New" w:cs="Courier New" w:eastAsia="Courier New" w:hAnsi="Courier New"/>
          <w:sz w:val="19"/>
          <w:szCs w:val="19"/>
        </w:rPr>
        <w:t xml:space="preserve">redirect-gateway</w:t>
      </w:r>
      <w:r>
        <w:t xml:space="preserve"> и доступность списка отзыва пользователю </w:t>
      </w:r>
      <w:r>
        <w:rPr>
          <w:rFonts w:ascii="Courier New" w:cs="Courier New" w:eastAsia="Courier New" w:hAnsi="Courier New"/>
          <w:sz w:val="19"/>
          <w:szCs w:val="19"/>
        </w:rPr>
        <w:t xml:space="preserve">nobody</w:t>
      </w:r>
      <w:r>
        <w:t xml:space="preserve">.</w:t>
      </w:r>
    </w:p>
    <w:p>
      <w:pPr>
        <w:pStyle w:val="Heading2"/>
      </w:pPr>
      <w:r>
        <w:t xml:space="preserve">4.5. Сервер мониторинга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./scripts/cloud/30-create-vm.sh mon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MON=$(yc compute instance get --name mon-server --format json | grep -oP '"address":\s*"\K[0-9.]+' | tail -1)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# доступ к серийной консоли — на случай, если SSH откажет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yc compute instance add-metadata --name mon-server --metadata serial-port-enable=1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yc compute instance update --name mon-server --serial-port-settings ssh-authorization=INSTANCE_METADATA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scp dist/infra-common_*.deb dist/infra-hardening_*.deb \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   dist/infra-monitoring-config_*.deb dist/infra-node-metrics_*.deb yc-user@$MON:~/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scp -r scripts yc-user@$MON:~/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 yc-user@$MON 'chmod +x ~/scripts/*/*.sh &amp;&amp; sudo apt-get update -qq &amp;&amp; sudo apt-get install -y ./infra-*.deb'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 -t yc-user@$MON 'sudo ~/scripts/monitoring/setup-prometheus.sh'</w:t>
      </w:r>
    </w:p>
    <w:p>
      <w:pPr>
        <w:spacing w:after="140" w:line="300"/>
      </w:pPr>
      <w:r>
        <w:t xml:space="preserve">Скрипт спросит пароль веб-интерфейсов и пароль почтового ящика. Для Яндекс-почты нужен </w:t>
      </w:r>
      <w:r>
        <w:rPr>
          <w:b/>
          <w:bCs/>
        </w:rPr>
        <w:t xml:space="preserve">пароль приложения</w:t>
      </w:r>
      <w:r>
        <w:t xml:space="preserve">, а не пароль от аккаунта.</w:t>
      </w:r>
    </w:p>
    <w:p>
      <w:pPr>
        <w:spacing w:after="140" w:line="300"/>
      </w:pPr>
      <w:r>
        <w:t xml:space="preserve">На ca-server и vpn-server экспортёр уже стоит — он входит в пакеты, установленные выше.</w:t>
      </w:r>
    </w:p>
    <w:p>
      <w:pPr>
        <w:spacing w:after="140" w:line="300"/>
      </w:pPr>
      <w:r>
        <w:rPr>
          <w:b/>
          <w:bCs/>
        </w:rPr>
        <w:t xml:space="preserve">Проверка: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ssh yc-user@$MON 'sudo ~/scripts/test/verify.sh mon'</w:t>
      </w:r>
      <w:r>
        <w:t xml:space="preserve"> — пять целей из пяти отвечают, внешний доступ возвращает HTTP 401.</w:t>
      </w:r>
    </w:p>
    <w:p>
      <w:pPr>
        <w:pStyle w:val="Heading2"/>
      </w:pPr>
      <w:r>
        <w:t xml:space="preserve">4.6. Сервер резервных копий</w:t>
      </w:r>
    </w:p>
    <w:p>
      <w:pPr>
        <w:spacing w:after="140" w:line="300"/>
      </w:pPr>
      <w:r>
        <w:t xml:space="preserve">У этой машины нет публичного адреса. Работать с ней можно только </w:t>
      </w:r>
      <w:r>
        <w:rPr>
          <w:b/>
          <w:bCs/>
        </w:rPr>
        <w:t xml:space="preserve">через VPN</w:t>
      </w:r>
      <w:r>
        <w:t xml:space="preserve"> — поднимите туннель.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./scripts/cloud/30-create-vm.sh backup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sudo openvpn --config ~/.infra-vpn/&lt;имя&gt;.ovpn &amp;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sleep 10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scp dist/infra-common_*.deb dist/infra-hardening_*.deb dist/infra-node-metrics_*.deb yc-user@10.129.0.10:~/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 yc-user@10.129.0.10 'sudo apt-get update -qq &amp;&amp; sudo apt-get install -y ./infra-*.deb'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 yc-user@10.129.0.10 'sudo useradd -m -d /srv/backups -s /bin/bash infra-backup \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 &amp;&amp; sudo mkdir -p /srv/backups/.ssh &amp;&amp; sudo chmod 700 /srv/backups /srv/backups/.ssh \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 &amp;&amp; sudo chown -R infra-backup:infra-backup /srv/backups'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sudo pkill openvpn</w:t>
      </w:r>
    </w:p>
    <w:p>
      <w:pPr>
        <w:spacing w:after="140" w:line="300"/>
      </w:pPr>
      <w:r>
        <w:t xml:space="preserve">Пользователь называется </w:t>
      </w:r>
      <w:r>
        <w:rPr>
          <w:rFonts w:ascii="Courier New" w:cs="Courier New" w:eastAsia="Courier New" w:hAnsi="Courier New"/>
          <w:sz w:val="19"/>
          <w:szCs w:val="19"/>
        </w:rPr>
        <w:t xml:space="preserve">infra-backup</w:t>
      </w:r>
      <w:r>
        <w:t xml:space="preserve">, а не </w:t>
      </w:r>
      <w:r>
        <w:rPr>
          <w:rFonts w:ascii="Courier New" w:cs="Courier New" w:eastAsia="Courier New" w:hAnsi="Courier New"/>
          <w:sz w:val="19"/>
          <w:szCs w:val="19"/>
        </w:rPr>
        <w:t xml:space="preserve">backup</w:t>
      </w:r>
      <w:r>
        <w:t xml:space="preserve">: в Ubuntu системный пользователь </w:t>
      </w:r>
      <w:r>
        <w:rPr>
          <w:rFonts w:ascii="Courier New" w:cs="Courier New" w:eastAsia="Courier New" w:hAnsi="Courier New"/>
          <w:sz w:val="19"/>
          <w:szCs w:val="19"/>
        </w:rPr>
        <w:t xml:space="preserve">backup</w:t>
      </w:r>
      <w:r>
        <w:t xml:space="preserve"> уже существует — с домашним каталогом </w:t>
      </w:r>
      <w:r>
        <w:rPr>
          <w:rFonts w:ascii="Courier New" w:cs="Courier New" w:eastAsia="Courier New" w:hAnsi="Courier New"/>
          <w:sz w:val="19"/>
          <w:szCs w:val="19"/>
        </w:rPr>
        <w:t xml:space="preserve">/var/backups</w:t>
      </w:r>
      <w:r>
        <w:t xml:space="preserve"> и запретом входа.</w:t>
      </w:r>
    </w:p>
    <w:p>
      <w:pPr>
        <w:spacing w:after="140" w:line="300"/>
      </w:pPr>
      <w:r>
        <w:t xml:space="preserve">Затем на источниках копий, по публичным адресам — </w:t>
      </w:r>
      <w:r>
        <w:rPr>
          <w:b/>
          <w:bCs/>
        </w:rPr>
        <w:t xml:space="preserve">туннель опущен</w:t>
      </w:r>
      <w:r>
        <w:t xml:space="preserve">: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 -t yc-user@$CA_IP  'sudo ~/scripts/backup/setup-backup.sh ca'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 -t yc-user@$VPN_IP 'sudo ~/scripts/backup/setup-backup.sh vpn'</w:t>
      </w:r>
    </w:p>
    <w:p>
      <w:pPr>
        <w:spacing w:after="140" w:line="300"/>
      </w:pPr>
      <w:r>
        <w:t xml:space="preserve">Парольная фраза шифрования — одна и та же на обеих машинах. Скрипт напечатает публичные ключи — впишите их в </w:t>
      </w:r>
      <w:r>
        <w:rPr>
          <w:rFonts w:ascii="Courier New" w:cs="Courier New" w:eastAsia="Courier New" w:hAnsi="Courier New"/>
          <w:sz w:val="19"/>
          <w:szCs w:val="19"/>
        </w:rPr>
        <w:t xml:space="preserve">/srv/backups/.ssh/authorized_keys</w:t>
      </w:r>
      <w:r>
        <w:t xml:space="preserve"> на backup-server, снова подняв туннель. Скрипт намеренно не делает этого сам: машина-источник не должна иметь права записи в список ключей хранилища.</w:t>
      </w:r>
    </w:p>
    <w:p>
      <w:pPr>
        <w:spacing w:after="140" w:line="300"/>
      </w:pPr>
      <w:r>
        <w:rPr>
          <w:b/>
          <w:bCs/>
        </w:rPr>
        <w:t xml:space="preserve">Проверка: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 -t yc-user@$CA_IP 'sudo systemctl start infra-backup.service'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 -t yc-user@$CA_IP 'sudo infra-restore --verify ca'</w:t>
      </w:r>
    </w:p>
    <w:p>
      <w:pPr>
        <w:pStyle w:val="Heading2"/>
      </w:pPr>
      <w:r>
        <w:t xml:space="preserve">4.7. Снимки дисков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yc compute snapshot-schedule create --name infra-daily --expression "0 2 * * *" --snapshot-count 7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for vm in ca-server vpn-server; do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 DISK=$(yc compute instance get --name $vm --format json | grep -oP '"disk_id":\s*"\K[^"]+' | head -1)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 yc compute snapshot-schedule add-disks --name infra-daily --disk-id "$DISK"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done</w:t>
      </w:r>
    </w:p>
    <w:p>
      <w:pPr>
        <w:pStyle w:val="Heading2"/>
      </w:pPr>
      <w:r>
        <w:t xml:space="preserve">4.8. Проверка пакетов на чистой машине</w:t>
      </w:r>
    </w:p>
    <w:p>
      <w:pPr>
        <w:spacing w:after="140" w:line="300"/>
      </w:pPr>
      <w:r>
        <w:t xml:space="preserve">Перед установкой новой версии пакета на рабочий сервер:</w:t>
      </w:r>
    </w:p>
    <w:p>
      <w:pPr>
        <w:shd w:fill="F3F4F6" w:color="auto" w:val="clear"/>
        <w:spacing w:after="16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./scripts/test/test-on-fresh-vm.sh dist</w:t>
      </w:r>
    </w:p>
    <w:p>
      <w:pPr>
        <w:spacing w:after="140" w:line="300"/>
      </w:pPr>
      <w:r>
        <w:t xml:space="preserve">Скрипт создаёт временную ВМ, ставит пакеты на чистую систему, проверяет зависимости, коды возврата, права, повторную установку и полную очистку, затем удаляет машину. Проверять пакеты на рабочем сервере бессмысленно: там уже созданы каталоги и разрешены зависимости, и половина проблем не проявится.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5. Повседневные операции</w:t>
      </w:r>
    </w:p>
    <w:p>
      <w:pPr>
        <w:pStyle w:val="Heading2"/>
      </w:pPr>
      <w:r>
        <w:t xml:space="preserve">Два режима работы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0"/>
        <w:gridCol w:w="4013"/>
        <w:gridCol w:w="3605"/>
      </w:tblGrid>
      <w:tr>
        <w:trPr>
          <w:tblHeader/>
        </w:trPr>
        <w:tc>
          <w:tcPr>
            <w:tcW w:type="dxa" w:w="20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Режим</w:t>
            </w:r>
          </w:p>
        </w:tc>
        <w:tc>
          <w:tcPr>
            <w:tcW w:type="dxa" w:w="40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Доступные адреса</w:t>
            </w:r>
          </w:p>
        </w:tc>
        <w:tc>
          <w:tcPr>
            <w:tcW w:type="dxa" w:w="3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Недоступно</w:t>
            </w:r>
          </w:p>
        </w:tc>
      </w:tr>
      <w:tr>
        <w:trPr>
          <w:tblHeader w:val="false"/>
        </w:trPr>
        <w:tc>
          <w:tcPr>
            <w:tcW w:type="dxa" w:w="20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Туннель опущен</w:t>
            </w:r>
          </w:p>
        </w:tc>
        <w:tc>
          <w:tcPr>
            <w:tcW w:type="dxa" w:w="40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Публичные: ca, vpn, mon</w:t>
            </w:r>
          </w:p>
        </w:tc>
        <w:tc>
          <w:tcPr>
            <w:tcW w:type="dxa" w:w="3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backup-server</w:t>
            </w:r>
          </w:p>
        </w:tc>
      </w:tr>
      <w:tr>
        <w:trPr>
          <w:tblHeader w:val="false"/>
        </w:trPr>
        <w:tc>
          <w:tcPr>
            <w:tcW w:type="dxa" w:w="202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Туннель поднят</w:t>
            </w:r>
          </w:p>
        </w:tc>
        <w:tc>
          <w:tcPr>
            <w:tcW w:type="dxa" w:w="40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Внутренние: 10.128.0.x, 10.129.0.10</w:t>
            </w:r>
          </w:p>
        </w:tc>
        <w:tc>
          <w:tcPr>
            <w:tcW w:type="dxa" w:w="3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Публичные адреса всех машин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Смешивать нельзя. При поднятом туннеле трафик выходит в интернет с адреса VPN-сервера, которого нет в правилах SSH, — подключения к публичным адресам обрываются. Проверить режим: </w:t>
      </w:r>
      <w:r>
        <w:rPr>
          <w:rFonts w:ascii="Courier New" w:cs="Courier New" w:eastAsia="Courier New" w:hAnsi="Courier New"/>
          <w:sz w:val="19"/>
          <w:szCs w:val="19"/>
        </w:rPr>
        <w:t xml:space="preserve">curl -s ifconfig.me</w:t>
      </w:r>
      <w:r>
        <w:t xml:space="preserve"> — при поднятом туннеле ответит </w:t>
      </w:r>
      <w:r>
        <w:rPr>
          <w:rFonts w:ascii="Courier New" w:cs="Courier New" w:eastAsia="Courier New" w:hAnsi="Courier New"/>
          <w:sz w:val="19"/>
          <w:szCs w:val="19"/>
        </w:rPr>
        <w:t xml:space="preserve">111.88.249.0</w:t>
      </w:r>
      <w:r>
        <w:t xml:space="preserve">.</w:t>
      </w:r>
    </w:p>
    <w:p>
      <w:pPr>
        <w:pStyle w:val="Heading2"/>
      </w:pPr>
      <w:r>
        <w:t xml:space="preserve">Выдать доступ сотруднику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Сотрудник выполняет шаги 1–4 руководства пользователя и присылает файл </w:t>
      </w:r>
      <w:r>
        <w:rPr>
          <w:rFonts w:ascii="Courier New" w:cs="Courier New" w:eastAsia="Courier New" w:hAnsi="Courier New"/>
          <w:sz w:val="19"/>
          <w:szCs w:val="19"/>
        </w:rPr>
        <w:t xml:space="preserve">&lt;имя&gt;.req</w:t>
      </w:r>
      <w:r>
        <w:t xml:space="preserve"> и отпечаток.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Администратор, с рабочего места:</w:t>
      </w:r>
    </w:p>
    <w:p>
      <w:pPr>
        <w:shd w:fill="F3F4F6" w:color="auto" w:val="clear"/>
        <w:spacing w:after="16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./scripts/admin/issue-client-cert.sh &lt;имя&gt; ~/Downloads/&lt;имя&gt;.req</w:t>
      </w:r>
    </w:p>
    <w:p>
      <w:pPr>
        <w:spacing w:after="140" w:line="300"/>
      </w:pPr>
      <w:r>
        <w:t xml:space="preserve">Скрипт покажет отпечаток и потребует подтверждения. </w:t>
      </w:r>
      <w:r>
        <w:rPr>
          <w:b/>
          <w:bCs/>
        </w:rPr>
        <w:t xml:space="preserve">Сверьте его с присланным</w:t>
      </w:r>
      <w:r>
        <w:t xml:space="preserve"> — это единственная защита от подмены запроса. Затем он подпишет запрос на центре, соберёт комплект на VPN-сервере и положит </w:t>
      </w:r>
      <w:r>
        <w:rPr>
          <w:rFonts w:ascii="Courier New" w:cs="Courier New" w:eastAsia="Courier New" w:hAnsi="Courier New"/>
          <w:sz w:val="19"/>
          <w:szCs w:val="19"/>
        </w:rPr>
        <w:t xml:space="preserve">&lt;имя&gt;-bundle.tar.gz</w:t>
      </w:r>
      <w:r>
        <w:t xml:space="preserve"> в текущий каталог.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Отправьте архив сотруднику. Без его секретного ключа архив бесполезен, поэтому обычная почта допустима.</w:t>
      </w:r>
    </w:p>
    <w:p>
      <w:pPr>
        <w:pStyle w:val="Heading2"/>
      </w:pPr>
      <w:r>
        <w:t xml:space="preserve">Отозвать доступ</w:t>
      </w:r>
    </w:p>
    <w:p>
      <w:pPr>
        <w:spacing w:after="140" w:line="300"/>
      </w:pPr>
      <w:r>
        <w:t xml:space="preserve">При увольнении, утере устройства или подозрении на компрометацию. На центре: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 -t yc-user@$CA_IP 'sudo sh -c "cd /var/lib/infra-ca \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 &amp;&amp; EASYRSA=/var/lib/infra-ca EASYRSA_PKI=/var/lib/infra-ca/pki ./easyrsa revoke &lt;имя&gt; \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 &amp;&amp; EASYRSA=/var/lib/infra-ca EASYRSA_PKI=/var/lib/infra-ca/pki ./easyrsa gen-crl"'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 yc-user@$CA_IP 'sudo cat /var/lib/infra-ca/pki/crl.pem' &gt; /tmp/crl.pem</w:t>
      </w:r>
    </w:p>
    <w:p>
      <w:pPr>
        <w:spacing w:after="140" w:line="300"/>
      </w:pPr>
      <w:r>
        <w:t xml:space="preserve">На VPN-сервере: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scp /tmp/crl.pem yc-user@$VPN_IP:/tmp/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 yc-user@$VPN_IP 'sudo install -m 0644 /tmp/crl.pem /etc/openvpn/crl.pem &amp;&amp; sudo systemctl restart openvpn-server@server'</w:t>
      </w:r>
    </w:p>
    <w:p>
      <w:pPr>
        <w:spacing w:after="140" w:line="300"/>
      </w:pPr>
      <w:r>
        <w:t xml:space="preserve">Список отзыва лежит в </w:t>
      </w:r>
      <w:r>
        <w:rPr>
          <w:rFonts w:ascii="Courier New" w:cs="Courier New" w:eastAsia="Courier New" w:hAnsi="Courier New"/>
          <w:sz w:val="19"/>
          <w:szCs w:val="19"/>
        </w:rPr>
        <w:t xml:space="preserve">/etc/openvpn</w:t>
      </w:r>
      <w:r>
        <w:t xml:space="preserve">, а не в </w:t>
      </w:r>
      <w:r>
        <w:rPr>
          <w:rFonts w:ascii="Courier New" w:cs="Courier New" w:eastAsia="Courier New" w:hAnsi="Courier New"/>
          <w:sz w:val="19"/>
          <w:szCs w:val="19"/>
        </w:rPr>
        <w:t xml:space="preserve">/etc/openvpn/server</w:t>
      </w:r>
      <w:r>
        <w:t xml:space="preserve">: OpenVPN перечитывает его при каждом подключении уже от имени </w:t>
      </w:r>
      <w:r>
        <w:rPr>
          <w:rFonts w:ascii="Courier New" w:cs="Courier New" w:eastAsia="Courier New" w:hAnsi="Courier New"/>
          <w:sz w:val="19"/>
          <w:szCs w:val="19"/>
        </w:rPr>
        <w:t xml:space="preserve">nobody</w:t>
      </w:r>
      <w:r>
        <w:t xml:space="preserve">, а каталог </w:t>
      </w:r>
      <w:r>
        <w:rPr>
          <w:rFonts w:ascii="Courier New" w:cs="Courier New" w:eastAsia="Courier New" w:hAnsi="Courier New"/>
          <w:sz w:val="19"/>
          <w:szCs w:val="19"/>
        </w:rPr>
        <w:t xml:space="preserve">server</w:t>
      </w:r>
      <w:r>
        <w:t xml:space="preserve"> закрыт правами 0700.</w:t>
      </w:r>
    </w:p>
    <w:p>
      <w:pPr>
        <w:spacing w:after="140" w:line="300"/>
      </w:pPr>
      <w:r>
        <w:rPr>
          <w:b/>
          <w:bCs/>
        </w:rPr>
        <w:t xml:space="preserve">Проверка: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ssh yc-user@$VPN_IP 'sudo grep &lt;имя&gt; /var/log/openvpn/openvpn-status.log'</w:t>
      </w:r>
      <w:r>
        <w:t xml:space="preserve"> — пусто.</w:t>
      </w:r>
    </w:p>
    <w:p>
      <w:pPr>
        <w:pStyle w:val="Heading2"/>
      </w:pPr>
      <w:r>
        <w:t xml:space="preserve">Кто подключён</w:t>
      </w:r>
    </w:p>
    <w:p>
      <w:pPr>
        <w:shd w:fill="F3F4F6" w:color="auto" w:val="clear"/>
        <w:spacing w:after="16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 yc-user@$VPN_IP 'sudo cat /var/log/openvpn/openvpn-status.log'</w:t>
      </w:r>
    </w:p>
    <w:p>
      <w:pPr>
        <w:spacing w:after="140" w:line="300"/>
      </w:pPr>
      <w:r>
        <w:t xml:space="preserve">Или в Prometheus: </w:t>
      </w:r>
      <w:r>
        <w:rPr>
          <w:rFonts w:ascii="Courier New" w:cs="Courier New" w:eastAsia="Courier New" w:hAnsi="Courier New"/>
          <w:sz w:val="19"/>
          <w:szCs w:val="19"/>
        </w:rPr>
        <w:t xml:space="preserve">openvpn_server_connected_clients</w:t>
      </w:r>
      <w:r>
        <w:t xml:space="preserve">.</w:t>
      </w:r>
    </w:p>
    <w:p>
      <w:pPr>
        <w:pStyle w:val="Heading2"/>
      </w:pPr>
      <w:r>
        <w:t xml:space="preserve">Обновление конфигурации</w:t>
      </w:r>
    </w:p>
    <w:p>
      <w:pPr>
        <w:spacing w:after="140" w:line="300"/>
      </w:pPr>
      <w:r>
        <w:t xml:space="preserve">Конфигурация меняется в исходнике пакета, а не на сервере — иначе изменение потеряется при следующем развёртывании. Поднимите версию в </w:t>
      </w:r>
      <w:r>
        <w:rPr>
          <w:rFonts w:ascii="Courier New" w:cs="Courier New" w:eastAsia="Courier New" w:hAnsi="Courier New"/>
          <w:sz w:val="19"/>
          <w:szCs w:val="19"/>
        </w:rPr>
        <w:t xml:space="preserve">debian/changelog</w:t>
      </w:r>
      <w:r>
        <w:t xml:space="preserve">, соберите пакет, проверьте на чистой машине и установите:</w:t>
      </w:r>
    </w:p>
    <w:p>
      <w:pPr>
        <w:shd w:fill="F3F4F6" w:color="auto" w:val="clear"/>
        <w:spacing w:after="16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sudo apt-get install -y -o Dpkg::Options::="--force-confold" ./&lt;пакет&gt;_&lt;версия&gt;_all.deb</w:t>
      </w:r>
    </w:p>
    <w:p>
      <w:pPr>
        <w:spacing w:after="140" w:line="300"/>
      </w:pPr>
      <w:r>
        <w:t xml:space="preserve">Флаг </w:t>
      </w:r>
      <w:r>
        <w:rPr>
          <w:rFonts w:ascii="Courier New" w:cs="Courier New" w:eastAsia="Courier New" w:hAnsi="Courier New"/>
          <w:sz w:val="19"/>
          <w:szCs w:val="19"/>
        </w:rPr>
        <w:t xml:space="preserve">--force-confold</w:t>
      </w:r>
      <w:r>
        <w:t xml:space="preserve"> сохраняет локально изменённые конфигурационные файлы. Это важно для </w:t>
      </w:r>
      <w:r>
        <w:rPr>
          <w:rFonts w:ascii="Courier New" w:cs="Courier New" w:eastAsia="Courier New" w:hAnsi="Courier New"/>
          <w:sz w:val="19"/>
          <w:szCs w:val="19"/>
        </w:rPr>
        <w:t xml:space="preserve">infra-alertmanager.yml</w:t>
      </w:r>
      <w:r>
        <w:t xml:space="preserve">, куда скрипт настройки вписал пароль SMTP: без флага его может заменить версия из пакета с заглушкой.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6. Резервное копирование</w:t>
      </w:r>
    </w:p>
    <w:p>
      <w:pPr>
        <w:pStyle w:val="Heading2"/>
      </w:pPr>
      <w:r>
        <w:t xml:space="preserve">Что копируется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7"/>
        <w:gridCol w:w="3740"/>
        <w:gridCol w:w="2115"/>
        <w:gridCol w:w="2496"/>
      </w:tblGrid>
      <w:tr>
        <w:trPr>
          <w:tblHeader/>
        </w:trPr>
        <w:tc>
          <w:tcPr>
            <w:tcW w:type="dxa" w:w="12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3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21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Когда</w:t>
            </w:r>
          </w:p>
        </w:tc>
        <w:tc>
          <w:tcPr>
            <w:tcW w:type="dxa" w:w="24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Хранение</w:t>
            </w:r>
          </w:p>
        </w:tc>
      </w:tr>
      <w:tr>
        <w:trPr>
          <w:tblHeader w:val="false"/>
        </w:trPr>
        <w:tc>
          <w:tcPr>
            <w:tcW w:type="dxa" w:w="12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</w:t>
            </w:r>
          </w:p>
        </w:tc>
        <w:tc>
          <w:tcPr>
            <w:tcW w:type="dxa" w:w="3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PKI удостоверяющего центра</w:t>
            </w:r>
          </w:p>
        </w:tc>
        <w:tc>
          <w:tcPr>
            <w:tcW w:type="dxa" w:w="21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ежесуточно 03:20</w:t>
            </w:r>
          </w:p>
        </w:tc>
        <w:tc>
          <w:tcPr>
            <w:tcW w:type="dxa" w:w="24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 суточных + 8 недельных</w:t>
            </w:r>
          </w:p>
        </w:tc>
      </w:tr>
      <w:tr>
        <w:trPr>
          <w:tblHeader w:val="false"/>
        </w:trPr>
        <w:tc>
          <w:tcPr>
            <w:tcW w:type="dxa" w:w="12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vpn</w:t>
            </w:r>
          </w:p>
        </w:tc>
        <w:tc>
          <w:tcPr>
            <w:tcW w:type="dxa" w:w="37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Ключи, сертификаты и конфигурация VPN</w:t>
            </w:r>
          </w:p>
        </w:tc>
        <w:tc>
          <w:tcPr>
            <w:tcW w:type="dxa" w:w="211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ежесуточно 03:20</w:t>
            </w:r>
          </w:p>
        </w:tc>
        <w:tc>
          <w:tcPr>
            <w:tcW w:type="dxa" w:w="249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 суточных + 8 недельных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Скрипты и пакеты хранятся в репозитории на GitHub, образы дисков ca и vpn — в снимках </w:t>
      </w:r>
      <w:r>
        <w:rPr>
          <w:rFonts w:ascii="Courier New" w:cs="Courier New" w:eastAsia="Courier New" w:hAnsi="Courier New"/>
          <w:sz w:val="19"/>
          <w:szCs w:val="19"/>
        </w:rPr>
        <w:t xml:space="preserve">infra-daily</w:t>
      </w:r>
      <w:r>
        <w:t xml:space="preserve">.</w:t>
      </w:r>
    </w:p>
    <w:p>
      <w:pPr>
        <w:pStyle w:val="Heading2"/>
      </w:pPr>
      <w:r>
        <w:t xml:space="preserve">Как работает</w:t>
      </w:r>
    </w:p>
    <w:p>
      <w:pPr>
        <w:spacing w:after="140" w:line="300"/>
      </w:pPr>
      <w:r>
        <w:t xml:space="preserve">Каждый запуск: архив с проверкой минимального размера, шифрование GPG AES-256 </w:t>
      </w:r>
      <w:r>
        <w:rPr>
          <w:b/>
          <w:bCs/>
        </w:rPr>
        <w:t xml:space="preserve">до</w:t>
      </w:r>
      <w:r>
        <w:t xml:space="preserve"> отправки, передача на backup-server, сверка контрольной суммы SHA-256 на приёмной стороне, ротация, запись метрик для мониторинга — при любом исходе, включая провал.</w:t>
      </w:r>
    </w:p>
    <w:p>
      <w:pPr>
        <w:pStyle w:val="Heading2"/>
      </w:pPr>
      <w:r>
        <w:t xml:space="preserve">Как пользоваться копиями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sudo infra-restore --list ca                                   # какие копии есть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sudo infra-restore --verify ca                                 # проверить, что разворачивается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sudo infra-restore ca                                          # развернуть свежую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sudo infra-restore ca ca-20260921-085540.tar.gz.gpg            # развернуть конкретную</w:t>
      </w:r>
    </w:p>
    <w:p>
      <w:pPr>
        <w:spacing w:after="140" w:line="300"/>
      </w:pPr>
      <w:r>
        <w:t xml:space="preserve">Копия разворачивается в отдельный каталог </w:t>
      </w:r>
      <w:r>
        <w:rPr>
          <w:rFonts w:ascii="Courier New" w:cs="Courier New" w:eastAsia="Courier New" w:hAnsi="Courier New"/>
          <w:sz w:val="19"/>
          <w:szCs w:val="19"/>
        </w:rPr>
        <w:t xml:space="preserve">/var/lib/infra-backup/restore/</w:t>
      </w:r>
      <w:r>
        <w:t xml:space="preserve"> и </w:t>
      </w:r>
      <w:r>
        <w:rPr>
          <w:b/>
          <w:bCs/>
        </w:rPr>
        <w:t xml:space="preserve">не перезаписывает</w:t>
      </w:r>
      <w:r>
        <w:t xml:space="preserve"> рабочие данные. Переносите нужное вручную: копия может быть старше текущего состояния, и слепая перезапись уничтожит сертификаты, выпущенные после её создания. После переноса удалите временный каталог — в нём приватные ключи.</w:t>
      </w:r>
    </w:p>
    <w:p>
      <w:pPr>
        <w:spacing w:after="140" w:line="300"/>
      </w:pPr>
      <w:r>
        <w:t xml:space="preserve">Проверка копии центра спрашивает парольную фразу его ключа. Это полезно: заодно подтверждается, что фраза не утеряна.</w:t>
      </w:r>
    </w:p>
    <w:p>
      <w:pPr>
        <w:pStyle w:val="Heading2"/>
      </w:pPr>
      <w:r>
        <w:t xml:space="preserve">Сценарии отказа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1"/>
        <w:gridCol w:w="5188"/>
        <w:gridCol w:w="1239"/>
      </w:tblGrid>
      <w:tr>
        <w:trPr>
          <w:tblHeader/>
        </w:trPr>
        <w:tc>
          <w:tcPr>
            <w:tcW w:type="dxa" w:w="3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51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Первые действия</w:t>
            </w:r>
          </w:p>
        </w:tc>
        <w:tc>
          <w:tcPr>
            <w:tcW w:type="dxa" w:w="12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Упал VPN-сервер</w:t>
            </w:r>
          </w:p>
        </w:tc>
        <w:tc>
          <w:tcPr>
            <w:tcW w:type="dxa" w:w="51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Перезапуск службы; при потере ВМ — пересоздание и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infra-restore vpn</w:t>
            </w:r>
          </w:p>
        </w:tc>
        <w:tc>
          <w:tcPr>
            <w:tcW w:type="dxa" w:w="12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мин – 1 ч</w:t>
            </w:r>
          </w:p>
        </w:tc>
      </w:tr>
      <w:tr>
        <w:trPr>
          <w:tblHeader w:val="false"/>
        </w:trPr>
        <w:tc>
          <w:tcPr>
            <w:tcW w:type="dxa" w:w="3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Утрачен ключ центра</w:t>
            </w:r>
          </w:p>
        </w:tc>
        <w:tc>
          <w:tcPr>
            <w:tcW w:type="dxa" w:w="51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Новая ВМ, пакеты,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infra-restore ca</w:t>
            </w:r>
            <w:r>
              <w:rPr>
                <w:sz w:val="19"/>
                <w:szCs w:val="19"/>
              </w:rPr>
              <w:t xml:space="preserve">, перенос с правами 0700</w:t>
            </w:r>
          </w:p>
        </w:tc>
        <w:tc>
          <w:tcPr>
            <w:tcW w:type="dxa" w:w="12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ч</w:t>
            </w:r>
          </w:p>
        </w:tc>
      </w:tr>
      <w:tr>
        <w:trPr>
          <w:tblHeader w:val="false"/>
        </w:trPr>
        <w:tc>
          <w:tcPr>
            <w:tcW w:type="dxa" w:w="3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Скомпрометирован ключ центра</w:t>
            </w:r>
          </w:p>
        </w:tc>
        <w:tc>
          <w:tcPr>
            <w:tcW w:type="dxa" w:w="51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Копия не поможет: новый центр, перевыпуск всем, новый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ta.key</w:t>
            </w:r>
          </w:p>
        </w:tc>
        <w:tc>
          <w:tcPr>
            <w:tcW w:type="dxa" w:w="12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Дни</w:t>
            </w:r>
          </w:p>
        </w:tc>
      </w:tr>
      <w:tr>
        <w:trPr>
          <w:tblHeader w:val="false"/>
        </w:trPr>
        <w:tc>
          <w:tcPr>
            <w:tcW w:type="dxa" w:w="3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Отказ геозоны ru-central1-a</w:t>
            </w:r>
          </w:p>
        </w:tc>
        <w:tc>
          <w:tcPr>
            <w:tcW w:type="dxa" w:w="51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Пересоздание в ru-central1-b из копий, раздача нового адреса</w:t>
            </w:r>
          </w:p>
        </w:tc>
        <w:tc>
          <w:tcPr>
            <w:tcW w:type="dxa" w:w="12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2–4 ч</w:t>
            </w:r>
          </w:p>
        </w:tc>
      </w:tr>
      <w:tr>
        <w:trPr>
          <w:tblHeader w:val="false"/>
        </w:trPr>
        <w:tc>
          <w:tcPr>
            <w:tcW w:type="dxa" w:w="3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Порча данных, замеченная поздно</w:t>
            </w:r>
          </w:p>
        </w:tc>
        <w:tc>
          <w:tcPr>
            <w:tcW w:type="dxa" w:w="51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Недельная копия, перенос только пострадавших файлов</w:t>
            </w:r>
          </w:p>
        </w:tc>
        <w:tc>
          <w:tcPr>
            <w:tcW w:type="dxa" w:w="12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ч</w:t>
            </w:r>
          </w:p>
        </w:tc>
      </w:tr>
      <w:tr>
        <w:trPr>
          <w:tblHeader w:val="false"/>
        </w:trPr>
        <w:tc>
          <w:tcPr>
            <w:tcW w:type="dxa" w:w="3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Полное пересоздание</w:t>
            </w:r>
          </w:p>
        </w:tc>
        <w:tc>
          <w:tcPr>
            <w:tcW w:type="dxa" w:w="518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Раздел 4 целиком + восстановление из копий</w:t>
            </w:r>
          </w:p>
        </w:tc>
        <w:tc>
          <w:tcPr>
            <w:tcW w:type="dxa" w:w="12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3–4 ч</w:t>
            </w:r>
          </w:p>
        </w:tc>
      </w:tr>
    </w:tbl>
    <w:p>
      <w:pPr>
        <w:spacing w:after="120"/>
      </w:pP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7. Мониторинг</w:t>
      </w:r>
    </w:p>
    <w:p>
      <w:pPr>
        <w:pStyle w:val="Heading2"/>
      </w:pPr>
      <w:r>
        <w:t xml:space="preserve">Как открыть</w:t>
      </w:r>
    </w:p>
    <w:p>
      <w:pPr>
        <w:spacing w:after="140" w:line="300"/>
      </w:pPr>
      <w:r>
        <w:t xml:space="preserve">Через VPN: http://10.128.0.12:9090. Полезные страницы: </w:t>
      </w:r>
      <w:r>
        <w:rPr>
          <w:b/>
          <w:bCs/>
        </w:rPr>
        <w:t xml:space="preserve">Status → Targets</w:t>
      </w:r>
      <w:r>
        <w:t xml:space="preserve"> — состояние опроса, </w:t>
      </w:r>
      <w:r>
        <w:rPr>
          <w:b/>
          <w:bCs/>
        </w:rPr>
        <w:t xml:space="preserve">Alerts</w:t>
      </w:r>
      <w:r>
        <w:t xml:space="preserve"> — все правила, </w:t>
      </w:r>
      <w:r>
        <w:rPr>
          <w:b/>
          <w:bCs/>
        </w:rPr>
        <w:t xml:space="preserve">Graph</w:t>
      </w:r>
      <w:r>
        <w:t xml:space="preserve"> — графики.</w:t>
      </w:r>
    </w:p>
    <w:p>
      <w:pPr>
        <w:spacing w:after="140" w:line="300"/>
      </w:pPr>
      <w:r>
        <w:t xml:space="preserve">Задать новый пароль веб-интерфейса:</w:t>
      </w:r>
    </w:p>
    <w:p>
      <w:pPr>
        <w:shd w:fill="F3F4F6" w:color="auto" w:val="clear"/>
        <w:spacing w:after="16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ssh -t yc-user@$MON 'sudo rm -f /etc/nginx/infra-monitoring.htpasswd &amp;&amp; sudo ~/scripts/monitoring/setup-prometheus.sh'</w:t>
      </w:r>
    </w:p>
    <w:p>
      <w:pPr>
        <w:pStyle w:val="Heading2"/>
      </w:pPr>
      <w:r>
        <w:t xml:space="preserve">Что означают алерты и что делать</w:t>
      </w:r>
    </w:p>
    <w:p>
      <w:pPr>
        <w:spacing w:after="140" w:line="300"/>
      </w:pPr>
      <w:r>
        <w:rPr>
          <w:b/>
          <w:bCs/>
        </w:rPr>
        <w:t xml:space="preserve">Доступность и ресурсы машин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7"/>
        <w:gridCol w:w="1071"/>
        <w:gridCol w:w="1506"/>
        <w:gridCol w:w="4294"/>
      </w:tblGrid>
      <w:tr>
        <w:trPr>
          <w:tblHeader/>
        </w:trPr>
        <w:tc>
          <w:tcPr>
            <w:tcW w:type="dxa" w:w="27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Алерт</w:t>
            </w:r>
          </w:p>
        </w:tc>
        <w:tc>
          <w:tcPr>
            <w:tcW w:type="dxa" w:w="1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15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42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Первые действия</w:t>
            </w:r>
          </w:p>
        </w:tc>
      </w:tr>
      <w:tr>
        <w:trPr>
          <w:tblHeader w:val="false"/>
        </w:trPr>
        <w:tc>
          <w:tcPr>
            <w:tcW w:type="dxa" w:w="27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InstanceDown</w:t>
            </w:r>
          </w:p>
        </w:tc>
        <w:tc>
          <w:tcPr>
            <w:tcW w:type="dxa" w:w="1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15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Машина не отвечает более 2 мин</w:t>
            </w:r>
          </w:p>
        </w:tc>
        <w:tc>
          <w:tcPr>
            <w:tcW w:type="dxa" w:w="42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yc compute instance list</w:t>
            </w:r>
            <w:r>
              <w:rPr>
                <w:sz w:val="19"/>
                <w:szCs w:val="19"/>
              </w:rPr>
              <w:t xml:space="preserve">; SSH; серийная консоль</w:t>
            </w:r>
          </w:p>
        </w:tc>
      </w:tr>
      <w:tr>
        <w:trPr>
          <w:tblHeader w:val="false"/>
        </w:trPr>
        <w:tc>
          <w:tcPr>
            <w:tcW w:type="dxa" w:w="27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HostRebooted</w:t>
            </w:r>
          </w:p>
        </w:tc>
        <w:tc>
          <w:tcPr>
            <w:tcW w:type="dxa" w:w="1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info</w:t>
            </w:r>
          </w:p>
        </w:tc>
        <w:tc>
          <w:tcPr>
            <w:tcW w:type="dxa" w:w="15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Перезагрузка менее 10 мин назад</w:t>
            </w:r>
          </w:p>
        </w:tc>
        <w:tc>
          <w:tcPr>
            <w:tcW w:type="dxa" w:w="42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Выяснить, плановая ли</w:t>
            </w:r>
          </w:p>
        </w:tc>
      </w:tr>
      <w:tr>
        <w:trPr>
          <w:tblHeader w:val="false"/>
        </w:trPr>
        <w:tc>
          <w:tcPr>
            <w:tcW w:type="dxa" w:w="27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SystemdUnitFailed</w:t>
            </w:r>
          </w:p>
        </w:tc>
        <w:tc>
          <w:tcPr>
            <w:tcW w:type="dxa" w:w="1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15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Служба упала</w:t>
            </w:r>
          </w:p>
        </w:tc>
        <w:tc>
          <w:tcPr>
            <w:tcW w:type="dxa" w:w="42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journalctl -u &lt;имя&gt; -n 50</w:t>
            </w:r>
          </w:p>
        </w:tc>
      </w:tr>
      <w:tr>
        <w:trPr>
          <w:tblHeader w:val="false"/>
        </w:trPr>
        <w:tc>
          <w:tcPr>
            <w:tcW w:type="dxa" w:w="27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HostHighCpuLoad</w:t>
            </w:r>
          </w:p>
        </w:tc>
        <w:tc>
          <w:tcPr>
            <w:tcW w:type="dxa" w:w="1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15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Процессор выше 85% 10 мин</w:t>
            </w:r>
          </w:p>
        </w:tc>
        <w:tc>
          <w:tcPr>
            <w:tcW w:type="dxa" w:w="42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top</w:t>
            </w:r>
            <w:r>
              <w:rPr>
                <w:sz w:val="19"/>
                <w:szCs w:val="19"/>
              </w:rPr>
              <w:t xml:space="preserve">; если это норма — пересмотреть порог</w:t>
            </w:r>
          </w:p>
        </w:tc>
      </w:tr>
      <w:tr>
        <w:trPr>
          <w:tblHeader w:val="false"/>
        </w:trPr>
        <w:tc>
          <w:tcPr>
            <w:tcW w:type="dxa" w:w="27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HostOutOfMemory</w:t>
            </w:r>
          </w:p>
        </w:tc>
        <w:tc>
          <w:tcPr>
            <w:tcW w:type="dxa" w:w="1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15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Доступно меньше 10% памяти</w:t>
            </w:r>
          </w:p>
        </w:tc>
        <w:tc>
          <w:tcPr>
            <w:tcW w:type="dxa" w:w="42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ps aux --sort=-%mem | head</w:t>
            </w:r>
          </w:p>
        </w:tc>
      </w:tr>
      <w:tr>
        <w:trPr>
          <w:tblHeader w:val="false"/>
        </w:trPr>
        <w:tc>
          <w:tcPr>
            <w:tcW w:type="dxa" w:w="27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HostOutOfDiskSpace</w:t>
            </w:r>
          </w:p>
        </w:tc>
        <w:tc>
          <w:tcPr>
            <w:tcW w:type="dxa" w:w="1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15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Свободно меньше 10%</w:t>
            </w:r>
          </w:p>
        </w:tc>
        <w:tc>
          <w:tcPr>
            <w:tcW w:type="dxa" w:w="42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du -sh /var/log/* /var/lib/*</w:t>
            </w:r>
          </w:p>
        </w:tc>
      </w:tr>
      <w:tr>
        <w:trPr>
          <w:tblHeader w:val="false"/>
        </w:trPr>
        <w:tc>
          <w:tcPr>
            <w:tcW w:type="dxa" w:w="27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HostDiskWillFillIn24h</w:t>
            </w:r>
          </w:p>
        </w:tc>
        <w:tc>
          <w:tcPr>
            <w:tcW w:type="dxa" w:w="1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15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 тренду место кончится за сутки</w:t>
            </w:r>
          </w:p>
        </w:tc>
        <w:tc>
          <w:tcPr>
            <w:tcW w:type="dxa" w:w="42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Разобраться с ростом до аварии</w:t>
            </w:r>
          </w:p>
        </w:tc>
      </w:tr>
      <w:tr>
        <w:trPr>
          <w:tblHeader w:val="false"/>
        </w:trPr>
        <w:tc>
          <w:tcPr>
            <w:tcW w:type="dxa" w:w="276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HostClockSkew</w:t>
            </w:r>
          </w:p>
        </w:tc>
        <w:tc>
          <w:tcPr>
            <w:tcW w:type="dxa" w:w="10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15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Часы разошлись более чем на 0,5 с</w:t>
            </w:r>
          </w:p>
        </w:tc>
        <w:tc>
          <w:tcPr>
            <w:tcW w:type="dxa" w:w="429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systemctl status systemd-timesyncd</w:t>
            </w:r>
            <w:r>
              <w:rPr>
                <w:sz w:val="19"/>
                <w:szCs w:val="19"/>
              </w:rPr>
              <w:t xml:space="preserve"> — ломает проверку сертификатов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ourier New" w:cs="Courier New" w:eastAsia="Courier New" w:hAnsi="Courier New"/>
          <w:sz w:val="19"/>
          <w:szCs w:val="19"/>
        </w:rPr>
        <w:t xml:space="preserve">SystemdUnitFailed</w:t>
      </w:r>
      <w:r>
        <w:t xml:space="preserve"> намеренно не срабатывает на </w:t>
      </w:r>
      <w:r>
        <w:rPr>
          <w:rFonts w:ascii="Courier New" w:cs="Courier New" w:eastAsia="Courier New" w:hAnsi="Courier New"/>
          <w:sz w:val="19"/>
          <w:szCs w:val="19"/>
        </w:rPr>
        <w:t xml:space="preserve">cloud-init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cloud-config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cloud-final</w:t>
      </w:r>
      <w:r>
        <w:t xml:space="preserve"> и </w:t>
      </w:r>
      <w:r>
        <w:rPr>
          <w:rFonts w:ascii="Courier New" w:cs="Courier New" w:eastAsia="Courier New" w:hAnsi="Courier New"/>
          <w:sz w:val="19"/>
          <w:szCs w:val="19"/>
        </w:rPr>
        <w:t xml:space="preserve">fwupd-refresh</w:t>
      </w:r>
      <w:r>
        <w:t xml:space="preserve">: это одноразовые юниты первичной настройки и обновления прошивок, на падение которых нет осмысленного действия.</w:t>
      </w:r>
    </w:p>
    <w:p>
      <w:pPr>
        <w:spacing w:after="140" w:line="300"/>
      </w:pPr>
      <w:r>
        <w:rPr>
          <w:b/>
          <w:bCs/>
        </w:rPr>
        <w:t xml:space="preserve">OpenVPN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7"/>
        <w:gridCol w:w="1039"/>
        <w:gridCol w:w="1333"/>
        <w:gridCol w:w="4119"/>
      </w:tblGrid>
      <w:tr>
        <w:trPr>
          <w:tblHeader/>
        </w:trPr>
        <w:tc>
          <w:tcPr>
            <w:tcW w:type="dxa" w:w="31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Алерт</w:t>
            </w:r>
          </w:p>
        </w:tc>
        <w:tc>
          <w:tcPr>
            <w:tcW w:type="dxa" w:w="10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133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41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Первые действия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OpenVPNServiceDown</w:t>
            </w:r>
          </w:p>
        </w:tc>
        <w:tc>
          <w:tcPr>
            <w:tcW w:type="dxa" w:w="10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133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Сервис не работает</w:t>
            </w:r>
          </w:p>
        </w:tc>
        <w:tc>
          <w:tcPr>
            <w:tcW w:type="dxa" w:w="41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systemctl status openvpn-server@server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OpenVPNStatusFileStale</w:t>
            </w:r>
          </w:p>
        </w:tc>
        <w:tc>
          <w:tcPr>
            <w:tcW w:type="dxa" w:w="10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133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Демон завис</w:t>
            </w:r>
            <w:r>
              <w:rPr>
                <w:sz w:val="19"/>
                <w:szCs w:val="19"/>
              </w:rPr>
              <w:t xml:space="preserve"> — жив, но не обслуживает</w:t>
            </w:r>
          </w:p>
        </w:tc>
        <w:tc>
          <w:tcPr>
            <w:tcW w:type="dxa" w:w="41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systemctl restart openvpn-server@server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OpenVPNClientDropSpike</w:t>
            </w:r>
          </w:p>
        </w:tc>
        <w:tc>
          <w:tcPr>
            <w:tcW w:type="dxa" w:w="10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133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Было больше трёх клиентов, стало ноль</w:t>
            </w:r>
          </w:p>
        </w:tc>
        <w:tc>
          <w:tcPr>
            <w:tcW w:type="dxa" w:w="41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Проверить адрес, NAT, правила фаервола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OpenVPNMetricsStale</w:t>
            </w:r>
          </w:p>
        </w:tc>
        <w:tc>
          <w:tcPr>
            <w:tcW w:type="dxa" w:w="10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133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Метрики OpenVPN перестали поступать</w:t>
            </w:r>
          </w:p>
        </w:tc>
        <w:tc>
          <w:tcPr>
            <w:tcW w:type="dxa" w:w="41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systemctl status infra-openvpn-metrics.timer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OpenVPNNoClientsConnected</w:t>
            </w:r>
          </w:p>
        </w:tc>
        <w:tc>
          <w:tcPr>
            <w:tcW w:type="dxa" w:w="10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info</w:t>
            </w:r>
          </w:p>
        </w:tc>
        <w:tc>
          <w:tcPr>
            <w:tcW w:type="dxa" w:w="133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Никого нет более 2 часов</w:t>
            </w:r>
          </w:p>
        </w:tc>
        <w:tc>
          <w:tcPr>
            <w:tcW w:type="dxa" w:w="411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 рабочее время —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nc -vzu 111.88.249.0 1194</w:t>
            </w:r>
            <w:r>
              <w:rPr>
                <w:sz w:val="19"/>
                <w:szCs w:val="19"/>
              </w:rPr>
              <w:t xml:space="preserve"> снаружи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b/>
          <w:bCs/>
        </w:rPr>
        <w:t xml:space="preserve">Сертификаты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2"/>
        <w:gridCol w:w="1164"/>
        <w:gridCol w:w="1632"/>
        <w:gridCol w:w="3040"/>
      </w:tblGrid>
      <w:tr>
        <w:trPr>
          <w:tblHeader/>
        </w:trPr>
        <w:tc>
          <w:tcPr>
            <w:tcW w:type="dxa" w:w="38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Алерт</w:t>
            </w:r>
          </w:p>
        </w:tc>
        <w:tc>
          <w:tcPr>
            <w:tcW w:type="dxa" w:w="116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163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30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Первые действия</w:t>
            </w:r>
          </w:p>
        </w:tc>
      </w:tr>
      <w:tr>
        <w:trPr>
          <w:tblHeader w:val="false"/>
        </w:trPr>
        <w:tc>
          <w:tcPr>
            <w:tcW w:type="dxa" w:w="38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CertificateExpiringSoon</w:t>
            </w:r>
          </w:p>
        </w:tc>
        <w:tc>
          <w:tcPr>
            <w:tcW w:type="dxa" w:w="116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163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 истечения меньше 30 дней</w:t>
            </w:r>
          </w:p>
        </w:tc>
        <w:tc>
          <w:tcPr>
            <w:tcW w:type="dxa" w:w="30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Запланировать перевыпуск</w:t>
            </w:r>
          </w:p>
        </w:tc>
      </w:tr>
      <w:tr>
        <w:trPr>
          <w:tblHeader w:val="false"/>
        </w:trPr>
        <w:tc>
          <w:tcPr>
            <w:tcW w:type="dxa" w:w="38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CertificateExpiringCritical</w:t>
            </w:r>
          </w:p>
        </w:tc>
        <w:tc>
          <w:tcPr>
            <w:tcW w:type="dxa" w:w="116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163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Меньше 7 дней</w:t>
            </w:r>
          </w:p>
        </w:tc>
        <w:tc>
          <w:tcPr>
            <w:tcW w:type="dxa" w:w="30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Перевыпустить немедленно</w:t>
            </w:r>
          </w:p>
        </w:tc>
      </w:tr>
      <w:tr>
        <w:trPr>
          <w:tblHeader w:val="false"/>
        </w:trPr>
        <w:tc>
          <w:tcPr>
            <w:tcW w:type="dxa" w:w="38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CertificateExpired</w:t>
            </w:r>
          </w:p>
        </w:tc>
        <w:tc>
          <w:tcPr>
            <w:tcW w:type="dxa" w:w="116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163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Истёк</w:t>
            </w:r>
          </w:p>
        </w:tc>
        <w:tc>
          <w:tcPr>
            <w:tcW w:type="dxa" w:w="30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Сервис по нему уже не работает</w:t>
            </w:r>
          </w:p>
        </w:tc>
      </w:tr>
      <w:tr>
        <w:trPr>
          <w:tblHeader w:val="false"/>
        </w:trPr>
        <w:tc>
          <w:tcPr>
            <w:tcW w:type="dxa" w:w="38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CRLExpiringSoon</w:t>
            </w:r>
          </w:p>
        </w:tc>
        <w:tc>
          <w:tcPr>
            <w:tcW w:type="dxa" w:w="116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163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Список отзыва истекает через 14 дней</w:t>
            </w:r>
          </w:p>
        </w:tc>
        <w:tc>
          <w:tcPr>
            <w:tcW w:type="dxa" w:w="30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easyrsa gen-crl</w:t>
            </w:r>
            <w:r>
              <w:rPr>
                <w:sz w:val="19"/>
                <w:szCs w:val="19"/>
              </w:rPr>
              <w:t xml:space="preserve"> на центре и перенос. </w:t>
            </w:r>
            <w:r>
              <w:rPr>
                <w:sz w:val="19"/>
                <w:szCs w:val="19"/>
              </w:rPr>
              <w:t xml:space="preserve">Просроченный CRL отвергает всех клиентов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b/>
          <w:bCs/>
        </w:rPr>
        <w:t xml:space="preserve">Резервное копирование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5"/>
        <w:gridCol w:w="1102"/>
        <w:gridCol w:w="1459"/>
        <w:gridCol w:w="4352"/>
      </w:tblGrid>
      <w:tr>
        <w:trPr>
          <w:tblHeader/>
        </w:trPr>
        <w:tc>
          <w:tcPr>
            <w:tcW w:type="dxa" w:w="27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Алерт</w:t>
            </w:r>
          </w:p>
        </w:tc>
        <w:tc>
          <w:tcPr>
            <w:tcW w:type="dxa" w:w="1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145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43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Первые действия</w:t>
            </w:r>
          </w:p>
        </w:tc>
      </w:tr>
      <w:tr>
        <w:trPr>
          <w:tblHeader w:val="false"/>
        </w:trPr>
        <w:tc>
          <w:tcPr>
            <w:tcW w:type="dxa" w:w="27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BackupNeverSucceeded</w:t>
            </w:r>
          </w:p>
        </w:tc>
        <w:tc>
          <w:tcPr>
            <w:tcW w:type="dxa" w:w="1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145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Успешной копии не было ни разу за 26 ч</w:t>
            </w:r>
          </w:p>
        </w:tc>
        <w:tc>
          <w:tcPr>
            <w:tcW w:type="dxa" w:w="43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journalctl -u infra-backup -n 50</w:t>
            </w:r>
          </w:p>
        </w:tc>
      </w:tr>
      <w:tr>
        <w:trPr>
          <w:tblHeader w:val="false"/>
        </w:trPr>
        <w:tc>
          <w:tcPr>
            <w:tcW w:type="dxa" w:w="27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BackupTooOld</w:t>
            </w:r>
          </w:p>
        </w:tc>
        <w:tc>
          <w:tcPr>
            <w:tcW w:type="dxa" w:w="1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145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Последний успех больше 26 ч назад</w:t>
            </w:r>
          </w:p>
        </w:tc>
        <w:tc>
          <w:tcPr>
            <w:tcW w:type="dxa" w:w="43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Тот же журнал; доступность backup-server</w:t>
            </w:r>
          </w:p>
        </w:tc>
      </w:tr>
      <w:tr>
        <w:trPr>
          <w:tblHeader w:val="false"/>
        </w:trPr>
        <w:tc>
          <w:tcPr>
            <w:tcW w:type="dxa" w:w="27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BackupFailed</w:t>
            </w:r>
          </w:p>
        </w:tc>
        <w:tc>
          <w:tcPr>
            <w:tcW w:type="dxa" w:w="1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145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Последний запуск завершился с ошибкой</w:t>
            </w:r>
          </w:p>
        </w:tc>
        <w:tc>
          <w:tcPr>
            <w:tcW w:type="dxa" w:w="43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Журнал: сообщение различает «не отвечает» и «не принял ключ»</w:t>
            </w:r>
          </w:p>
        </w:tc>
      </w:tr>
      <w:tr>
        <w:trPr>
          <w:tblHeader w:val="false"/>
        </w:trPr>
        <w:tc>
          <w:tcPr>
            <w:tcW w:type="dxa" w:w="27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BackupSizeAnomaly</w:t>
            </w:r>
          </w:p>
        </w:tc>
        <w:tc>
          <w:tcPr>
            <w:tcW w:type="dxa" w:w="1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145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Копия втрое меньше обычной</w:t>
            </w:r>
          </w:p>
        </w:tc>
        <w:tc>
          <w:tcPr>
            <w:tcW w:type="dxa" w:w="43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Проверить, что копируются реальные данные</w:t>
            </w:r>
          </w:p>
        </w:tc>
      </w:tr>
      <w:tr>
        <w:trPr>
          <w:tblHeader w:val="false"/>
        </w:trPr>
        <w:tc>
          <w:tcPr>
            <w:tcW w:type="dxa" w:w="27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BackupServerDown</w:t>
            </w:r>
          </w:p>
        </w:tc>
        <w:tc>
          <w:tcPr>
            <w:tcW w:type="dxa" w:w="1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145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Хранилище недоступно</w:t>
            </w:r>
          </w:p>
        </w:tc>
        <w:tc>
          <w:tcPr>
            <w:tcW w:type="dxa" w:w="43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Поднять туннель, проверить машину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Оповещения приходят на почту. Критические — с напоминанием раз в час, остальные — реже. При </w:t>
      </w:r>
      <w:r>
        <w:rPr>
          <w:rFonts w:ascii="Courier New" w:cs="Courier New" w:eastAsia="Courier New" w:hAnsi="Courier New"/>
          <w:sz w:val="19"/>
          <w:szCs w:val="19"/>
        </w:rPr>
        <w:t xml:space="preserve">InstanceDown</w:t>
      </w:r>
      <w:r>
        <w:t xml:space="preserve"> вторичные алерты той же машины подавляются, чтобы падение одного сервера давало одно письмо, а не пять.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8. Типичные проблемы и их причины</w:t>
      </w:r>
    </w:p>
    <w:p>
      <w:pPr>
        <w:spacing w:after="140" w:line="300"/>
      </w:pPr>
      <w:r>
        <w:t xml:space="preserve">Все эти ситуации встретились при развёртывании. Ни одна не видна при проверке кода — только на живой инфраструктуре.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0"/>
        <w:gridCol w:w="2600"/>
        <w:gridCol w:w="3048"/>
      </w:tblGrid>
      <w:tr>
        <w:trPr>
          <w:tblHeader/>
        </w:trPr>
        <w:tc>
          <w:tcPr>
            <w:tcW w:type="dxa" w:w="3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видно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30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3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SSH: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kex_exchange_identification: Connection closed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Порт 22 открыт всему интернету, сканирующие боты занимают лимит соединений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sshd</w:t>
            </w:r>
          </w:p>
        </w:tc>
        <w:tc>
          <w:tcPr>
            <w:tcW w:type="dxa" w:w="30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Ограничить SSH адресом администратора в группе безопасности</w:t>
            </w:r>
          </w:p>
        </w:tc>
      </w:tr>
      <w:tr>
        <w:trPr>
          <w:tblHeader w:val="false"/>
        </w:trPr>
        <w:tc>
          <w:tcPr>
            <w:tcW w:type="dxa" w:w="3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Публичные адреса не отвечают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Поднят собственный VPN-туннель, трафик приходит с адреса VPN-сервера</w:t>
            </w:r>
          </w:p>
        </w:tc>
        <w:tc>
          <w:tcPr>
            <w:tcW w:type="dxa" w:w="30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Опустить туннель или работать по внутренним адресам</w:t>
            </w:r>
          </w:p>
        </w:tc>
      </w:tr>
      <w:tr>
        <w:trPr>
          <w:tblHeader w:val="false"/>
        </w:trPr>
        <w:tc>
          <w:tcPr>
            <w:tcW w:type="dxa" w:w="3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ping</w:t>
            </w:r>
            <w:r>
              <w:rPr>
                <w:sz w:val="19"/>
                <w:szCs w:val="19"/>
              </w:rPr>
              <w:t xml:space="preserve"> отвечает за 1 мс на любой адрес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NAT-адаптер VirtualBox отвечает на ICMP сам, не отправляя пакет наружу</w:t>
            </w:r>
          </w:p>
        </w:tc>
        <w:tc>
          <w:tcPr>
            <w:tcW w:type="dxa" w:w="30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Проверять доступность через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nc -vz &lt;адрес&gt; 22</w:t>
            </w:r>
          </w:p>
        </w:tc>
      </w:tr>
      <w:tr>
        <w:trPr>
          <w:tblHeader w:val="false"/>
        </w:trPr>
        <w:tc>
          <w:tcPr>
            <w:tcW w:type="dxa" w:w="3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SSH обрывается сразу после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Server accepts key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Сессия не может запуститься на сервере</w:t>
            </w:r>
          </w:p>
        </w:tc>
        <w:tc>
          <w:tcPr>
            <w:tcW w:type="dxa" w:w="30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Серийная консоль,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/var/log/auth.log</w:t>
            </w:r>
          </w:p>
        </w:tc>
      </w:tr>
      <w:tr>
        <w:trPr>
          <w:tblHeader w:val="false"/>
        </w:trPr>
        <w:tc>
          <w:tcPr>
            <w:tcW w:type="dxa" w:w="3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ProxyJump</w:t>
            </w:r>
            <w:r>
              <w:rPr>
                <w:sz w:val="19"/>
                <w:szCs w:val="19"/>
              </w:rPr>
              <w:t xml:space="preserve"> через VPN-сервер не работает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AllowTcpForwarding no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infra-hardening</w:t>
            </w:r>
            <w:r>
              <w:rPr>
                <w:sz w:val="19"/>
                <w:szCs w:val="19"/>
              </w:rPr>
              <w:t xml:space="preserve"> — осознанно</w:t>
            </w:r>
          </w:p>
        </w:tc>
        <w:tc>
          <w:tcPr>
            <w:tcW w:type="dxa" w:w="30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Вход во внутреннюю сеть — через VPN</w:t>
            </w:r>
          </w:p>
        </w:tc>
      </w:tr>
      <w:tr>
        <w:trPr>
          <w:tblHeader w:val="false"/>
        </w:trPr>
        <w:tc>
          <w:tcPr>
            <w:tcW w:type="dxa" w:w="3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Служба не стартует: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Result: resources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 найден файл, указанный в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EnvironmentFile</w:t>
            </w:r>
          </w:p>
        </w:tc>
        <w:tc>
          <w:tcPr>
            <w:tcW w:type="dxa" w:w="30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Путь с дефисом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EnvironmentFile=-...</w:t>
            </w:r>
            <w:r>
              <w:rPr>
                <w:sz w:val="19"/>
                <w:szCs w:val="19"/>
              </w:rPr>
              <w:t xml:space="preserve"> делает файл необязательным</w:t>
            </w:r>
          </w:p>
        </w:tc>
      </w:tr>
      <w:tr>
        <w:trPr>
          <w:tblHeader w:val="false"/>
        </w:trPr>
        <w:tc>
          <w:tcPr>
            <w:tcW w:type="dxa" w:w="3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HOME: unbound variable</w:t>
            </w:r>
            <w:r>
              <w:rPr>
                <w:sz w:val="19"/>
                <w:szCs w:val="19"/>
              </w:rPr>
              <w:t xml:space="preserve"> в службе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 служб systemd нет переменной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HOME</w:t>
            </w:r>
          </w:p>
        </w:tc>
        <w:tc>
          <w:tcPr>
            <w:tcW w:type="dxa" w:w="30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Environment=HOME=/root</w:t>
            </w:r>
            <w:r>
              <w:rPr>
                <w:sz w:val="19"/>
                <w:szCs w:val="19"/>
              </w:rPr>
              <w:t xml:space="preserve"> в юните</w:t>
            </w:r>
          </w:p>
        </w:tc>
      </w:tr>
      <w:tr>
        <w:trPr>
          <w:tblHeader w:val="false"/>
        </w:trPr>
        <w:tc>
          <w:tcPr>
            <w:tcW w:type="dxa" w:w="3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Бэкап: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Permission denied</w:t>
            </w:r>
            <w:r>
              <w:rPr>
                <w:sz w:val="19"/>
                <w:szCs w:val="19"/>
              </w:rPr>
              <w:t xml:space="preserve"> при верных ключах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Ключи лежат не в том каталоге: пользователь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backup</w:t>
            </w:r>
            <w:r>
              <w:rPr>
                <w:sz w:val="19"/>
                <w:szCs w:val="19"/>
              </w:rPr>
              <w:t xml:space="preserve"> системный</w:t>
            </w:r>
          </w:p>
        </w:tc>
        <w:tc>
          <w:tcPr>
            <w:tcW w:type="dxa" w:w="30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Пользователь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infra-backup</w:t>
            </w:r>
          </w:p>
        </w:tc>
      </w:tr>
      <w:tr>
        <w:trPr>
          <w:tblHeader w:val="false"/>
        </w:trPr>
        <w:tc>
          <w:tcPr>
            <w:tcW w:type="dxa" w:w="3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Переменные в команде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ssh</w:t>
            </w:r>
            <w:r>
              <w:rPr>
                <w:sz w:val="19"/>
                <w:szCs w:val="19"/>
              </w:rPr>
              <w:t xml:space="preserve"> пустые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Двойные кавычки: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$</w:t>
            </w:r>
            <w:r>
              <w:rPr>
                <w:sz w:val="19"/>
                <w:szCs w:val="19"/>
              </w:rPr>
              <w:t xml:space="preserve"> раскрывает локальная оболочка</w:t>
            </w:r>
          </w:p>
        </w:tc>
        <w:tc>
          <w:tcPr>
            <w:tcW w:type="dxa" w:w="30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Удалённую команду — в одинарные кавычки</w:t>
            </w:r>
          </w:p>
        </w:tc>
      </w:tr>
      <w:tr>
        <w:trPr>
          <w:tblHeader w:val="false"/>
        </w:trPr>
        <w:tc>
          <w:tcPr>
            <w:tcW w:type="dxa" w:w="39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command not found</w:t>
            </w:r>
            <w:r>
              <w:rPr>
                <w:sz w:val="19"/>
                <w:szCs w:val="19"/>
              </w:rPr>
              <w:t xml:space="preserve"> после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scp</w:t>
            </w:r>
          </w:p>
        </w:tc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scp</w:t>
            </w:r>
            <w:r>
              <w:rPr>
                <w:sz w:val="19"/>
                <w:szCs w:val="19"/>
              </w:rPr>
              <w:t xml:space="preserve"> не переносит флаг исполнения</w:t>
            </w:r>
          </w:p>
        </w:tc>
        <w:tc>
          <w:tcPr>
            <w:tcW w:type="dxa" w:w="30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chmod +x ~/scripts/*/*.sh</w:t>
            </w:r>
          </w:p>
        </w:tc>
      </w:tr>
    </w:tbl>
    <w:p>
      <w:pPr>
        <w:spacing w:after="120"/>
      </w:pP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9. Регламент обслуживания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84"/>
        <w:gridCol w:w="2654"/>
      </w:tblGrid>
      <w:tr>
        <w:trPr>
          <w:tblHeader/>
        </w:trPr>
        <w:tc>
          <w:tcPr>
            <w:tcW w:type="dxa" w:w="69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26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Как часто</w:t>
            </w:r>
          </w:p>
        </w:tc>
      </w:tr>
      <w:tr>
        <w:trPr>
          <w:tblHeader w:val="false"/>
        </w:trPr>
        <w:tc>
          <w:tcPr>
            <w:tcW w:type="dxa" w:w="69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Просмотр сработавших алертов</w:t>
            </w:r>
          </w:p>
        </w:tc>
        <w:tc>
          <w:tcPr>
            <w:tcW w:type="dxa" w:w="26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ежедневно</w:t>
            </w:r>
          </w:p>
        </w:tc>
      </w:tr>
      <w:tr>
        <w:trPr>
          <w:tblHeader w:val="false"/>
        </w:trPr>
        <w:tc>
          <w:tcPr>
            <w:tcW w:type="dxa" w:w="69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verify.sh</w:t>
            </w:r>
            <w:r>
              <w:rPr>
                <w:sz w:val="19"/>
                <w:szCs w:val="19"/>
              </w:rPr>
              <w:t xml:space="preserve"> на всех машинах</w:t>
            </w:r>
          </w:p>
        </w:tc>
        <w:tc>
          <w:tcPr>
            <w:tcW w:type="dxa" w:w="26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еженедельно</w:t>
            </w:r>
          </w:p>
        </w:tc>
      </w:tr>
      <w:tr>
        <w:trPr>
          <w:tblHeader w:val="false"/>
        </w:trPr>
        <w:tc>
          <w:tcPr>
            <w:tcW w:type="dxa" w:w="69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infra-restore --verify</w:t>
            </w:r>
            <w:r>
              <w:rPr>
                <w:sz w:val="19"/>
                <w:szCs w:val="19"/>
              </w:rPr>
              <w:t xml:space="preserve"> для ca и vpn</w:t>
            </w:r>
          </w:p>
        </w:tc>
        <w:tc>
          <w:tcPr>
            <w:tcW w:type="dxa" w:w="26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ежемесячно</w:t>
            </w:r>
          </w:p>
        </w:tc>
      </w:tr>
      <w:tr>
        <w:trPr>
          <w:tblHeader w:val="false"/>
        </w:trPr>
        <w:tc>
          <w:tcPr>
            <w:tcW w:type="dxa" w:w="69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Сверка списка сертификатов с составом сотрудников</w:t>
            </w:r>
          </w:p>
        </w:tc>
        <w:tc>
          <w:tcPr>
            <w:tcW w:type="dxa" w:w="26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ежемесячно</w:t>
            </w:r>
          </w:p>
        </w:tc>
      </w:tr>
      <w:tr>
        <w:trPr>
          <w:tblHeader w:val="false"/>
        </w:trPr>
        <w:tc>
          <w:tcPr>
            <w:tcW w:type="dxa" w:w="69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Учебное восстановление на чистой ВМ</w:t>
            </w:r>
          </w:p>
        </w:tc>
        <w:tc>
          <w:tcPr>
            <w:tcW w:type="dxa" w:w="26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ежеквартально</w:t>
            </w:r>
          </w:p>
        </w:tc>
      </w:tr>
      <w:tr>
        <w:trPr>
          <w:tblHeader w:val="false"/>
        </w:trPr>
        <w:tc>
          <w:tcPr>
            <w:tcW w:type="dxa" w:w="69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Сверка парольных фраз в менеджере паролей</w:t>
            </w:r>
          </w:p>
        </w:tc>
        <w:tc>
          <w:tcPr>
            <w:tcW w:type="dxa" w:w="26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раз в полгода</w:t>
            </w:r>
          </w:p>
        </w:tc>
      </w:tr>
      <w:tr>
        <w:trPr>
          <w:tblHeader w:val="false"/>
        </w:trPr>
        <w:tc>
          <w:tcPr>
            <w:tcW w:type="dxa" w:w="69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Пересмотр правил фаервола и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ADMIN_CIDR</w:t>
            </w:r>
          </w:p>
        </w:tc>
        <w:tc>
          <w:tcPr>
            <w:tcW w:type="dxa" w:w="26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раз в полгода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Ежемесячная сверка сертификатов с составом сотрудников — не формальность. Сертификат уволившегося, который забыли отозвать, работает до истечения срока и остаётся рабочим входом во внутреннюю сеть.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10. Известные ограничения</w:t>
      </w:r>
    </w:p>
    <w:p>
      <w:pPr>
        <w:spacing w:after="140" w:line="300"/>
      </w:pPr>
      <w:r>
        <w:rPr>
          <w:b/>
          <w:bCs/>
        </w:rPr>
        <w:t xml:space="preserve">Устаревшие версии мониторинга.</w:t>
      </w:r>
      <w:r>
        <w:t xml:space="preserve"> В Ubuntu 20.04 поставляются Prometheus 2.15 и Alertmanager 0.15.3. Встроенной аутентификации нет — её заменяет обратный прокси. Alertmanager не умеет читать пароль SMTP из отдельного файла, поэтому он лежит в конфигурации с ограниченными правами.</w:t>
      </w:r>
    </w:p>
    <w:p>
      <w:pPr>
        <w:spacing w:after="140" w:line="300"/>
      </w:pPr>
      <w:r>
        <w:rPr>
          <w:b/>
          <w:bCs/>
        </w:rPr>
        <w:t xml:space="preserve">Адрес вместо доменного имени.</w:t>
      </w:r>
      <w:r>
        <w:t xml:space="preserve"> В клиентских файлах указан IP. Смена адреса VPN-сервера требует перевыпуска файлов всем сотрудникам. Доменное имя свело бы это к правке одной записи DNS.</w:t>
      </w:r>
    </w:p>
    <w:p>
      <w:pPr>
        <w:spacing w:after="140" w:line="300"/>
      </w:pPr>
      <w:r>
        <w:rPr>
          <w:b/>
          <w:bCs/>
        </w:rPr>
        <w:t xml:space="preserve">Один VPN-сервер.</w:t>
      </w:r>
      <w:r>
        <w:t xml:space="preserve"> Единственная точка отказа.</w:t>
      </w:r>
    </w:p>
    <w:p>
      <w:pPr>
        <w:spacing w:after="140" w:line="300"/>
      </w:pPr>
      <w:r>
        <w:rPr>
          <w:b/>
          <w:bCs/>
        </w:rPr>
        <w:t xml:space="preserve">Ручной перенос сертификатов.</w:t>
      </w:r>
      <w:r>
        <w:t xml:space="preserve"> Приемлемо для десятка сотрудников, при росте понадобится автоматизация.</w:t>
      </w:r>
    </w:p>
    <w:p>
      <w:pPr>
        <w:spacing w:after="140" w:line="300"/>
      </w:pPr>
      <w:r>
        <w:rPr>
          <w:b/>
          <w:bCs/>
        </w:rPr>
        <w:t xml:space="preserve">Объектное хранилище не включено.</w:t>
      </w:r>
      <w:r>
        <w:t xml:space="preserve"> Копии хранятся в одном месте — пусть и в другой геозоне. Код отправки готов, включение — правка двух строк в </w:t>
      </w:r>
      <w:r>
        <w:rPr>
          <w:rFonts w:ascii="Courier New" w:cs="Courier New" w:eastAsia="Courier New" w:hAnsi="Courier New"/>
          <w:sz w:val="19"/>
          <w:szCs w:val="19"/>
        </w:rPr>
        <w:t xml:space="preserve">/etc/infra-backup/backup.conf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Имя корневого сертификата по умолчанию.</w:t>
      </w:r>
      <w:r>
        <w:t xml:space="preserve"> Корневой сертификат называется </w:t>
      </w:r>
      <w:r>
        <w:rPr>
          <w:rFonts w:ascii="Courier New" w:cs="Courier New" w:eastAsia="Courier New" w:hAnsi="Courier New"/>
          <w:sz w:val="19"/>
          <w:szCs w:val="19"/>
        </w:rPr>
        <w:t xml:space="preserve">Easy-RSA CA</w:t>
      </w:r>
      <w:r>
        <w:t xml:space="preserve">: Easy-RSA в интерактивном режиме предложила своё имя. Перевыпускать корень ради имени нельзя — это обесценит все выданные сертификаты.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0"/>
        <w:sz w:val="16"/>
        <w:szCs w:val="16"/>
      </w:rPr>
      <w:t xml:space="preserve">Инфраструктура VPN-сервиса · Руководство администратора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Arial" w:cs="Arial" w:eastAsia="Arial" w:hAnsi="Arial"/>
      <w:b/>
      <w:bCs/>
      <w:color w:val="1F2328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232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F2328"/>
      <w:sz w:val="24"/>
      <w:szCs w:val="24"/>
    </w:rPr>
  </w:style>
  <w:style w:type="character" w:styleId="Hyperlink">
    <w:name w:val="Hyperlink"/>
    <w:uiPriority w:val="99"/>
    <w:unhideWhenUsed/>
    <w:rPr>
      <w:color w:val="1F5FAE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10e126d304db1fbd27d185f1b70217c54ddd57.png"/><Relationship Id="rId10" Type="http://schemas.openxmlformats.org/officeDocument/2006/relationships/image" Target="media/f3d96f02b30894a0ce167ce976e0626cfe56d26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системного администратора</dc:title>
  <dc:creator>Infra Team</dc:creator>
  <cp:lastModifiedBy>Un-named</cp:lastModifiedBy>
  <cp:revision>1</cp:revision>
  <dcterms:created xsi:type="dcterms:W3CDTF">2026-09-22T08:45:46.053Z</dcterms:created>
  <dcterms:modified xsi:type="dcterms:W3CDTF">2026-09-22T08:45:46.053Z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