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0"/>
        </w:rPr>
      </w:pPr>
      <w:r>
        <w:rPr>
          <w:rFonts w:hint="eastAsia"/>
          <w:sz w:val="40"/>
          <w:szCs w:val="40"/>
        </w:rPr>
        <w:t>Game Research Website Report</w:t>
      </w:r>
    </w:p>
    <w:p>
      <w:pPr>
        <w:rPr>
          <w:rFonts w:hint="eastAsia"/>
        </w:rPr>
      </w:pPr>
    </w:p>
    <w:p>
      <w:pPr>
        <w:rPr>
          <w:rFonts w:hint="default" w:ascii="Arial" w:hAnsi="Arial" w:cs="Arial"/>
          <w:sz w:val="24"/>
          <w:szCs w:val="24"/>
        </w:rPr>
      </w:pPr>
      <w:r>
        <w:rPr>
          <w:rFonts w:hint="default" w:ascii="Arial" w:hAnsi="Arial" w:cs="Arial"/>
          <w:sz w:val="24"/>
          <w:szCs w:val="24"/>
        </w:rPr>
        <w:t>Introduction:</w:t>
      </w:r>
    </w:p>
    <w:p>
      <w:pPr>
        <w:rPr>
          <w:rFonts w:hint="default" w:ascii="Arial" w:hAnsi="Arial" w:cs="Arial"/>
          <w:sz w:val="24"/>
          <w:szCs w:val="24"/>
        </w:rPr>
      </w:pPr>
      <w:r>
        <w:rPr>
          <w:rFonts w:hint="default" w:ascii="Arial" w:hAnsi="Arial" w:cs="Arial"/>
          <w:sz w:val="24"/>
          <w:szCs w:val="24"/>
        </w:rPr>
        <w:t>Game Research is a website that provides data about games and developers for research purposes. This website was developed using Flask, a Python web framework.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Features:</w:t>
      </w:r>
    </w:p>
    <w:p>
      <w:pPr>
        <w:rPr>
          <w:rFonts w:hint="default" w:ascii="Arial" w:hAnsi="Arial" w:cs="Arial"/>
          <w:sz w:val="24"/>
          <w:szCs w:val="24"/>
        </w:rPr>
      </w:pPr>
      <w:r>
        <w:rPr>
          <w:rFonts w:hint="default" w:ascii="Arial" w:hAnsi="Arial" w:cs="Arial"/>
          <w:sz w:val="24"/>
          <w:szCs w:val="24"/>
        </w:rPr>
        <w:t>The Game Research website has two main pages, one for games and one for developers. Users can navigate between these pages using the navigation bar at the top of the page. The home page also provides links to these pages.</w:t>
      </w:r>
    </w:p>
    <w:p>
      <w:pPr>
        <w:rPr>
          <w:rFonts w:hint="default" w:ascii="Arial" w:hAnsi="Arial" w:cs="Arial"/>
          <w:sz w:val="24"/>
          <w:szCs w:val="24"/>
        </w:rPr>
      </w:pPr>
      <w:bookmarkStart w:id="0" w:name="_GoBack"/>
      <w:bookmarkEnd w:id="0"/>
      <w:r>
        <w:rPr>
          <w:rFonts w:hint="default" w:ascii="Arial" w:hAnsi="Arial" w:cs="Arial"/>
          <w:sz w:val="24"/>
          <w:szCs w:val="24"/>
        </w:rPr>
        <w:t>The Games page displays a table of games that includes information such as the name, genre, publisher, and release year of each game. Users can sort the table by clicking on the column headers, and they can also search for specific games using the search box. The table is paginated to prevent it from becoming too large.</w:t>
      </w:r>
    </w:p>
    <w:p>
      <w:pPr>
        <w:rPr>
          <w:rFonts w:hint="default" w:ascii="Arial" w:hAnsi="Arial" w:cs="Arial"/>
          <w:sz w:val="24"/>
          <w:szCs w:val="24"/>
        </w:rPr>
      </w:pPr>
      <w:r>
        <w:rPr>
          <w:rFonts w:hint="default" w:ascii="Arial" w:hAnsi="Arial" w:cs="Arial"/>
          <w:sz w:val="24"/>
          <w:szCs w:val="24"/>
        </w:rPr>
        <w:t>The Developers page displays a table of game developers that includes information such as the name, location, and number of games developed by each developer. Like the Games page, the Developers page also allows users to sort and search the table, and it is also paginated.</w:t>
      </w:r>
    </w:p>
    <w:p>
      <w:pPr>
        <w:rPr>
          <w:rFonts w:hint="default" w:ascii="Arial" w:hAnsi="Arial" w:cs="Arial"/>
          <w:sz w:val="24"/>
          <w:szCs w:val="24"/>
        </w:rPr>
      </w:pPr>
      <w:r>
        <w:rPr>
          <w:rFonts w:hint="default" w:ascii="Arial" w:hAnsi="Arial" w:cs="Arial"/>
          <w:sz w:val="24"/>
          <w:szCs w:val="24"/>
        </w:rPr>
        <w:t>The website also has a clean and simple design with a black and white color scheme. The use of rounded corners, box shadows, and a transparent background adds a modern and professional feel to the website.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Implementation:</w:t>
      </w:r>
    </w:p>
    <w:p>
      <w:pPr>
        <w:rPr>
          <w:rFonts w:hint="default" w:ascii="Arial" w:hAnsi="Arial" w:cs="Arial"/>
          <w:sz w:val="24"/>
          <w:szCs w:val="24"/>
        </w:rPr>
      </w:pPr>
      <w:r>
        <w:rPr>
          <w:rFonts w:hint="default" w:ascii="Arial" w:hAnsi="Arial" w:cs="Arial"/>
          <w:sz w:val="24"/>
          <w:szCs w:val="24"/>
        </w:rPr>
        <w:t>The website was developed using Flask, a Python web framework that allows developers to create web applications quickly and easily. The data for the tables was stored in a SQLite database, which was created using SQLAlchemy, a Python SQL toolkit and ORM.</w:t>
      </w:r>
    </w:p>
    <w:p>
      <w:pPr>
        <w:rPr>
          <w:rFonts w:hint="default" w:ascii="Arial" w:hAnsi="Arial" w:cs="Arial"/>
          <w:sz w:val="24"/>
          <w:szCs w:val="24"/>
        </w:rPr>
      </w:pPr>
      <w:r>
        <w:rPr>
          <w:rFonts w:hint="default" w:ascii="Arial" w:hAnsi="Arial" w:cs="Arial"/>
          <w:sz w:val="24"/>
          <w:szCs w:val="24"/>
        </w:rPr>
        <w:t>The frontend of the website was designed using HTML, CSS, and a templating engine called Jinja2, which is built into Flask. Jinja2 allows developers to generate HTML dynamically and insert variables into the HTML.</w:t>
      </w:r>
    </w:p>
    <w:p>
      <w:pPr>
        <w:rPr>
          <w:rFonts w:hint="default" w:ascii="Arial" w:hAnsi="Arial" w:cs="Arial"/>
          <w:sz w:val="24"/>
          <w:szCs w:val="24"/>
        </w:rPr>
      </w:pPr>
      <w:r>
        <w:rPr>
          <w:rFonts w:hint="default" w:ascii="Arial" w:hAnsi="Arial" w:cs="Arial"/>
          <w:sz w:val="24"/>
          <w:szCs w:val="24"/>
        </w:rPr>
        <w:t>The website was also designed to be responsive, meaning that it can be viewed on devices with different screen sizes, such as smartphones and tablets.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Conclusion:</w:t>
      </w:r>
    </w:p>
    <w:p>
      <w:pPr>
        <w:rPr>
          <w:rFonts w:hint="default" w:ascii="Arial" w:hAnsi="Arial" w:cs="Arial"/>
          <w:sz w:val="24"/>
          <w:szCs w:val="24"/>
        </w:rPr>
      </w:pPr>
      <w:r>
        <w:rPr>
          <w:rFonts w:hint="default" w:ascii="Arial" w:hAnsi="Arial" w:cs="Arial"/>
          <w:sz w:val="24"/>
          <w:szCs w:val="24"/>
        </w:rPr>
        <w:t>Game Research is a user-friendly and well-designed website that provides valuable data for researchers and gamers alike. Its simple and modern design, combined with its responsive layout and intuitive navigation, make it easy to use and navigate. The use of Flask, SQLAlchemy, and Jinja2 allowed for a fast and efficient development process, while still providing a high-quality user experience.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1YjY3ODlmZGVlMDI1MzM1NzUxYzNhZDdhZjBiOTIifQ=="/>
  </w:docVars>
  <w:rsids>
    <w:rsidRoot w:val="00000000"/>
    <w:rsid w:val="43BB7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372</Words>
  <Characters>1909</Characters>
  <Lines>0</Lines>
  <Paragraphs>0</Paragraphs>
  <TotalTime>1</TotalTime>
  <ScaleCrop>false</ScaleCrop>
  <LinksUpToDate>false</LinksUpToDate>
  <CharactersWithSpaces>2267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2023-03-03T09:16:03Z</dcterms:created>
  <dc:creator>朱大王</dc:creator>
  <cp:lastModifiedBy>荒。</cp:lastModifiedBy>
  <dcterms:modified xsi:type="dcterms:W3CDTF">2023-03-03T09:17:10Z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4D7FBE3803CF42029C83EC420331B5BE</vt:lpwstr>
  </property>
</Properties>
</file>