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page" w:tblpX="655" w:tblpY="108"/>
        <w:tblW w:w="10670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70"/>
      </w:tblGrid>
      <w:tr w:rsidR="00BA11DC" w:rsidRPr="00C91FEA" w14:paraId="599C3314" w14:textId="77777777" w:rsidTr="00BA11DC">
        <w:trPr>
          <w:trHeight w:val="1618"/>
        </w:trPr>
        <w:tc>
          <w:tcPr>
            <w:tcW w:w="10670" w:type="dxa"/>
            <w:tcBorders>
              <w:bottom w:val="thinThickMediumGap" w:sz="24" w:space="0" w:color="auto"/>
            </w:tcBorders>
            <w:vAlign w:val="center"/>
          </w:tcPr>
          <w:p w14:paraId="22D4D701" w14:textId="77777777" w:rsidR="00BA11DC" w:rsidRPr="004374D1" w:rsidRDefault="00BA11DC" w:rsidP="00BA11DC">
            <w:pPr>
              <w:jc w:val="center"/>
              <w:rPr>
                <w:rFonts w:ascii="Arial" w:hAnsi="Arial" w:cs="Arial"/>
                <w:b/>
                <w:sz w:val="32"/>
                <w:szCs w:val="32"/>
              </w:rPr>
            </w:pPr>
            <w:r w:rsidRPr="004374D1">
              <w:rPr>
                <w:noProof/>
                <w:sz w:val="32"/>
                <w:szCs w:val="32"/>
              </w:rPr>
              <w:drawing>
                <wp:anchor distT="0" distB="0" distL="114300" distR="114300" simplePos="0" relativeHeight="251659264" behindDoc="0" locked="0" layoutInCell="1" allowOverlap="1" wp14:anchorId="58607CF3" wp14:editId="2AB6FF3B">
                  <wp:simplePos x="0" y="0"/>
                  <wp:positionH relativeFrom="column">
                    <wp:posOffset>-46990</wp:posOffset>
                  </wp:positionH>
                  <wp:positionV relativeFrom="paragraph">
                    <wp:posOffset>-19050</wp:posOffset>
                  </wp:positionV>
                  <wp:extent cx="831850" cy="971550"/>
                  <wp:effectExtent l="0" t="0" r="0" b="0"/>
                  <wp:wrapNone/>
                  <wp:docPr id="2" name="Picture 2" descr="A yellow and green logo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A yellow and green logo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1850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374D1">
              <w:rPr>
                <w:rFonts w:ascii="Arial" w:hAnsi="Arial" w:cs="Arial"/>
                <w:b/>
                <w:sz w:val="32"/>
                <w:szCs w:val="32"/>
              </w:rPr>
              <w:t>PEMERINTAH KABUPATEN BOGOR</w:t>
            </w:r>
          </w:p>
          <w:p w14:paraId="5A4918F4" w14:textId="77777777" w:rsidR="00BA11DC" w:rsidRPr="004374D1" w:rsidRDefault="00BA11DC" w:rsidP="00BA11DC">
            <w:pPr>
              <w:jc w:val="center"/>
              <w:rPr>
                <w:rFonts w:ascii="Arial" w:hAnsi="Arial" w:cs="Arial"/>
                <w:b/>
                <w:sz w:val="36"/>
                <w:szCs w:val="36"/>
                <w:lang w:val="fi-FI"/>
              </w:rPr>
            </w:pPr>
            <w:r w:rsidRPr="004374D1">
              <w:rPr>
                <w:rFonts w:ascii="Arial" w:hAnsi="Arial" w:cs="Arial"/>
                <w:b/>
                <w:sz w:val="36"/>
                <w:szCs w:val="36"/>
                <w:lang w:val="fi-FI"/>
              </w:rPr>
              <w:t>DINAS KEBUDAYAAN</w:t>
            </w:r>
          </w:p>
          <w:p w14:paraId="414F2F71" w14:textId="77777777" w:rsidR="00BA11DC" w:rsidRPr="00C91FEA" w:rsidRDefault="00BA11DC" w:rsidP="00BA11DC">
            <w:pPr>
              <w:ind w:left="1215" w:right="55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fi-FI"/>
              </w:rPr>
            </w:pPr>
            <w:r w:rsidRPr="00C91FEA">
              <w:rPr>
                <w:rFonts w:ascii="Arial" w:hAnsi="Arial" w:cs="Arial"/>
                <w:b/>
                <w:bCs/>
                <w:sz w:val="22"/>
                <w:szCs w:val="22"/>
                <w:lang w:val="fi-FI"/>
              </w:rPr>
              <w:t>Vivo Mall Lantai 1 Jl. Raya Jakarta - Bogor Km. 50, Cimandala, Kec. Sukaraja, Kabupaten Bogor, Jawa Barat 16710</w:t>
            </w:r>
          </w:p>
          <w:p w14:paraId="15DBE3FC" w14:textId="77777777" w:rsidR="00BA11DC" w:rsidRPr="00C91FEA" w:rsidRDefault="00BA11DC" w:rsidP="00BA11DC">
            <w:pPr>
              <w:jc w:val="center"/>
              <w:rPr>
                <w:rFonts w:ascii="Arial" w:eastAsiaTheme="minorEastAsia" w:hAnsi="Arial" w:cs="Arial"/>
                <w:b/>
                <w:bCs/>
                <w:sz w:val="22"/>
                <w:szCs w:val="22"/>
                <w:lang w:val="en-US"/>
              </w:rPr>
            </w:pPr>
            <w:r w:rsidRPr="00C91FEA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 xml:space="preserve">Email: </w:t>
            </w:r>
            <w:hyperlink r:id="rId6" w:history="1">
              <w:r w:rsidRPr="00C91FEA">
                <w:rPr>
                  <w:rStyle w:val="Hyperlink"/>
                  <w:rFonts w:ascii="Arial" w:hAnsi="Arial" w:cs="Arial"/>
                  <w:b/>
                  <w:bCs/>
                  <w:sz w:val="22"/>
                  <w:szCs w:val="22"/>
                  <w:lang w:val="en-US"/>
                </w:rPr>
                <w:t>disbud@bogorkab.go.id</w:t>
              </w:r>
            </w:hyperlink>
            <w:r w:rsidRPr="00C91FEA">
              <w:rPr>
                <w:rFonts w:ascii="Arial" w:eastAsiaTheme="minorEastAsia" w:hAnsi="Arial" w:cs="Arial"/>
                <w:b/>
                <w:bCs/>
                <w:sz w:val="22"/>
                <w:szCs w:val="22"/>
                <w:lang w:val="en-US"/>
              </w:rPr>
              <w:t xml:space="preserve"> Website: </w:t>
            </w:r>
            <w:hyperlink r:id="rId7" w:history="1">
              <w:r w:rsidRPr="00C91FEA">
                <w:rPr>
                  <w:rStyle w:val="Hyperlink"/>
                  <w:rFonts w:ascii="Arial" w:hAnsi="Arial" w:cs="Arial"/>
                  <w:b/>
                  <w:bCs/>
                  <w:sz w:val="22"/>
                  <w:szCs w:val="22"/>
                  <w:lang w:val="en-US"/>
                </w:rPr>
                <w:t>www.disbud.bogorkab.go.id</w:t>
              </w:r>
            </w:hyperlink>
            <w:r w:rsidRPr="00C91FEA">
              <w:rPr>
                <w:rFonts w:ascii="Arial" w:eastAsiaTheme="minorEastAsia" w:hAnsi="Arial" w:cs="Arial"/>
                <w:b/>
                <w:bCs/>
                <w:sz w:val="22"/>
                <w:szCs w:val="22"/>
                <w:lang w:val="en-US"/>
              </w:rPr>
              <w:t xml:space="preserve"> </w:t>
            </w:r>
          </w:p>
          <w:p w14:paraId="2FC5FD89" w14:textId="77777777" w:rsidR="00BA11DC" w:rsidRPr="00C91FEA" w:rsidRDefault="00BA11DC" w:rsidP="00BA11DC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</w:tbl>
    <w:p w14:paraId="56AFB157" w14:textId="77777777" w:rsidR="00BB2ED4" w:rsidRDefault="00BB2ED4"/>
    <w:p w14:paraId="0DD9C27F" w14:textId="1A242985" w:rsidR="00BA11DC" w:rsidRDefault="00BA11DC" w:rsidP="00BA11DC">
      <w:pPr>
        <w:spacing w:after="0"/>
        <w:jc w:val="center"/>
        <w:rPr>
          <w:b/>
          <w:bCs/>
          <w:sz w:val="28"/>
          <w:szCs w:val="28"/>
          <w:u w:val="single"/>
        </w:rPr>
      </w:pPr>
      <w:r w:rsidRPr="00BA11DC">
        <w:rPr>
          <w:b/>
          <w:bCs/>
          <w:sz w:val="28"/>
          <w:szCs w:val="28"/>
          <w:u w:val="single"/>
        </w:rPr>
        <w:t>SURAT PERINTAH</w:t>
      </w:r>
    </w:p>
    <w:p w14:paraId="1DD4376D" w14:textId="552DDA3B" w:rsidR="00BA11DC" w:rsidRDefault="00BA11DC" w:rsidP="00BA11DC">
      <w:pPr>
        <w:spacing w:after="0"/>
        <w:jc w:val="center"/>
        <w:rPr>
          <w:sz w:val="28"/>
          <w:szCs w:val="28"/>
        </w:rPr>
      </w:pPr>
      <w:r w:rsidRPr="00BA11DC">
        <w:rPr>
          <w:sz w:val="28"/>
          <w:szCs w:val="28"/>
        </w:rPr>
        <w:t>Nomor</w:t>
      </w:r>
      <w:r>
        <w:rPr>
          <w:sz w:val="28"/>
          <w:szCs w:val="28"/>
        </w:rPr>
        <w:t xml:space="preserve"> : </w:t>
      </w:r>
      <w:r w:rsidRPr="00BA11DC">
        <w:rPr>
          <w:sz w:val="28"/>
          <w:szCs w:val="28"/>
        </w:rPr>
        <w:t>800.1.11.1/1338-Sekretariat</w:t>
      </w:r>
    </w:p>
    <w:p w14:paraId="0A986CF6" w14:textId="5D9AC70F" w:rsidR="00BA11DC" w:rsidRDefault="00676A24" w:rsidP="00BA11DC">
      <w:pPr>
        <w:spacing w:after="0"/>
        <w:jc w:val="center"/>
        <w:rPr>
          <w:sz w:val="28"/>
          <w:szCs w:val="28"/>
        </w:rPr>
      </w:pPr>
      <w:r w:rsidRPr="00BA11DC">
        <w:rPr>
          <w:rFonts w:ascii="Arial" w:hAnsi="Arial" w:cs="Arial"/>
          <w:noProof/>
          <w:sz w:val="24"/>
          <w:szCs w:val="24"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34F20D2A" wp14:editId="3AB6CCC8">
            <wp:simplePos x="0" y="0"/>
            <wp:positionH relativeFrom="column">
              <wp:posOffset>2390775</wp:posOffset>
            </wp:positionH>
            <wp:positionV relativeFrom="paragraph">
              <wp:posOffset>4866640</wp:posOffset>
            </wp:positionV>
            <wp:extent cx="3563200" cy="958670"/>
            <wp:effectExtent l="0" t="0" r="0" b="0"/>
            <wp:wrapNone/>
            <wp:docPr id="128" name="Picture 127">
              <a:extLst xmlns:a="http://schemas.openxmlformats.org/drawingml/2006/main">
                <a:ext uri="{FF2B5EF4-FFF2-40B4-BE49-F238E27FC236}">
                  <a16:creationId xmlns:a16="http://schemas.microsoft.com/office/drawing/2014/main" id="{8586ECBD-6CB6-44F3-9EF8-75F3E82560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7">
                      <a:extLst>
                        <a:ext uri="{FF2B5EF4-FFF2-40B4-BE49-F238E27FC236}">
                          <a16:creationId xmlns:a16="http://schemas.microsoft.com/office/drawing/2014/main" id="{8586ECBD-6CB6-44F3-9EF8-75F3E825608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200" cy="958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7"/>
        <w:gridCol w:w="289"/>
        <w:gridCol w:w="417"/>
        <w:gridCol w:w="1428"/>
        <w:gridCol w:w="425"/>
        <w:gridCol w:w="1417"/>
        <w:gridCol w:w="4208"/>
      </w:tblGrid>
      <w:tr w:rsidR="00BA11DC" w:rsidRPr="00BA11DC" w14:paraId="6327D40A" w14:textId="77777777" w:rsidTr="00BA11DC">
        <w:tc>
          <w:tcPr>
            <w:tcW w:w="1127" w:type="dxa"/>
          </w:tcPr>
          <w:p w14:paraId="03ECF0AC" w14:textId="704C78C6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  <w:lang w:eastAsia="en-US"/>
              </w:rPr>
              <w:t>Dasar</w:t>
            </w:r>
          </w:p>
        </w:tc>
        <w:tc>
          <w:tcPr>
            <w:tcW w:w="289" w:type="dxa"/>
          </w:tcPr>
          <w:p w14:paraId="33D99AAD" w14:textId="7729F76B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417" w:type="dxa"/>
          </w:tcPr>
          <w:p w14:paraId="3E0FAE6C" w14:textId="55925B7A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1.</w:t>
            </w:r>
          </w:p>
        </w:tc>
        <w:tc>
          <w:tcPr>
            <w:tcW w:w="7478" w:type="dxa"/>
            <w:gridSpan w:val="4"/>
          </w:tcPr>
          <w:p w14:paraId="7AA33B53" w14:textId="61EC5DDD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Dalam rangka pelaksanaan program kerja Dinas Kebudayaan dan Pariwisata Kabupaten Bogor untuk Kegiatan Perencanaan, Penganggaran, dan Evaluasi Kinerja Perangkat Daerah.</w:t>
            </w:r>
          </w:p>
        </w:tc>
      </w:tr>
      <w:tr w:rsidR="00BA11DC" w:rsidRPr="00BA11DC" w14:paraId="27D527C4" w14:textId="77777777" w:rsidTr="00BA11DC">
        <w:tc>
          <w:tcPr>
            <w:tcW w:w="1127" w:type="dxa"/>
          </w:tcPr>
          <w:p w14:paraId="09FE6B43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0065A4D6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567161C2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478" w:type="dxa"/>
            <w:gridSpan w:val="4"/>
          </w:tcPr>
          <w:p w14:paraId="56C03C46" w14:textId="370C8F51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Dengan Ini Kepala Dinas Kebudayaan dan Pariwisata Kabupaten Bogor.</w:t>
            </w:r>
          </w:p>
        </w:tc>
      </w:tr>
      <w:tr w:rsidR="00BA11DC" w:rsidRPr="00BA11DC" w14:paraId="3971F645" w14:textId="77777777" w:rsidTr="00BA11DC">
        <w:tc>
          <w:tcPr>
            <w:tcW w:w="9311" w:type="dxa"/>
            <w:gridSpan w:val="7"/>
          </w:tcPr>
          <w:p w14:paraId="7759572B" w14:textId="3BA23B30" w:rsidR="00BA11DC" w:rsidRPr="00BA11DC" w:rsidRDefault="00BA11DC" w:rsidP="00BA11D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Memerintahkan :</w:t>
            </w:r>
          </w:p>
        </w:tc>
      </w:tr>
      <w:tr w:rsidR="00BA11DC" w:rsidRPr="00BA11DC" w14:paraId="04CBCC40" w14:textId="0F988EE9" w:rsidTr="00BA11DC">
        <w:tc>
          <w:tcPr>
            <w:tcW w:w="1127" w:type="dxa"/>
          </w:tcPr>
          <w:p w14:paraId="64019366" w14:textId="0A5919C2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Kepada</w:t>
            </w:r>
          </w:p>
        </w:tc>
        <w:tc>
          <w:tcPr>
            <w:tcW w:w="289" w:type="dxa"/>
          </w:tcPr>
          <w:p w14:paraId="2B80A432" w14:textId="173DD5EF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417" w:type="dxa"/>
          </w:tcPr>
          <w:p w14:paraId="0127DA79" w14:textId="03A9E3C8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1.</w:t>
            </w:r>
          </w:p>
        </w:tc>
        <w:tc>
          <w:tcPr>
            <w:tcW w:w="1428" w:type="dxa"/>
          </w:tcPr>
          <w:p w14:paraId="70F5124B" w14:textId="0C673E9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Nama</w:t>
            </w:r>
          </w:p>
        </w:tc>
        <w:tc>
          <w:tcPr>
            <w:tcW w:w="425" w:type="dxa"/>
          </w:tcPr>
          <w:p w14:paraId="743DFEE3" w14:textId="6FD8F12F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625" w:type="dxa"/>
            <w:gridSpan w:val="2"/>
          </w:tcPr>
          <w:p w14:paraId="6AAF30D2" w14:textId="180A639B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Romadhoni S Subekti, S.St Par, MM.Par</w:t>
            </w:r>
          </w:p>
        </w:tc>
      </w:tr>
      <w:tr w:rsidR="00BA11DC" w:rsidRPr="00BA11DC" w14:paraId="7A43F2E7" w14:textId="5E6B0AE5" w:rsidTr="00BA11DC">
        <w:tc>
          <w:tcPr>
            <w:tcW w:w="1127" w:type="dxa"/>
          </w:tcPr>
          <w:p w14:paraId="5FFACF57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33F11326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42786AC7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8" w:type="dxa"/>
          </w:tcPr>
          <w:p w14:paraId="20A52332" w14:textId="40F41AFE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NIP / Gol</w:t>
            </w:r>
          </w:p>
        </w:tc>
        <w:tc>
          <w:tcPr>
            <w:tcW w:w="425" w:type="dxa"/>
          </w:tcPr>
          <w:p w14:paraId="569E5029" w14:textId="35FB2250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625" w:type="dxa"/>
            <w:gridSpan w:val="2"/>
          </w:tcPr>
          <w:p w14:paraId="4B8DCC48" w14:textId="7A0C8F20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197808172005011016/IV-a</w:t>
            </w:r>
          </w:p>
        </w:tc>
      </w:tr>
      <w:tr w:rsidR="00BA11DC" w:rsidRPr="00BA11DC" w14:paraId="33C53E2E" w14:textId="3C92010B" w:rsidTr="00BA11DC">
        <w:tc>
          <w:tcPr>
            <w:tcW w:w="1127" w:type="dxa"/>
          </w:tcPr>
          <w:p w14:paraId="7290E34A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3B6C8CA9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4E5D161F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8" w:type="dxa"/>
          </w:tcPr>
          <w:p w14:paraId="64267E39" w14:textId="05B2C34D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Jabatan</w:t>
            </w:r>
          </w:p>
        </w:tc>
        <w:tc>
          <w:tcPr>
            <w:tcW w:w="425" w:type="dxa"/>
          </w:tcPr>
          <w:p w14:paraId="7EBA6C41" w14:textId="7E601985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625" w:type="dxa"/>
            <w:gridSpan w:val="2"/>
          </w:tcPr>
          <w:p w14:paraId="483ECA54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11DC" w:rsidRPr="00BA11DC" w14:paraId="229E7FAB" w14:textId="4F1BC3AC" w:rsidTr="00BA11DC">
        <w:tc>
          <w:tcPr>
            <w:tcW w:w="1127" w:type="dxa"/>
          </w:tcPr>
          <w:p w14:paraId="25F3A21A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0E9E9863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7548D8BE" w14:textId="77A0121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 xml:space="preserve">2. </w:t>
            </w:r>
          </w:p>
        </w:tc>
        <w:tc>
          <w:tcPr>
            <w:tcW w:w="1428" w:type="dxa"/>
          </w:tcPr>
          <w:p w14:paraId="06AFD582" w14:textId="2191D76F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Nama</w:t>
            </w:r>
          </w:p>
        </w:tc>
        <w:tc>
          <w:tcPr>
            <w:tcW w:w="425" w:type="dxa"/>
          </w:tcPr>
          <w:p w14:paraId="7D64483F" w14:textId="7302941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625" w:type="dxa"/>
            <w:gridSpan w:val="2"/>
          </w:tcPr>
          <w:p w14:paraId="772E803D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11DC" w:rsidRPr="00BA11DC" w14:paraId="3D60A014" w14:textId="0D52F9DA" w:rsidTr="00BA11DC">
        <w:tc>
          <w:tcPr>
            <w:tcW w:w="1127" w:type="dxa"/>
          </w:tcPr>
          <w:p w14:paraId="368B40AC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173CC6C7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11A26DED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8" w:type="dxa"/>
          </w:tcPr>
          <w:p w14:paraId="1F5FE854" w14:textId="44F81D3B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NIP / Gol</w:t>
            </w:r>
          </w:p>
        </w:tc>
        <w:tc>
          <w:tcPr>
            <w:tcW w:w="425" w:type="dxa"/>
          </w:tcPr>
          <w:p w14:paraId="78CB0120" w14:textId="7D864968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625" w:type="dxa"/>
            <w:gridSpan w:val="2"/>
          </w:tcPr>
          <w:p w14:paraId="4347CCED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11DC" w:rsidRPr="00BA11DC" w14:paraId="130F00F8" w14:textId="264356C4" w:rsidTr="00BA11DC">
        <w:tc>
          <w:tcPr>
            <w:tcW w:w="1127" w:type="dxa"/>
          </w:tcPr>
          <w:p w14:paraId="7EB6C78F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4512C717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7C6C86DB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8" w:type="dxa"/>
          </w:tcPr>
          <w:p w14:paraId="6A7E8707" w14:textId="23BB06FB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Jabatan</w:t>
            </w:r>
          </w:p>
        </w:tc>
        <w:tc>
          <w:tcPr>
            <w:tcW w:w="425" w:type="dxa"/>
          </w:tcPr>
          <w:p w14:paraId="6AB4BD14" w14:textId="590789BF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625" w:type="dxa"/>
            <w:gridSpan w:val="2"/>
          </w:tcPr>
          <w:p w14:paraId="0064660A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11DC" w:rsidRPr="00BA11DC" w14:paraId="3908846A" w14:textId="658A1AFC" w:rsidTr="00BA11DC">
        <w:tc>
          <w:tcPr>
            <w:tcW w:w="1127" w:type="dxa"/>
          </w:tcPr>
          <w:p w14:paraId="4127C145" w14:textId="50D11A0E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Untuk</w:t>
            </w:r>
          </w:p>
        </w:tc>
        <w:tc>
          <w:tcPr>
            <w:tcW w:w="289" w:type="dxa"/>
          </w:tcPr>
          <w:p w14:paraId="2D2E5AF2" w14:textId="00E1709E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895" w:type="dxa"/>
            <w:gridSpan w:val="5"/>
          </w:tcPr>
          <w:p w14:paraId="7D1B3003" w14:textId="77777777" w:rsidR="00BA11DC" w:rsidRPr="00BA11DC" w:rsidRDefault="00BA11DC" w:rsidP="00BA11DC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Koordinasi Perencanaan Pengembangan Pariwisata ke Dinas Pariwisata dan Kebudayaan Prov Jawa Barat, Dinas Pariwisata dan Kebudayaan Kota Bandung dan , Dinas Pariwisata dan Kebudayaan Kabupaten Garut, pada hari Senin s.d Jumat, tanggal 5 s.d 9 Januari 2026.</w:t>
            </w:r>
          </w:p>
          <w:p w14:paraId="654563E0" w14:textId="77777777" w:rsidR="00BA11DC" w:rsidRDefault="00BA11DC" w:rsidP="00BA11DC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Melaporkan pelaksanaan kegiatan kepada pimpinan.</w:t>
            </w:r>
          </w:p>
          <w:p w14:paraId="7E3A2B8E" w14:textId="43A6F21C" w:rsidR="00615B24" w:rsidRPr="00BA11DC" w:rsidRDefault="00615B24" w:rsidP="00615B24">
            <w:pPr>
              <w:pStyle w:val="ListParagraph"/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11DC" w:rsidRPr="00BA11DC" w14:paraId="77F2BAA1" w14:textId="77777777" w:rsidTr="00BA11DC">
        <w:tc>
          <w:tcPr>
            <w:tcW w:w="9311" w:type="dxa"/>
            <w:gridSpan w:val="7"/>
          </w:tcPr>
          <w:p w14:paraId="7F1C338E" w14:textId="4DC8166B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Demikian SURAT PERINTAH ini untuk dilaksanakan dengan penuh tanggung jawab.</w:t>
            </w:r>
          </w:p>
        </w:tc>
      </w:tr>
      <w:tr w:rsidR="00BA11DC" w:rsidRPr="00BA11DC" w14:paraId="62A0E827" w14:textId="77777777" w:rsidTr="00676A24">
        <w:tc>
          <w:tcPr>
            <w:tcW w:w="1127" w:type="dxa"/>
          </w:tcPr>
          <w:p w14:paraId="3CC288E1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0E09E3DA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2C76D9F2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8" w:type="dxa"/>
          </w:tcPr>
          <w:p w14:paraId="6693D1C8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25" w:type="dxa"/>
          </w:tcPr>
          <w:p w14:paraId="4FE3E0B0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25" w:type="dxa"/>
            <w:gridSpan w:val="2"/>
          </w:tcPr>
          <w:p w14:paraId="742FA384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76A24" w:rsidRPr="00BA11DC" w14:paraId="11AD0159" w14:textId="0B3FAB5A" w:rsidTr="00676A24">
        <w:tc>
          <w:tcPr>
            <w:tcW w:w="1127" w:type="dxa"/>
          </w:tcPr>
          <w:p w14:paraId="1816144C" w14:textId="77777777" w:rsidR="00676A24" w:rsidRPr="00BA11DC" w:rsidRDefault="00676A24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221568B9" w14:textId="77777777" w:rsidR="00676A24" w:rsidRPr="00BA11DC" w:rsidRDefault="00676A24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2A5F5521" w14:textId="77777777" w:rsidR="00676A24" w:rsidRPr="00BA11DC" w:rsidRDefault="00676A24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70" w:type="dxa"/>
            <w:gridSpan w:val="3"/>
          </w:tcPr>
          <w:p w14:paraId="3F82A2D1" w14:textId="410A4722" w:rsidR="00676A24" w:rsidRPr="00BA11DC" w:rsidRDefault="00676A24" w:rsidP="00676A24">
            <w:pPr>
              <w:spacing w:line="276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208" w:type="dxa"/>
          </w:tcPr>
          <w:p w14:paraId="249D491B" w14:textId="77777777" w:rsidR="00676A24" w:rsidRPr="00BA11DC" w:rsidRDefault="00676A24" w:rsidP="00676A24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Ditetapkan di</w:t>
            </w:r>
            <w:r w:rsidRPr="00BA11DC">
              <w:rPr>
                <w:rFonts w:ascii="Arial" w:hAnsi="Arial" w:cs="Arial"/>
                <w:sz w:val="24"/>
                <w:szCs w:val="24"/>
              </w:rPr>
              <w:t xml:space="preserve"> : Sukaraja</w:t>
            </w:r>
          </w:p>
        </w:tc>
      </w:tr>
      <w:tr w:rsidR="00676A24" w:rsidRPr="00BA11DC" w14:paraId="6495A821" w14:textId="54A1CE03" w:rsidTr="00676A24">
        <w:tc>
          <w:tcPr>
            <w:tcW w:w="1127" w:type="dxa"/>
          </w:tcPr>
          <w:p w14:paraId="2B4C4806" w14:textId="77777777" w:rsidR="00676A24" w:rsidRPr="00BA11DC" w:rsidRDefault="00676A24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2873CE9F" w14:textId="77777777" w:rsidR="00676A24" w:rsidRPr="00BA11DC" w:rsidRDefault="00676A24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7DCA6554" w14:textId="77777777" w:rsidR="00676A24" w:rsidRPr="00BA11DC" w:rsidRDefault="00676A24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70" w:type="dxa"/>
            <w:gridSpan w:val="3"/>
          </w:tcPr>
          <w:p w14:paraId="7D774B6E" w14:textId="01D57CFE" w:rsidR="00676A24" w:rsidRPr="00BA11DC" w:rsidRDefault="00676A24" w:rsidP="00676A24">
            <w:pPr>
              <w:spacing w:line="276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208" w:type="dxa"/>
          </w:tcPr>
          <w:p w14:paraId="5E691EF5" w14:textId="77777777" w:rsidR="00676A24" w:rsidRPr="00BA11DC" w:rsidRDefault="00676A24" w:rsidP="00676A24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BA11DC">
              <w:rPr>
                <w:rFonts w:ascii="Arial" w:hAnsi="Arial" w:cs="Arial"/>
                <w:sz w:val="24"/>
                <w:szCs w:val="24"/>
              </w:rPr>
              <w:t>Pada Tanggal</w:t>
            </w:r>
            <w:r w:rsidRPr="00BA11DC">
              <w:rPr>
                <w:rFonts w:ascii="Arial" w:hAnsi="Arial" w:cs="Arial"/>
                <w:sz w:val="24"/>
                <w:szCs w:val="24"/>
              </w:rPr>
              <w:t xml:space="preserve"> : </w:t>
            </w:r>
            <w:r w:rsidRPr="00BA11DC">
              <w:rPr>
                <w:rFonts w:ascii="Arial" w:hAnsi="Arial" w:cs="Arial"/>
                <w:sz w:val="24"/>
                <w:szCs w:val="24"/>
              </w:rPr>
              <w:t>2 Januari 2026</w:t>
            </w:r>
          </w:p>
        </w:tc>
      </w:tr>
      <w:tr w:rsidR="00BA11DC" w:rsidRPr="00BA11DC" w14:paraId="0BD5224C" w14:textId="77777777" w:rsidTr="00BA11DC">
        <w:tc>
          <w:tcPr>
            <w:tcW w:w="1127" w:type="dxa"/>
          </w:tcPr>
          <w:p w14:paraId="1F81AB8B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4C9EAD1B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7E63C98C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8" w:type="dxa"/>
          </w:tcPr>
          <w:p w14:paraId="5537F532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C66A63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25" w:type="dxa"/>
            <w:gridSpan w:val="2"/>
          </w:tcPr>
          <w:p w14:paraId="7CEC2F07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11DC" w:rsidRPr="00BA11DC" w14:paraId="54992EAD" w14:textId="490F4CB1" w:rsidTr="00BA11DC">
        <w:tc>
          <w:tcPr>
            <w:tcW w:w="1127" w:type="dxa"/>
          </w:tcPr>
          <w:p w14:paraId="19675BCA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9" w:type="dxa"/>
          </w:tcPr>
          <w:p w14:paraId="2D391220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7" w:type="dxa"/>
          </w:tcPr>
          <w:p w14:paraId="017922E1" w14:textId="77777777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478" w:type="dxa"/>
            <w:gridSpan w:val="4"/>
          </w:tcPr>
          <w:p w14:paraId="6AFDF937" w14:textId="23CBD443" w:rsidR="00BA11DC" w:rsidRPr="00BA11DC" w:rsidRDefault="00BA11DC" w:rsidP="00BA11D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322C139" w14:textId="77777777" w:rsidR="00BA11DC" w:rsidRDefault="00BA11DC" w:rsidP="00BA11DC">
      <w:pPr>
        <w:spacing w:after="0"/>
        <w:jc w:val="both"/>
        <w:rPr>
          <w:sz w:val="28"/>
          <w:szCs w:val="28"/>
        </w:rPr>
      </w:pPr>
    </w:p>
    <w:p w14:paraId="3097E357" w14:textId="77777777" w:rsidR="00BA11DC" w:rsidRPr="00BA11DC" w:rsidRDefault="00BA11DC" w:rsidP="00BA11DC">
      <w:pPr>
        <w:spacing w:after="0"/>
        <w:jc w:val="both"/>
        <w:rPr>
          <w:sz w:val="28"/>
          <w:szCs w:val="28"/>
        </w:rPr>
      </w:pPr>
    </w:p>
    <w:sectPr w:rsidR="00BA11DC" w:rsidRPr="00BA11DC" w:rsidSect="00BA11DC">
      <w:pgSz w:w="12191" w:h="17010"/>
      <w:pgMar w:top="737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2C3435"/>
    <w:multiLevelType w:val="hybridMultilevel"/>
    <w:tmpl w:val="0A42EC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665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1DC"/>
    <w:rsid w:val="00241307"/>
    <w:rsid w:val="00615B24"/>
    <w:rsid w:val="00676A24"/>
    <w:rsid w:val="00A54EB2"/>
    <w:rsid w:val="00BA11DC"/>
    <w:rsid w:val="00BB2ED4"/>
    <w:rsid w:val="00D91452"/>
    <w:rsid w:val="00F77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B961A"/>
  <w15:chartTrackingRefBased/>
  <w15:docId w15:val="{1BDC2C1F-A2D8-4C13-BBA9-5F57DCFFE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1DC"/>
    <w:rPr>
      <w:rFonts w:eastAsia="Times New Roman" w:cs="Times New Roman"/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1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1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1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1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1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1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1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1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1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1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1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1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1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1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1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1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1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1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1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1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1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1DC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11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1DC"/>
    <w:pPr>
      <w:ind w:left="720"/>
      <w:contextualSpacing/>
    </w:pPr>
    <w:rPr>
      <w:rFonts w:eastAsia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11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1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1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1D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BA11DC"/>
    <w:pPr>
      <w:spacing w:after="0" w:line="240" w:lineRule="auto"/>
    </w:pPr>
    <w:rPr>
      <w:rFonts w:eastAsiaTheme="minorEastAsia" w:cs="Times New Roman"/>
      <w:kern w:val="0"/>
      <w:sz w:val="20"/>
      <w:szCs w:val="20"/>
      <w:lang w:val="id-ID" w:eastAsia="id-ID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BA11DC"/>
    <w:rPr>
      <w:rFonts w:cs="Times New Roman"/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hyperlink" Target="http://www.disbud.bogorkab.go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isbud@bogorkab.go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 PRO J3</dc:creator>
  <cp:keywords/>
  <dc:description/>
  <cp:lastModifiedBy>MyPC PRO J3</cp:lastModifiedBy>
  <cp:revision>2</cp:revision>
  <dcterms:created xsi:type="dcterms:W3CDTF">2026-05-21T08:03:00Z</dcterms:created>
  <dcterms:modified xsi:type="dcterms:W3CDTF">2026-05-21T08:14:00Z</dcterms:modified>
</cp:coreProperties>
</file>