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9E927" w14:textId="44CBBE37" w:rsidR="003705C5" w:rsidRPr="00A33194" w:rsidRDefault="00872AE3" w:rsidP="00A33194">
      <w:pPr>
        <w:spacing w:after="0"/>
        <w:rPr>
          <w:b/>
          <w:sz w:val="28"/>
        </w:rPr>
      </w:pPr>
      <w:proofErr w:type="spellStart"/>
      <w:r w:rsidRPr="00A33194">
        <w:rPr>
          <w:b/>
          <w:sz w:val="28"/>
        </w:rPr>
        <w:t>Cloud</w:t>
      </w:r>
      <w:proofErr w:type="spellEnd"/>
      <w:r w:rsidRPr="00A33194">
        <w:rPr>
          <w:b/>
          <w:sz w:val="28"/>
        </w:rPr>
        <w:t xml:space="preserve"> </w:t>
      </w:r>
      <w:proofErr w:type="spellStart"/>
      <w:r w:rsidRPr="00A33194">
        <w:rPr>
          <w:b/>
          <w:sz w:val="28"/>
        </w:rPr>
        <w:t>computing</w:t>
      </w:r>
      <w:proofErr w:type="spellEnd"/>
    </w:p>
    <w:p w14:paraId="3BA23F41" w14:textId="171A205F" w:rsidR="00872AE3" w:rsidRPr="00A33194" w:rsidRDefault="00A33194" w:rsidP="00A33194">
      <w:pPr>
        <w:spacing w:after="0"/>
        <w:rPr>
          <w:b/>
        </w:rPr>
      </w:pPr>
      <w:r w:rsidRPr="00A33194">
        <w:rPr>
          <w:b/>
        </w:rPr>
        <w:t>Definīcija un Pielietojums</w:t>
      </w:r>
    </w:p>
    <w:p w14:paraId="3B4CF77E" w14:textId="212A5432" w:rsidR="00A33194" w:rsidRDefault="00A33194" w:rsidP="00A33194">
      <w:pPr>
        <w:spacing w:after="0"/>
      </w:pPr>
      <w:r>
        <w:t xml:space="preserve">Skaitļošanas spēka, datubāžu, aplikāciju un citu IT servisu (monitorings, komunikācijas, satura piegāde) piegāde caur attālinātu platformu caur internetu, izmantojot </w:t>
      </w:r>
      <w:proofErr w:type="spellStart"/>
      <w:r>
        <w:t>pay-as-you-go</w:t>
      </w:r>
      <w:proofErr w:type="spellEnd"/>
      <w:r>
        <w:t xml:space="preserve"> </w:t>
      </w:r>
      <w:proofErr w:type="spellStart"/>
      <w:r>
        <w:t>monetizāciju</w:t>
      </w:r>
      <w:proofErr w:type="spellEnd"/>
      <w:r>
        <w:t>.</w:t>
      </w:r>
    </w:p>
    <w:p w14:paraId="6FECBB2F" w14:textId="67D5DCAE" w:rsidR="00A33194" w:rsidRDefault="00A33194" w:rsidP="00A33194">
      <w:pPr>
        <w:spacing w:after="0"/>
      </w:pPr>
    </w:p>
    <w:p w14:paraId="127FDA8D" w14:textId="7196C1AB" w:rsidR="00A33194" w:rsidRDefault="00A33194" w:rsidP="00A33194">
      <w:pPr>
        <w:spacing w:after="0"/>
      </w:pPr>
      <w:r>
        <w:t>Pielietojums</w:t>
      </w:r>
    </w:p>
    <w:p w14:paraId="3C706E25" w14:textId="34F01DA1" w:rsidR="00A33194" w:rsidRDefault="00A33194" w:rsidP="00A33194">
      <w:pPr>
        <w:spacing w:after="0"/>
      </w:pPr>
      <w:r>
        <w:t>Infrastruktūra (serveri, skaitļošanas servisi)</w:t>
      </w:r>
    </w:p>
    <w:p w14:paraId="7AAD7E01" w14:textId="790FE109" w:rsidR="00A33194" w:rsidRDefault="00A33194" w:rsidP="00A33194">
      <w:pPr>
        <w:spacing w:after="0"/>
      </w:pPr>
      <w:r>
        <w:t>Platformas (</w:t>
      </w:r>
      <w:proofErr w:type="spellStart"/>
      <w:r>
        <w:t>PaaS</w:t>
      </w:r>
      <w:proofErr w:type="spellEnd"/>
      <w:r>
        <w:t xml:space="preserve">) – platforma izstrādātājiem būvēt aplikācijas un servisus caur internetu. Piekļūst caur </w:t>
      </w:r>
      <w:proofErr w:type="spellStart"/>
      <w:r>
        <w:t>browseri</w:t>
      </w:r>
      <w:proofErr w:type="spellEnd"/>
    </w:p>
    <w:p w14:paraId="7138FF64" w14:textId="4CA6CDC6" w:rsidR="00A33194" w:rsidRDefault="00A33194" w:rsidP="00A33194">
      <w:pPr>
        <w:spacing w:after="0"/>
      </w:pPr>
      <w:proofErr w:type="spellStart"/>
      <w:r>
        <w:t>Private</w:t>
      </w:r>
      <w:proofErr w:type="spellEnd"/>
      <w:r>
        <w:t xml:space="preserve"> un </w:t>
      </w:r>
      <w:proofErr w:type="spellStart"/>
      <w:r>
        <w:t>Hybrid</w:t>
      </w:r>
      <w:proofErr w:type="spellEnd"/>
      <w:r>
        <w:t xml:space="preserve"> </w:t>
      </w:r>
      <w:proofErr w:type="spellStart"/>
      <w:r>
        <w:t>cloud</w:t>
      </w:r>
      <w:proofErr w:type="spellEnd"/>
    </w:p>
    <w:p w14:paraId="36310849" w14:textId="6B6FFAD2" w:rsidR="00A33194" w:rsidRDefault="00A33194" w:rsidP="00A33194">
      <w:pPr>
        <w:spacing w:after="0"/>
      </w:pPr>
      <w:r>
        <w:t xml:space="preserve">Lielo datu analīze (statistika, prognozēšana </w:t>
      </w:r>
      <w:proofErr w:type="spellStart"/>
      <w:r>
        <w:t>utt</w:t>
      </w:r>
      <w:proofErr w:type="spellEnd"/>
      <w:r>
        <w:t>)</w:t>
      </w:r>
    </w:p>
    <w:p w14:paraId="41F63596" w14:textId="6A911A7E" w:rsidR="00A33194" w:rsidRDefault="00A33194" w:rsidP="00A33194">
      <w:pPr>
        <w:spacing w:after="0"/>
      </w:pPr>
      <w:r>
        <w:t>Failu glabāšana</w:t>
      </w:r>
    </w:p>
    <w:p w14:paraId="5BB24763" w14:textId="33B3E43A" w:rsidR="00A33194" w:rsidRDefault="00A33194" w:rsidP="00A33194">
      <w:pPr>
        <w:spacing w:after="0"/>
      </w:pPr>
      <w:proofErr w:type="spellStart"/>
      <w:r>
        <w:t>Backupošana</w:t>
      </w:r>
      <w:proofErr w:type="spellEnd"/>
    </w:p>
    <w:p w14:paraId="174749DB" w14:textId="77777777" w:rsidR="00A33194" w:rsidRDefault="00A33194" w:rsidP="00A33194">
      <w:pPr>
        <w:spacing w:after="0"/>
      </w:pPr>
    </w:p>
    <w:p w14:paraId="3F90B143" w14:textId="2DF8CA2A" w:rsidR="00A33194" w:rsidRDefault="00A33194" w:rsidP="00A33194">
      <w:pPr>
        <w:spacing w:after="0"/>
      </w:pPr>
      <w:r>
        <w:t>Lētāk, vairāk iespēju, elastīgums, optimāla resursu utilizācija</w:t>
      </w:r>
    </w:p>
    <w:p w14:paraId="1434BDF3" w14:textId="77777777" w:rsidR="00A33194" w:rsidRDefault="00A33194" w:rsidP="00A33194">
      <w:pPr>
        <w:spacing w:after="0"/>
      </w:pPr>
    </w:p>
    <w:p w14:paraId="5A618265" w14:textId="77777777" w:rsidR="00872AE3" w:rsidRPr="00A33194" w:rsidRDefault="00872AE3" w:rsidP="00A33194">
      <w:pPr>
        <w:spacing w:after="0"/>
        <w:rPr>
          <w:b/>
        </w:rPr>
      </w:pPr>
      <w:r w:rsidRPr="00A33194">
        <w:rPr>
          <w:b/>
        </w:rPr>
        <w:t>Vēsture</w:t>
      </w:r>
    </w:p>
    <w:p w14:paraId="69D4381A" w14:textId="77777777" w:rsidR="00872AE3" w:rsidRDefault="00872AE3" w:rsidP="00A33194">
      <w:pPr>
        <w:spacing w:after="0"/>
      </w:pPr>
      <w:r>
        <w:t>1963. gads DARPA (</w:t>
      </w:r>
      <w:proofErr w:type="spellStart"/>
      <w:r>
        <w:t>derence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agency</w:t>
      </w:r>
      <w:proofErr w:type="spellEnd"/>
      <w:r>
        <w:t>) $2mil projekts MIT Project MAC – tehnoloģija kura atļauj datoru izmantot 2 vai vairāk cilvēkiem vienlaicīgi.</w:t>
      </w:r>
    </w:p>
    <w:p w14:paraId="0D792E5E" w14:textId="77777777" w:rsidR="00872AE3" w:rsidRDefault="00872AE3" w:rsidP="00A33194">
      <w:pPr>
        <w:spacing w:after="0"/>
      </w:pPr>
      <w:r>
        <w:t>1969 – ARPANET primitīvs internets</w:t>
      </w:r>
    </w:p>
    <w:p w14:paraId="7CF4755B" w14:textId="77777777" w:rsidR="00872AE3" w:rsidRDefault="00872AE3" w:rsidP="00A33194">
      <w:pPr>
        <w:spacing w:after="0"/>
      </w:pPr>
      <w:proofErr w:type="spellStart"/>
      <w:r>
        <w:t>Late</w:t>
      </w:r>
      <w:proofErr w:type="spellEnd"/>
      <w:r>
        <w:t xml:space="preserve"> 1990s – </w:t>
      </w:r>
      <w:proofErr w:type="spellStart"/>
      <w:r>
        <w:t>Ramnath</w:t>
      </w:r>
      <w:proofErr w:type="spellEnd"/>
      <w:r>
        <w:t xml:space="preserve"> </w:t>
      </w:r>
      <w:proofErr w:type="spellStart"/>
      <w:r>
        <w:t>Chellapa</w:t>
      </w:r>
      <w:proofErr w:type="spellEnd"/>
      <w:r>
        <w:t xml:space="preserve"> no </w:t>
      </w:r>
      <w:proofErr w:type="spellStart"/>
      <w:r>
        <w:t>Emory</w:t>
      </w:r>
      <w:proofErr w:type="spellEnd"/>
      <w:r>
        <w:t xml:space="preserve"> Universitātes, definē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jeb </w:t>
      </w:r>
      <w:proofErr w:type="spellStart"/>
      <w:r>
        <w:t>mākondatošanu</w:t>
      </w:r>
      <w:proofErr w:type="spellEnd"/>
      <w:r>
        <w:t xml:space="preserve"> kā</w:t>
      </w:r>
    </w:p>
    <w:p w14:paraId="49472084" w14:textId="77777777" w:rsidR="00872AE3" w:rsidRDefault="00872AE3" w:rsidP="00A33194">
      <w:pPr>
        <w:spacing w:after="0"/>
      </w:pPr>
      <w:r>
        <w:t xml:space="preserve">“datoru paradigma, kurā </w:t>
      </w:r>
      <w:proofErr w:type="spellStart"/>
      <w:r>
        <w:t>datošanas</w:t>
      </w:r>
      <w:proofErr w:type="spellEnd"/>
      <w:r>
        <w:t xml:space="preserve"> robežas noteiks ekonomiskie limiti, nevis tehnoloģiskās </w:t>
      </w:r>
      <w:proofErr w:type="spellStart"/>
      <w:r>
        <w:t>limitācijas</w:t>
      </w:r>
      <w:proofErr w:type="spellEnd"/>
      <w:r>
        <w:t>”</w:t>
      </w:r>
    </w:p>
    <w:p w14:paraId="48B7368D" w14:textId="77777777" w:rsidR="00872AE3" w:rsidRDefault="00872AE3" w:rsidP="00A33194">
      <w:pPr>
        <w:spacing w:after="0"/>
      </w:pPr>
      <w:r>
        <w:t xml:space="preserve">1999 – </w:t>
      </w:r>
      <w:proofErr w:type="spellStart"/>
      <w:r>
        <w:t>Salesforce</w:t>
      </w:r>
      <w:proofErr w:type="spellEnd"/>
      <w:r>
        <w:t xml:space="preserve"> sāk </w:t>
      </w:r>
      <w:proofErr w:type="spellStart"/>
      <w:r>
        <w:t>pardot</w:t>
      </w:r>
      <w:proofErr w:type="spellEnd"/>
      <w:r>
        <w:t xml:space="preserve"> programmatūru pa internetu</w:t>
      </w:r>
    </w:p>
    <w:p w14:paraId="37B4ADD1" w14:textId="77777777" w:rsidR="00872AE3" w:rsidRDefault="00872AE3" w:rsidP="00A33194">
      <w:pPr>
        <w:spacing w:after="0"/>
      </w:pPr>
      <w:r>
        <w:t xml:space="preserve">2002 -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bāzētie veikalu servisi.</w:t>
      </w:r>
    </w:p>
    <w:p w14:paraId="297D08AA" w14:textId="77777777" w:rsidR="00872AE3" w:rsidRDefault="00872AE3" w:rsidP="00A33194">
      <w:pPr>
        <w:spacing w:after="0"/>
      </w:pPr>
      <w:r>
        <w:t xml:space="preserve">2006 –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Services – servisi citām mājas lapām (piemēram </w:t>
      </w:r>
      <w:proofErr w:type="spellStart"/>
      <w:r>
        <w:t>storage</w:t>
      </w:r>
      <w:proofErr w:type="spellEnd"/>
      <w:r>
        <w:t xml:space="preserve">, </w:t>
      </w:r>
      <w:proofErr w:type="spellStart"/>
      <w:r>
        <w:t>computation</w:t>
      </w:r>
      <w:proofErr w:type="spellEnd"/>
      <w:r>
        <w:t xml:space="preserve">, kā arī EC2- izīrēt </w:t>
      </w:r>
      <w:proofErr w:type="spellStart"/>
      <w:r>
        <w:t>virtualizētus</w:t>
      </w:r>
      <w:proofErr w:type="spellEnd"/>
      <w:r>
        <w:t xml:space="preserve"> datorus individuālām vajadzībām). Reālais sākums tam ko mūsdienās saprot ar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>.</w:t>
      </w:r>
    </w:p>
    <w:p w14:paraId="1D4D4D2F" w14:textId="77777777" w:rsidR="00872AE3" w:rsidRPr="00872AE3" w:rsidRDefault="00872AE3" w:rsidP="00A33194">
      <w:pPr>
        <w:spacing w:after="0"/>
      </w:pPr>
      <w:r w:rsidRPr="00872AE3">
        <w:t>2007 – IBM, Google, MIT u.c. apvienota serveru ferma</w:t>
      </w:r>
    </w:p>
    <w:p w14:paraId="3996D586" w14:textId="77777777" w:rsidR="00872AE3" w:rsidRPr="00872AE3" w:rsidRDefault="00872AE3" w:rsidP="00A33194">
      <w:pPr>
        <w:spacing w:after="0"/>
      </w:pPr>
      <w:r w:rsidRPr="00872AE3">
        <w:t xml:space="preserve">2011 – IBM </w:t>
      </w:r>
      <w:proofErr w:type="spellStart"/>
      <w:r w:rsidRPr="00872AE3">
        <w:t>SmartCloud</w:t>
      </w:r>
      <w:proofErr w:type="spellEnd"/>
      <w:r w:rsidRPr="00872AE3">
        <w:t xml:space="preserve">, </w:t>
      </w:r>
      <w:proofErr w:type="spellStart"/>
      <w:r w:rsidRPr="00872AE3">
        <w:t>Apple</w:t>
      </w:r>
      <w:proofErr w:type="spellEnd"/>
      <w:r w:rsidRPr="00872AE3">
        <w:t xml:space="preserve"> </w:t>
      </w:r>
      <w:proofErr w:type="spellStart"/>
      <w:r w:rsidRPr="00872AE3">
        <w:t>Icloud</w:t>
      </w:r>
      <w:proofErr w:type="spellEnd"/>
    </w:p>
    <w:p w14:paraId="2F7B66D2" w14:textId="00308023" w:rsidR="00872AE3" w:rsidRDefault="00872AE3" w:rsidP="0067130C">
      <w:pPr>
        <w:spacing w:after="0"/>
      </w:pPr>
      <w:r w:rsidRPr="00872AE3">
        <w:t xml:space="preserve">2012 – Oracle </w:t>
      </w:r>
      <w:proofErr w:type="spellStart"/>
      <w:r w:rsidRPr="00872AE3">
        <w:t>Cloud</w:t>
      </w:r>
      <w:proofErr w:type="spellEnd"/>
      <w:r w:rsidRPr="00872AE3">
        <w:t xml:space="preserve"> (</w:t>
      </w:r>
      <w:proofErr w:type="spellStart"/>
      <w:r w:rsidRPr="00872AE3">
        <w:t>IaaS</w:t>
      </w:r>
      <w:proofErr w:type="spellEnd"/>
      <w:r w:rsidRPr="00872AE3">
        <w:t xml:space="preserve">, </w:t>
      </w:r>
      <w:proofErr w:type="spellStart"/>
      <w:r w:rsidRPr="00872AE3">
        <w:t>PaaS</w:t>
      </w:r>
      <w:proofErr w:type="spellEnd"/>
      <w:r w:rsidRPr="00872AE3">
        <w:t xml:space="preserve">, </w:t>
      </w:r>
      <w:proofErr w:type="spellStart"/>
      <w:r w:rsidRPr="00872AE3">
        <w:t>SaaS</w:t>
      </w:r>
      <w:proofErr w:type="spellEnd"/>
      <w:r w:rsidRPr="00872AE3">
        <w:t>)</w:t>
      </w:r>
    </w:p>
    <w:p w14:paraId="5B14ED4E" w14:textId="4CE09DB4" w:rsidR="00003B55" w:rsidRDefault="00003B55" w:rsidP="00A33194">
      <w:pPr>
        <w:spacing w:after="0"/>
      </w:pPr>
    </w:p>
    <w:p w14:paraId="600EF075" w14:textId="1008AAED" w:rsidR="00003B55" w:rsidRPr="00A33194" w:rsidRDefault="00A33194" w:rsidP="00A33194">
      <w:pPr>
        <w:spacing w:after="0"/>
        <w:rPr>
          <w:b/>
        </w:rPr>
      </w:pPr>
      <w:r w:rsidRPr="00A33194">
        <w:rPr>
          <w:b/>
        </w:rPr>
        <w:t>Pamattehnoloģijas</w:t>
      </w:r>
    </w:p>
    <w:p w14:paraId="77DDDA66" w14:textId="071981EE" w:rsidR="00A33194" w:rsidRDefault="00A33194" w:rsidP="00A33194">
      <w:pPr>
        <w:spacing w:after="0"/>
        <w:ind w:firstLine="720"/>
      </w:pPr>
      <w:r w:rsidRPr="00A33194">
        <w:rPr>
          <w:b/>
        </w:rPr>
        <w:t>SOA</w:t>
      </w:r>
      <w:r>
        <w:t xml:space="preserve"> - </w:t>
      </w:r>
      <w:proofErr w:type="spellStart"/>
      <w:r>
        <w:t>this</w:t>
      </w:r>
      <w:proofErr w:type="spellEnd"/>
      <w:r>
        <w:t xml:space="preserve"> element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.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to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</w:t>
      </w:r>
      <w:proofErr w:type="spellStart"/>
      <w:r>
        <w:t>in</w:t>
      </w:r>
      <w:proofErr w:type="spellEnd"/>
      <w:r>
        <w:t xml:space="preserve">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flexibility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to </w:t>
      </w:r>
      <w:proofErr w:type="spellStart"/>
      <w:r>
        <w:t>rapidly</w:t>
      </w:r>
      <w:proofErr w:type="spellEnd"/>
      <w:r>
        <w:t xml:space="preserve"> </w:t>
      </w:r>
      <w:proofErr w:type="spellStart"/>
      <w:r>
        <w:t>reconfigure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. SOA </w:t>
      </w:r>
      <w:proofErr w:type="spellStart"/>
      <w:r>
        <w:t>places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costs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a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consumer</w:t>
      </w:r>
      <w:proofErr w:type="spellEnd"/>
      <w:r>
        <w:t xml:space="preserve"> to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expense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overhead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. SOA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it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reuse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significantly</w:t>
      </w:r>
      <w:proofErr w:type="spellEnd"/>
      <w:r>
        <w:t xml:space="preserve"> </w:t>
      </w:r>
      <w:proofErr w:type="spellStart"/>
      <w:r>
        <w:t>drives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37921213" w14:textId="3088EBDC" w:rsidR="00A33194" w:rsidRDefault="00A33194" w:rsidP="00A33194">
      <w:pPr>
        <w:spacing w:after="0"/>
        <w:ind w:firstLine="720"/>
      </w:pPr>
      <w:proofErr w:type="spellStart"/>
      <w:r w:rsidRPr="00A33194">
        <w:rPr>
          <w:b/>
        </w:rPr>
        <w:t>Cloud</w:t>
      </w:r>
      <w:proofErr w:type="spellEnd"/>
      <w:r w:rsidRPr="00A33194">
        <w:rPr>
          <w:b/>
        </w:rPr>
        <w:t xml:space="preserve"> </w:t>
      </w:r>
      <w:proofErr w:type="spellStart"/>
      <w:r w:rsidRPr="00A33194">
        <w:rPr>
          <w:b/>
        </w:rPr>
        <w:t>Virtualization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facilitates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lastRenderedPageBreak/>
        <w:t>that</w:t>
      </w:r>
      <w:proofErr w:type="spellEnd"/>
      <w:r>
        <w:t xml:space="preserve"> </w:t>
      </w:r>
      <w:proofErr w:type="spellStart"/>
      <w:r>
        <w:t>mimic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, serves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balancing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swift</w:t>
      </w:r>
      <w:proofErr w:type="spellEnd"/>
      <w:r>
        <w:t xml:space="preserve"> </w:t>
      </w:r>
      <w:proofErr w:type="spellStart"/>
      <w:r>
        <w:t>adjustment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demand</w:t>
      </w:r>
      <w:proofErr w:type="spellEnd"/>
      <w:r>
        <w:t xml:space="preserve">.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promotes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availability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; </w:t>
      </w:r>
      <w:proofErr w:type="spellStart"/>
      <w:r>
        <w:t>in</w:t>
      </w:r>
      <w:proofErr w:type="spellEnd"/>
      <w:r>
        <w:t xml:space="preserve"> terms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. </w:t>
      </w:r>
      <w:proofErr w:type="spellStart"/>
      <w:r>
        <w:t>Virtualization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disaster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fail-</w:t>
      </w:r>
      <w:proofErr w:type="spellStart"/>
      <w:r>
        <w:t>over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.</w:t>
      </w:r>
    </w:p>
    <w:p w14:paraId="36723AC3" w14:textId="57451D7C" w:rsidR="0067130C" w:rsidRDefault="0067130C" w:rsidP="0067130C">
      <w:pPr>
        <w:spacing w:after="0"/>
      </w:pPr>
    </w:p>
    <w:p w14:paraId="1189054D" w14:textId="567EC332" w:rsidR="0067130C" w:rsidRPr="0067130C" w:rsidRDefault="0067130C" w:rsidP="0067130C">
      <w:pPr>
        <w:spacing w:after="0"/>
        <w:rPr>
          <w:b/>
        </w:rPr>
      </w:pPr>
      <w:proofErr w:type="spellStart"/>
      <w:r w:rsidRPr="0067130C">
        <w:rPr>
          <w:b/>
        </w:rPr>
        <w:t>Darības</w:t>
      </w:r>
      <w:proofErr w:type="spellEnd"/>
      <w:r w:rsidRPr="0067130C">
        <w:rPr>
          <w:b/>
        </w:rPr>
        <w:t xml:space="preserve"> princips</w:t>
      </w:r>
    </w:p>
    <w:p w14:paraId="749074BD" w14:textId="77777777" w:rsidR="0067130C" w:rsidRPr="0067130C" w:rsidRDefault="0067130C" w:rsidP="0067130C">
      <w:pPr>
        <w:spacing w:after="0"/>
      </w:pPr>
      <w:proofErr w:type="spellStart"/>
      <w:r w:rsidRPr="0067130C">
        <w:t>Front-end</w:t>
      </w:r>
      <w:proofErr w:type="spellEnd"/>
      <w:r w:rsidRPr="0067130C">
        <w:t xml:space="preserve"> - klienta sistēmas vai tīkli, kā arī aplikācijas, kas nepieciešamas, lai sadarbotos ar </w:t>
      </w:r>
      <w:proofErr w:type="spellStart"/>
      <w:r w:rsidRPr="0067130C">
        <w:t>mākoņdatošanas</w:t>
      </w:r>
      <w:proofErr w:type="spellEnd"/>
      <w:r w:rsidRPr="0067130C">
        <w:t xml:space="preserve"> sistēmām. Lietotāja interfeiss.</w:t>
      </w:r>
    </w:p>
    <w:p w14:paraId="58133CDD" w14:textId="64DB5CB6" w:rsidR="0067130C" w:rsidRDefault="0067130C" w:rsidP="0067130C">
      <w:pPr>
        <w:spacing w:after="0"/>
      </w:pPr>
      <w:proofErr w:type="spellStart"/>
      <w:r w:rsidRPr="0067130C">
        <w:t>Back-end</w:t>
      </w:r>
      <w:proofErr w:type="spellEnd"/>
      <w:r w:rsidRPr="0067130C">
        <w:t xml:space="preserve"> – datubāzes, serveri un to vadības sistēmas, tai skaitā </w:t>
      </w:r>
      <w:proofErr w:type="spellStart"/>
      <w:r w:rsidRPr="0067130C">
        <w:t>virtualizētā</w:t>
      </w:r>
      <w:proofErr w:type="spellEnd"/>
      <w:r w:rsidRPr="0067130C">
        <w:t xml:space="preserve"> infrastruktūra.</w:t>
      </w:r>
    </w:p>
    <w:p w14:paraId="33F9FBB8" w14:textId="77777777" w:rsidR="0067130C" w:rsidRDefault="0067130C" w:rsidP="0067130C">
      <w:pPr>
        <w:spacing w:after="0"/>
      </w:pPr>
    </w:p>
    <w:p w14:paraId="6E39B76E" w14:textId="73C2FA94" w:rsidR="0067130C" w:rsidRPr="0067130C" w:rsidRDefault="0067130C" w:rsidP="0067130C">
      <w:pPr>
        <w:spacing w:after="0"/>
        <w:rPr>
          <w:b/>
        </w:rPr>
      </w:pPr>
      <w:proofErr w:type="spellStart"/>
      <w:r w:rsidRPr="0067130C">
        <w:rPr>
          <w:b/>
        </w:rPr>
        <w:t>Mākoņdatošanas</w:t>
      </w:r>
      <w:proofErr w:type="spellEnd"/>
      <w:r w:rsidRPr="0067130C">
        <w:rPr>
          <w:b/>
        </w:rPr>
        <w:t xml:space="preserve"> veidi</w:t>
      </w:r>
    </w:p>
    <w:p w14:paraId="04AF3B90" w14:textId="77777777" w:rsidR="0067130C" w:rsidRDefault="0067130C" w:rsidP="0067130C">
      <w:pPr>
        <w:spacing w:after="0"/>
        <w:ind w:firstLine="720"/>
      </w:pPr>
      <w:proofErr w:type="spellStart"/>
      <w:r w:rsidRPr="0067130C">
        <w:rPr>
          <w:b/>
        </w:rPr>
        <w:t>IaaS</w:t>
      </w:r>
      <w:proofErr w:type="spellEnd"/>
      <w:r w:rsidRPr="0067130C">
        <w:rPr>
          <w:b/>
        </w:rPr>
        <w:t xml:space="preserve"> (</w:t>
      </w:r>
      <w:proofErr w:type="spellStart"/>
      <w:r w:rsidRPr="0067130C">
        <w:rPr>
          <w:b/>
        </w:rPr>
        <w:t>Infrastructure</w:t>
      </w:r>
      <w:proofErr w:type="spellEnd"/>
      <w:r w:rsidRPr="0067130C">
        <w:rPr>
          <w:b/>
        </w:rPr>
        <w:t xml:space="preserve"> </w:t>
      </w:r>
      <w:proofErr w:type="spellStart"/>
      <w:r w:rsidRPr="0067130C">
        <w:rPr>
          <w:b/>
        </w:rPr>
        <w:t>as</w:t>
      </w:r>
      <w:proofErr w:type="spellEnd"/>
      <w:r w:rsidRPr="0067130C">
        <w:rPr>
          <w:b/>
        </w:rPr>
        <w:t xml:space="preserve"> a </w:t>
      </w:r>
      <w:proofErr w:type="spellStart"/>
      <w:r w:rsidRPr="0067130C">
        <w:rPr>
          <w:b/>
        </w:rPr>
        <w:t>Service</w:t>
      </w:r>
      <w:proofErr w:type="spellEnd"/>
      <w:r w:rsidRPr="0067130C">
        <w:rPr>
          <w:b/>
        </w:rPr>
        <w:t>)</w:t>
      </w:r>
      <w:r>
        <w:t xml:space="preserve"> – </w:t>
      </w:r>
      <w:proofErr w:type="spellStart"/>
      <w:r>
        <w:t>deals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raw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. </w:t>
      </w:r>
      <w:proofErr w:type="spellStart"/>
      <w:r>
        <w:t>IaaS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,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. </w:t>
      </w:r>
      <w:proofErr w:type="spellStart"/>
      <w:r>
        <w:t>IaaS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IT </w:t>
      </w:r>
      <w:proofErr w:type="spellStart"/>
      <w:r>
        <w:t>expertise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to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maintenance</w:t>
      </w:r>
      <w:proofErr w:type="spellEnd"/>
      <w:r>
        <w:t>.</w:t>
      </w:r>
    </w:p>
    <w:p w14:paraId="518CC52C" w14:textId="77777777" w:rsidR="0067130C" w:rsidRDefault="0067130C" w:rsidP="0067130C">
      <w:pPr>
        <w:spacing w:after="0"/>
      </w:pPr>
      <w:r>
        <w:tab/>
      </w:r>
      <w:proofErr w:type="spellStart"/>
      <w:r w:rsidRPr="0067130C">
        <w:rPr>
          <w:b/>
        </w:rPr>
        <w:t>PaaS</w:t>
      </w:r>
      <w:proofErr w:type="spellEnd"/>
      <w:r w:rsidRPr="0067130C">
        <w:rPr>
          <w:b/>
        </w:rPr>
        <w:t xml:space="preserve"> (</w:t>
      </w:r>
      <w:proofErr w:type="spellStart"/>
      <w:r w:rsidRPr="0067130C">
        <w:rPr>
          <w:b/>
        </w:rPr>
        <w:t>Platform</w:t>
      </w:r>
      <w:proofErr w:type="spellEnd"/>
      <w:r w:rsidRPr="0067130C">
        <w:rPr>
          <w:b/>
        </w:rPr>
        <w:t xml:space="preserve"> </w:t>
      </w:r>
      <w:proofErr w:type="spellStart"/>
      <w:r w:rsidRPr="0067130C">
        <w:rPr>
          <w:b/>
        </w:rPr>
        <w:t>as</w:t>
      </w:r>
      <w:proofErr w:type="spellEnd"/>
      <w:r w:rsidRPr="0067130C">
        <w:rPr>
          <w:b/>
        </w:rPr>
        <w:t xml:space="preserve"> a </w:t>
      </w:r>
      <w:proofErr w:type="spellStart"/>
      <w:r w:rsidRPr="0067130C">
        <w:rPr>
          <w:b/>
        </w:rPr>
        <w:t>Service</w:t>
      </w:r>
      <w:proofErr w:type="spellEnd"/>
      <w:r w:rsidRPr="0067130C">
        <w:rPr>
          <w:b/>
        </w:rPr>
        <w:t>)</w:t>
      </w:r>
      <w:r>
        <w:t xml:space="preserve"> – </w:t>
      </w:r>
      <w:proofErr w:type="spellStart"/>
      <w:r>
        <w:t>supports</w:t>
      </w:r>
      <w:proofErr w:type="spellEnd"/>
      <w:r>
        <w:t xml:space="preserve">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it.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integrating</w:t>
      </w:r>
      <w:proofErr w:type="spellEnd"/>
      <w:r>
        <w:t xml:space="preserve">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.NET,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Ruby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Rails, </w:t>
      </w:r>
      <w:proofErr w:type="spellStart"/>
      <w:r>
        <w:t>and</w:t>
      </w:r>
      <w:proofErr w:type="spellEnd"/>
      <w:r>
        <w:t xml:space="preserve"> Java.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provider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it, </w:t>
      </w:r>
      <w:proofErr w:type="spellStart"/>
      <w:r>
        <w:t>making</w:t>
      </w:r>
      <w:proofErr w:type="spellEnd"/>
      <w:r>
        <w:t xml:space="preserve"> it </w:t>
      </w:r>
      <w:proofErr w:type="spellStart"/>
      <w:r>
        <w:t>available</w:t>
      </w:r>
      <w:proofErr w:type="spellEnd"/>
      <w:r>
        <w:t xml:space="preserve"> to </w:t>
      </w:r>
      <w:proofErr w:type="spellStart"/>
      <w:r>
        <w:t>other</w:t>
      </w:r>
      <w:proofErr w:type="spellEnd"/>
      <w:r>
        <w:t xml:space="preserve"> internet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Currently</w:t>
      </w:r>
      <w:proofErr w:type="spellEnd"/>
      <w:r>
        <w:t xml:space="preserve">, </w:t>
      </w:r>
      <w:proofErr w:type="spellStart"/>
      <w:r>
        <w:t>PaaS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smallest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businesses</w:t>
      </w:r>
      <w:proofErr w:type="spellEnd"/>
      <w:r>
        <w:t xml:space="preserve"> </w:t>
      </w:r>
      <w:proofErr w:type="spellStart"/>
      <w:r>
        <w:t>wanting</w:t>
      </w:r>
      <w:proofErr w:type="spellEnd"/>
      <w:r>
        <w:t xml:space="preserve"> to </w:t>
      </w:r>
      <w:proofErr w:type="spellStart"/>
      <w:r>
        <w:t>outsource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. </w:t>
      </w:r>
    </w:p>
    <w:p w14:paraId="1A13E5AC" w14:textId="20751C3A" w:rsidR="0067130C" w:rsidRDefault="0067130C" w:rsidP="0067130C">
      <w:pPr>
        <w:spacing w:after="0"/>
      </w:pPr>
      <w:r>
        <w:tab/>
      </w:r>
      <w:proofErr w:type="spellStart"/>
      <w:r w:rsidRPr="0067130C">
        <w:rPr>
          <w:b/>
        </w:rPr>
        <w:t>SaaS</w:t>
      </w:r>
      <w:proofErr w:type="spellEnd"/>
      <w:r w:rsidRPr="0067130C">
        <w:rPr>
          <w:b/>
        </w:rPr>
        <w:t xml:space="preserve"> (</w:t>
      </w:r>
      <w:proofErr w:type="spellStart"/>
      <w:r w:rsidRPr="0067130C">
        <w:rPr>
          <w:b/>
        </w:rPr>
        <w:t>Software</w:t>
      </w:r>
      <w:proofErr w:type="spellEnd"/>
      <w:r w:rsidRPr="0067130C">
        <w:rPr>
          <w:b/>
        </w:rPr>
        <w:t xml:space="preserve"> </w:t>
      </w:r>
      <w:proofErr w:type="spellStart"/>
      <w:r w:rsidRPr="0067130C">
        <w:rPr>
          <w:b/>
        </w:rPr>
        <w:t>as</w:t>
      </w:r>
      <w:proofErr w:type="spellEnd"/>
      <w:r w:rsidRPr="0067130C">
        <w:rPr>
          <w:b/>
        </w:rPr>
        <w:t xml:space="preserve"> a </w:t>
      </w:r>
      <w:proofErr w:type="spellStart"/>
      <w:r w:rsidRPr="0067130C">
        <w:rPr>
          <w:b/>
        </w:rPr>
        <w:t>Service</w:t>
      </w:r>
      <w:proofErr w:type="spellEnd"/>
      <w:r w:rsidRPr="0067130C">
        <w:rPr>
          <w:b/>
        </w:rPr>
        <w:t xml:space="preserve">) </w:t>
      </w:r>
      <w:r>
        <w:t xml:space="preserve">-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. 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program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rather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computer’s</w:t>
      </w:r>
      <w:proofErr w:type="spellEnd"/>
      <w:r>
        <w:t xml:space="preserve">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drive</w:t>
      </w:r>
      <w:proofErr w:type="spellEnd"/>
      <w:r>
        <w:t>.</w:t>
      </w:r>
    </w:p>
    <w:p w14:paraId="1FB40AB7" w14:textId="77777777" w:rsidR="0067130C" w:rsidRDefault="0067130C" w:rsidP="0067130C">
      <w:pPr>
        <w:spacing w:after="0"/>
      </w:pPr>
    </w:p>
    <w:p w14:paraId="32FF6EF9" w14:textId="0863121B" w:rsidR="0067130C" w:rsidRPr="0067130C" w:rsidRDefault="0067130C" w:rsidP="0067130C">
      <w:pPr>
        <w:spacing w:after="0"/>
        <w:rPr>
          <w:b/>
        </w:rPr>
      </w:pPr>
      <w:r w:rsidRPr="0067130C">
        <w:rPr>
          <w:b/>
        </w:rPr>
        <w:t>Jaunākie sasniegumi</w:t>
      </w:r>
    </w:p>
    <w:p w14:paraId="07181B26" w14:textId="37916A31" w:rsidR="0067130C" w:rsidRPr="0067130C" w:rsidRDefault="0067130C" w:rsidP="0067130C">
      <w:pPr>
        <w:numPr>
          <w:ilvl w:val="0"/>
          <w:numId w:val="2"/>
        </w:numPr>
        <w:spacing w:after="0"/>
      </w:pPr>
      <w:r w:rsidRPr="0067130C">
        <w:rPr>
          <w:b/>
        </w:rPr>
        <w:t>Bez-servera skaitļošana</w:t>
      </w:r>
      <w:r w:rsidR="008209D2">
        <w:t xml:space="preserve"> – </w:t>
      </w:r>
      <w:proofErr w:type="spellStart"/>
      <w:r w:rsidR="008209D2">
        <w:t>cloud</w:t>
      </w:r>
      <w:proofErr w:type="spellEnd"/>
      <w:r w:rsidR="008209D2">
        <w:t xml:space="preserve"> </w:t>
      </w:r>
      <w:proofErr w:type="spellStart"/>
      <w:r w:rsidR="008209D2">
        <w:t>provider</w:t>
      </w:r>
      <w:proofErr w:type="spellEnd"/>
      <w:r w:rsidR="008209D2">
        <w:t xml:space="preserve"> </w:t>
      </w:r>
      <w:proofErr w:type="spellStart"/>
      <w:r w:rsidR="008209D2">
        <w:t>runs</w:t>
      </w:r>
      <w:proofErr w:type="spellEnd"/>
      <w:r w:rsidR="008209D2">
        <w:t xml:space="preserve"> </w:t>
      </w:r>
      <w:proofErr w:type="spellStart"/>
      <w:r w:rsidR="008209D2">
        <w:t>the</w:t>
      </w:r>
      <w:proofErr w:type="spellEnd"/>
      <w:r w:rsidR="008209D2">
        <w:t xml:space="preserve"> </w:t>
      </w:r>
      <w:proofErr w:type="spellStart"/>
      <w:r w:rsidR="008209D2">
        <w:t>server</w:t>
      </w:r>
      <w:proofErr w:type="spellEnd"/>
      <w:r w:rsidR="008209D2">
        <w:t xml:space="preserve"> </w:t>
      </w:r>
      <w:proofErr w:type="spellStart"/>
      <w:r w:rsidR="008209D2">
        <w:t>and</w:t>
      </w:r>
      <w:proofErr w:type="spellEnd"/>
      <w:r w:rsidR="008209D2">
        <w:t xml:space="preserve"> </w:t>
      </w:r>
      <w:proofErr w:type="spellStart"/>
      <w:r w:rsidR="008209D2">
        <w:t>dynamically</w:t>
      </w:r>
      <w:proofErr w:type="spellEnd"/>
      <w:r w:rsidR="008209D2">
        <w:t xml:space="preserve"> </w:t>
      </w:r>
      <w:proofErr w:type="spellStart"/>
      <w:r w:rsidR="008209D2">
        <w:t>manages</w:t>
      </w:r>
      <w:proofErr w:type="spellEnd"/>
      <w:r w:rsidR="008209D2">
        <w:t xml:space="preserve"> </w:t>
      </w:r>
      <w:proofErr w:type="spellStart"/>
      <w:r w:rsidR="008209D2">
        <w:t>the</w:t>
      </w:r>
      <w:proofErr w:type="spellEnd"/>
      <w:r w:rsidR="008209D2">
        <w:t xml:space="preserve"> </w:t>
      </w:r>
      <w:proofErr w:type="spellStart"/>
      <w:r w:rsidR="008209D2">
        <w:t>allocation</w:t>
      </w:r>
      <w:proofErr w:type="spellEnd"/>
      <w:r w:rsidR="008209D2">
        <w:t xml:space="preserve"> </w:t>
      </w:r>
      <w:proofErr w:type="spellStart"/>
      <w:r w:rsidR="008209D2">
        <w:t>of</w:t>
      </w:r>
      <w:proofErr w:type="spellEnd"/>
      <w:r w:rsidR="008209D2">
        <w:t xml:space="preserve"> </w:t>
      </w:r>
      <w:proofErr w:type="spellStart"/>
      <w:r w:rsidR="008209D2">
        <w:t>machine</w:t>
      </w:r>
      <w:proofErr w:type="spellEnd"/>
      <w:r w:rsidR="008209D2">
        <w:t xml:space="preserve"> </w:t>
      </w:r>
      <w:proofErr w:type="spellStart"/>
      <w:r w:rsidR="008209D2">
        <w:t>resources</w:t>
      </w:r>
      <w:proofErr w:type="spellEnd"/>
      <w:r w:rsidR="008209D2">
        <w:t xml:space="preserve">. </w:t>
      </w:r>
      <w:proofErr w:type="spellStart"/>
      <w:r w:rsidR="008209D2">
        <w:t>Pricing</w:t>
      </w:r>
      <w:proofErr w:type="spellEnd"/>
      <w:r w:rsidR="008209D2">
        <w:t xml:space="preserve"> </w:t>
      </w:r>
      <w:proofErr w:type="spellStart"/>
      <w:r w:rsidR="008209D2">
        <w:t>is</w:t>
      </w:r>
      <w:proofErr w:type="spellEnd"/>
      <w:r w:rsidR="008209D2">
        <w:t xml:space="preserve"> </w:t>
      </w:r>
      <w:proofErr w:type="spellStart"/>
      <w:r w:rsidR="008209D2">
        <w:t>based</w:t>
      </w:r>
      <w:proofErr w:type="spellEnd"/>
      <w:r w:rsidR="008209D2">
        <w:t xml:space="preserve"> </w:t>
      </w:r>
      <w:proofErr w:type="spellStart"/>
      <w:r w:rsidR="008209D2">
        <w:t>on</w:t>
      </w:r>
      <w:proofErr w:type="spellEnd"/>
      <w:r w:rsidR="008209D2">
        <w:t xml:space="preserve"> </w:t>
      </w:r>
      <w:proofErr w:type="spellStart"/>
      <w:r w:rsidR="008209D2">
        <w:t>the</w:t>
      </w:r>
      <w:proofErr w:type="spellEnd"/>
      <w:r w:rsidR="008209D2">
        <w:t xml:space="preserve"> </w:t>
      </w:r>
      <w:proofErr w:type="spellStart"/>
      <w:r w:rsidR="008209D2">
        <w:t>actual</w:t>
      </w:r>
      <w:proofErr w:type="spellEnd"/>
      <w:r w:rsidR="008209D2">
        <w:t xml:space="preserve"> </w:t>
      </w:r>
      <w:proofErr w:type="spellStart"/>
      <w:r w:rsidR="008209D2">
        <w:t>amount</w:t>
      </w:r>
      <w:proofErr w:type="spellEnd"/>
      <w:r w:rsidR="008209D2">
        <w:t xml:space="preserve"> </w:t>
      </w:r>
      <w:proofErr w:type="spellStart"/>
      <w:r w:rsidR="008209D2">
        <w:t>of</w:t>
      </w:r>
      <w:proofErr w:type="spellEnd"/>
      <w:r w:rsidR="008209D2">
        <w:t xml:space="preserve"> </w:t>
      </w:r>
      <w:proofErr w:type="spellStart"/>
      <w:r w:rsidR="008209D2">
        <w:t>resources</w:t>
      </w:r>
      <w:proofErr w:type="spellEnd"/>
      <w:r w:rsidR="008209D2">
        <w:t xml:space="preserve"> </w:t>
      </w:r>
      <w:proofErr w:type="spellStart"/>
      <w:r w:rsidR="008209D2">
        <w:t>consumed</w:t>
      </w:r>
      <w:proofErr w:type="spellEnd"/>
      <w:r w:rsidR="008209D2">
        <w:t xml:space="preserve"> </w:t>
      </w:r>
      <w:proofErr w:type="spellStart"/>
      <w:r w:rsidR="008209D2">
        <w:t>by</w:t>
      </w:r>
      <w:proofErr w:type="spellEnd"/>
      <w:r w:rsidR="008209D2">
        <w:t xml:space="preserve"> </w:t>
      </w:r>
      <w:proofErr w:type="spellStart"/>
      <w:r w:rsidR="008209D2">
        <w:t>an</w:t>
      </w:r>
      <w:proofErr w:type="spellEnd"/>
      <w:r w:rsidR="008209D2">
        <w:t xml:space="preserve"> </w:t>
      </w:r>
      <w:proofErr w:type="spellStart"/>
      <w:r w:rsidR="008209D2">
        <w:t>application</w:t>
      </w:r>
      <w:proofErr w:type="spellEnd"/>
      <w:r w:rsidR="008209D2">
        <w:t>.</w:t>
      </w:r>
    </w:p>
    <w:p w14:paraId="42D64810" w14:textId="47EEBABE" w:rsidR="0067130C" w:rsidRPr="0067130C" w:rsidRDefault="0067130C" w:rsidP="0067130C">
      <w:pPr>
        <w:numPr>
          <w:ilvl w:val="0"/>
          <w:numId w:val="2"/>
        </w:numPr>
        <w:spacing w:after="0"/>
      </w:pPr>
      <w:r w:rsidRPr="0067130C">
        <w:t xml:space="preserve">Hibrīd- un </w:t>
      </w:r>
      <w:proofErr w:type="spellStart"/>
      <w:r w:rsidRPr="0067130C">
        <w:t>Multi</w:t>
      </w:r>
      <w:proofErr w:type="spellEnd"/>
      <w:r w:rsidRPr="0067130C">
        <w:t>-mākoņu</w:t>
      </w:r>
      <w:r w:rsidR="008209D2">
        <w:t xml:space="preserve"> </w:t>
      </w:r>
      <w:r w:rsidRPr="0067130C">
        <w:t>risinājumi</w:t>
      </w:r>
      <w:r w:rsidR="008209D2">
        <w:t xml:space="preserve"> – Dažādi individuāli risinājumi, kuros tiek apvienoti tradicionāli IT risinājumi ar mākoņa iespējām.</w:t>
      </w:r>
    </w:p>
    <w:p w14:paraId="31975DB0" w14:textId="6D37E412" w:rsidR="0067130C" w:rsidRPr="0067130C" w:rsidRDefault="0067130C" w:rsidP="0067130C">
      <w:pPr>
        <w:numPr>
          <w:ilvl w:val="0"/>
          <w:numId w:val="2"/>
        </w:numPr>
        <w:spacing w:after="0"/>
      </w:pPr>
      <w:r w:rsidRPr="0067130C">
        <w:t>Konteinerizācija</w:t>
      </w:r>
      <w:r w:rsidR="008209D2">
        <w:t xml:space="preserve"> – Resursu sadalīšana pēc iespējas mazākos un savstarpēji neatkarīgos “konteineros” – katrai </w:t>
      </w:r>
      <w:proofErr w:type="spellStart"/>
      <w:r w:rsidR="008209D2">
        <w:t>applikācijai</w:t>
      </w:r>
      <w:proofErr w:type="spellEnd"/>
      <w:r w:rsidR="008209D2">
        <w:t xml:space="preserve"> savs konteineris, katram lietotājam savs utt.</w:t>
      </w:r>
    </w:p>
    <w:p w14:paraId="16F1F48B" w14:textId="4F95CCEA" w:rsidR="0067130C" w:rsidRPr="0067130C" w:rsidRDefault="0067130C" w:rsidP="0067130C">
      <w:pPr>
        <w:numPr>
          <w:ilvl w:val="0"/>
          <w:numId w:val="2"/>
        </w:numPr>
        <w:spacing w:after="0"/>
      </w:pPr>
      <w:r w:rsidRPr="0067130C">
        <w:t>AI platformas</w:t>
      </w:r>
      <w:r w:rsidR="008209D2">
        <w:t xml:space="preserve"> – specializēts </w:t>
      </w:r>
      <w:proofErr w:type="spellStart"/>
      <w:r w:rsidR="008209D2">
        <w:t>mākoņdatošanas</w:t>
      </w:r>
      <w:proofErr w:type="spellEnd"/>
      <w:r w:rsidR="008209D2">
        <w:t xml:space="preserve"> veids, kurā specializēta infrastruktūra tiek pārdota vai izīrēta tieši </w:t>
      </w:r>
      <w:proofErr w:type="spellStart"/>
      <w:r w:rsidR="008209D2">
        <w:t>mašīnmācīšanās</w:t>
      </w:r>
      <w:proofErr w:type="spellEnd"/>
      <w:r w:rsidR="008209D2">
        <w:t xml:space="preserve"> un mākslīgā intelekta vajadzībām.</w:t>
      </w:r>
    </w:p>
    <w:p w14:paraId="2E97F54D" w14:textId="77777777" w:rsidR="0067130C" w:rsidRDefault="0067130C" w:rsidP="0067130C">
      <w:pPr>
        <w:spacing w:after="0"/>
      </w:pPr>
    </w:p>
    <w:p w14:paraId="795FBFA2" w14:textId="78A8B646" w:rsidR="0067130C" w:rsidRPr="0067130C" w:rsidRDefault="0067130C" w:rsidP="0067130C">
      <w:pPr>
        <w:spacing w:after="0"/>
        <w:rPr>
          <w:b/>
        </w:rPr>
      </w:pPr>
      <w:r w:rsidRPr="0067130C">
        <w:rPr>
          <w:b/>
        </w:rPr>
        <w:t>Kopsavilkums – priekšrocības un trūkumi</w:t>
      </w:r>
    </w:p>
    <w:p w14:paraId="7B6585C0" w14:textId="40B1B881" w:rsidR="0067130C" w:rsidRDefault="00985B2E" w:rsidP="0067130C">
      <w:pPr>
        <w:spacing w:after="0"/>
      </w:pPr>
      <w:r>
        <w:t>Pēc slaida</w:t>
      </w:r>
      <w:bookmarkStart w:id="0" w:name="_GoBack"/>
      <w:bookmarkEnd w:id="0"/>
    </w:p>
    <w:p w14:paraId="6E5DA21E" w14:textId="77777777" w:rsidR="0067130C" w:rsidRDefault="0067130C" w:rsidP="0067130C">
      <w:pPr>
        <w:spacing w:after="0"/>
      </w:pPr>
    </w:p>
    <w:p w14:paraId="3C1270F1" w14:textId="3868770C" w:rsidR="0067130C" w:rsidRPr="0067130C" w:rsidRDefault="0067130C" w:rsidP="0067130C">
      <w:pPr>
        <w:spacing w:after="0"/>
        <w:rPr>
          <w:b/>
        </w:rPr>
      </w:pPr>
      <w:r w:rsidRPr="0067130C">
        <w:rPr>
          <w:b/>
        </w:rPr>
        <w:t>Salīdzinājums ar alternatīvām</w:t>
      </w:r>
    </w:p>
    <w:p w14:paraId="1AABE0C0" w14:textId="04BC2963" w:rsidR="0067130C" w:rsidRDefault="00985B2E" w:rsidP="0067130C">
      <w:pPr>
        <w:spacing w:after="0"/>
      </w:pPr>
      <w:r>
        <w:t>Pēc slaida</w:t>
      </w:r>
    </w:p>
    <w:p w14:paraId="1A718993" w14:textId="77777777" w:rsidR="0067130C" w:rsidRDefault="0067130C" w:rsidP="0067130C">
      <w:pPr>
        <w:spacing w:after="0"/>
      </w:pPr>
    </w:p>
    <w:sectPr w:rsidR="0067130C" w:rsidSect="00953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0035A"/>
    <w:multiLevelType w:val="hybridMultilevel"/>
    <w:tmpl w:val="9AD8CDC6"/>
    <w:lvl w:ilvl="0" w:tplc="C608B5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60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260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88E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82B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6AB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640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98D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1CF8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996FED"/>
    <w:multiLevelType w:val="hybridMultilevel"/>
    <w:tmpl w:val="5678CE9E"/>
    <w:lvl w:ilvl="0" w:tplc="08B0B6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F4CB1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F8A9C1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814836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708B2E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66533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9EE657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3DC05A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84AF3D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AE3"/>
    <w:rsid w:val="00003B55"/>
    <w:rsid w:val="00162908"/>
    <w:rsid w:val="00655E6A"/>
    <w:rsid w:val="0067130C"/>
    <w:rsid w:val="008209D2"/>
    <w:rsid w:val="00872AE3"/>
    <w:rsid w:val="00953A52"/>
    <w:rsid w:val="00985B2E"/>
    <w:rsid w:val="00A3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54D3"/>
  <w15:chartTrackingRefBased/>
  <w15:docId w15:val="{CB24C403-C2E2-446E-9646-BA28463F6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784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628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59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808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8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3466</Words>
  <Characters>1976</Characters>
  <Application>Microsoft Office Word</Application>
  <DocSecurity>0</DocSecurity>
  <Lines>16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Rihards Zauls</dc:creator>
  <cp:keywords/>
  <dc:description/>
  <cp:lastModifiedBy>Rihards Zauls</cp:lastModifiedBy>
  <cp:revision>1</cp:revision>
  <dcterms:created xsi:type="dcterms:W3CDTF">2019-05-12T12:12:00Z</dcterms:created>
  <dcterms:modified xsi:type="dcterms:W3CDTF">2019-05-12T14:12:00Z</dcterms:modified>
</cp:coreProperties>
</file>