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first filter the packets by http (see the bar with "App a display filter").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filter, type "http".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inspecting the "Hypertext transfer protocol", you might find the flag.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