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two cookies: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FLAG: which contains an incomplete flag;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UID: user 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we can think is that by giving the correct user-ID, the page will return the flag.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value contained in UID “f899139df5e1059396431415e770c6dd” seems a hashed value.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By using a password cracker we can see that the value is an MD5 hash, where the ciphertext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means that the UID= MD5(100) is a wrong UID (since we don’t have a correct flag). UID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seems the MD5 of an integer: what if we bruteforce them? We can start from 1 to 100.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