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4991AD" w14:textId="77777777" w:rsidR="002A7389" w:rsidRDefault="002A7389" w:rsidP="002A7389">
      <w:pPr>
        <w:pStyle w:val="Heading1"/>
      </w:pPr>
      <w:r>
        <w:t>Vision Document</w:t>
      </w:r>
    </w:p>
    <w:p w14:paraId="7B665975" w14:textId="77777777" w:rsidR="002A7389" w:rsidRDefault="002A7389" w:rsidP="002A7389">
      <w:pPr>
        <w:pStyle w:val="Heading2"/>
      </w:pPr>
      <w:r>
        <w:t>Project Name</w:t>
      </w:r>
    </w:p>
    <w:p w14:paraId="2082E5E0" w14:textId="77777777" w:rsidR="002A7389" w:rsidRDefault="002A7389" w:rsidP="002A7389">
      <w:pPr>
        <w:pStyle w:val="NormalWeb"/>
      </w:pPr>
      <w:r>
        <w:rPr>
          <w:rStyle w:val="Strong"/>
        </w:rPr>
        <w:t>Plata</w:t>
      </w:r>
    </w:p>
    <w:p w14:paraId="58B98C54" w14:textId="77777777" w:rsidR="002A7389" w:rsidRDefault="002A7389" w:rsidP="002A7389">
      <w:r>
        <w:pict w14:anchorId="4E9EDEDF">
          <v:rect id="_x0000_i1184" style="width:0;height:1.5pt" o:hralign="center" o:hrstd="t" o:hr="t" fillcolor="#a0a0a0" stroked="f"/>
        </w:pict>
      </w:r>
    </w:p>
    <w:p w14:paraId="61495711" w14:textId="77777777" w:rsidR="002A7389" w:rsidRDefault="002A7389" w:rsidP="002A7389">
      <w:pPr>
        <w:pStyle w:val="Heading2"/>
      </w:pPr>
      <w:r>
        <w:t>Vision</w:t>
      </w:r>
    </w:p>
    <w:p w14:paraId="559E1E3C" w14:textId="77777777" w:rsidR="002A7389" w:rsidRDefault="002A7389" w:rsidP="002A7389">
      <w:pPr>
        <w:pStyle w:val="NormalWeb"/>
      </w:pPr>
      <w:r>
        <w:t xml:space="preserve">Plata is a modern </w:t>
      </w:r>
      <w:r>
        <w:rPr>
          <w:rStyle w:val="Strong"/>
        </w:rPr>
        <w:t>digital wallet platform</w:t>
      </w:r>
      <w:r>
        <w:t xml:space="preserve"> that demonstrates how the software powering an e-wallet could be designed and built using modern software engineering principles.</w:t>
      </w:r>
    </w:p>
    <w:p w14:paraId="2DFAD5B0" w14:textId="77777777" w:rsidR="002A7389" w:rsidRDefault="002A7389" w:rsidP="002A7389">
      <w:pPr>
        <w:pStyle w:val="NormalWeb"/>
      </w:pPr>
      <w:r>
        <w:t>The project is not intended to become a licensed financial institution or commercial product. Instead, it serves as a long-term engineering laboratory for exploring enterprise software development, financial systems, distributed architectures, and large-scale backend engineering.</w:t>
      </w:r>
    </w:p>
    <w:p w14:paraId="0AE49E60" w14:textId="77777777" w:rsidR="002A7389" w:rsidRDefault="002A7389" w:rsidP="002A7389">
      <w:pPr>
        <w:pStyle w:val="NormalWeb"/>
      </w:pPr>
      <w:r>
        <w:t>Rather than optimizing for rapid feature delivery, Plata prioritizes correctness, maintainability, reliability, scalability, and clean software design. Every architectural decision should be intentional, documented, and justified.</w:t>
      </w:r>
    </w:p>
    <w:p w14:paraId="7F9C8FC1" w14:textId="77777777" w:rsidR="002A7389" w:rsidRDefault="002A7389" w:rsidP="002A7389">
      <w:pPr>
        <w:pStyle w:val="NormalWeb"/>
      </w:pPr>
      <w:r>
        <w:t>The platform will evolve incrementally over approximately one year, following engineering practices commonly used by high-performing software teams.</w:t>
      </w:r>
    </w:p>
    <w:p w14:paraId="3443D8DF" w14:textId="77777777" w:rsidR="002A7389" w:rsidRDefault="002A7389" w:rsidP="002A7389">
      <w:r>
        <w:pict w14:anchorId="3FD8F2DE">
          <v:rect id="_x0000_i1185" style="width:0;height:1.5pt" o:hralign="center" o:hrstd="t" o:hr="t" fillcolor="#a0a0a0" stroked="f"/>
        </w:pict>
      </w:r>
    </w:p>
    <w:p w14:paraId="29E3C34C" w14:textId="77777777" w:rsidR="002A7389" w:rsidRDefault="002A7389" w:rsidP="002A7389">
      <w:pPr>
        <w:pStyle w:val="Heading2"/>
      </w:pPr>
      <w:r>
        <w:t>Purpose</w:t>
      </w:r>
    </w:p>
    <w:p w14:paraId="21C7FDBF" w14:textId="77777777" w:rsidR="002A7389" w:rsidRDefault="002A7389" w:rsidP="002A7389">
      <w:pPr>
        <w:pStyle w:val="NormalWeb"/>
      </w:pPr>
      <w:r>
        <w:t>The primary purpose of Plata is to transform its developer from a junior engineer into an engineer capable of designing, implementing, operating, and maintaining complex production-grade systems.</w:t>
      </w:r>
    </w:p>
    <w:p w14:paraId="105E58A3" w14:textId="77777777" w:rsidR="002A7389" w:rsidRDefault="002A7389" w:rsidP="002A7389">
      <w:pPr>
        <w:pStyle w:val="NormalWeb"/>
      </w:pPr>
      <w:r>
        <w:t>The project bridges the gap between building CRUD applications and engineering enterprise software.</w:t>
      </w:r>
    </w:p>
    <w:p w14:paraId="0E7B2D4D" w14:textId="77777777" w:rsidR="002A7389" w:rsidRDefault="002A7389" w:rsidP="002A7389">
      <w:pPr>
        <w:pStyle w:val="NormalWeb"/>
      </w:pPr>
      <w:r>
        <w:t>Throughout development, Plata will provide hands-on experience with:</w:t>
      </w:r>
    </w:p>
    <w:p w14:paraId="26858C69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Java 21</w:t>
      </w:r>
    </w:p>
    <w:p w14:paraId="6C685CC7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Spring Boot</w:t>
      </w:r>
    </w:p>
    <w:p w14:paraId="7ABC26D1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Domain-Driven Design (DDD)</w:t>
      </w:r>
    </w:p>
    <w:p w14:paraId="1F2A08C1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Clean Architecture</w:t>
      </w:r>
    </w:p>
    <w:p w14:paraId="2A9E8C16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Modular Monolith Architecture</w:t>
      </w:r>
    </w:p>
    <w:p w14:paraId="1F70F5C5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Event-Driven Architecture</w:t>
      </w:r>
    </w:p>
    <w:p w14:paraId="4B914EDF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Distributed Systems</w:t>
      </w:r>
    </w:p>
    <w:p w14:paraId="208BA5B8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Database Design</w:t>
      </w:r>
    </w:p>
    <w:p w14:paraId="28613C1E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Transaction Management</w:t>
      </w:r>
    </w:p>
    <w:p w14:paraId="354C0E2F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Concurrency</w:t>
      </w:r>
    </w:p>
    <w:p w14:paraId="41C8FF42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>Security</w:t>
      </w:r>
    </w:p>
    <w:p w14:paraId="56F56D2D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API Design</w:t>
      </w:r>
    </w:p>
    <w:p w14:paraId="206A4E43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Caching</w:t>
      </w:r>
    </w:p>
    <w:p w14:paraId="29491DEF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Messaging</w:t>
      </w:r>
    </w:p>
    <w:p w14:paraId="750E1923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Observability</w:t>
      </w:r>
    </w:p>
    <w:p w14:paraId="38E74036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Testing</w:t>
      </w:r>
    </w:p>
    <w:p w14:paraId="1A97320F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CI/CD</w:t>
      </w:r>
    </w:p>
    <w:p w14:paraId="35682624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Infrastructure as Code</w:t>
      </w:r>
    </w:p>
    <w:p w14:paraId="778C11DC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Performance Engineering</w:t>
      </w:r>
    </w:p>
    <w:p w14:paraId="53961C82" w14:textId="77777777" w:rsidR="002A7389" w:rsidRDefault="002A7389" w:rsidP="002A738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System Design</w:t>
      </w:r>
    </w:p>
    <w:p w14:paraId="40D07D2B" w14:textId="77777777" w:rsidR="002A7389" w:rsidRDefault="002A7389" w:rsidP="002A7389">
      <w:pPr>
        <w:pStyle w:val="NormalWeb"/>
      </w:pPr>
      <w:r>
        <w:t>The software itself is the learning platform. The real product is the engineering experience gained while building it.</w:t>
      </w:r>
    </w:p>
    <w:p w14:paraId="195EC193" w14:textId="77777777" w:rsidR="002A7389" w:rsidRDefault="002A7389" w:rsidP="002A7389">
      <w:r>
        <w:pict w14:anchorId="00EA1109">
          <v:rect id="_x0000_i1186" style="width:0;height:1.5pt" o:hralign="center" o:hrstd="t" o:hr="t" fillcolor="#a0a0a0" stroked="f"/>
        </w:pict>
      </w:r>
    </w:p>
    <w:p w14:paraId="6334EDE8" w14:textId="77777777" w:rsidR="002A7389" w:rsidRDefault="002A7389" w:rsidP="002A7389">
      <w:pPr>
        <w:pStyle w:val="Heading2"/>
      </w:pPr>
      <w:r>
        <w:t>Problem Statement</w:t>
      </w:r>
    </w:p>
    <w:p w14:paraId="0097BE64" w14:textId="77777777" w:rsidR="002A7389" w:rsidRDefault="002A7389" w:rsidP="002A7389">
      <w:pPr>
        <w:pStyle w:val="NormalWeb"/>
      </w:pPr>
      <w:r>
        <w:t>Many digital payment platforms evolve into large and tightly coupled systems that become difficult to maintain, extend, and scale.</w:t>
      </w:r>
    </w:p>
    <w:p w14:paraId="586FC563" w14:textId="77777777" w:rsidR="002A7389" w:rsidRDefault="002A7389" w:rsidP="002A7389">
      <w:pPr>
        <w:pStyle w:val="NormalWeb"/>
      </w:pPr>
      <w:r>
        <w:t>Common challenges include:</w:t>
      </w:r>
    </w:p>
    <w:p w14:paraId="52F4569C" w14:textId="77777777" w:rsidR="002A7389" w:rsidRDefault="002A7389" w:rsidP="002A738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Tightly coupled components</w:t>
      </w:r>
    </w:p>
    <w:p w14:paraId="02AB7658" w14:textId="77777777" w:rsidR="002A7389" w:rsidRDefault="002A7389" w:rsidP="002A738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Complex deployments</w:t>
      </w:r>
    </w:p>
    <w:p w14:paraId="06E7AF04" w14:textId="77777777" w:rsidR="002A7389" w:rsidRDefault="002A7389" w:rsidP="002A738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Legacy technologies</w:t>
      </w:r>
    </w:p>
    <w:p w14:paraId="0131E3E8" w14:textId="77777777" w:rsidR="002A7389" w:rsidRDefault="002A7389" w:rsidP="002A738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Limited scalability</w:t>
      </w:r>
    </w:p>
    <w:p w14:paraId="7200EF45" w14:textId="77777777" w:rsidR="002A7389" w:rsidRDefault="002A7389" w:rsidP="002A738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Difficult integrations</w:t>
      </w:r>
    </w:p>
    <w:p w14:paraId="28E81D43" w14:textId="77777777" w:rsidR="002A7389" w:rsidRDefault="002A7389" w:rsidP="002A738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Poor developer experience</w:t>
      </w:r>
    </w:p>
    <w:p w14:paraId="6BB760BD" w14:textId="77777777" w:rsidR="002A7389" w:rsidRDefault="002A7389" w:rsidP="002A738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Inconsistent observability</w:t>
      </w:r>
    </w:p>
    <w:p w14:paraId="750724D9" w14:textId="77777777" w:rsidR="002A7389" w:rsidRDefault="002A7389" w:rsidP="002A738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Slow feature delivery</w:t>
      </w:r>
    </w:p>
    <w:p w14:paraId="2E1D9224" w14:textId="77777777" w:rsidR="002A7389" w:rsidRDefault="002A7389" w:rsidP="002A7389">
      <w:pPr>
        <w:pStyle w:val="NormalWeb"/>
      </w:pPr>
      <w:r>
        <w:t>Plata explores how the software behind a modern digital wallet could be designed using current engineering practices while maintaining financial correctness, reliability, auditability, and security.</w:t>
      </w:r>
    </w:p>
    <w:p w14:paraId="3F7C4BEA" w14:textId="77777777" w:rsidR="002A7389" w:rsidRDefault="002A7389" w:rsidP="002A7389">
      <w:r>
        <w:pict w14:anchorId="2E9C2657">
          <v:rect id="_x0000_i1187" style="width:0;height:1.5pt" o:hralign="center" o:hrstd="t" o:hr="t" fillcolor="#a0a0a0" stroked="f"/>
        </w:pict>
      </w:r>
    </w:p>
    <w:p w14:paraId="1E792BDF" w14:textId="77777777" w:rsidR="002A7389" w:rsidRDefault="002A7389" w:rsidP="002A7389">
      <w:pPr>
        <w:pStyle w:val="Heading2"/>
      </w:pPr>
      <w:r>
        <w:t>Vision Principles</w:t>
      </w:r>
    </w:p>
    <w:p w14:paraId="2994D804" w14:textId="77777777" w:rsidR="002A7389" w:rsidRDefault="002A7389" w:rsidP="002A7389">
      <w:pPr>
        <w:pStyle w:val="NormalWeb"/>
      </w:pPr>
      <w:r>
        <w:t>Every decision made during development should support one or more of the following goals:</w:t>
      </w:r>
    </w:p>
    <w:p w14:paraId="4E2FC84D" w14:textId="77777777" w:rsidR="002A7389" w:rsidRDefault="002A7389" w:rsidP="002A738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Build software that is easy to understand.</w:t>
      </w:r>
    </w:p>
    <w:p w14:paraId="1A240A51" w14:textId="77777777" w:rsidR="002A7389" w:rsidRDefault="002A7389" w:rsidP="002A738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Prefer correctness over convenience.</w:t>
      </w:r>
    </w:p>
    <w:p w14:paraId="73AC7ED1" w14:textId="77777777" w:rsidR="002A7389" w:rsidRDefault="002A7389" w:rsidP="002A738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Optimize for maintainability rather than short-term speed.</w:t>
      </w:r>
    </w:p>
    <w:p w14:paraId="3B8A1D60" w14:textId="77777777" w:rsidR="002A7389" w:rsidRDefault="002A7389" w:rsidP="002A738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Continuously improve architecture through incremental evolution.</w:t>
      </w:r>
    </w:p>
    <w:p w14:paraId="3C95B2AF" w14:textId="77777777" w:rsidR="002A7389" w:rsidRDefault="002A7389" w:rsidP="002A738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Document important engineering decisions.</w:t>
      </w:r>
    </w:p>
    <w:p w14:paraId="55F4B000" w14:textId="77777777" w:rsidR="002A7389" w:rsidRDefault="002A7389" w:rsidP="002A738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Build systems that are observable, testable, and resilient.</w:t>
      </w:r>
    </w:p>
    <w:p w14:paraId="2710D455" w14:textId="77777777" w:rsidR="002A7389" w:rsidRDefault="002A7389" w:rsidP="002A738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Treat failures as learning opportunities.</w:t>
      </w:r>
    </w:p>
    <w:p w14:paraId="4BAE7CAC" w14:textId="77777777" w:rsidR="002A7389" w:rsidRDefault="002A7389" w:rsidP="002A738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lastRenderedPageBreak/>
        <w:t>Follow production-ready engineering practices whenever practical.</w:t>
      </w:r>
    </w:p>
    <w:p w14:paraId="7FF1AA5F" w14:textId="77777777" w:rsidR="002A7389" w:rsidRDefault="002A7389" w:rsidP="002A7389">
      <w:pPr>
        <w:spacing w:after="0"/>
      </w:pPr>
      <w:r>
        <w:pict w14:anchorId="3777A78E">
          <v:rect id="_x0000_i1188" style="width:0;height:1.5pt" o:hralign="center" o:hrstd="t" o:hr="t" fillcolor="#a0a0a0" stroked="f"/>
        </w:pict>
      </w:r>
    </w:p>
    <w:p w14:paraId="7522012F" w14:textId="77777777" w:rsidR="002A7389" w:rsidRDefault="002A7389" w:rsidP="002A7389">
      <w:pPr>
        <w:pStyle w:val="Heading2"/>
      </w:pPr>
      <w:r>
        <w:t>Target Users</w:t>
      </w:r>
    </w:p>
    <w:p w14:paraId="34945FE3" w14:textId="77777777" w:rsidR="002A7389" w:rsidRDefault="002A7389" w:rsidP="002A7389">
      <w:pPr>
        <w:pStyle w:val="NormalWeb"/>
      </w:pPr>
      <w:r>
        <w:t>Although Plata is primarily a learning project, it is designed as if it were intended for real-world usage.</w:t>
      </w:r>
    </w:p>
    <w:p w14:paraId="3B2F4C06" w14:textId="77777777" w:rsidR="002A7389" w:rsidRDefault="002A7389" w:rsidP="002A7389">
      <w:pPr>
        <w:pStyle w:val="Heading3"/>
      </w:pPr>
      <w:r>
        <w:t>Users</w:t>
      </w:r>
    </w:p>
    <w:p w14:paraId="208463BD" w14:textId="77777777" w:rsidR="002A7389" w:rsidRDefault="002A7389" w:rsidP="002A7389">
      <w:pPr>
        <w:pStyle w:val="NormalWeb"/>
      </w:pPr>
      <w:r>
        <w:t>Users can:</w:t>
      </w:r>
    </w:p>
    <w:p w14:paraId="11F3102C" w14:textId="77777777" w:rsidR="002A7389" w:rsidRDefault="002A7389" w:rsidP="002A738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Register and authenticate</w:t>
      </w:r>
    </w:p>
    <w:p w14:paraId="34C0188A" w14:textId="77777777" w:rsidR="002A7389" w:rsidRDefault="002A7389" w:rsidP="002A738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Complete identity verification (future)</w:t>
      </w:r>
    </w:p>
    <w:p w14:paraId="487A3495" w14:textId="77777777" w:rsidR="002A7389" w:rsidRDefault="002A7389" w:rsidP="002A738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Create one or more wallets</w:t>
      </w:r>
    </w:p>
    <w:p w14:paraId="134018CA" w14:textId="77777777" w:rsidR="002A7389" w:rsidRDefault="002A7389" w:rsidP="002A738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View wallet balances</w:t>
      </w:r>
    </w:p>
    <w:p w14:paraId="1D03BD00" w14:textId="77777777" w:rsidR="002A7389" w:rsidRDefault="002A7389" w:rsidP="002A738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Deposit funds (simulated)</w:t>
      </w:r>
    </w:p>
    <w:p w14:paraId="337664A5" w14:textId="77777777" w:rsidR="002A7389" w:rsidRDefault="002A7389" w:rsidP="002A738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Withdraw funds (simulated)</w:t>
      </w:r>
    </w:p>
    <w:p w14:paraId="5FFFD7E5" w14:textId="77777777" w:rsidR="002A7389" w:rsidRDefault="002A7389" w:rsidP="002A738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Transfer money between wallets</w:t>
      </w:r>
    </w:p>
    <w:p w14:paraId="750A50BE" w14:textId="77777777" w:rsidR="002A7389" w:rsidRDefault="002A7389" w:rsidP="002A738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Review transaction history</w:t>
      </w:r>
    </w:p>
    <w:p w14:paraId="27C88016" w14:textId="77777777" w:rsidR="002A7389" w:rsidRDefault="002A7389" w:rsidP="002A738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Manage personal information</w:t>
      </w:r>
    </w:p>
    <w:p w14:paraId="51E69798" w14:textId="77777777" w:rsidR="002A7389" w:rsidRDefault="002A7389" w:rsidP="002A738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Receive notifications</w:t>
      </w:r>
    </w:p>
    <w:p w14:paraId="165286A0" w14:textId="77777777" w:rsidR="002A7389" w:rsidRDefault="002A7389" w:rsidP="002A7389">
      <w:pPr>
        <w:pStyle w:val="Heading3"/>
      </w:pPr>
      <w:r>
        <w:t>Support Team</w:t>
      </w:r>
    </w:p>
    <w:p w14:paraId="77036AE2" w14:textId="77777777" w:rsidR="002A7389" w:rsidRDefault="002A7389" w:rsidP="002A7389">
      <w:pPr>
        <w:pStyle w:val="NormalWeb"/>
      </w:pPr>
      <w:r>
        <w:t>Support operators can:</w:t>
      </w:r>
    </w:p>
    <w:p w14:paraId="59285A3C" w14:textId="77777777" w:rsidR="002A7389" w:rsidRDefault="002A7389" w:rsidP="002A738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Review user profiles</w:t>
      </w:r>
    </w:p>
    <w:p w14:paraId="7C1A8CA1" w14:textId="77777777" w:rsidR="002A7389" w:rsidRDefault="002A7389" w:rsidP="002A738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Freeze and unblock wallets</w:t>
      </w:r>
    </w:p>
    <w:p w14:paraId="2191FEB7" w14:textId="77777777" w:rsidR="002A7389" w:rsidRDefault="002A7389" w:rsidP="002A738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Investigate transactions</w:t>
      </w:r>
    </w:p>
    <w:p w14:paraId="78E580A1" w14:textId="77777777" w:rsidR="002A7389" w:rsidRDefault="002A7389" w:rsidP="002A738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Review audit history</w:t>
      </w:r>
    </w:p>
    <w:p w14:paraId="17848BA3" w14:textId="77777777" w:rsidR="002A7389" w:rsidRDefault="002A7389" w:rsidP="002A738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Monitor user activity</w:t>
      </w:r>
    </w:p>
    <w:p w14:paraId="52EDBC76" w14:textId="77777777" w:rsidR="002A7389" w:rsidRDefault="002A7389" w:rsidP="002A7389">
      <w:pPr>
        <w:pStyle w:val="Heading3"/>
      </w:pPr>
      <w:r>
        <w:t>System Administrators</w:t>
      </w:r>
    </w:p>
    <w:p w14:paraId="0563E951" w14:textId="77777777" w:rsidR="002A7389" w:rsidRDefault="002A7389" w:rsidP="002A7389">
      <w:pPr>
        <w:pStyle w:val="NormalWeb"/>
      </w:pPr>
      <w:r>
        <w:t>Administrators can:</w:t>
      </w:r>
    </w:p>
    <w:p w14:paraId="64FA71DC" w14:textId="77777777" w:rsidR="002A7389" w:rsidRDefault="002A7389" w:rsidP="002A738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Configure platform settings</w:t>
      </w:r>
    </w:p>
    <w:p w14:paraId="76EEEFEB" w14:textId="77777777" w:rsidR="002A7389" w:rsidRDefault="002A7389" w:rsidP="002A738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Monitor services</w:t>
      </w:r>
    </w:p>
    <w:p w14:paraId="4776F2E5" w14:textId="77777777" w:rsidR="002A7389" w:rsidRDefault="002A7389" w:rsidP="002A738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View logs</w:t>
      </w:r>
    </w:p>
    <w:p w14:paraId="39512404" w14:textId="77777777" w:rsidR="002A7389" w:rsidRDefault="002A7389" w:rsidP="002A738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Analyze metrics</w:t>
      </w:r>
    </w:p>
    <w:p w14:paraId="78DF8BB6" w14:textId="77777777" w:rsidR="002A7389" w:rsidRDefault="002A7389" w:rsidP="002A738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Trace distributed requests</w:t>
      </w:r>
    </w:p>
    <w:p w14:paraId="32FFB24A" w14:textId="77777777" w:rsidR="002A7389" w:rsidRDefault="002A7389" w:rsidP="002A738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Maintain infrastructure</w:t>
      </w:r>
    </w:p>
    <w:p w14:paraId="16678D63" w14:textId="77777777" w:rsidR="002A7389" w:rsidRDefault="002A7389" w:rsidP="002A738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Manage deployments</w:t>
      </w:r>
    </w:p>
    <w:p w14:paraId="1DA7D3E7" w14:textId="77777777" w:rsidR="002A7389" w:rsidRDefault="002A7389" w:rsidP="002A7389">
      <w:pPr>
        <w:spacing w:after="0"/>
      </w:pPr>
      <w:r>
        <w:pict w14:anchorId="0463D0AA">
          <v:rect id="_x0000_i1189" style="width:0;height:1.5pt" o:hralign="center" o:hrstd="t" o:hr="t" fillcolor="#a0a0a0" stroked="f"/>
        </w:pict>
      </w:r>
    </w:p>
    <w:p w14:paraId="4A78FC97" w14:textId="77777777" w:rsidR="002A7389" w:rsidRDefault="002A7389" w:rsidP="002A7389">
      <w:pPr>
        <w:pStyle w:val="Heading2"/>
      </w:pPr>
      <w:r>
        <w:lastRenderedPageBreak/>
        <w:t>Initial Scope (Version 1)</w:t>
      </w:r>
    </w:p>
    <w:p w14:paraId="1E7F0520" w14:textId="77777777" w:rsidR="002A7389" w:rsidRDefault="002A7389" w:rsidP="002A7389">
      <w:pPr>
        <w:pStyle w:val="NormalWeb"/>
      </w:pPr>
      <w:r>
        <w:t>The first production-quality version of Plata focuses on the essential capabilities of a digital wallet.</w:t>
      </w:r>
    </w:p>
    <w:p w14:paraId="09F44F0E" w14:textId="77777777" w:rsidR="002A7389" w:rsidRDefault="002A7389" w:rsidP="002A7389">
      <w:pPr>
        <w:pStyle w:val="NormalWeb"/>
      </w:pPr>
      <w:r>
        <w:t>Core modules include:</w:t>
      </w:r>
    </w:p>
    <w:p w14:paraId="7C8988ED" w14:textId="77777777" w:rsidR="002A7389" w:rsidRDefault="002A7389" w:rsidP="002A738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Authentication &amp; Authorization</w:t>
      </w:r>
    </w:p>
    <w:p w14:paraId="4356D8D2" w14:textId="77777777" w:rsidR="002A7389" w:rsidRDefault="002A7389" w:rsidP="002A738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User Management</w:t>
      </w:r>
    </w:p>
    <w:p w14:paraId="75C8B957" w14:textId="77777777" w:rsidR="002A7389" w:rsidRDefault="002A7389" w:rsidP="002A738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Wallet Management</w:t>
      </w:r>
    </w:p>
    <w:p w14:paraId="307B42A1" w14:textId="77777777" w:rsidR="002A7389" w:rsidRDefault="002A7389" w:rsidP="002A738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Double-Entry Ledger</w:t>
      </w:r>
    </w:p>
    <w:p w14:paraId="03B7F66E" w14:textId="77777777" w:rsidR="002A7389" w:rsidRDefault="002A7389" w:rsidP="002A738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Money Transfers</w:t>
      </w:r>
    </w:p>
    <w:p w14:paraId="43758891" w14:textId="77777777" w:rsidR="002A7389" w:rsidRDefault="002A7389" w:rsidP="002A738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Transaction History</w:t>
      </w:r>
    </w:p>
    <w:p w14:paraId="0F04FBC5" w14:textId="77777777" w:rsidR="002A7389" w:rsidRDefault="002A7389" w:rsidP="002A738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Audit Logging</w:t>
      </w:r>
    </w:p>
    <w:p w14:paraId="4D3B66EB" w14:textId="77777777" w:rsidR="002A7389" w:rsidRDefault="002A7389" w:rsidP="002A738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Administrative APIs</w:t>
      </w:r>
    </w:p>
    <w:p w14:paraId="7AE8219B" w14:textId="77777777" w:rsidR="002A7389" w:rsidRDefault="002A7389" w:rsidP="002A7389">
      <w:pPr>
        <w:pStyle w:val="NormalWeb"/>
      </w:pPr>
      <w:r>
        <w:t xml:space="preserve">The first version intentionally excludes payment card integrations, banking integrations, and external payment networks in order to establish a solid architectural foundation. See </w:t>
      </w:r>
      <w:r>
        <w:rPr>
          <w:rStyle w:val="HTMLCode"/>
        </w:rPr>
        <w:t>PRODUCT_REQUIREMENTS.md</w:t>
      </w:r>
      <w:r>
        <w:t xml:space="preserve"> §17 for the complete out-of-scope list and </w:t>
      </w:r>
      <w:r>
        <w:rPr>
          <w:rStyle w:val="HTMLCode"/>
        </w:rPr>
        <w:t>BUSINESS_RULES.md</w:t>
      </w:r>
      <w:r>
        <w:t xml:space="preserve"> for the confirmed V1 rules governing wallets, currency, and limits.</w:t>
      </w:r>
    </w:p>
    <w:p w14:paraId="365E2827" w14:textId="77777777" w:rsidR="002A7389" w:rsidRDefault="002A7389" w:rsidP="002A7389">
      <w:r>
        <w:pict w14:anchorId="0448ABEE">
          <v:rect id="_x0000_i1190" style="width:0;height:1.5pt" o:hralign="center" o:hrstd="t" o:hr="t" fillcolor="#a0a0a0" stroked="f"/>
        </w:pict>
      </w:r>
    </w:p>
    <w:p w14:paraId="553728EC" w14:textId="77777777" w:rsidR="002A7389" w:rsidRDefault="002A7389" w:rsidP="002A7389">
      <w:pPr>
        <w:pStyle w:val="Heading2"/>
      </w:pPr>
      <w:r>
        <w:t>Future Capabilities</w:t>
      </w:r>
    </w:p>
    <w:p w14:paraId="4029CDE3" w14:textId="77777777" w:rsidR="002A7389" w:rsidRDefault="002A7389" w:rsidP="002A7389">
      <w:pPr>
        <w:pStyle w:val="NormalWeb"/>
      </w:pPr>
      <w:r>
        <w:t>Once the platform reaches architectural maturity, additional services may include:</w:t>
      </w:r>
    </w:p>
    <w:p w14:paraId="1ECC4360" w14:textId="77777777" w:rsidR="002A7389" w:rsidRDefault="002A7389" w:rsidP="002A738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Card Management</w:t>
      </w:r>
    </w:p>
    <w:p w14:paraId="1D417F69" w14:textId="77777777" w:rsidR="002A7389" w:rsidRDefault="002A7389" w:rsidP="002A738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Payment Gateway Integrations</w:t>
      </w:r>
    </w:p>
    <w:p w14:paraId="74C1A832" w14:textId="77777777" w:rsidR="002A7389" w:rsidRDefault="002A7389" w:rsidP="002A738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Merchant Wallets</w:t>
      </w:r>
    </w:p>
    <w:p w14:paraId="445E8A30" w14:textId="77777777" w:rsidR="002A7389" w:rsidRDefault="002A7389" w:rsidP="002A738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QR Payments</w:t>
      </w:r>
    </w:p>
    <w:p w14:paraId="79E82F5F" w14:textId="77777777" w:rsidR="002A7389" w:rsidRDefault="002A7389" w:rsidP="002A738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Scheduled Transfers</w:t>
      </w:r>
    </w:p>
    <w:p w14:paraId="5B6E4AD8" w14:textId="77777777" w:rsidR="002A7389" w:rsidRDefault="002A7389" w:rsidP="002A738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Foreign Exchange / Multi-currency Wallets</w:t>
      </w:r>
    </w:p>
    <w:p w14:paraId="313A19B6" w14:textId="77777777" w:rsidR="002A7389" w:rsidRDefault="002A7389" w:rsidP="002A738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Savings Wallets</w:t>
      </w:r>
    </w:p>
    <w:p w14:paraId="1CF91B68" w14:textId="77777777" w:rsidR="002A7389" w:rsidRDefault="002A7389" w:rsidP="002A738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Fraud Detection</w:t>
      </w:r>
    </w:p>
    <w:p w14:paraId="1B9D38C7" w14:textId="77777777" w:rsidR="002A7389" w:rsidRDefault="002A7389" w:rsidP="002A738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Real-Time Notifications (email/push/SMS)</w:t>
      </w:r>
    </w:p>
    <w:p w14:paraId="7997F585" w14:textId="77777777" w:rsidR="002A7389" w:rsidRDefault="002A7389" w:rsidP="002A738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Reporting</w:t>
      </w:r>
    </w:p>
    <w:p w14:paraId="55B2D73E" w14:textId="77777777" w:rsidR="002A7389" w:rsidRDefault="002A7389" w:rsidP="002A738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Open APIs</w:t>
      </w:r>
    </w:p>
    <w:p w14:paraId="48F83CF7" w14:textId="77777777" w:rsidR="002A7389" w:rsidRDefault="002A7389" w:rsidP="002A738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AML Monitoring</w:t>
      </w:r>
    </w:p>
    <w:p w14:paraId="7647A898" w14:textId="77777777" w:rsidR="002A7389" w:rsidRDefault="002A7389" w:rsidP="002A738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Real-Time Analytics</w:t>
      </w:r>
    </w:p>
    <w:p w14:paraId="361BB965" w14:textId="77777777" w:rsidR="002A7389" w:rsidRDefault="002A7389" w:rsidP="002A7389">
      <w:pPr>
        <w:pStyle w:val="NormalWeb"/>
      </w:pPr>
      <w:r>
        <w:t>Each capability should be introduced only when it provides meaningful engineering challenges.</w:t>
      </w:r>
    </w:p>
    <w:p w14:paraId="60A41A00" w14:textId="77777777" w:rsidR="002A7389" w:rsidRDefault="002A7389" w:rsidP="002A7389">
      <w:r>
        <w:pict w14:anchorId="72F87657">
          <v:rect id="_x0000_i1191" style="width:0;height:1.5pt" o:hralign="center" o:hrstd="t" o:hr="t" fillcolor="#a0a0a0" stroked="f"/>
        </w:pict>
      </w:r>
    </w:p>
    <w:p w14:paraId="128668B1" w14:textId="77777777" w:rsidR="002A7389" w:rsidRDefault="002A7389" w:rsidP="002A7389">
      <w:pPr>
        <w:pStyle w:val="Heading2"/>
      </w:pPr>
      <w:r>
        <w:t>Non-Goals</w:t>
      </w:r>
    </w:p>
    <w:p w14:paraId="496AF6FD" w14:textId="77777777" w:rsidR="002A7389" w:rsidRDefault="002A7389" w:rsidP="002A7389">
      <w:pPr>
        <w:pStyle w:val="NormalWeb"/>
      </w:pPr>
      <w:r>
        <w:t>Plata is not intended to:</w:t>
      </w:r>
    </w:p>
    <w:p w14:paraId="27921397" w14:textId="77777777" w:rsidR="002A7389" w:rsidRDefault="002A7389" w:rsidP="002A738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lastRenderedPageBreak/>
        <w:t>Become a licensed financial institution</w:t>
      </w:r>
    </w:p>
    <w:p w14:paraId="2A064CDE" w14:textId="77777777" w:rsidR="002A7389" w:rsidRDefault="002A7389" w:rsidP="002A738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Compete with existing wallet providers</w:t>
      </w:r>
    </w:p>
    <w:p w14:paraId="4EBF9F4A" w14:textId="77777777" w:rsidR="002A7389" w:rsidRDefault="002A7389" w:rsidP="002A738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Become a startup during development</w:t>
      </w:r>
    </w:p>
    <w:p w14:paraId="284EAE07" w14:textId="77777777" w:rsidR="002A7389" w:rsidRDefault="002A7389" w:rsidP="002A738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Prioritize frontend development</w:t>
      </w:r>
    </w:p>
    <w:p w14:paraId="6D771BB5" w14:textId="77777777" w:rsidR="002A7389" w:rsidRDefault="002A7389" w:rsidP="002A738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Implement every possible payment feature</w:t>
      </w:r>
    </w:p>
    <w:p w14:paraId="0D6ECE71" w14:textId="77777777" w:rsidR="002A7389" w:rsidRDefault="002A7389" w:rsidP="002A738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Optimize for rapid feature delivery</w:t>
      </w:r>
    </w:p>
    <w:p w14:paraId="6EF276E0" w14:textId="77777777" w:rsidR="002A7389" w:rsidRDefault="002A7389" w:rsidP="002A738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Introduce unnecessary architectural complexity</w:t>
      </w:r>
    </w:p>
    <w:p w14:paraId="66C7678F" w14:textId="77777777" w:rsidR="002A7389" w:rsidRDefault="002A7389" w:rsidP="002A7389">
      <w:pPr>
        <w:pStyle w:val="NormalWeb"/>
      </w:pPr>
      <w:r>
        <w:t>Engineering quality always takes priority over feature quantity.</w:t>
      </w:r>
    </w:p>
    <w:p w14:paraId="0ADCC047" w14:textId="77777777" w:rsidR="002A7389" w:rsidRDefault="002A7389" w:rsidP="002A7389">
      <w:r>
        <w:pict w14:anchorId="40E0E03E">
          <v:rect id="_x0000_i1192" style="width:0;height:1.5pt" o:hralign="center" o:hrstd="t" o:hr="t" fillcolor="#a0a0a0" stroked="f"/>
        </w:pict>
      </w:r>
    </w:p>
    <w:p w14:paraId="51C929C6" w14:textId="77777777" w:rsidR="002A7389" w:rsidRDefault="002A7389" w:rsidP="002A7389">
      <w:pPr>
        <w:pStyle w:val="Heading2"/>
      </w:pPr>
      <w:r>
        <w:t>Engineering Principles</w:t>
      </w:r>
    </w:p>
    <w:p w14:paraId="2D5483CC" w14:textId="77777777" w:rsidR="002A7389" w:rsidRDefault="002A7389" w:rsidP="002A7389">
      <w:pPr>
        <w:pStyle w:val="NormalWeb"/>
      </w:pPr>
      <w:r>
        <w:t>The project follows these principles throughout its lifetime.</w:t>
      </w:r>
    </w:p>
    <w:p w14:paraId="1E50EE0C" w14:textId="77777777" w:rsidR="002A7389" w:rsidRDefault="002A7389" w:rsidP="002A738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Correctness before speed.</w:t>
      </w:r>
    </w:p>
    <w:p w14:paraId="21C8FA09" w14:textId="77777777" w:rsidR="002A7389" w:rsidRDefault="002A7389" w:rsidP="002A738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Simplicity before complexity.</w:t>
      </w:r>
    </w:p>
    <w:p w14:paraId="362CDD2C" w14:textId="77777777" w:rsidR="002A7389" w:rsidRDefault="002A7389" w:rsidP="002A738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Architecture should evolve with the project.</w:t>
      </w:r>
    </w:p>
    <w:p w14:paraId="722DB9C6" w14:textId="77777777" w:rsidR="002A7389" w:rsidRDefault="002A7389" w:rsidP="002A738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Every major architectural decision must be documented (see </w:t>
      </w:r>
      <w:r>
        <w:rPr>
          <w:rStyle w:val="HTMLCode"/>
          <w:rFonts w:eastAsiaTheme="minorHAnsi"/>
        </w:rPr>
        <w:t>docs/</w:t>
      </w:r>
      <w:proofErr w:type="spellStart"/>
      <w:r>
        <w:rPr>
          <w:rStyle w:val="HTMLCode"/>
          <w:rFonts w:eastAsiaTheme="minorHAnsi"/>
        </w:rPr>
        <w:t>adr</w:t>
      </w:r>
      <w:proofErr w:type="spellEnd"/>
      <w:r>
        <w:rPr>
          <w:rStyle w:val="HTMLCode"/>
          <w:rFonts w:eastAsiaTheme="minorHAnsi"/>
        </w:rPr>
        <w:t>/</w:t>
      </w:r>
      <w:r>
        <w:t>).</w:t>
      </w:r>
    </w:p>
    <w:p w14:paraId="5F3CC422" w14:textId="77777777" w:rsidR="002A7389" w:rsidRDefault="002A7389" w:rsidP="002A738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Domain logic should remain independent of frameworks.</w:t>
      </w:r>
    </w:p>
    <w:p w14:paraId="393D3913" w14:textId="77777777" w:rsidR="002A7389" w:rsidRDefault="002A7389" w:rsidP="002A738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Infrastructure should be reproducible.</w:t>
      </w:r>
    </w:p>
    <w:p w14:paraId="7CC356E1" w14:textId="77777777" w:rsidR="002A7389" w:rsidRDefault="002A7389" w:rsidP="002A738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Every feature should include automated tests.</w:t>
      </w:r>
    </w:p>
    <w:p w14:paraId="6CE8F2CB" w14:textId="77777777" w:rsidR="002A7389" w:rsidRDefault="002A7389" w:rsidP="002A738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APIs should be designed for long-term evolution.</w:t>
      </w:r>
    </w:p>
    <w:p w14:paraId="3FB735BB" w14:textId="77777777" w:rsidR="002A7389" w:rsidRDefault="002A7389" w:rsidP="002A738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Code should be understandable by another engineer.</w:t>
      </w:r>
    </w:p>
    <w:p w14:paraId="729514A2" w14:textId="77777777" w:rsidR="002A7389" w:rsidRDefault="002A7389" w:rsidP="002A738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Production-ready practices should be adopted whenever practical.</w:t>
      </w:r>
    </w:p>
    <w:p w14:paraId="5C45728D" w14:textId="77777777" w:rsidR="002A7389" w:rsidRDefault="002A7389" w:rsidP="002A738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Continuous learning is part of development.</w:t>
      </w:r>
    </w:p>
    <w:p w14:paraId="6F48740B" w14:textId="77777777" w:rsidR="002A7389" w:rsidRDefault="002A7389" w:rsidP="002A7389">
      <w:pPr>
        <w:spacing w:after="0"/>
      </w:pPr>
      <w:r>
        <w:pict w14:anchorId="0E076F16">
          <v:rect id="_x0000_i1193" style="width:0;height:1.5pt" o:hralign="center" o:hrstd="t" o:hr="t" fillcolor="#a0a0a0" stroked="f"/>
        </w:pict>
      </w:r>
    </w:p>
    <w:p w14:paraId="4998CE9E" w14:textId="77777777" w:rsidR="002A7389" w:rsidRDefault="002A7389" w:rsidP="002A7389">
      <w:pPr>
        <w:pStyle w:val="Heading2"/>
      </w:pPr>
      <w:r>
        <w:t>Technical Constraints</w:t>
      </w:r>
    </w:p>
    <w:p w14:paraId="063B70B9" w14:textId="77777777" w:rsidR="002A7389" w:rsidRDefault="002A7389" w:rsidP="002A7389">
      <w:pPr>
        <w:pStyle w:val="NormalWeb"/>
      </w:pPr>
      <w:r>
        <w:t>The initial technology stack consists of:</w:t>
      </w:r>
    </w:p>
    <w:p w14:paraId="31601D35" w14:textId="77777777" w:rsidR="002A7389" w:rsidRDefault="002A7389" w:rsidP="002A738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Java 21</w:t>
      </w:r>
    </w:p>
    <w:p w14:paraId="4F4D5657" w14:textId="77777777" w:rsidR="002A7389" w:rsidRDefault="002A7389" w:rsidP="002A738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Spring Boot 3</w:t>
      </w:r>
    </w:p>
    <w:p w14:paraId="64F62A82" w14:textId="77777777" w:rsidR="002A7389" w:rsidRDefault="002A7389" w:rsidP="002A738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PostgreSQL</w:t>
      </w:r>
    </w:p>
    <w:p w14:paraId="52C9B470" w14:textId="77777777" w:rsidR="002A7389" w:rsidRDefault="002A7389" w:rsidP="002A738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Flyway</w:t>
      </w:r>
    </w:p>
    <w:p w14:paraId="1F1C0627" w14:textId="77777777" w:rsidR="002A7389" w:rsidRDefault="002A7389" w:rsidP="002A738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Docker / Docker Compose</w:t>
      </w:r>
    </w:p>
    <w:p w14:paraId="1124DB5D" w14:textId="77777777" w:rsidR="002A7389" w:rsidRDefault="002A7389" w:rsidP="002A738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Maven</w:t>
      </w:r>
    </w:p>
    <w:p w14:paraId="4E00466B" w14:textId="77777777" w:rsidR="002A7389" w:rsidRDefault="002A7389" w:rsidP="002A738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JUnit 5</w:t>
      </w:r>
    </w:p>
    <w:p w14:paraId="7B9A4338" w14:textId="77777777" w:rsidR="002A7389" w:rsidRDefault="002A7389" w:rsidP="002A7389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Testcontainers</w:t>
      </w:r>
      <w:proofErr w:type="spellEnd"/>
    </w:p>
    <w:p w14:paraId="6811BF11" w14:textId="77777777" w:rsidR="002A7389" w:rsidRDefault="002A7389" w:rsidP="002A738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GitHub Actions</w:t>
      </w:r>
    </w:p>
    <w:p w14:paraId="0BDBD59B" w14:textId="77777777" w:rsidR="002A7389" w:rsidRDefault="002A7389" w:rsidP="002A7389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OpenAPI</w:t>
      </w:r>
      <w:proofErr w:type="spellEnd"/>
    </w:p>
    <w:p w14:paraId="0B9E5A67" w14:textId="77777777" w:rsidR="002A7389" w:rsidRDefault="002A7389" w:rsidP="002A7389">
      <w:pPr>
        <w:pStyle w:val="NormalWeb"/>
      </w:pPr>
      <w:r>
        <w:t>Later additions:</w:t>
      </w:r>
    </w:p>
    <w:p w14:paraId="54FED2A5" w14:textId="77777777" w:rsidR="002A7389" w:rsidRDefault="002A7389" w:rsidP="002A738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Redis</w:t>
      </w:r>
    </w:p>
    <w:p w14:paraId="4EE3EABE" w14:textId="77777777" w:rsidR="002A7389" w:rsidRDefault="002A7389" w:rsidP="002A738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lastRenderedPageBreak/>
        <w:t>Kafka</w:t>
      </w:r>
    </w:p>
    <w:p w14:paraId="18B15CF5" w14:textId="77777777" w:rsidR="002A7389" w:rsidRDefault="002A7389" w:rsidP="002A7389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t>OpenTelemetry</w:t>
      </w:r>
      <w:proofErr w:type="spellEnd"/>
    </w:p>
    <w:p w14:paraId="6747E5FD" w14:textId="77777777" w:rsidR="002A7389" w:rsidRDefault="002A7389" w:rsidP="002A738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Kubernetes</w:t>
      </w:r>
    </w:p>
    <w:p w14:paraId="4C4F0396" w14:textId="77777777" w:rsidR="002A7389" w:rsidRDefault="002A7389" w:rsidP="002A738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Terraform</w:t>
      </w:r>
    </w:p>
    <w:p w14:paraId="0E4961D2" w14:textId="77777777" w:rsidR="002A7389" w:rsidRDefault="002A7389" w:rsidP="002A7389">
      <w:pPr>
        <w:pStyle w:val="NormalWeb"/>
      </w:pPr>
      <w:r>
        <w:t>New technologies should only be introduced when they solve an actual engineering problem, and the decision to adopt them should be recorded as an ADR.</w:t>
      </w:r>
    </w:p>
    <w:p w14:paraId="303A5DFA" w14:textId="77777777" w:rsidR="002A7389" w:rsidRDefault="002A7389" w:rsidP="002A7389">
      <w:r>
        <w:pict w14:anchorId="4E3D5A2F">
          <v:rect id="_x0000_i1194" style="width:0;height:1.5pt" o:hralign="center" o:hrstd="t" o:hr="t" fillcolor="#a0a0a0" stroked="f"/>
        </w:pict>
      </w:r>
    </w:p>
    <w:p w14:paraId="4A340B7F" w14:textId="77777777" w:rsidR="002A7389" w:rsidRDefault="002A7389" w:rsidP="002A7389">
      <w:pPr>
        <w:pStyle w:val="Heading2"/>
      </w:pPr>
      <w:r>
        <w:t>Engineering Objectives</w:t>
      </w:r>
    </w:p>
    <w:p w14:paraId="49A9F282" w14:textId="77777777" w:rsidR="002A7389" w:rsidRDefault="002A7389" w:rsidP="002A7389">
      <w:pPr>
        <w:pStyle w:val="NormalWeb"/>
      </w:pPr>
      <w:r>
        <w:t>Throughout development the project should explore:</w:t>
      </w:r>
    </w:p>
    <w:p w14:paraId="17C94A3C" w14:textId="77777777" w:rsidR="002A7389" w:rsidRDefault="002A7389" w:rsidP="002A73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Designing modular software</w:t>
      </w:r>
    </w:p>
    <w:p w14:paraId="20318D95" w14:textId="77777777" w:rsidR="002A7389" w:rsidRDefault="002A7389" w:rsidP="002A73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Building maintainable APIs</w:t>
      </w:r>
    </w:p>
    <w:p w14:paraId="28113FEF" w14:textId="77777777" w:rsidR="002A7389" w:rsidRDefault="002A7389" w:rsidP="002A73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Modeling financial domains</w:t>
      </w:r>
    </w:p>
    <w:p w14:paraId="38CE6D25" w14:textId="77777777" w:rsidR="002A7389" w:rsidRDefault="002A7389" w:rsidP="002A73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Handling concurrent wallet operations safely</w:t>
      </w:r>
    </w:p>
    <w:p w14:paraId="623DFC8E" w14:textId="77777777" w:rsidR="002A7389" w:rsidRDefault="002A7389" w:rsidP="002A73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Ensuring transactional consistency</w:t>
      </w:r>
    </w:p>
    <w:p w14:paraId="7F0EC4CD" w14:textId="77777777" w:rsidR="002A7389" w:rsidRDefault="002A7389" w:rsidP="002A73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Applying event-driven architecture</w:t>
      </w:r>
    </w:p>
    <w:p w14:paraId="74A0D7EB" w14:textId="77777777" w:rsidR="002A7389" w:rsidRDefault="002A7389" w:rsidP="002A73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Implementing caching strategies</w:t>
      </w:r>
    </w:p>
    <w:p w14:paraId="59883E7E" w14:textId="77777777" w:rsidR="002A7389" w:rsidRDefault="002A7389" w:rsidP="002A73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Improving system observability</w:t>
      </w:r>
    </w:p>
    <w:p w14:paraId="5AD245CF" w14:textId="77777777" w:rsidR="002A7389" w:rsidRDefault="002A7389" w:rsidP="002A73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Measuring performance</w:t>
      </w:r>
    </w:p>
    <w:p w14:paraId="4FCCEE77" w14:textId="77777777" w:rsidR="002A7389" w:rsidRDefault="002A7389" w:rsidP="002A73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Scaling services</w:t>
      </w:r>
    </w:p>
    <w:p w14:paraId="03E52406" w14:textId="77777777" w:rsidR="002A7389" w:rsidRDefault="002A7389" w:rsidP="002A73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Operating software in production-like environments</w:t>
      </w:r>
    </w:p>
    <w:p w14:paraId="08A3B706" w14:textId="77777777" w:rsidR="002A7389" w:rsidRDefault="002A7389" w:rsidP="002A7389">
      <w:pPr>
        <w:pStyle w:val="NormalWeb"/>
      </w:pPr>
      <w:r>
        <w:t>The objective is not simply to make the software work, but to understand why it works.</w:t>
      </w:r>
    </w:p>
    <w:p w14:paraId="0BB1278A" w14:textId="77777777" w:rsidR="002A7389" w:rsidRDefault="002A7389" w:rsidP="002A7389">
      <w:r>
        <w:pict w14:anchorId="22B9A9F2">
          <v:rect id="_x0000_i1195" style="width:0;height:1.5pt" o:hralign="center" o:hrstd="t" o:hr="t" fillcolor="#a0a0a0" stroked="f"/>
        </w:pict>
      </w:r>
    </w:p>
    <w:p w14:paraId="2646A21D" w14:textId="77777777" w:rsidR="002A7389" w:rsidRDefault="002A7389" w:rsidP="002A7389">
      <w:pPr>
        <w:pStyle w:val="Heading2"/>
      </w:pPr>
      <w:r>
        <w:t>Development Roadmap</w:t>
      </w:r>
    </w:p>
    <w:p w14:paraId="7EC60939" w14:textId="77777777" w:rsidR="002A7389" w:rsidRDefault="002A7389" w:rsidP="002A7389">
      <w:pPr>
        <w:pStyle w:val="NormalWeb"/>
      </w:pPr>
      <w:r>
        <w:t xml:space="preserve">The detailed, phase-by-phase roadmap — including features, engineering focus, and definition of done for each phase — lives in </w:t>
      </w:r>
      <w:r>
        <w:rPr>
          <w:rStyle w:val="HTMLCode"/>
          <w:b/>
          <w:bCs/>
        </w:rPr>
        <w:t>ROADMAP.md</w:t>
      </w:r>
      <w:r>
        <w:t>, which is the single source of truth for sequencing. This document does not duplicate that list in order to avoid the two documents drifting out of sync over time.</w:t>
      </w:r>
    </w:p>
    <w:p w14:paraId="0E5CD5FB" w14:textId="77777777" w:rsidR="002A7389" w:rsidRDefault="002A7389" w:rsidP="002A7389">
      <w:pPr>
        <w:pStyle w:val="NormalWeb"/>
      </w:pPr>
      <w:r>
        <w:t>At a glance, the roadmap moves through three stages:</w:t>
      </w:r>
    </w:p>
    <w:p w14:paraId="1A89C4D8" w14:textId="77777777" w:rsidR="002A7389" w:rsidRDefault="002A7389" w:rsidP="002A738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Foundation</w:t>
      </w:r>
      <w:r>
        <w:t xml:space="preserve"> — engineering setup, identity, wallets, ledger, transfers (the core V1 product).</w:t>
      </w:r>
    </w:p>
    <w:p w14:paraId="325150F6" w14:textId="77777777" w:rsidR="002A7389" w:rsidRDefault="002A7389" w:rsidP="002A738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Operational maturity</w:t>
      </w:r>
      <w:r>
        <w:t xml:space="preserve"> — observability, performance, and event-driven communication.</w:t>
      </w:r>
    </w:p>
    <w:p w14:paraId="749BB392" w14:textId="77777777" w:rsidR="002A7389" w:rsidRDefault="002A7389" w:rsidP="002A738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Expansion &amp; distribution</w:t>
      </w:r>
      <w:r>
        <w:t xml:space="preserve"> — new wallet features, service extraction, and production hardening.</w:t>
      </w:r>
    </w:p>
    <w:p w14:paraId="1444EFD0" w14:textId="77777777" w:rsidR="002A7389" w:rsidRDefault="002A7389" w:rsidP="002A7389">
      <w:pPr>
        <w:pStyle w:val="NormalWeb"/>
      </w:pPr>
      <w:r>
        <w:t xml:space="preserve">A scope checkpoint is planned after the core-product phases in </w:t>
      </w:r>
      <w:r>
        <w:rPr>
          <w:rStyle w:val="HTMLCode"/>
        </w:rPr>
        <w:t>ROADMAP.md</w:t>
      </w:r>
      <w:r>
        <w:t xml:space="preserve"> to reassess pace and remaining ambition before committing to the distributed-systems phases.</w:t>
      </w:r>
    </w:p>
    <w:p w14:paraId="33B0B722" w14:textId="77777777" w:rsidR="002A7389" w:rsidRDefault="002A7389" w:rsidP="002A7389">
      <w:r>
        <w:pict w14:anchorId="47B97FD5">
          <v:rect id="_x0000_i1196" style="width:0;height:1.5pt" o:hralign="center" o:hrstd="t" o:hr="t" fillcolor="#a0a0a0" stroked="f"/>
        </w:pict>
      </w:r>
    </w:p>
    <w:p w14:paraId="1D6E7283" w14:textId="77777777" w:rsidR="002A7389" w:rsidRDefault="002A7389" w:rsidP="002A7389">
      <w:pPr>
        <w:pStyle w:val="Heading2"/>
      </w:pPr>
      <w:r>
        <w:lastRenderedPageBreak/>
        <w:t>Definition of Success</w:t>
      </w:r>
    </w:p>
    <w:p w14:paraId="312BD94B" w14:textId="77777777" w:rsidR="002A7389" w:rsidRDefault="002A7389" w:rsidP="002A7389">
      <w:pPr>
        <w:pStyle w:val="NormalWeb"/>
      </w:pPr>
      <w:r>
        <w:t>The project will be considered successful if, after approximately one year:</w:t>
      </w:r>
    </w:p>
    <w:p w14:paraId="7A3BD395" w14:textId="77777777" w:rsidR="002A7389" w:rsidRDefault="002A7389" w:rsidP="002A738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The architecture is modular and maintainable.</w:t>
      </w:r>
    </w:p>
    <w:p w14:paraId="6430E3F4" w14:textId="77777777" w:rsidR="002A7389" w:rsidRDefault="002A7389" w:rsidP="002A738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Major engineering decisions are documented.</w:t>
      </w:r>
    </w:p>
    <w:p w14:paraId="42A5E5FA" w14:textId="77777777" w:rsidR="002A7389" w:rsidRDefault="002A7389" w:rsidP="002A738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The platform demonstrates enterprise engineering practices.</w:t>
      </w:r>
    </w:p>
    <w:p w14:paraId="71747598" w14:textId="77777777" w:rsidR="002A7389" w:rsidRDefault="002A7389" w:rsidP="002A738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Domain logic is well tested.</w:t>
      </w:r>
    </w:p>
    <w:p w14:paraId="1BD036E4" w14:textId="77777777" w:rsidR="002A7389" w:rsidRDefault="002A7389" w:rsidP="002A738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APIs are versioned and documented.</w:t>
      </w:r>
    </w:p>
    <w:p w14:paraId="1DD6873F" w14:textId="77777777" w:rsidR="002A7389" w:rsidRDefault="002A7389" w:rsidP="002A738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CI/CD pipelines are fully automated.</w:t>
      </w:r>
    </w:p>
    <w:p w14:paraId="4A0F3B20" w14:textId="77777777" w:rsidR="002A7389" w:rsidRDefault="002A7389" w:rsidP="002A738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Infrastructure can be reproduced with minimal effort.</w:t>
      </w:r>
    </w:p>
    <w:p w14:paraId="455C2027" w14:textId="77777777" w:rsidR="002A7389" w:rsidRDefault="002A7389" w:rsidP="002A738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Logs, metrics, and traces provide complete observability.</w:t>
      </w:r>
    </w:p>
    <w:p w14:paraId="7A4A56B9" w14:textId="77777777" w:rsidR="002A7389" w:rsidRDefault="002A7389" w:rsidP="002A738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Performance characteristics are measured and documented.</w:t>
      </w:r>
    </w:p>
    <w:p w14:paraId="10EE0041" w14:textId="77777777" w:rsidR="002A7389" w:rsidRDefault="002A7389" w:rsidP="002A738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The developer can confidently explain every architectural and technical decision.</w:t>
      </w:r>
    </w:p>
    <w:p w14:paraId="158C79A2" w14:textId="77777777" w:rsidR="002A7389" w:rsidRDefault="002A7389" w:rsidP="002A7389">
      <w:pPr>
        <w:pStyle w:val="NormalWeb"/>
      </w:pPr>
      <w:r>
        <w:t>Success is measured by engineering maturity rather than feature count.</w:t>
      </w:r>
    </w:p>
    <w:p w14:paraId="49230249" w14:textId="77777777" w:rsidR="002A7389" w:rsidRDefault="002A7389" w:rsidP="002A7389">
      <w:r>
        <w:pict w14:anchorId="3269DCD4">
          <v:rect id="_x0000_i1197" style="width:0;height:1.5pt" o:hralign="center" o:hrstd="t" o:hr="t" fillcolor="#a0a0a0" stroked="f"/>
        </w:pict>
      </w:r>
    </w:p>
    <w:p w14:paraId="5F1B7A77" w14:textId="77777777" w:rsidR="002A7389" w:rsidRDefault="002A7389" w:rsidP="002A7389">
      <w:pPr>
        <w:pStyle w:val="Heading2"/>
      </w:pPr>
      <w:r>
        <w:t>Long-Term Vision</w:t>
      </w:r>
    </w:p>
    <w:p w14:paraId="3C36202A" w14:textId="77777777" w:rsidR="002A7389" w:rsidRDefault="002A7389" w:rsidP="002A7389">
      <w:pPr>
        <w:pStyle w:val="NormalWeb"/>
      </w:pPr>
      <w:r>
        <w:t>Plata is intended to become a comprehensive demonstration of modern backend engineering through the implementation of a production-quality digital wallet platform.</w:t>
      </w:r>
    </w:p>
    <w:p w14:paraId="037CCB8B" w14:textId="77777777" w:rsidR="002A7389" w:rsidRDefault="002A7389" w:rsidP="002A7389">
      <w:pPr>
        <w:pStyle w:val="NormalWeb"/>
      </w:pPr>
      <w:r>
        <w:t xml:space="preserve">The platform should represent how the software behind modern payment applications such as </w:t>
      </w:r>
      <w:proofErr w:type="spellStart"/>
      <w:r>
        <w:t>Revolut</w:t>
      </w:r>
      <w:proofErr w:type="spellEnd"/>
      <w:r>
        <w:t>, Wise, PayPal, Cash App, or Apple Cash could be architected using contemporary engineering practices while remaining practical, maintainable, scalable, and resilient.</w:t>
      </w:r>
    </w:p>
    <w:p w14:paraId="659956A1" w14:textId="77777777" w:rsidR="002A7389" w:rsidRDefault="002A7389" w:rsidP="002A7389">
      <w:pPr>
        <w:pStyle w:val="NormalWeb"/>
      </w:pPr>
      <w:r>
        <w:t>More importantly, Plata should become a long-term engineering laboratory where new architectural ideas, technologies, and software engineering practices can be explored safely.</w:t>
      </w:r>
    </w:p>
    <w:p w14:paraId="469D551A" w14:textId="77777777" w:rsidR="002A7389" w:rsidRDefault="002A7389" w:rsidP="002A7389">
      <w:pPr>
        <w:pStyle w:val="NormalWeb"/>
      </w:pPr>
      <w:r>
        <w:t>At the conclusion of the project, Plata should stand as a portfolio-quality example of production-grade backend engineering and serve as evidence of the developer's growth from a junior engineer into an engineer capable of designing and building complex financial systems.</w:t>
      </w:r>
    </w:p>
    <w:p w14:paraId="11D8AC5B" w14:textId="23EBFEFB" w:rsidR="0013318A" w:rsidRPr="002A7389" w:rsidRDefault="0013318A" w:rsidP="002A7389">
      <w:bookmarkStart w:id="0" w:name="_GoBack"/>
      <w:bookmarkEnd w:id="0"/>
    </w:p>
    <w:sectPr w:rsidR="0013318A" w:rsidRPr="002A738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6C4"/>
    <w:multiLevelType w:val="multilevel"/>
    <w:tmpl w:val="B00E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4CD6"/>
    <w:multiLevelType w:val="multilevel"/>
    <w:tmpl w:val="F16E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04EE7"/>
    <w:multiLevelType w:val="multilevel"/>
    <w:tmpl w:val="6712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61383"/>
    <w:multiLevelType w:val="multilevel"/>
    <w:tmpl w:val="865E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B14F1"/>
    <w:multiLevelType w:val="multilevel"/>
    <w:tmpl w:val="39E0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90833"/>
    <w:multiLevelType w:val="multilevel"/>
    <w:tmpl w:val="7AE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C0D2C"/>
    <w:multiLevelType w:val="multilevel"/>
    <w:tmpl w:val="15DC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666C8"/>
    <w:multiLevelType w:val="multilevel"/>
    <w:tmpl w:val="9B3E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D1FA1"/>
    <w:multiLevelType w:val="multilevel"/>
    <w:tmpl w:val="3D98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502AA"/>
    <w:multiLevelType w:val="multilevel"/>
    <w:tmpl w:val="EA68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E073C"/>
    <w:multiLevelType w:val="multilevel"/>
    <w:tmpl w:val="774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45843"/>
    <w:multiLevelType w:val="multilevel"/>
    <w:tmpl w:val="BC16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C514E"/>
    <w:multiLevelType w:val="multilevel"/>
    <w:tmpl w:val="BC5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F401E"/>
    <w:multiLevelType w:val="multilevel"/>
    <w:tmpl w:val="FFD2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20A1E"/>
    <w:multiLevelType w:val="multilevel"/>
    <w:tmpl w:val="C8EE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E6564"/>
    <w:multiLevelType w:val="multilevel"/>
    <w:tmpl w:val="EDB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A59D6"/>
    <w:multiLevelType w:val="multilevel"/>
    <w:tmpl w:val="54C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13BD1"/>
    <w:multiLevelType w:val="multilevel"/>
    <w:tmpl w:val="2672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44E97"/>
    <w:multiLevelType w:val="multilevel"/>
    <w:tmpl w:val="93F4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2766B"/>
    <w:multiLevelType w:val="multilevel"/>
    <w:tmpl w:val="4BC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84A98"/>
    <w:multiLevelType w:val="multilevel"/>
    <w:tmpl w:val="D876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C2313"/>
    <w:multiLevelType w:val="multilevel"/>
    <w:tmpl w:val="B4C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F4159"/>
    <w:multiLevelType w:val="multilevel"/>
    <w:tmpl w:val="7BD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520EC"/>
    <w:multiLevelType w:val="multilevel"/>
    <w:tmpl w:val="50B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E3BA4"/>
    <w:multiLevelType w:val="multilevel"/>
    <w:tmpl w:val="7B2E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9352E"/>
    <w:multiLevelType w:val="multilevel"/>
    <w:tmpl w:val="C5A0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0256A2"/>
    <w:multiLevelType w:val="multilevel"/>
    <w:tmpl w:val="9322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16A9E"/>
    <w:multiLevelType w:val="multilevel"/>
    <w:tmpl w:val="0B4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C331C"/>
    <w:multiLevelType w:val="multilevel"/>
    <w:tmpl w:val="00D8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2C6387"/>
    <w:multiLevelType w:val="multilevel"/>
    <w:tmpl w:val="ED58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A904C0"/>
    <w:multiLevelType w:val="multilevel"/>
    <w:tmpl w:val="C3D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7F7B4D"/>
    <w:multiLevelType w:val="multilevel"/>
    <w:tmpl w:val="3C98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A15D8A"/>
    <w:multiLevelType w:val="multilevel"/>
    <w:tmpl w:val="A1D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EF1883"/>
    <w:multiLevelType w:val="multilevel"/>
    <w:tmpl w:val="131C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413B90"/>
    <w:multiLevelType w:val="multilevel"/>
    <w:tmpl w:val="9A42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C92EB2"/>
    <w:multiLevelType w:val="multilevel"/>
    <w:tmpl w:val="25A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6978BF"/>
    <w:multiLevelType w:val="multilevel"/>
    <w:tmpl w:val="1CD8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3"/>
  </w:num>
  <w:num w:numId="3">
    <w:abstractNumId w:val="17"/>
  </w:num>
  <w:num w:numId="4">
    <w:abstractNumId w:val="6"/>
  </w:num>
  <w:num w:numId="5">
    <w:abstractNumId w:val="18"/>
  </w:num>
  <w:num w:numId="6">
    <w:abstractNumId w:val="11"/>
  </w:num>
  <w:num w:numId="7">
    <w:abstractNumId w:val="10"/>
  </w:num>
  <w:num w:numId="8">
    <w:abstractNumId w:val="16"/>
  </w:num>
  <w:num w:numId="9">
    <w:abstractNumId w:val="30"/>
  </w:num>
  <w:num w:numId="10">
    <w:abstractNumId w:val="34"/>
  </w:num>
  <w:num w:numId="11">
    <w:abstractNumId w:val="22"/>
  </w:num>
  <w:num w:numId="12">
    <w:abstractNumId w:val="26"/>
  </w:num>
  <w:num w:numId="13">
    <w:abstractNumId w:val="35"/>
  </w:num>
  <w:num w:numId="14">
    <w:abstractNumId w:val="2"/>
  </w:num>
  <w:num w:numId="15">
    <w:abstractNumId w:val="24"/>
  </w:num>
  <w:num w:numId="16">
    <w:abstractNumId w:val="33"/>
  </w:num>
  <w:num w:numId="17">
    <w:abstractNumId w:val="4"/>
  </w:num>
  <w:num w:numId="18">
    <w:abstractNumId w:val="20"/>
  </w:num>
  <w:num w:numId="19">
    <w:abstractNumId w:val="12"/>
  </w:num>
  <w:num w:numId="20">
    <w:abstractNumId w:val="8"/>
  </w:num>
  <w:num w:numId="21">
    <w:abstractNumId w:val="15"/>
  </w:num>
  <w:num w:numId="22">
    <w:abstractNumId w:val="5"/>
  </w:num>
  <w:num w:numId="23">
    <w:abstractNumId w:val="0"/>
  </w:num>
  <w:num w:numId="24">
    <w:abstractNumId w:val="21"/>
  </w:num>
  <w:num w:numId="25">
    <w:abstractNumId w:val="32"/>
  </w:num>
  <w:num w:numId="26">
    <w:abstractNumId w:val="3"/>
  </w:num>
  <w:num w:numId="27">
    <w:abstractNumId w:val="28"/>
  </w:num>
  <w:num w:numId="28">
    <w:abstractNumId w:val="29"/>
  </w:num>
  <w:num w:numId="29">
    <w:abstractNumId w:val="31"/>
  </w:num>
  <w:num w:numId="30">
    <w:abstractNumId w:val="14"/>
  </w:num>
  <w:num w:numId="31">
    <w:abstractNumId w:val="9"/>
  </w:num>
  <w:num w:numId="32">
    <w:abstractNumId w:val="1"/>
  </w:num>
  <w:num w:numId="33">
    <w:abstractNumId w:val="36"/>
  </w:num>
  <w:num w:numId="34">
    <w:abstractNumId w:val="19"/>
  </w:num>
  <w:num w:numId="35">
    <w:abstractNumId w:val="7"/>
  </w:num>
  <w:num w:numId="36">
    <w:abstractNumId w:val="25"/>
  </w:num>
  <w:num w:numId="37">
    <w:abstractNumId w:val="2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51"/>
    <w:rsid w:val="000936C9"/>
    <w:rsid w:val="0013318A"/>
    <w:rsid w:val="002A7389"/>
    <w:rsid w:val="003B6989"/>
    <w:rsid w:val="00582B51"/>
    <w:rsid w:val="006536CA"/>
    <w:rsid w:val="00762503"/>
    <w:rsid w:val="0080515F"/>
    <w:rsid w:val="009A3314"/>
    <w:rsid w:val="00A54C47"/>
    <w:rsid w:val="00F7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EA14"/>
  <w15:chartTrackingRefBased/>
  <w15:docId w15:val="{417D1A30-E4F2-4B3E-A306-99936727B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4C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4C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4C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C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4C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4C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4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4C47"/>
    <w:rPr>
      <w:b/>
      <w:bCs/>
    </w:rPr>
  </w:style>
  <w:style w:type="character" w:styleId="Emphasis">
    <w:name w:val="Emphasis"/>
    <w:basedOn w:val="DefaultParagraphFont"/>
    <w:uiPriority w:val="20"/>
    <w:qFormat/>
    <w:rsid w:val="00A54C4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73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2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7</Pages>
  <Words>1329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Sahib Rzayev</dc:creator>
  <cp:keywords/>
  <dc:description/>
  <cp:lastModifiedBy>Sahib Rzayev</cp:lastModifiedBy>
  <cp:revision>7</cp:revision>
  <dcterms:created xsi:type="dcterms:W3CDTF">2026-07-16T13:53:00Z</dcterms:created>
  <dcterms:modified xsi:type="dcterms:W3CDTF">2026-07-28T15:18:00Z</dcterms:modified>
</cp:coreProperties>
</file>