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7A29" w14:textId="696F901C" w:rsidR="005C674E" w:rsidRDefault="005C674E">
      <w:r>
        <w:t xml:space="preserve">Cuando hablamos de Santa Sofía o en turco </w:t>
      </w:r>
      <w:proofErr w:type="spellStart"/>
      <w:r>
        <w:t>Hagia</w:t>
      </w:r>
      <w:proofErr w:type="spellEnd"/>
      <w:r>
        <w:t xml:space="preserve"> Sofía</w:t>
      </w:r>
      <w:r w:rsidR="00A26AFA">
        <w:t>,</w:t>
      </w:r>
      <w:r w:rsidR="00A26AFA" w:rsidRPr="00A26AFA">
        <w:t xml:space="preserve"> </w:t>
      </w:r>
      <w:proofErr w:type="spellStart"/>
      <w:r w:rsidR="00A26AFA" w:rsidRPr="00A26AFA">
        <w:t>Ayasofya</w:t>
      </w:r>
      <w:proofErr w:type="spellEnd"/>
      <w:r>
        <w:t xml:space="preserve"> se le define como magnífica, increíble, preciosa, innumerable fue una epifanía a la época así podemos definir a Santa Sofía. Primero hablemos de ella; está fue sede religiosa del Imperio Bizantino en Constantinopla capital de tal imperio, dentro de esta estaba totalmente amurallada difícil de penetrar, por dentro preciosas piedras llena de </w:t>
      </w:r>
      <w:r w:rsidR="00C072DD">
        <w:t xml:space="preserve">oro y metales preciosos. Esta funcionaba como una Catedral Ortodoxa, pero fue secularizada o cambiada a Mezquita por la conquista por el Sultán Mehmet II dónde sufrió severas remodelaciones. Actualmente es sede del </w:t>
      </w:r>
      <w:proofErr w:type="gramStart"/>
      <w:r w:rsidR="00C072DD">
        <w:t>Islam</w:t>
      </w:r>
      <w:proofErr w:type="gramEnd"/>
      <w:r w:rsidR="00C072DD">
        <w:t xml:space="preserve">, funciona como Mezquita y punto de encuentro a nivel nacional. Ha sido de inspiración para Mezquitas importantes como lo son la Mezquita Azul o la del Sultán Solimán. </w:t>
      </w:r>
    </w:p>
    <w:p w14:paraId="270865CE" w14:textId="2D14AA57" w:rsidR="00C072DD" w:rsidRDefault="00C072DD">
      <w:r>
        <w:t xml:space="preserve">Se ha pronunciado que al entrar en esta la paz yace. Ha sido transformada, no hay imágenes de hombres ya que ha sido tapada, solo hay bellas artes religiosas del </w:t>
      </w:r>
      <w:proofErr w:type="gramStart"/>
      <w:r>
        <w:t>Islam</w:t>
      </w:r>
      <w:proofErr w:type="gramEnd"/>
      <w:r>
        <w:t xml:space="preserve"> y atributos, pinturas al Señor </w:t>
      </w:r>
      <w:proofErr w:type="spellStart"/>
      <w:r>
        <w:t>Alah</w:t>
      </w:r>
      <w:proofErr w:type="spellEnd"/>
      <w:r>
        <w:t xml:space="preserve"> y sus encargados. Pero destaca la pintura Otomana. </w:t>
      </w:r>
    </w:p>
    <w:p w14:paraId="33CA0685" w14:textId="5174274F" w:rsidR="00A26703" w:rsidRDefault="00A26703">
      <w:r>
        <w:t xml:space="preserve">Por qué deberías conocer Santa Sofía </w:t>
      </w:r>
    </w:p>
    <w:p w14:paraId="7014DD2F" w14:textId="5489F37E" w:rsidR="00A26703" w:rsidRDefault="00A26703" w:rsidP="00A26703">
      <w:pPr>
        <w:pStyle w:val="Prrafodelista"/>
        <w:numPr>
          <w:ilvl w:val="0"/>
          <w:numId w:val="2"/>
        </w:numPr>
      </w:pPr>
      <w:r>
        <w:t xml:space="preserve">Conocerás la historia a la mano. </w:t>
      </w:r>
    </w:p>
    <w:p w14:paraId="4B4F0AB5" w14:textId="73E556A9" w:rsidR="00A26703" w:rsidRDefault="00A26703" w:rsidP="00A26703">
      <w:pPr>
        <w:pStyle w:val="Prrafodelista"/>
        <w:numPr>
          <w:ilvl w:val="0"/>
          <w:numId w:val="2"/>
        </w:numPr>
      </w:pPr>
      <w:r>
        <w:t xml:space="preserve">Conocerás lugares de frente, con pruebas y de los expertos. </w:t>
      </w:r>
    </w:p>
    <w:p w14:paraId="403A80D0" w14:textId="42776D20" w:rsidR="00A26703" w:rsidRDefault="00A26703" w:rsidP="00A26703">
      <w:pPr>
        <w:pStyle w:val="Prrafodelista"/>
        <w:numPr>
          <w:ilvl w:val="0"/>
          <w:numId w:val="2"/>
        </w:numPr>
      </w:pPr>
      <w:r>
        <w:t xml:space="preserve">Santa Sofía esta rodeada de diferentes lugares turísticos. Dentro de estos están restaurantes y mezquitas. </w:t>
      </w:r>
    </w:p>
    <w:p w14:paraId="7AA22B94" w14:textId="35255A06" w:rsidR="00A26703" w:rsidRDefault="00A26703" w:rsidP="00A26703">
      <w:pPr>
        <w:pStyle w:val="Prrafodelista"/>
        <w:numPr>
          <w:ilvl w:val="0"/>
          <w:numId w:val="2"/>
        </w:numPr>
      </w:pPr>
      <w:r>
        <w:t xml:space="preserve">Buenos precios. </w:t>
      </w:r>
    </w:p>
    <w:p w14:paraId="2A705C1D" w14:textId="712A9A48" w:rsidR="00A26703" w:rsidRDefault="00A26703" w:rsidP="00A26703">
      <w:pPr>
        <w:pStyle w:val="Prrafodelista"/>
        <w:numPr>
          <w:ilvl w:val="0"/>
          <w:numId w:val="2"/>
        </w:numPr>
      </w:pPr>
      <w:r>
        <w:t xml:space="preserve">Turquía es un país un tanto abierto a ciertas ideas, que otros países musulmanes no aceptan. </w:t>
      </w:r>
    </w:p>
    <w:p w14:paraId="251DAA35" w14:textId="77A5B07B" w:rsidR="00C072DD" w:rsidRDefault="00C072DD">
      <w:r>
        <w:t xml:space="preserve">Cosas que puedes hacer en Santa Sofía </w:t>
      </w:r>
    </w:p>
    <w:p w14:paraId="7A6317AE" w14:textId="3EAE0E91" w:rsidR="00C072DD" w:rsidRDefault="0005506A" w:rsidP="0005506A">
      <w:pPr>
        <w:pStyle w:val="Prrafodelista"/>
        <w:numPr>
          <w:ilvl w:val="0"/>
          <w:numId w:val="1"/>
        </w:numPr>
      </w:pPr>
      <w:r>
        <w:t xml:space="preserve">Excursiones por las cuevas de Santa Sofía. </w:t>
      </w:r>
    </w:p>
    <w:p w14:paraId="3671B262" w14:textId="71BF7AC4" w:rsidR="0005506A" w:rsidRDefault="0005506A" w:rsidP="0005506A">
      <w:pPr>
        <w:pStyle w:val="Prrafodelista"/>
        <w:numPr>
          <w:ilvl w:val="0"/>
          <w:numId w:val="1"/>
        </w:numPr>
      </w:pPr>
      <w:r>
        <w:t xml:space="preserve">Asistir al culto del </w:t>
      </w:r>
      <w:proofErr w:type="gramStart"/>
      <w:r>
        <w:t>Islam</w:t>
      </w:r>
      <w:proofErr w:type="gramEnd"/>
      <w:r>
        <w:t xml:space="preserve"> para conexión con la fe. </w:t>
      </w:r>
    </w:p>
    <w:p w14:paraId="59D5A591" w14:textId="5F09F940" w:rsidR="0005506A" w:rsidRDefault="0005506A" w:rsidP="0005506A">
      <w:pPr>
        <w:pStyle w:val="Prrafodelista"/>
        <w:numPr>
          <w:ilvl w:val="0"/>
          <w:numId w:val="1"/>
        </w:numPr>
      </w:pPr>
      <w:r>
        <w:t xml:space="preserve">Tomar Imágenes de recuadros, </w:t>
      </w:r>
      <w:r w:rsidR="00A26703">
        <w:t xml:space="preserve">oleos, estatuas y más. </w:t>
      </w:r>
    </w:p>
    <w:p w14:paraId="1CABF022" w14:textId="4ED976DA" w:rsidR="00A26703" w:rsidRDefault="00A26703" w:rsidP="0005506A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F03EED" wp14:editId="0CF42110">
            <wp:simplePos x="0" y="0"/>
            <wp:positionH relativeFrom="column">
              <wp:posOffset>3143250</wp:posOffset>
            </wp:positionH>
            <wp:positionV relativeFrom="paragraph">
              <wp:posOffset>139700</wp:posOffset>
            </wp:positionV>
            <wp:extent cx="2973070" cy="1674495"/>
            <wp:effectExtent l="0" t="0" r="0" b="1905"/>
            <wp:wrapTight wrapText="bothSides">
              <wp:wrapPolygon edited="0">
                <wp:start x="0" y="0"/>
                <wp:lineTo x="0" y="21379"/>
                <wp:lineTo x="21452" y="21379"/>
                <wp:lineTo x="21452" y="0"/>
                <wp:lineTo x="0" y="0"/>
              </wp:wrapPolygon>
            </wp:wrapTight>
            <wp:docPr id="13" name="Imagen 13" descr="Continúa apoyo del mundo musulmán a la reapertura de la Santa Sofía como  mezq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inúa apoyo del mundo musulmán a la reapertura de la Santa Sofía como  mezqui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Recorrer sus bellos jardines </w:t>
      </w:r>
    </w:p>
    <w:p w14:paraId="2D19CCE9" w14:textId="6322CAE6" w:rsidR="00A26703" w:rsidRDefault="00A26703" w:rsidP="0005506A">
      <w:pPr>
        <w:pStyle w:val="Prrafodelista"/>
        <w:numPr>
          <w:ilvl w:val="0"/>
          <w:numId w:val="1"/>
        </w:numPr>
      </w:pPr>
      <w:r>
        <w:t xml:space="preserve">Recorrer la Mezquita. </w:t>
      </w:r>
    </w:p>
    <w:p w14:paraId="5117F54C" w14:textId="0412B014" w:rsidR="00A26703" w:rsidRDefault="00A26703" w:rsidP="00A26703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D467B0" wp14:editId="259A95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86269" cy="2986269"/>
            <wp:effectExtent l="0" t="0" r="5080" b="5080"/>
            <wp:wrapNone/>
            <wp:docPr id="12" name="Imagen 12" descr="De museo a mezquita: ¿Será posible visitar Santa Sofí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 museo a mezquita: ¿Será posible visitar Santa Sofía?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269" cy="29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3F005" w14:textId="6F46D20B" w:rsidR="00A26703" w:rsidRPr="00A26703" w:rsidRDefault="00A26703" w:rsidP="00A26703"/>
    <w:p w14:paraId="3DB67AF2" w14:textId="0655BE9D" w:rsidR="00A26703" w:rsidRPr="00A26703" w:rsidRDefault="00A26703" w:rsidP="00A26703"/>
    <w:p w14:paraId="75543710" w14:textId="3CE972E4" w:rsidR="00A26703" w:rsidRPr="00A26703" w:rsidRDefault="00A26703" w:rsidP="00A26703"/>
    <w:p w14:paraId="0C47766E" w14:textId="20A0AB54" w:rsidR="00A26703" w:rsidRPr="00A26703" w:rsidRDefault="00A26703" w:rsidP="00A26703"/>
    <w:p w14:paraId="39D73444" w14:textId="795AB533" w:rsidR="00A26703" w:rsidRPr="00A26703" w:rsidRDefault="00A26703" w:rsidP="00A26703"/>
    <w:p w14:paraId="73D9CD5E" w14:textId="708473FA" w:rsidR="00A26703" w:rsidRPr="00A26703" w:rsidRDefault="00A26703" w:rsidP="00A26703"/>
    <w:p w14:paraId="2A65D159" w14:textId="1F1D171B" w:rsidR="00A26703" w:rsidRPr="00A26703" w:rsidRDefault="00A26703" w:rsidP="00A26703"/>
    <w:p w14:paraId="3A0C1D22" w14:textId="7DC66F46" w:rsidR="00A26703" w:rsidRPr="00A26703" w:rsidRDefault="00A26703" w:rsidP="00A26703"/>
    <w:p w14:paraId="426158B0" w14:textId="77777777" w:rsidR="00DB2FA8" w:rsidRDefault="00A26703" w:rsidP="00A26703">
      <w:pPr>
        <w:tabs>
          <w:tab w:val="left" w:pos="5055"/>
        </w:tabs>
        <w:rPr>
          <w:noProof/>
        </w:rPr>
      </w:pPr>
      <w:r>
        <w:tab/>
      </w:r>
    </w:p>
    <w:p w14:paraId="40A7CD09" w14:textId="593A7DE8" w:rsidR="00A26703" w:rsidRDefault="000049AF" w:rsidP="00A26703">
      <w:pPr>
        <w:tabs>
          <w:tab w:val="left" w:pos="5055"/>
        </w:tabs>
      </w:pPr>
      <w:r>
        <w:lastRenderedPageBreak/>
        <w:t xml:space="preserve">Estructura de Santa Sofía </w:t>
      </w:r>
      <w:r w:rsidR="00DB2FA8">
        <w:rPr>
          <w:noProof/>
        </w:rPr>
        <w:drawing>
          <wp:inline distT="0" distB="0" distL="0" distR="0" wp14:anchorId="6F23A421" wp14:editId="7DFE5DAF">
            <wp:extent cx="3927063" cy="2619375"/>
            <wp:effectExtent l="0" t="0" r="0" b="0"/>
            <wp:docPr id="1" name="Imagen 1" descr="Interior De Santa Sofía En Estambul, Turquía Imagen de archivo editorial -  Imagen de catedral, estambul: 1709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ior De Santa Sofía En Estambul, Turquía Imagen de archivo editorial -  Imagen de catedral, estambul: 1709849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1"/>
                    <a:stretch/>
                  </pic:blipFill>
                  <pic:spPr bwMode="auto">
                    <a:xfrm>
                      <a:off x="0" y="0"/>
                      <a:ext cx="3927765" cy="26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4541" w14:textId="10C0AB69" w:rsidR="00DB2FA8" w:rsidRDefault="00A26AFA" w:rsidP="00A26703">
      <w:pPr>
        <w:tabs>
          <w:tab w:val="left" w:pos="5055"/>
        </w:tabs>
      </w:pPr>
      <w:r>
        <w:t xml:space="preserve">Recursos </w:t>
      </w:r>
    </w:p>
    <w:p w14:paraId="4D05D326" w14:textId="5073AE12" w:rsidR="00DB2FA8" w:rsidRDefault="00DB2FA8" w:rsidP="00A26703">
      <w:pPr>
        <w:tabs>
          <w:tab w:val="left" w:pos="5055"/>
        </w:tabs>
      </w:pPr>
      <w:r>
        <w:t xml:space="preserve">Enlaces </w:t>
      </w:r>
    </w:p>
    <w:p w14:paraId="00E9C707" w14:textId="2A8C08CE" w:rsidR="00DB2FA8" w:rsidRDefault="00DB2FA8" w:rsidP="00A26703">
      <w:pPr>
        <w:tabs>
          <w:tab w:val="left" w:pos="5055"/>
        </w:tabs>
      </w:pPr>
      <w:r>
        <w:t xml:space="preserve">: </w:t>
      </w:r>
      <w:hyperlink r:id="rId8" w:history="1">
        <w:r w:rsidRPr="00F672D2">
          <w:rPr>
            <w:rStyle w:val="Hipervnculo"/>
          </w:rPr>
          <w:t>https://youtu.be/TQrH76-5-VA</w:t>
        </w:r>
      </w:hyperlink>
      <w:r>
        <w:t xml:space="preserve"> </w:t>
      </w:r>
    </w:p>
    <w:p w14:paraId="5004BFC6" w14:textId="4A7C91FE" w:rsidR="00DB2FA8" w:rsidRDefault="00DB2FA8" w:rsidP="00A26703">
      <w:pPr>
        <w:tabs>
          <w:tab w:val="left" w:pos="5055"/>
        </w:tabs>
      </w:pPr>
      <w:r>
        <w:t xml:space="preserve">Documental acerca de </w:t>
      </w:r>
      <w:proofErr w:type="spellStart"/>
      <w:r>
        <w:t>Hagia</w:t>
      </w:r>
      <w:proofErr w:type="spellEnd"/>
      <w:r>
        <w:t xml:space="preserve"> </w:t>
      </w:r>
      <w:proofErr w:type="gramStart"/>
      <w:r>
        <w:t>Sofía :</w:t>
      </w:r>
      <w:proofErr w:type="gramEnd"/>
      <w:r>
        <w:t xml:space="preserve"> </w:t>
      </w:r>
      <w:hyperlink r:id="rId9" w:history="1">
        <w:r w:rsidRPr="00F672D2">
          <w:rPr>
            <w:rStyle w:val="Hipervnculo"/>
          </w:rPr>
          <w:t>https://youtu.be/4lD89Y3qmNs</w:t>
        </w:r>
      </w:hyperlink>
      <w:r>
        <w:t xml:space="preserve"> </w:t>
      </w:r>
    </w:p>
    <w:p w14:paraId="27F9959E" w14:textId="097C7890" w:rsidR="00A26AFA" w:rsidRDefault="00A26AFA" w:rsidP="00A26703">
      <w:pPr>
        <w:tabs>
          <w:tab w:val="left" w:pos="5055"/>
        </w:tabs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</w:pPr>
      <w:r w:rsidRPr="00A26AFA">
        <w:rPr>
          <w:lang w:val="en-CA"/>
        </w:rPr>
        <w:t xml:space="preserve">Enlace a </w:t>
      </w:r>
      <w:proofErr w:type="spellStart"/>
      <w:r w:rsidRPr="00A26AFA">
        <w:rPr>
          <w:lang w:val="en-CA"/>
        </w:rPr>
        <w:t>otro</w:t>
      </w:r>
      <w:proofErr w:type="spellEnd"/>
      <w:r w:rsidRPr="00A26AFA">
        <w:rPr>
          <w:lang w:val="en-CA"/>
        </w:rPr>
        <w:t xml:space="preserve"> Web-</w:t>
      </w:r>
      <w:proofErr w:type="gramStart"/>
      <w:r w:rsidRPr="00A26AFA">
        <w:rPr>
          <w:lang w:val="en-CA"/>
        </w:rPr>
        <w:t>Site :</w:t>
      </w:r>
      <w:proofErr w:type="gramEnd"/>
      <w:r>
        <w:rPr>
          <w:lang w:val="en-CA"/>
        </w:rPr>
        <w:t xml:space="preserve"> </w:t>
      </w:r>
      <w:r w:rsidRPr="00A26AFA"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  <w:t> </w:t>
      </w:r>
      <w:hyperlink r:id="rId10" w:history="1">
        <w:r w:rsidRPr="00F672D2">
          <w:rPr>
            <w:rStyle w:val="Hipervnculo"/>
            <w:rFonts w:ascii="Montserrat" w:hAnsi="Montserrat"/>
            <w:sz w:val="30"/>
            <w:szCs w:val="30"/>
            <w:shd w:val="clear" w:color="auto" w:fill="FFFFFF"/>
            <w:lang w:val="en-CA"/>
          </w:rPr>
          <w:t>https://www.estambul.es/santa-sofia</w:t>
        </w:r>
      </w:hyperlink>
      <w:r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  <w:t xml:space="preserve"> </w:t>
      </w:r>
    </w:p>
    <w:p w14:paraId="0729DFA4" w14:textId="3D478445" w:rsidR="00E86716" w:rsidRDefault="00E86716" w:rsidP="00E86716">
      <w:pPr>
        <w:tabs>
          <w:tab w:val="left" w:pos="5055"/>
        </w:tabs>
        <w:jc w:val="center"/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</w:pPr>
      <w:proofErr w:type="spellStart"/>
      <w:r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  <w:t>Precios</w:t>
      </w:r>
      <w:proofErr w:type="spellEnd"/>
      <w:r>
        <w:rPr>
          <w:rFonts w:ascii="Montserrat" w:hAnsi="Montserrat"/>
          <w:color w:val="666666"/>
          <w:sz w:val="30"/>
          <w:szCs w:val="30"/>
          <w:shd w:val="clear" w:color="auto" w:fill="FFFFFF"/>
          <w:lang w:val="en-CA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716" w14:paraId="56C84322" w14:textId="77777777" w:rsidTr="00E86716">
        <w:tc>
          <w:tcPr>
            <w:tcW w:w="4414" w:type="dxa"/>
          </w:tcPr>
          <w:p w14:paraId="242FC8CD" w14:textId="2ADD3D4D" w:rsidR="00E86716" w:rsidRDefault="00E86716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Lugares</w:t>
            </w:r>
            <w:proofErr w:type="spellEnd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/Tour </w:t>
            </w:r>
          </w:p>
        </w:tc>
        <w:tc>
          <w:tcPr>
            <w:tcW w:w="4414" w:type="dxa"/>
          </w:tcPr>
          <w:p w14:paraId="58372661" w14:textId="4301062F" w:rsidR="00E86716" w:rsidRDefault="00E86716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Precios</w:t>
            </w:r>
            <w:proofErr w:type="spellEnd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 </w:t>
            </w:r>
          </w:p>
        </w:tc>
      </w:tr>
      <w:tr w:rsidR="00E86716" w14:paraId="6CC151DB" w14:textId="77777777" w:rsidTr="00E86716">
        <w:tc>
          <w:tcPr>
            <w:tcW w:w="4414" w:type="dxa"/>
          </w:tcPr>
          <w:p w14:paraId="5BC45EC5" w14:textId="1FF9DD06" w:rsidR="00E86716" w:rsidRDefault="00E86716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Mejores</w:t>
            </w:r>
            <w:proofErr w:type="spellEnd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 </w:t>
            </w: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lugares</w:t>
            </w:r>
            <w:proofErr w:type="spellEnd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 de </w:t>
            </w: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Estambul</w:t>
            </w:r>
            <w:proofErr w:type="spellEnd"/>
          </w:p>
        </w:tc>
        <w:tc>
          <w:tcPr>
            <w:tcW w:w="4414" w:type="dxa"/>
          </w:tcPr>
          <w:p w14:paraId="1774893B" w14:textId="1A44E7F8" w:rsidR="00E86716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€</w:t>
            </w:r>
            <w:r w:rsidR="00E86716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63.73 </w:t>
            </w:r>
          </w:p>
        </w:tc>
      </w:tr>
      <w:tr w:rsidR="00E86716" w14:paraId="1B2CF86D" w14:textId="77777777" w:rsidTr="00E86716">
        <w:tc>
          <w:tcPr>
            <w:tcW w:w="4414" w:type="dxa"/>
          </w:tcPr>
          <w:p w14:paraId="4F6E2BF4" w14:textId="3214EEB0" w:rsidR="00E86716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Card para </w:t>
            </w:r>
            <w:proofErr w:type="spellStart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lugares</w:t>
            </w:r>
            <w:proofErr w:type="spellEnd"/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 xml:space="preserve"> </w:t>
            </w:r>
          </w:p>
        </w:tc>
        <w:tc>
          <w:tcPr>
            <w:tcW w:w="4414" w:type="dxa"/>
          </w:tcPr>
          <w:p w14:paraId="509910F9" w14:textId="7E5F12DE" w:rsidR="00E86716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€</w:t>
            </w: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  <w:lang w:val="en-CA"/>
              </w:rPr>
              <w:t>67.52</w:t>
            </w:r>
          </w:p>
        </w:tc>
      </w:tr>
      <w:tr w:rsidR="00E86716" w:rsidRPr="009E3ACE" w14:paraId="0BC9AA05" w14:textId="77777777" w:rsidTr="00E86716">
        <w:tc>
          <w:tcPr>
            <w:tcW w:w="4414" w:type="dxa"/>
          </w:tcPr>
          <w:p w14:paraId="27432A84" w14:textId="19787219" w:rsidR="00E86716" w:rsidRPr="009E3ACE" w:rsidRDefault="009E3ACE" w:rsidP="009E3ACE">
            <w:pPr>
              <w:tabs>
                <w:tab w:val="left" w:pos="3045"/>
                <w:tab w:val="left" w:pos="5055"/>
              </w:tabs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 xml:space="preserve">Santa Sofía, </w:t>
            </w:r>
            <w:proofErr w:type="spellStart"/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Tokapi</w:t>
            </w:r>
            <w:proofErr w:type="spellEnd"/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 xml:space="preserve"> y C</w:t>
            </w: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isterna</w:t>
            </w:r>
          </w:p>
        </w:tc>
        <w:tc>
          <w:tcPr>
            <w:tcW w:w="4414" w:type="dxa"/>
          </w:tcPr>
          <w:p w14:paraId="56C2D747" w14:textId="08A13F0E" w:rsidR="00E86716" w:rsidRPr="009E3ACE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€</w:t>
            </w: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50.35</w:t>
            </w:r>
          </w:p>
        </w:tc>
      </w:tr>
      <w:tr w:rsidR="00E86716" w:rsidRPr="009E3ACE" w14:paraId="730A75CE" w14:textId="77777777" w:rsidTr="00E86716">
        <w:tc>
          <w:tcPr>
            <w:tcW w:w="4414" w:type="dxa"/>
          </w:tcPr>
          <w:p w14:paraId="528C3285" w14:textId="0489D04F" w:rsidR="00E86716" w:rsidRPr="009E3ACE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 xml:space="preserve">Tour guiado Santa Sofía </w:t>
            </w:r>
          </w:p>
        </w:tc>
        <w:tc>
          <w:tcPr>
            <w:tcW w:w="4414" w:type="dxa"/>
          </w:tcPr>
          <w:p w14:paraId="677AF4B3" w14:textId="175BF2F4" w:rsidR="00E86716" w:rsidRPr="009E3ACE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€</w:t>
            </w: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17.17</w:t>
            </w:r>
          </w:p>
        </w:tc>
      </w:tr>
      <w:tr w:rsidR="00E86716" w:rsidRPr="009E3ACE" w14:paraId="0D8193D9" w14:textId="77777777" w:rsidTr="00CC51FE">
        <w:trPr>
          <w:trHeight w:val="521"/>
        </w:trPr>
        <w:tc>
          <w:tcPr>
            <w:tcW w:w="4414" w:type="dxa"/>
          </w:tcPr>
          <w:p w14:paraId="7356468F" w14:textId="01DB83BC" w:rsidR="00E86716" w:rsidRPr="009E3ACE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Tour grupal Santa Sofía y Mezquita Azul</w:t>
            </w:r>
          </w:p>
        </w:tc>
        <w:tc>
          <w:tcPr>
            <w:tcW w:w="4414" w:type="dxa"/>
          </w:tcPr>
          <w:p w14:paraId="4FDDDD5A" w14:textId="58F9D9AA" w:rsidR="00E86716" w:rsidRPr="009E3ACE" w:rsidRDefault="009E3ACE" w:rsidP="00E86716">
            <w:pPr>
              <w:tabs>
                <w:tab w:val="left" w:pos="5055"/>
              </w:tabs>
              <w:jc w:val="center"/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</w:pPr>
            <w:r w:rsidRPr="009E3ACE"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€</w:t>
            </w:r>
            <w:r>
              <w:rPr>
                <w:rFonts w:ascii="Montserrat" w:hAnsi="Montserrat"/>
                <w:color w:val="666666"/>
                <w:sz w:val="30"/>
                <w:szCs w:val="30"/>
                <w:shd w:val="clear" w:color="auto" w:fill="FFFFFF"/>
              </w:rPr>
              <w:t>59.79</w:t>
            </w:r>
          </w:p>
        </w:tc>
      </w:tr>
    </w:tbl>
    <w:p w14:paraId="7BAA2820" w14:textId="77777777" w:rsidR="00E86716" w:rsidRPr="009E3ACE" w:rsidRDefault="00E86716" w:rsidP="00E86716">
      <w:pPr>
        <w:tabs>
          <w:tab w:val="left" w:pos="5055"/>
        </w:tabs>
        <w:jc w:val="center"/>
        <w:rPr>
          <w:rFonts w:ascii="Montserrat" w:hAnsi="Montserrat"/>
          <w:color w:val="666666"/>
          <w:sz w:val="30"/>
          <w:szCs w:val="30"/>
          <w:shd w:val="clear" w:color="auto" w:fill="FFFFFF"/>
        </w:rPr>
      </w:pPr>
    </w:p>
    <w:p w14:paraId="644C5C5C" w14:textId="77777777" w:rsidR="00E86716" w:rsidRPr="009E3ACE" w:rsidRDefault="00E86716" w:rsidP="00A26703">
      <w:pPr>
        <w:tabs>
          <w:tab w:val="left" w:pos="5055"/>
        </w:tabs>
        <w:rPr>
          <w:rFonts w:ascii="Montserrat" w:hAnsi="Montserrat"/>
          <w:color w:val="666666"/>
          <w:sz w:val="30"/>
          <w:szCs w:val="30"/>
          <w:shd w:val="clear" w:color="auto" w:fill="FFFFFF"/>
        </w:rPr>
      </w:pPr>
    </w:p>
    <w:p w14:paraId="1C193CC2" w14:textId="68528248" w:rsidR="00E86716" w:rsidRDefault="00E86716" w:rsidP="00A26703">
      <w:pPr>
        <w:tabs>
          <w:tab w:val="left" w:pos="5055"/>
        </w:tabs>
        <w:rPr>
          <w:rFonts w:ascii="Montserrat" w:hAnsi="Montserrat"/>
          <w:color w:val="666666"/>
          <w:sz w:val="30"/>
          <w:szCs w:val="30"/>
          <w:shd w:val="clear" w:color="auto" w:fill="FFFFFF"/>
        </w:rPr>
      </w:pPr>
      <w:r w:rsidRPr="00E86716">
        <w:rPr>
          <w:rFonts w:ascii="Montserrat" w:hAnsi="Montserrat"/>
          <w:color w:val="666666"/>
          <w:sz w:val="30"/>
          <w:szCs w:val="30"/>
          <w:shd w:val="clear" w:color="auto" w:fill="FFFFFF"/>
        </w:rPr>
        <w:t>En mi lado me faltaría a</w:t>
      </w:r>
      <w:r>
        <w:rPr>
          <w:rFonts w:ascii="Montserrat" w:hAnsi="Montserrat"/>
          <w:color w:val="666666"/>
          <w:sz w:val="30"/>
          <w:szCs w:val="30"/>
          <w:shd w:val="clear" w:color="auto" w:fill="FFFFFF"/>
        </w:rPr>
        <w:t xml:space="preserve">gregar </w:t>
      </w:r>
    </w:p>
    <w:p w14:paraId="405CE749" w14:textId="7B9B3BA1" w:rsidR="00E86716" w:rsidRDefault="00E86716" w:rsidP="00E86716">
      <w:pPr>
        <w:pStyle w:val="Prrafodelista"/>
        <w:numPr>
          <w:ilvl w:val="0"/>
          <w:numId w:val="3"/>
        </w:numPr>
        <w:tabs>
          <w:tab w:val="left" w:pos="5055"/>
        </w:tabs>
      </w:pPr>
      <w:r>
        <w:t xml:space="preserve">Tabla </w:t>
      </w:r>
    </w:p>
    <w:p w14:paraId="0D4B843B" w14:textId="260C2CF6" w:rsidR="00E86716" w:rsidRDefault="00E86716" w:rsidP="00E86716">
      <w:pPr>
        <w:pStyle w:val="Prrafodelista"/>
        <w:numPr>
          <w:ilvl w:val="0"/>
          <w:numId w:val="3"/>
        </w:numPr>
        <w:tabs>
          <w:tab w:val="left" w:pos="5055"/>
        </w:tabs>
      </w:pPr>
      <w:r>
        <w:t xml:space="preserve">Lista </w:t>
      </w:r>
    </w:p>
    <w:p w14:paraId="3C25A485" w14:textId="1B7E4DDB" w:rsidR="00E86716" w:rsidRDefault="00E86716" w:rsidP="00E86716">
      <w:pPr>
        <w:pStyle w:val="Prrafodelista"/>
        <w:numPr>
          <w:ilvl w:val="0"/>
          <w:numId w:val="3"/>
        </w:numPr>
        <w:tabs>
          <w:tab w:val="left" w:pos="5055"/>
        </w:tabs>
      </w:pPr>
      <w:r>
        <w:t xml:space="preserve">Comentarios </w:t>
      </w:r>
    </w:p>
    <w:p w14:paraId="577D9DF4" w14:textId="77777777" w:rsidR="00E86716" w:rsidRPr="00E86716" w:rsidRDefault="00E86716" w:rsidP="00E86716">
      <w:pPr>
        <w:pStyle w:val="Prrafodelista"/>
        <w:numPr>
          <w:ilvl w:val="0"/>
          <w:numId w:val="3"/>
        </w:numPr>
        <w:tabs>
          <w:tab w:val="left" w:pos="5055"/>
        </w:tabs>
      </w:pPr>
    </w:p>
    <w:sectPr w:rsidR="00E86716" w:rsidRPr="00E867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107D"/>
    <w:multiLevelType w:val="hybridMultilevel"/>
    <w:tmpl w:val="63E6E288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D4AFE"/>
    <w:multiLevelType w:val="hybridMultilevel"/>
    <w:tmpl w:val="915262E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E5A36"/>
    <w:multiLevelType w:val="hybridMultilevel"/>
    <w:tmpl w:val="FD7884CE"/>
    <w:lvl w:ilvl="0" w:tplc="3ECEDBE2">
      <w:start w:val="1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  <w:color w:val="666666"/>
        <w:sz w:val="30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4E"/>
    <w:rsid w:val="000049AF"/>
    <w:rsid w:val="0005506A"/>
    <w:rsid w:val="005C674E"/>
    <w:rsid w:val="009E3ACE"/>
    <w:rsid w:val="00A26703"/>
    <w:rsid w:val="00A26AFA"/>
    <w:rsid w:val="00B12D91"/>
    <w:rsid w:val="00C072DD"/>
    <w:rsid w:val="00CC51FE"/>
    <w:rsid w:val="00DB2FA8"/>
    <w:rsid w:val="00E8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2C229B"/>
  <w15:chartTrackingRefBased/>
  <w15:docId w15:val="{27410429-B71B-42F9-8AB5-28320426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506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B2F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2F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86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TQrH76-5-V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www.estambul.es/santa-sof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4lD89Y3qmN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351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Zapata</dc:creator>
  <cp:keywords/>
  <dc:description/>
  <cp:lastModifiedBy>Ricardo Zapata</cp:lastModifiedBy>
  <cp:revision>2</cp:revision>
  <dcterms:created xsi:type="dcterms:W3CDTF">2021-11-14T21:25:00Z</dcterms:created>
  <dcterms:modified xsi:type="dcterms:W3CDTF">2021-11-14T21:25:00Z</dcterms:modified>
</cp:coreProperties>
</file>