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C4A59" w14:textId="01230D2A" w:rsidR="0056230A" w:rsidRDefault="00C8218F">
      <w:pPr>
        <w:rPr>
          <w:b/>
          <w:bCs/>
        </w:rPr>
      </w:pPr>
      <w:r>
        <w:rPr>
          <w:b/>
          <w:bCs/>
        </w:rPr>
        <w:t xml:space="preserve">Aureo Presentation – Prod </w:t>
      </w:r>
      <w:proofErr w:type="spellStart"/>
      <w:r>
        <w:rPr>
          <w:b/>
          <w:bCs/>
        </w:rPr>
        <w:t>Fcn</w:t>
      </w:r>
      <w:proofErr w:type="spellEnd"/>
      <w:r>
        <w:rPr>
          <w:b/>
          <w:bCs/>
        </w:rPr>
        <w:t xml:space="preserve"> with Expectations Data</w:t>
      </w:r>
    </w:p>
    <w:p w14:paraId="64C27A70" w14:textId="103E4C97" w:rsidR="00742492" w:rsidRDefault="00742492" w:rsidP="00742492">
      <w:pPr>
        <w:pStyle w:val="ListParagraph"/>
        <w:numPr>
          <w:ilvl w:val="0"/>
          <w:numId w:val="1"/>
        </w:numPr>
      </w:pPr>
      <w:r>
        <w:t>Literature:</w:t>
      </w:r>
    </w:p>
    <w:p w14:paraId="7935EC07" w14:textId="08CA1100" w:rsidR="00742492" w:rsidRDefault="00742492" w:rsidP="00742492">
      <w:pPr>
        <w:pStyle w:val="ListParagraph"/>
        <w:numPr>
          <w:ilvl w:val="1"/>
          <w:numId w:val="1"/>
        </w:numPr>
      </w:pPr>
      <w:r>
        <w:t xml:space="preserve">Dynamic panel IV: </w:t>
      </w:r>
      <w:proofErr w:type="spellStart"/>
      <w:r>
        <w:t>blundell</w:t>
      </w:r>
      <w:proofErr w:type="spellEnd"/>
      <w:r>
        <w:t xml:space="preserve"> and bond (2000), chamberlain (1982)</w:t>
      </w:r>
    </w:p>
    <w:p w14:paraId="29C011F9" w14:textId="065191F4" w:rsidR="00E7108D" w:rsidRDefault="00E7108D" w:rsidP="00742492">
      <w:pPr>
        <w:pStyle w:val="ListParagraph"/>
        <w:numPr>
          <w:ilvl w:val="1"/>
          <w:numId w:val="1"/>
        </w:numPr>
      </w:pPr>
      <w:r>
        <w:t xml:space="preserve">Proxys: OP, LP, </w:t>
      </w:r>
      <w:r w:rsidRPr="006C5286">
        <w:rPr>
          <w:b/>
          <w:bCs/>
        </w:rPr>
        <w:t>ACF</w:t>
      </w:r>
    </w:p>
    <w:p w14:paraId="4ED74DF6" w14:textId="72D2EC1F" w:rsidR="00E7108D" w:rsidRDefault="00E7108D" w:rsidP="00E7108D">
      <w:pPr>
        <w:pStyle w:val="ListParagraph"/>
        <w:numPr>
          <w:ilvl w:val="1"/>
          <w:numId w:val="1"/>
        </w:numPr>
      </w:pPr>
      <w:r>
        <w:t xml:space="preserve">Recent literature: </w:t>
      </w:r>
      <w:proofErr w:type="spellStart"/>
      <w:r>
        <w:t>gandhi</w:t>
      </w:r>
      <w:proofErr w:type="spellEnd"/>
      <w:r>
        <w:t>, Navarro, and rivers (2020)</w:t>
      </w:r>
    </w:p>
    <w:p w14:paraId="1690ADD7" w14:textId="1BE9BD60" w:rsidR="00742492" w:rsidRDefault="00E7108D" w:rsidP="00742492">
      <w:pPr>
        <w:pStyle w:val="ListParagraph"/>
        <w:numPr>
          <w:ilvl w:val="0"/>
          <w:numId w:val="1"/>
        </w:numPr>
      </w:pPr>
      <w:r>
        <w:t xml:space="preserve">Dynamic panel runs into issues of not much changes in capital over time so </w:t>
      </w:r>
      <w:proofErr w:type="gramStart"/>
      <w:r>
        <w:t>cant</w:t>
      </w:r>
      <w:proofErr w:type="gramEnd"/>
      <w:r>
        <w:t xml:space="preserve"> difference</w:t>
      </w:r>
    </w:p>
    <w:p w14:paraId="53759FF2" w14:textId="3446CE29" w:rsidR="006C5286" w:rsidRDefault="006C5286" w:rsidP="00742492">
      <w:pPr>
        <w:pStyle w:val="ListParagraph"/>
        <w:numPr>
          <w:ilvl w:val="0"/>
          <w:numId w:val="1"/>
        </w:numPr>
      </w:pPr>
      <w:r>
        <w:t>Surveys on firm expectation on inputs and outputs: M</w:t>
      </w:r>
      <w:r w:rsidR="005A09EC">
        <w:t xml:space="preserve">anagement and </w:t>
      </w:r>
      <w:r>
        <w:t>E</w:t>
      </w:r>
      <w:r w:rsidR="005A09EC">
        <w:t xml:space="preserve">xpectations </w:t>
      </w:r>
      <w:r>
        <w:t>S</w:t>
      </w:r>
      <w:r w:rsidR="005A09EC">
        <w:t>urvey</w:t>
      </w:r>
      <w:r>
        <w:t>, MOPS</w:t>
      </w:r>
    </w:p>
    <w:p w14:paraId="539A6FFF" w14:textId="0D66BB41" w:rsidR="006C5286" w:rsidRDefault="006C5286" w:rsidP="006C5286">
      <w:pPr>
        <w:pStyle w:val="ListParagraph"/>
        <w:numPr>
          <w:ilvl w:val="1"/>
          <w:numId w:val="1"/>
        </w:numPr>
      </w:pPr>
      <w:r>
        <w:t xml:space="preserve">Bank of England collects decision making survey of firms </w:t>
      </w:r>
    </w:p>
    <w:p w14:paraId="2B3C1271" w14:textId="0A6F3152" w:rsidR="006C5286" w:rsidRDefault="0029116E" w:rsidP="006C5286">
      <w:pPr>
        <w:pStyle w:val="ListParagraph"/>
        <w:numPr>
          <w:ilvl w:val="0"/>
          <w:numId w:val="1"/>
        </w:numPr>
      </w:pPr>
      <w:r>
        <w:t xml:space="preserve">Y = </w:t>
      </w:r>
      <w:proofErr w:type="gramStart"/>
      <w:r>
        <w:t>f(</w:t>
      </w:r>
      <w:proofErr w:type="gramEnd"/>
      <w:r>
        <w:t>) + omega_{it} + e_{it}</w:t>
      </w:r>
    </w:p>
    <w:p w14:paraId="59E55801" w14:textId="0DBD1A3B" w:rsidR="0029116E" w:rsidRDefault="0029116E" w:rsidP="0029116E">
      <w:pPr>
        <w:pStyle w:val="ListParagraph"/>
        <w:numPr>
          <w:ilvl w:val="1"/>
          <w:numId w:val="1"/>
        </w:numPr>
      </w:pPr>
      <w:r>
        <w:t>Omega = idiosyncratic productivity (seen by firm)</w:t>
      </w:r>
    </w:p>
    <w:p w14:paraId="6FF68AA4" w14:textId="12A7AC31" w:rsidR="0029116E" w:rsidRDefault="0029116E" w:rsidP="0029116E">
      <w:pPr>
        <w:pStyle w:val="ListParagraph"/>
        <w:numPr>
          <w:ilvl w:val="1"/>
          <w:numId w:val="1"/>
        </w:numPr>
      </w:pPr>
      <w:r>
        <w:t>e = epsilon (shock) + nu (measurement error)</w:t>
      </w:r>
    </w:p>
    <w:p w14:paraId="2F139B6C" w14:textId="74217E4E" w:rsidR="0029116E" w:rsidRDefault="0029116E" w:rsidP="0029116E">
      <w:pPr>
        <w:pStyle w:val="ListParagraph"/>
        <w:numPr>
          <w:ilvl w:val="0"/>
          <w:numId w:val="1"/>
        </w:numPr>
      </w:pPr>
      <w:r>
        <w:t xml:space="preserve">suppose omega_{it} is Markov </w:t>
      </w:r>
    </w:p>
    <w:p w14:paraId="06C226F0" w14:textId="7ADE03F9" w:rsidR="0029116E" w:rsidRDefault="0029116E" w:rsidP="0029116E">
      <w:pPr>
        <w:pStyle w:val="ListParagraph"/>
        <w:numPr>
          <w:ilvl w:val="1"/>
          <w:numId w:val="1"/>
        </w:numPr>
      </w:pPr>
      <w:r>
        <w:t xml:space="preserve">omega_{it} = g(omega_{it-1}) + </w:t>
      </w:r>
      <w:r w:rsidR="000E4CFC">
        <w:t>xi</w:t>
      </w:r>
      <w:r>
        <w:t>_{it}</w:t>
      </w:r>
    </w:p>
    <w:p w14:paraId="7F5BDCC2" w14:textId="6E1BCC3B" w:rsidR="000E4CFC" w:rsidRDefault="000E4CFC" w:rsidP="000E4CFC">
      <w:pPr>
        <w:pStyle w:val="ListParagraph"/>
        <w:numPr>
          <w:ilvl w:val="0"/>
          <w:numId w:val="1"/>
        </w:numPr>
      </w:pPr>
      <w:r>
        <w:t>OP/LP/ACF leverage input demand (firm decision) in either investment or materials</w:t>
      </w:r>
    </w:p>
    <w:p w14:paraId="5C22F4C2" w14:textId="25F3392E" w:rsidR="000E4CFC" w:rsidRDefault="000E4CFC" w:rsidP="000E4CFC">
      <w:pPr>
        <w:pStyle w:val="ListParagraph"/>
        <w:numPr>
          <w:ilvl w:val="0"/>
          <w:numId w:val="1"/>
        </w:numPr>
      </w:pPr>
      <w:r>
        <w:t xml:space="preserve">Goal of this paper: generate proxy for omega using </w:t>
      </w:r>
      <w:r>
        <w:rPr>
          <w:b/>
          <w:bCs/>
        </w:rPr>
        <w:t xml:space="preserve">beliefs </w:t>
      </w:r>
      <w:r>
        <w:t>instead of firm decisions</w:t>
      </w:r>
    </w:p>
    <w:p w14:paraId="25675318" w14:textId="69BF643B" w:rsidR="00A65CD2" w:rsidRDefault="00A65CD2" w:rsidP="00A65CD2">
      <w:pPr>
        <w:pStyle w:val="ListParagraph"/>
        <w:numPr>
          <w:ilvl w:val="1"/>
          <w:numId w:val="1"/>
        </w:numPr>
      </w:pPr>
      <w:r>
        <w:t xml:space="preserve">Omega_{it} = </w:t>
      </w:r>
      <w:proofErr w:type="gramStart"/>
      <w:r>
        <w:t>psi(</w:t>
      </w:r>
      <w:proofErr w:type="gramEnd"/>
      <w:r>
        <w:t xml:space="preserve">expected output next period – integral of prod </w:t>
      </w:r>
      <w:proofErr w:type="spellStart"/>
      <w:r>
        <w:t>fcn</w:t>
      </w:r>
      <w:proofErr w:type="spellEnd"/>
      <w:r>
        <w:t xml:space="preserve"> over distribution of </w:t>
      </w:r>
      <w:proofErr w:type="spellStart"/>
      <w:r>
        <w:t>labour</w:t>
      </w:r>
      <w:proofErr w:type="spellEnd"/>
      <w:r>
        <w:t xml:space="preserve"> next period</w:t>
      </w:r>
    </w:p>
    <w:p w14:paraId="1C2CAB06" w14:textId="5ACA15CC" w:rsidR="00A65CD2" w:rsidRDefault="00A65CD2" w:rsidP="00A65CD2">
      <w:pPr>
        <w:pStyle w:val="ListParagraph"/>
        <w:numPr>
          <w:ilvl w:val="1"/>
          <w:numId w:val="1"/>
        </w:numPr>
      </w:pPr>
      <w:r>
        <w:t>Assume expectation of e and xi (conditional on information set) is zero</w:t>
      </w:r>
    </w:p>
    <w:p w14:paraId="128E663C" w14:textId="355A34CC" w:rsidR="00A65CD2" w:rsidRDefault="00A65CD2" w:rsidP="00A65CD2">
      <w:pPr>
        <w:pStyle w:val="ListParagraph"/>
        <w:numPr>
          <w:ilvl w:val="0"/>
          <w:numId w:val="1"/>
        </w:numPr>
      </w:pPr>
      <w:r>
        <w:t xml:space="preserve">Can run OLS </w:t>
      </w:r>
      <w:proofErr w:type="gramStart"/>
      <w:r>
        <w:t>as long as</w:t>
      </w:r>
      <w:proofErr w:type="gramEnd"/>
      <w:r>
        <w:t xml:space="preserve"> we have expected output and expected </w:t>
      </w:r>
      <w:proofErr w:type="spellStart"/>
      <w:r>
        <w:t>labour</w:t>
      </w:r>
      <w:proofErr w:type="spellEnd"/>
      <w:r>
        <w:t xml:space="preserve"> next period!</w:t>
      </w:r>
    </w:p>
    <w:p w14:paraId="326961F6" w14:textId="7331BBB1" w:rsidR="00A65CD2" w:rsidRDefault="00792F56" w:rsidP="00A65CD2">
      <w:pPr>
        <w:pStyle w:val="ListParagraph"/>
        <w:numPr>
          <w:ilvl w:val="0"/>
          <w:numId w:val="1"/>
        </w:numPr>
      </w:pPr>
      <w:r>
        <w:t>Hicks-neutrality of technology is an important assumption</w:t>
      </w:r>
    </w:p>
    <w:p w14:paraId="04EDA271" w14:textId="77777777" w:rsidR="00792F56" w:rsidRPr="00DA4A01" w:rsidRDefault="00792F56" w:rsidP="00A65CD2">
      <w:pPr>
        <w:pStyle w:val="ListParagraph"/>
        <w:numPr>
          <w:ilvl w:val="0"/>
          <w:numId w:val="1"/>
        </w:numPr>
      </w:pPr>
    </w:p>
    <w:sectPr w:rsidR="00792F56" w:rsidRPr="00DA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9402A"/>
    <w:multiLevelType w:val="hybridMultilevel"/>
    <w:tmpl w:val="536487B8"/>
    <w:lvl w:ilvl="0" w:tplc="9C96AC5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81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8F"/>
    <w:rsid w:val="000E4CFC"/>
    <w:rsid w:val="0029116E"/>
    <w:rsid w:val="002B68A8"/>
    <w:rsid w:val="0056230A"/>
    <w:rsid w:val="005A09EC"/>
    <w:rsid w:val="006C5286"/>
    <w:rsid w:val="00742492"/>
    <w:rsid w:val="00792F56"/>
    <w:rsid w:val="00981D32"/>
    <w:rsid w:val="00A65CD2"/>
    <w:rsid w:val="00C8218F"/>
    <w:rsid w:val="00DA4A01"/>
    <w:rsid w:val="00E7108D"/>
    <w:rsid w:val="00F42E72"/>
    <w:rsid w:val="00F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88BB3"/>
  <w15:chartTrackingRefBased/>
  <w15:docId w15:val="{6D00E6B7-6D5D-B44B-B8A2-9C53567A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Ruby</dc:creator>
  <cp:keywords/>
  <dc:description/>
  <cp:lastModifiedBy>Zhang, Ruby</cp:lastModifiedBy>
  <cp:revision>11</cp:revision>
  <dcterms:created xsi:type="dcterms:W3CDTF">2025-07-03T12:44:00Z</dcterms:created>
  <dcterms:modified xsi:type="dcterms:W3CDTF">2025-07-03T13:14:00Z</dcterms:modified>
</cp:coreProperties>
</file>