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BB56D">
      <w:pPr>
        <w:rPr>
          <w:rFonts w:hint="default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>使用 Floyd 算法作为搜索算法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计算</w:t>
      </w: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各节点之间的最短路径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D7E49"/>
    <w:rsid w:val="4B0C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2026-03-08T11:01:26Z</dcterms:created>
  <dc:creator>Administrator</dc:creator>
  <cp:lastModifiedBy>佘子</cp:lastModifiedBy>
  <dcterms:modified xsi:type="dcterms:W3CDTF">2026-03-08T11:01:43Z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eyJoZGlkIjoiMWY1MDRlODgzZWY5NDI4MTZjZmNkMTRjODVjNGYyZDQiLCJ1c2VySWQiOiIzNjE5ODQ4NTUifQ==</vt:lpwstr>
  </property>
  <property fmtid="{D5CDD505-2E9C-101B-9397-08002B2CF9AE}" pid="4" name="ICV">
    <vt:lpwstr>7D214DDB5BC142DC9DD1B1481F6BC091_12</vt:lpwstr>
  </property>
</Properties>
</file>