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049" w:rsidRPr="00F04465" w:rsidRDefault="00204049">
      <w:pPr>
        <w:rPr>
          <w:rFonts w:ascii="Arial Narrow" w:hAnsi="Arial Narrow"/>
        </w:rPr>
      </w:pPr>
      <w:bookmarkStart w:id="0" w:name="_GoBack"/>
      <w:bookmarkEnd w:id="0"/>
    </w:p>
    <w:sectPr w:rsidR="00204049" w:rsidRPr="00F04465" w:rsidSect="00023E0A">
      <w:headerReference w:type="default" r:id="rId6"/>
      <w:footerReference w:type="default" r:id="rId7"/>
      <w:pgSz w:w="12240" w:h="15840"/>
      <w:pgMar w:top="1440" w:right="1800" w:bottom="1440" w:left="180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337" w:rsidRDefault="008A5337" w:rsidP="008A5E97">
      <w:pPr>
        <w:spacing w:after="0" w:line="240" w:lineRule="auto"/>
      </w:pPr>
      <w:r>
        <w:separator/>
      </w:r>
    </w:p>
  </w:endnote>
  <w:endnote w:type="continuationSeparator" w:id="0">
    <w:p w:rsidR="008A5337" w:rsidRDefault="008A5337" w:rsidP="008A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E97" w:rsidRPr="0077751E" w:rsidRDefault="008A5E97" w:rsidP="00023E0A">
    <w:pPr>
      <w:pStyle w:val="Footer"/>
      <w:framePr w:w="9301" w:h="1385" w:hRule="exact" w:hSpace="180" w:wrap="notBeside" w:vAnchor="text" w:hAnchor="page" w:x="2159" w:y="1730"/>
      <w:tabs>
        <w:tab w:val="clear" w:pos="4680"/>
        <w:tab w:val="clear" w:pos="9360"/>
        <w:tab w:val="left" w:pos="2151"/>
      </w:tabs>
      <w:spacing w:before="260"/>
      <w:ind w:right="446"/>
      <w:rPr>
        <w:rFonts w:ascii="Times New Roman" w:eastAsia="Times New Roman" w:hAnsi="Times New Roman" w:cs="Times New Roman"/>
        <w:b/>
        <w:bCs/>
        <w:i/>
        <w:iCs/>
        <w:sz w:val="20"/>
        <w:szCs w:val="24"/>
        <w:lang w:eastAsia="en-US"/>
      </w:rPr>
    </w:pPr>
    <w:r>
      <w:t xml:space="preserve">                                            </w:t>
    </w:r>
    <w:r w:rsidRPr="008A5E97">
      <w:rPr>
        <w:rFonts w:ascii="Times New Roman" w:eastAsia="Times New Roman" w:hAnsi="Times New Roman" w:cs="Times New Roman"/>
        <w:b/>
        <w:bCs/>
        <w:i/>
        <w:iCs/>
        <w:sz w:val="20"/>
        <w:szCs w:val="24"/>
        <w:lang w:eastAsia="en-US"/>
      </w:rPr>
      <w:t xml:space="preserve"> </w:t>
    </w:r>
    <w:r>
      <w:rPr>
        <w:rFonts w:ascii="Times New Roman" w:eastAsia="Times New Roman" w:hAnsi="Times New Roman" w:cs="Times New Roman"/>
        <w:b/>
        <w:bCs/>
        <w:i/>
        <w:iCs/>
        <w:sz w:val="20"/>
        <w:szCs w:val="24"/>
        <w:lang w:eastAsia="en-US"/>
      </w:rPr>
      <w:t xml:space="preserve">                </w:t>
    </w:r>
    <w:proofErr w:type="spellStart"/>
    <w:r w:rsidRPr="008A5E97">
      <w:rPr>
        <w:rFonts w:ascii="Times New Roman" w:eastAsia="Times New Roman" w:hAnsi="Times New Roman" w:cs="Times New Roman"/>
        <w:b/>
        <w:bCs/>
        <w:i/>
        <w:iCs/>
        <w:sz w:val="20"/>
        <w:szCs w:val="24"/>
        <w:lang w:eastAsia="en-US"/>
      </w:rPr>
      <w:t>Explorient</w:t>
    </w:r>
    <w:proofErr w:type="spellEnd"/>
    <w:r w:rsidRPr="008A5E97">
      <w:rPr>
        <w:rFonts w:ascii="Times New Roman" w:eastAsia="Times New Roman" w:hAnsi="Times New Roman" w:cs="Times New Roman"/>
        <w:b/>
        <w:bCs/>
        <w:i/>
        <w:iCs/>
        <w:sz w:val="20"/>
        <w:szCs w:val="24"/>
        <w:lang w:eastAsia="en-US"/>
      </w:rPr>
      <w:t xml:space="preserve"> Travel Services® is a proud member of</w:t>
    </w:r>
  </w:p>
  <w:p w:rsidR="008A5E97" w:rsidRDefault="008A5E97" w:rsidP="0077751E">
    <w:pPr>
      <w:framePr w:w="9301" w:h="1385" w:hRule="exact" w:hSpace="180" w:wrap="notBeside" w:vAnchor="text" w:hAnchor="page" w:x="2159" w:y="1730"/>
    </w:pPr>
  </w:p>
  <w:p w:rsidR="008A5E97" w:rsidRDefault="008A5E97" w:rsidP="0077751E">
    <w:pPr>
      <w:framePr w:w="9301" w:h="1385" w:hRule="exact" w:hSpace="180" w:wrap="notBeside" w:vAnchor="text" w:hAnchor="page" w:x="2159" w:y="1730"/>
    </w:pPr>
  </w:p>
  <w:p w:rsidR="008A5E97" w:rsidRDefault="008A5E97" w:rsidP="0077751E">
    <w:pPr>
      <w:framePr w:w="9301" w:h="1385" w:hRule="exact" w:hSpace="180" w:wrap="notBeside" w:vAnchor="text" w:hAnchor="page" w:x="2159" w:y="1730"/>
    </w:pPr>
  </w:p>
  <w:p w:rsidR="008A5E97" w:rsidRDefault="008A5E97" w:rsidP="008A5E97">
    <w:pPr>
      <w:pStyle w:val="Footer"/>
      <w:tabs>
        <w:tab w:val="clear" w:pos="4680"/>
        <w:tab w:val="clear" w:pos="9360"/>
        <w:tab w:val="left" w:pos="2151"/>
      </w:tabs>
      <w:ind w:right="446"/>
      <w:contextualSpacing/>
    </w:pPr>
    <w:r w:rsidRPr="008A5E97">
      <w:rPr>
        <w:rFonts w:ascii="Bookman Old Style" w:hAnsi="Bookman Old Style"/>
        <w:outline/>
        <w:noProof/>
        <w:color w:val="000000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textFill>
          <w14:noFill/>
        </w14:textFill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6106179</wp:posOffset>
          </wp:positionH>
          <wp:positionV relativeFrom="paragraph">
            <wp:posOffset>-340862</wp:posOffset>
          </wp:positionV>
          <wp:extent cx="1371600" cy="266700"/>
          <wp:effectExtent l="0" t="0" r="0" b="0"/>
          <wp:wrapNone/>
          <wp:docPr id="5" name="Picture 5" descr="vp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plogo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337" w:rsidRDefault="008A5337" w:rsidP="008A5E97">
      <w:pPr>
        <w:spacing w:after="0" w:line="240" w:lineRule="auto"/>
      </w:pPr>
      <w:r>
        <w:separator/>
      </w:r>
    </w:p>
  </w:footnote>
  <w:footnote w:type="continuationSeparator" w:id="0">
    <w:p w:rsidR="008A5337" w:rsidRDefault="008A5337" w:rsidP="008A5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E97" w:rsidRDefault="008A5E97">
    <w:pPr>
      <w:pStyle w:val="Header"/>
    </w:pPr>
  </w:p>
  <w:p w:rsidR="008A5E97" w:rsidRDefault="00C70C4A" w:rsidP="008A5E97">
    <w:pPr>
      <w:pStyle w:val="Header"/>
      <w:tabs>
        <w:tab w:val="clear" w:pos="4680"/>
        <w:tab w:val="clear" w:pos="9360"/>
        <w:tab w:val="left" w:pos="3572"/>
      </w:tabs>
    </w:pPr>
    <w:r>
      <w:rPr>
        <w:noProof/>
      </w:rPr>
      <w:drawing>
        <wp:inline distT="0" distB="0" distL="0" distR="0">
          <wp:extent cx="1924685" cy="499745"/>
          <wp:effectExtent l="0" t="0" r="0" b="0"/>
          <wp:docPr id="1" name="Picture 1" descr="explorient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xplorient logo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68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9600B" w:rsidRPr="008A5E97" w:rsidRDefault="0019600B" w:rsidP="008A5E97">
    <w:pPr>
      <w:pStyle w:val="Header"/>
      <w:tabs>
        <w:tab w:val="clear" w:pos="4680"/>
        <w:tab w:val="clear" w:pos="9360"/>
        <w:tab w:val="left" w:pos="3572"/>
      </w:tabs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35"/>
    <w:rsid w:val="00023E0A"/>
    <w:rsid w:val="0019600B"/>
    <w:rsid w:val="001D79EA"/>
    <w:rsid w:val="00204049"/>
    <w:rsid w:val="00443D8F"/>
    <w:rsid w:val="004B53AC"/>
    <w:rsid w:val="005D566A"/>
    <w:rsid w:val="0077751E"/>
    <w:rsid w:val="007C1E35"/>
    <w:rsid w:val="008A5337"/>
    <w:rsid w:val="008A5E97"/>
    <w:rsid w:val="00A6691F"/>
    <w:rsid w:val="00A87EBD"/>
    <w:rsid w:val="00B46877"/>
    <w:rsid w:val="00C70C4A"/>
    <w:rsid w:val="00CB7649"/>
    <w:rsid w:val="00D85465"/>
    <w:rsid w:val="00F04465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74EBC8-D451-4A89-9D7E-634102C7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E97"/>
  </w:style>
  <w:style w:type="paragraph" w:styleId="Footer">
    <w:name w:val="footer"/>
    <w:basedOn w:val="Normal"/>
    <w:link w:val="FooterChar"/>
    <w:uiPriority w:val="99"/>
    <w:unhideWhenUsed/>
    <w:rsid w:val="008A5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Zheng</dc:creator>
  <cp:keywords/>
  <dc:description/>
  <cp:lastModifiedBy>Rui Zheng</cp:lastModifiedBy>
  <cp:revision>11</cp:revision>
  <dcterms:created xsi:type="dcterms:W3CDTF">2017-01-15T00:44:00Z</dcterms:created>
  <dcterms:modified xsi:type="dcterms:W3CDTF">2017-01-15T05:22:00Z</dcterms:modified>
</cp:coreProperties>
</file>