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Словарь данных</w:t>
      </w:r>
      <w:r>
        <w:rPr>
          <w:b/>
          <w:sz w:val="34"/>
          <w:szCs w:val="34"/>
          <w:lang w:val="ru-RU"/>
        </w:rPr>
        <w:t xml:space="preserve"> </w:t>
      </w:r>
      <w:r>
        <w:rPr>
          <w:b/>
          <w:sz w:val="34"/>
          <w:szCs w:val="34"/>
          <w:lang w:val="en-US"/>
        </w:rPr>
        <w:t xml:space="preserve">STETS</w:t>
      </w:r>
      <w:r>
        <w:rPr>
          <w:b/>
          <w:bCs/>
          <w:sz w:val="34"/>
          <w:szCs w:val="34"/>
          <w:lang w:val="en-US"/>
        </w:rPr>
      </w:r>
    </w:p>
    <w:p>
      <w:r/>
      <w:r/>
    </w:p>
    <w:tbl>
      <w:tblPr>
        <w:tblStyle w:val="695"/>
        <w:tblW w:w="10764" w:type="dxa"/>
        <w:tblInd w:w="-631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652"/>
        <w:gridCol w:w="2553"/>
        <w:gridCol w:w="2534"/>
        <w:gridCol w:w="1234"/>
        <w:gridCol w:w="2791"/>
      </w:tblGrid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textDirection w:val="lrTb"/>
            <w:noWrap w:val="false"/>
          </w:tcPr>
          <w:p>
            <w:pPr>
              <w:jc w:val="center"/>
              <w:spacing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/>
                <w:color w:val="000000"/>
              </w:rPr>
              <w:t xml:space="preserve">Элемент данных</w:t>
            </w:r>
            <w:r/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textDirection w:val="lrTb"/>
            <w:noWrap w:val="false"/>
          </w:tcPr>
          <w:p>
            <w:pPr>
              <w:jc w:val="center"/>
              <w:spacing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/>
                <w:color w:val="000000"/>
              </w:rPr>
              <w:t xml:space="preserve">Описание</w:t>
            </w:r>
            <w:r/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textDirection w:val="lrTb"/>
            <w:noWrap w:val="false"/>
          </w:tcPr>
          <w:p>
            <w:pPr>
              <w:jc w:val="center"/>
              <w:spacing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/>
                <w:color w:val="000000"/>
              </w:rPr>
              <w:t xml:space="preserve">Состав или тип данных</w:t>
            </w:r>
            <w:r/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textDirection w:val="lrTb"/>
            <w:noWrap w:val="false"/>
          </w:tcPr>
          <w:p>
            <w:pPr>
              <w:jc w:val="center"/>
              <w:spacing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/>
                <w:color w:val="000000"/>
              </w:rPr>
              <w:t xml:space="preserve">Длина</w:t>
            </w:r>
            <w:r/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textDirection w:val="lrTb"/>
            <w:noWrap w:val="false"/>
          </w:tcPr>
          <w:p>
            <w:pPr>
              <w:jc w:val="center"/>
              <w:spacing w:line="7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/>
                <w:color w:val="000000"/>
              </w:rPr>
              <w:t xml:space="preserve">Значения</w:t>
            </w:r>
            <w:r/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u w:val="single"/>
                <w:lang w:val="ru-RU"/>
              </w:rPr>
              <w:t xml:space="preserve">Пользователь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Пользователь, управляющий функциями приложения </w:t>
            </w:r>
            <w:r>
              <w:rPr>
                <w:color w:val="000000"/>
                <w:lang w:val="en-US"/>
              </w:rPr>
              <w:t xml:space="preserve">STETS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en-US"/>
              </w:rPr>
              <w:t xml:space="preserve">Email</w:t>
            </w:r>
            <w:r>
              <w:rPr>
                <w:color w:val="000000"/>
                <w:lang w:val="en-US"/>
              </w:rPr>
            </w:r>
          </w:p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en-US"/>
              </w:rPr>
              <w:t xml:space="preserve">+</w:t>
            </w:r>
            <w:r>
              <w:rPr>
                <w:color w:val="000000"/>
                <w:lang w:val="ru-RU"/>
              </w:rPr>
              <w:t xml:space="preserve">Пароль</w:t>
            </w:r>
            <w:r>
              <w:rPr>
                <w:color w:val="000000"/>
                <w:lang w:val="ru-RU"/>
              </w:rPr>
            </w:r>
          </w:p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+Имя пользователя</w:t>
            </w:r>
            <w:r>
              <w:rPr>
                <w:color w:val="000000"/>
                <w:lang w:val="ru-RU"/>
              </w:rPr>
            </w:r>
          </w:p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vMerge w:val="restart"/>
            <w:textDirection w:val="lrTb"/>
            <w:noWrap w:val="false"/>
          </w:tcPr>
          <w:p>
            <w:pPr>
              <w:spacing w:line="57" w:lineRule="atLeast"/>
            </w:pPr>
            <w:r/>
            <w:r/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vMerge w:val="restart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en-US"/>
              </w:rPr>
              <w:t xml:space="preserve">Email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  <w:t xml:space="preserve">Электронный адрес клиента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  <w:t xml:space="preserve">Символьно</w:t>
            </w:r>
            <w:r>
              <w:rPr>
                <w:color w:val="000000"/>
              </w:rPr>
              <w:t xml:space="preserve">-числовое значение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vMerge w:val="restart"/>
            <w:textDirection w:val="lrTb"/>
            <w:noWrap w:val="false"/>
          </w:tcPr>
          <w:p>
            <w:pPr>
              <w:spacing w:line="57" w:lineRule="atLeast"/>
              <w:rPr>
                <w:lang w:val="ru-RU"/>
              </w:rPr>
            </w:pPr>
            <w:r>
              <w:rPr>
                <w:lang w:val="ru-RU"/>
              </w:rPr>
              <w:t xml:space="preserve">50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  <w:t xml:space="preserve">Должно содержать символ @</w:t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vMerge w:val="restart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Пароль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Пароль, используемый пользователем для входа в систему в связке с </w:t>
            </w:r>
            <w:r>
              <w:rPr>
                <w:color w:val="000000"/>
                <w:lang w:val="en-US"/>
              </w:rPr>
              <w:t xml:space="preserve">Email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  <w:t xml:space="preserve">Символьно</w:t>
            </w:r>
            <w:r>
              <w:rPr>
                <w:color w:val="000000"/>
              </w:rPr>
              <w:t xml:space="preserve">-числовое значение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vMerge w:val="restart"/>
            <w:textDirection w:val="lrTb"/>
            <w:noWrap w:val="false"/>
          </w:tcPr>
          <w:p>
            <w:pPr>
              <w:spacing w:line="57" w:lineRule="atLeast"/>
              <w:rPr>
                <w:lang w:val="ru-RU"/>
              </w:rPr>
            </w:pPr>
            <w:r>
              <w:rPr>
                <w:lang w:val="ru-RU"/>
              </w:rPr>
              <w:t xml:space="preserve">50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vMerge w:val="restart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Имя пользователя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Идентификатор пользователя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  <w:t xml:space="preserve">Символьно</w:t>
            </w:r>
            <w:r>
              <w:rPr>
                <w:color w:val="000000"/>
              </w:rPr>
              <w:t xml:space="preserve">-числовое значение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vMerge w:val="restart"/>
            <w:textDirection w:val="lrTb"/>
            <w:noWrap w:val="false"/>
          </w:tcPr>
          <w:p>
            <w:pPr>
              <w:spacing w:line="57" w:lineRule="atLeast"/>
            </w:pPr>
            <w:r>
              <w:t xml:space="preserve">100</w:t>
            </w:r>
            <w:r/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u w:val="single"/>
                <w:lang w:val="ru-RU"/>
              </w:rPr>
              <w:t xml:space="preserve">Устройство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Устройство умного дома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ru-RU"/>
              </w:rPr>
              <w:t xml:space="preserve">Название устройства</w:t>
            </w: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ru-RU"/>
              </w:rPr>
            </w:r>
            <w:r/>
            <w:r>
              <w:rPr>
                <w:color w:val="000000"/>
                <w:lang w:val="ru-RU"/>
              </w:rPr>
            </w:r>
          </w:p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en-US"/>
              </w:rPr>
              <w:t xml:space="preserve">+ID</w:t>
            </w:r>
            <w:r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 xml:space="preserve">устройства</w:t>
            </w:r>
            <w:r>
              <w:rPr>
                <w:color w:val="000000"/>
                <w:lang w:val="ru-RU"/>
              </w:rPr>
            </w:r>
            <w:r/>
          </w:p>
          <w:p>
            <w:pPr>
              <w:spacing w:line="78" w:lineRule="atLeast"/>
              <w:rPr>
                <w:color w:val="00000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+Описание устройства</w:t>
            </w:r>
            <w:r>
              <w:rPr>
                <w:color w:val="000000"/>
                <w:highlight w:val="none"/>
                <w:lang w:val="ru-RU"/>
              </w:rPr>
            </w:r>
          </w:p>
          <w:p>
            <w:pPr>
              <w:spacing w:line="78" w:lineRule="atLeast"/>
              <w:rPr>
                <w:color w:val="00000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highlight w:val="none"/>
                <w:lang w:val="ru-RU"/>
              </w:rPr>
              <w:t xml:space="preserve">+Статус</w:t>
            </w:r>
            <w:r>
              <w:rPr>
                <w:color w:val="000000"/>
                <w:highlight w:val="none"/>
                <w:lang w:val="ru-RU"/>
              </w:rPr>
            </w:r>
          </w:p>
          <w:p>
            <w:pPr>
              <w:spacing w:line="78" w:lineRule="atLeast"/>
              <w:rPr>
                <w:color w:val="00000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highlight w:val="none"/>
                <w:lang w:val="ru-RU"/>
              </w:rPr>
              <w:t xml:space="preserve">+Режим энергосбережения</w:t>
            </w:r>
            <w:r>
              <w:rPr>
                <w:color w:val="000000"/>
                <w:highlight w:val="none"/>
                <w:lang w:val="ru-RU"/>
              </w:rPr>
            </w:r>
            <w:r>
              <w:rPr>
                <w:color w:val="000000"/>
                <w:highlight w:val="none"/>
                <w:lang w:val="ru-RU"/>
              </w:rPr>
            </w:r>
            <w:r>
              <w:rPr>
                <w:color w:val="000000"/>
                <w:highlight w:val="none"/>
                <w:lang w:val="ru-RU"/>
              </w:rPr>
            </w:r>
          </w:p>
          <w:p>
            <w:pPr>
              <w:spacing w:line="78" w:lineRule="atLeast"/>
              <w:rPr>
                <w:color w:val="00000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highlight w:val="none"/>
                <w:lang w:val="ru-RU"/>
              </w:rPr>
              <w:t xml:space="preserve">+Иконка</w:t>
            </w:r>
            <w:r>
              <w:rPr>
                <w:color w:val="000000"/>
                <w:highlight w:val="none"/>
                <w:lang w:val="ru-RU"/>
              </w:rPr>
            </w:r>
          </w:p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textDirection w:val="lrTb"/>
            <w:noWrap w:val="false"/>
          </w:tcPr>
          <w:p>
            <w:pPr>
              <w:spacing w:line="57" w:lineRule="atLeast"/>
            </w:pPr>
            <w:r/>
            <w:r/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vMerge w:val="restart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Название устройства</w:t>
            </w: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Название устройства, данное по умолчанию производителем</w:t>
            </w: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  <w:t xml:space="preserve">Символьно</w:t>
            </w:r>
            <w:r>
              <w:rPr>
                <w:color w:val="000000"/>
              </w:rPr>
              <w:t xml:space="preserve">-числовое значение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vMerge w:val="restart"/>
            <w:textDirection w:val="lrTb"/>
            <w:noWrap w:val="false"/>
          </w:tcPr>
          <w:p>
            <w:pPr>
              <w:spacing w:line="57" w:lineRule="atLeast"/>
              <w:rPr>
                <w:lang w:val="ru-RU"/>
              </w:rPr>
            </w:pPr>
            <w:r>
              <w:rPr>
                <w:lang w:val="ru-RU"/>
              </w:rPr>
              <w:t xml:space="preserve">50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en-US"/>
              </w:rPr>
              <w:t xml:space="preserve">ID </w:t>
            </w:r>
            <w:r>
              <w:rPr>
                <w:color w:val="000000"/>
                <w:lang w:val="ru-RU"/>
              </w:rPr>
              <w:t xml:space="preserve">устройства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Уникальный идентификатор устройства в системе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  <w:t xml:space="preserve">Символьно</w:t>
            </w:r>
            <w:r>
              <w:rPr>
                <w:color w:val="000000"/>
              </w:rPr>
              <w:t xml:space="preserve">-числовое значение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textDirection w:val="lrTb"/>
            <w:noWrap w:val="false"/>
          </w:tcPr>
          <w:p>
            <w:pPr>
              <w:spacing w:line="57" w:lineRule="atLeast"/>
              <w:rPr>
                <w:lang w:val="ru-RU"/>
              </w:rPr>
            </w:pPr>
            <w:r>
              <w:rPr>
                <w:lang w:val="ru-RU"/>
              </w:rPr>
              <w:t xml:space="preserve">50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Описание устройства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Текстовое описание функций устройства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Буквенное значение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textDirection w:val="lrTb"/>
            <w:noWrap w:val="false"/>
          </w:tcPr>
          <w:p>
            <w:pPr>
              <w:spacing w:line="57" w:lineRule="atLeast"/>
              <w:rPr>
                <w:lang w:val="ru-RU"/>
              </w:rPr>
            </w:pPr>
            <w:r>
              <w:rPr>
                <w:lang w:val="ru-RU"/>
              </w:rPr>
              <w:t xml:space="preserve">200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vMerge w:val="restart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Статус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Состояние устройства в режиме работы</w:t>
            </w:r>
            <w:r>
              <w:rPr>
                <w:color w:val="000000"/>
                <w:lang w:val="ru-RU"/>
              </w:rPr>
            </w:r>
          </w:p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Логический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vMerge w:val="restart"/>
            <w:textDirection w:val="lrTb"/>
            <w:noWrap w:val="false"/>
          </w:tcPr>
          <w:p>
            <w:pPr>
              <w:spacing w:line="57" w:lineRule="atLeast"/>
              <w:rPr>
                <w:lang w:val="ru-RU"/>
              </w:rPr>
            </w:pPr>
            <w:r>
              <w:rPr>
                <w:lang w:val="ru-RU"/>
              </w:rPr>
              <w:t xml:space="preserve">True or False 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lang w:val="ru-RU"/>
              </w:rPr>
              <w:t xml:space="preserve">Вкл или Выкл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vMerge w:val="restart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Режим энергосбережения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Состояние устройства в режиме работы энергосбережения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Логический</w:t>
            </w: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vMerge w:val="restart"/>
            <w:textDirection w:val="lrTb"/>
            <w:noWrap w:val="false"/>
          </w:tcPr>
          <w:p>
            <w:pPr>
              <w:spacing w:line="57" w:lineRule="atLeast"/>
              <w:rPr>
                <w:lang w:val="ru-RU"/>
              </w:rPr>
            </w:pPr>
            <w:r>
              <w:rPr>
                <w:lang w:val="ru-RU"/>
              </w:rPr>
              <w:t xml:space="preserve">True or False 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lang w:val="ru-RU"/>
              </w:rPr>
              <w:t xml:space="preserve">Вкл или Выкл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vMerge w:val="restart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Иконка</w:t>
            </w: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Графическое изображение комнаты для упрощения </w:t>
            </w:r>
            <w:r>
              <w:rPr>
                <w:color w:val="000000"/>
                <w:lang w:val="ru-RU"/>
              </w:rPr>
              <w:t xml:space="preserve">идентефикации</w:t>
            </w: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en-US"/>
              </w:rPr>
              <w:t xml:space="preserve">.PNG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vMerge w:val="restart"/>
            <w:textDirection w:val="lrTb"/>
            <w:noWrap w:val="false"/>
          </w:tcPr>
          <w:p>
            <w:pPr>
              <w:spacing w:line="57" w:lineRule="atLeast"/>
              <w:rPr>
                <w:lang w:val="en-US"/>
              </w:rPr>
            </w:pPr>
            <w:r>
              <w:rPr>
                <w:lang w:val="ru-RU"/>
              </w:rPr>
              <w:t xml:space="preserve">50х50 </w:t>
            </w:r>
            <w:r>
              <w:rPr>
                <w:lang w:val="en-US"/>
              </w:rPr>
              <w:t xml:space="preserve">pt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u w:val="single"/>
                <w:lang w:val="ru-RU"/>
              </w:rPr>
              <w:t xml:space="preserve">Сценарий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Порядок действий устройства при автоматизации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Наименование сценария</w:t>
            </w:r>
            <w:r>
              <w:rPr>
                <w:color w:val="000000"/>
                <w:lang w:val="ru-RU"/>
              </w:rPr>
            </w:r>
          </w:p>
          <w:p>
            <w:pPr>
              <w:spacing w:line="78" w:lineRule="atLeast"/>
              <w:rPr>
                <w:color w:val="00000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+Описание сценария</w:t>
            </w:r>
            <w:r>
              <w:rPr>
                <w:color w:val="000000"/>
                <w:highlight w:val="none"/>
                <w:lang w:val="ru-RU"/>
              </w:rPr>
            </w:r>
          </w:p>
          <w:p>
            <w:pPr>
              <w:spacing w:line="78" w:lineRule="atLeast"/>
              <w:rPr>
                <w:color w:val="00000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highlight w:val="none"/>
                <w:lang w:val="ru-RU"/>
              </w:rPr>
              <w:t xml:space="preserve">+Время начала работы</w:t>
            </w:r>
            <w:r>
              <w:rPr>
                <w:color w:val="000000"/>
                <w:highlight w:val="none"/>
                <w:lang w:val="ru-RU"/>
              </w:rPr>
            </w:r>
          </w:p>
          <w:p>
            <w:pPr>
              <w:spacing w:line="78" w:lineRule="atLeast"/>
              <w:rPr>
                <w:color w:val="00000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highlight w:val="none"/>
                <w:lang w:val="ru-RU"/>
              </w:rPr>
              <w:t xml:space="preserve">+Время окончания работы</w:t>
            </w:r>
            <w:r>
              <w:rPr>
                <w:color w:val="000000"/>
                <w:highlight w:val="none"/>
                <w:lang w:val="ru-RU"/>
              </w:rPr>
            </w:r>
          </w:p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highlight w:val="none"/>
                <w:lang w:val="ru-RU"/>
              </w:rPr>
              <w:t xml:space="preserve">+Статус работы всех устройств в сценарии</w:t>
            </w:r>
            <w:r>
              <w:rPr>
                <w:color w:val="000000"/>
                <w:highlight w:val="none"/>
                <w:lang w:val="ru-RU"/>
              </w:rPr>
            </w:r>
          </w:p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textDirection w:val="lrTb"/>
            <w:noWrap w:val="false"/>
          </w:tcPr>
          <w:p>
            <w:pPr>
              <w:spacing w:line="57" w:lineRule="atLeast"/>
            </w:pPr>
            <w:r/>
            <w:r/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Наименование сценария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Уникальный идентификатор сценария в системе</w:t>
            </w:r>
            <w:r>
              <w:rPr>
                <w:color w:val="000000"/>
                <w:lang w:val="ru-RU"/>
              </w:rPr>
              <w:t xml:space="preserve">, данный пользователем при создании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  <w:t xml:space="preserve">Символьно</w:t>
            </w:r>
            <w:r>
              <w:rPr>
                <w:color w:val="000000"/>
              </w:rPr>
              <w:t xml:space="preserve">-числовое значение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textDirection w:val="lrTb"/>
            <w:noWrap w:val="false"/>
          </w:tcPr>
          <w:p>
            <w:pPr>
              <w:spacing w:line="57" w:lineRule="atLeast"/>
              <w:rPr>
                <w:lang w:val="ru-RU"/>
              </w:rPr>
            </w:pPr>
            <w:r>
              <w:rPr>
                <w:lang w:val="ru-RU"/>
              </w:rPr>
              <w:t xml:space="preserve">50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Описание сценария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Описания сценария автоматизации с указанием процессов и времени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  <w:t xml:space="preserve">Символьно</w:t>
            </w:r>
            <w:r>
              <w:rPr>
                <w:color w:val="000000"/>
              </w:rPr>
              <w:t xml:space="preserve">-числовое значение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textDirection w:val="lrTb"/>
            <w:noWrap w:val="false"/>
          </w:tcPr>
          <w:p>
            <w:pPr>
              <w:spacing w:line="57" w:lineRule="atLeast"/>
              <w:rPr>
                <w:lang w:val="ru-RU"/>
              </w:rPr>
            </w:pPr>
            <w:r>
              <w:rPr>
                <w:lang w:val="ru-RU"/>
              </w:rPr>
              <w:t xml:space="preserve">200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vMerge w:val="restart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Время начала работы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Время начала работы устройства по сценарию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  <w:t xml:space="preserve">Время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vMerge w:val="restart"/>
            <w:textDirection w:val="lrTb"/>
            <w:noWrap w:val="false"/>
          </w:tcPr>
          <w:p>
            <w:pPr>
              <w:spacing w:line="57" w:lineRule="atLeast"/>
              <w:rPr>
                <w:lang w:val="ru-RU"/>
              </w:rPr>
            </w:pPr>
            <w:r>
              <w:rPr>
                <w:lang w:val="ru-RU"/>
              </w:rPr>
              <w:t xml:space="preserve">ЧЧ:ММ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vMerge w:val="restart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Время окончания работы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Время окончания работы устройства по сценарию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  <w:t xml:space="preserve">Время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vMerge w:val="restart"/>
            <w:textDirection w:val="lrTb"/>
            <w:noWrap w:val="false"/>
          </w:tcPr>
          <w:p>
            <w:pPr>
              <w:spacing w:line="57" w:lineRule="atLeast"/>
              <w:rPr>
                <w:lang w:val="ru-RU"/>
              </w:rPr>
            </w:pPr>
            <w:r>
              <w:rPr>
                <w:lang w:val="ru-RU"/>
              </w:rPr>
              <w:t xml:space="preserve">ЧЧ:ММ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vMerge w:val="restart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</w:r>
            <w:r>
              <w:rPr>
                <w:color w:val="000000"/>
                <w:highlight w:val="none"/>
                <w:lang w:val="ru-RU"/>
              </w:rPr>
              <w:t xml:space="preserve">Статус работы всех устройств в сценарии</w:t>
            </w:r>
            <w:r/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Состояние устройства в режиме работы в сценарии</w:t>
            </w: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</w:r>
          </w:p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Логический</w:t>
            </w: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vMerge w:val="restart"/>
            <w:textDirection w:val="lrTb"/>
            <w:noWrap w:val="false"/>
          </w:tcPr>
          <w:p>
            <w:pPr>
              <w:spacing w:line="57" w:lineRule="atLeast"/>
              <w:rPr>
                <w:lang w:val="ru-RU"/>
              </w:rPr>
            </w:pPr>
            <w:r>
              <w:rPr>
                <w:lang w:val="ru-RU"/>
              </w:rPr>
              <w:t xml:space="preserve">True or False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vMerge w:val="restart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lang w:val="ru-RU"/>
              </w:rPr>
              <w:t xml:space="preserve">Вкл или Выкл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u w:val="single"/>
                <w:lang w:val="ru-RU"/>
              </w:rPr>
              <w:t xml:space="preserve">Комнат</w:t>
            </w:r>
            <w:r>
              <w:rPr>
                <w:color w:val="000000"/>
                <w:u w:val="single"/>
                <w:lang w:val="ru-RU"/>
              </w:rPr>
              <w:t xml:space="preserve">а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Комнат</w:t>
            </w:r>
            <w:r>
              <w:rPr>
                <w:color w:val="000000"/>
                <w:lang w:val="ru-RU"/>
              </w:rPr>
              <w:t xml:space="preserve">а</w:t>
            </w:r>
            <w:r>
              <w:rPr>
                <w:color w:val="000000"/>
                <w:lang w:val="ru-RU"/>
              </w:rPr>
              <w:t xml:space="preserve"> в доме, </w:t>
            </w:r>
            <w:r>
              <w:rPr>
                <w:color w:val="000000"/>
                <w:lang w:val="ru-RU"/>
              </w:rPr>
              <w:t xml:space="preserve">созданная </w:t>
            </w:r>
            <w:r>
              <w:rPr>
                <w:color w:val="000000"/>
                <w:lang w:val="ru-RU"/>
              </w:rPr>
              <w:t xml:space="preserve">пользователем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Наименование комнаты</w:t>
            </w:r>
            <w:r>
              <w:rPr>
                <w:color w:val="000000"/>
                <w:lang w:val="ru-RU"/>
              </w:rPr>
            </w:r>
          </w:p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+</w:t>
            </w:r>
            <w:r>
              <w:rPr>
                <w:color w:val="000000"/>
                <w:lang w:val="ru-RU"/>
              </w:rPr>
              <w:t xml:space="preserve">Описание комнаты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textDirection w:val="lrTb"/>
            <w:noWrap w:val="false"/>
          </w:tcPr>
          <w:p>
            <w:pPr>
              <w:spacing w:line="57" w:lineRule="atLeast"/>
            </w:pPr>
            <w:r/>
            <w:r/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Наименование комнаты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Уникальный идентификатор комнаты в системе</w:t>
            </w:r>
            <w:r>
              <w:rPr>
                <w:color w:val="000000"/>
                <w:lang w:val="ru-RU"/>
              </w:rPr>
              <w:t xml:space="preserve">, </w:t>
            </w:r>
            <w:r>
              <w:rPr>
                <w:color w:val="000000"/>
                <w:lang w:val="ru-RU"/>
              </w:rPr>
              <w:t xml:space="preserve">данный пользователем при создании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  <w:t xml:space="preserve">Символьно</w:t>
            </w:r>
            <w:r>
              <w:rPr>
                <w:color w:val="000000"/>
              </w:rPr>
              <w:t xml:space="preserve">-числовое значение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textDirection w:val="lrTb"/>
            <w:noWrap w:val="false"/>
          </w:tcPr>
          <w:p>
            <w:pPr>
              <w:spacing w:line="57" w:lineRule="atLeast"/>
              <w:rPr>
                <w:lang w:val="ru-RU"/>
              </w:rPr>
            </w:pPr>
            <w:r>
              <w:rPr>
                <w:lang w:val="ru-RU"/>
              </w:rPr>
              <w:t xml:space="preserve">50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Описание комнаты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Информация о комнате, подготовленная пользователем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  <w:t xml:space="preserve">Символьно</w:t>
            </w:r>
            <w:r>
              <w:rPr>
                <w:color w:val="000000"/>
              </w:rPr>
              <w:t xml:space="preserve">-числовое значение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textDirection w:val="lrTb"/>
            <w:noWrap w:val="false"/>
          </w:tcPr>
          <w:p>
            <w:pPr>
              <w:spacing w:line="57" w:lineRule="atLeast"/>
              <w:rPr>
                <w:lang w:val="ru-RU"/>
              </w:rPr>
            </w:pPr>
            <w:r>
              <w:rPr>
                <w:lang w:val="ru-RU"/>
              </w:rPr>
              <w:t xml:space="preserve">50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u w:val="single"/>
                <w:lang w:val="ru-RU"/>
              </w:rPr>
              <w:t xml:space="preserve">Дом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Совокупность комнат и устройств в рамках определенного рабочего пространства, подразумевающее виртуальный аналог помещения пользователя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Наименование дома</w:t>
            </w:r>
            <w:r>
              <w:rPr>
                <w:color w:val="000000"/>
                <w:lang w:val="ru-RU"/>
              </w:rPr>
            </w:r>
          </w:p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+</w:t>
            </w:r>
            <w:r>
              <w:rPr>
                <w:color w:val="000000"/>
                <w:lang w:val="ru-RU"/>
              </w:rPr>
              <w:t xml:space="preserve">Описание дома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textDirection w:val="lrTb"/>
            <w:noWrap w:val="false"/>
          </w:tcPr>
          <w:p>
            <w:pPr>
              <w:spacing w:line="57" w:lineRule="atLeast"/>
            </w:pPr>
            <w:r/>
            <w:r/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Наименование дома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Уникальный идентификатор дома в системе</w:t>
            </w:r>
            <w:r>
              <w:rPr>
                <w:color w:val="000000"/>
                <w:lang w:val="ru-RU"/>
              </w:rPr>
              <w:t xml:space="preserve">, </w:t>
            </w:r>
            <w:r>
              <w:rPr>
                <w:color w:val="000000"/>
                <w:lang w:val="ru-RU"/>
              </w:rPr>
              <w:t xml:space="preserve">данный пользователем при создании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  <w:t xml:space="preserve">Символьно</w:t>
            </w:r>
            <w:r>
              <w:rPr>
                <w:color w:val="000000"/>
              </w:rPr>
              <w:t xml:space="preserve">-числовое значение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textDirection w:val="lrTb"/>
            <w:noWrap w:val="false"/>
          </w:tcPr>
          <w:p>
            <w:pPr>
              <w:spacing w:line="57" w:lineRule="atLeast"/>
              <w:rPr>
                <w:lang w:val="ru-RU"/>
              </w:rPr>
            </w:pPr>
            <w:r>
              <w:rPr>
                <w:lang w:val="ru-RU"/>
              </w:rPr>
              <w:t xml:space="preserve">50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Описание дома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Информация о </w:t>
            </w:r>
            <w:r>
              <w:rPr>
                <w:color w:val="000000"/>
                <w:lang w:val="ru-RU"/>
              </w:rPr>
              <w:t xml:space="preserve">доме,</w:t>
            </w:r>
            <w:r>
              <w:rPr>
                <w:color w:val="000000"/>
                <w:lang w:val="ru-RU"/>
              </w:rPr>
              <w:t xml:space="preserve"> подготовленная пользователем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  <w:t xml:space="preserve">Символьно</w:t>
            </w:r>
            <w:r>
              <w:rPr>
                <w:color w:val="000000"/>
              </w:rPr>
              <w:t xml:space="preserve">-числовое значение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textDirection w:val="lrTb"/>
            <w:noWrap w:val="false"/>
          </w:tcPr>
          <w:p>
            <w:pPr>
              <w:spacing w:line="57" w:lineRule="atLeast"/>
              <w:rPr>
                <w:lang w:val="ru-RU"/>
              </w:rPr>
            </w:pPr>
            <w:r>
              <w:rPr>
                <w:lang w:val="ru-RU"/>
              </w:rPr>
              <w:t xml:space="preserve">50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u w:val="single"/>
                <w:lang w:val="ru-RU"/>
              </w:rPr>
              <w:t xml:space="preserve">Тип комнаты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Совокупность комнат </w:t>
            </w:r>
            <w:r>
              <w:rPr>
                <w:color w:val="000000"/>
                <w:lang w:val="ru-RU"/>
              </w:rPr>
              <w:t xml:space="preserve">в рамках одной смысловой принадлежности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Наименование </w:t>
            </w:r>
            <w:r>
              <w:rPr>
                <w:color w:val="000000"/>
                <w:lang w:val="ru-RU"/>
              </w:rPr>
              <w:t xml:space="preserve">типа комнаты</w:t>
            </w:r>
            <w:r>
              <w:rPr>
                <w:color w:val="000000"/>
                <w:lang w:val="ru-RU"/>
              </w:rPr>
            </w:r>
          </w:p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+</w:t>
            </w:r>
            <w:r>
              <w:rPr>
                <w:color w:val="000000"/>
                <w:lang w:val="ru-RU"/>
              </w:rPr>
              <w:t xml:space="preserve">Иконка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textDirection w:val="lrTb"/>
            <w:noWrap w:val="false"/>
          </w:tcPr>
          <w:p>
            <w:pPr>
              <w:spacing w:line="57" w:lineRule="atLeas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Наименование </w:t>
            </w:r>
            <w:r>
              <w:rPr>
                <w:color w:val="000000"/>
                <w:lang w:val="ru-RU"/>
              </w:rPr>
              <w:t xml:space="preserve">типа комнаты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Уникальный идентификатор </w:t>
            </w:r>
            <w:r>
              <w:rPr>
                <w:color w:val="000000"/>
                <w:lang w:val="ru-RU"/>
              </w:rPr>
              <w:t xml:space="preserve">типа комнаты </w:t>
            </w:r>
            <w:r>
              <w:rPr>
                <w:color w:val="000000"/>
                <w:lang w:val="ru-RU"/>
              </w:rPr>
              <w:t xml:space="preserve">в системе, данный пользователем при создании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  <w:t xml:space="preserve">Символьно</w:t>
            </w:r>
            <w:r>
              <w:rPr>
                <w:color w:val="000000"/>
              </w:rPr>
              <w:t xml:space="preserve">-числовое значение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textDirection w:val="lrTb"/>
            <w:noWrap w:val="false"/>
          </w:tcPr>
          <w:p>
            <w:pPr>
              <w:spacing w:line="57" w:lineRule="atLeas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Иконка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Графическое изображение комнаты для упрощения </w:t>
            </w:r>
            <w:r>
              <w:rPr>
                <w:color w:val="000000"/>
                <w:lang w:val="ru-RU"/>
              </w:rPr>
              <w:t xml:space="preserve">идентефикации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en-US"/>
              </w:rPr>
              <w:t xml:space="preserve">.PNG</w:t>
            </w:r>
            <w:r>
              <w:rPr>
                <w:color w:val="000000"/>
                <w:lang w:val="en-US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textDirection w:val="lrTb"/>
            <w:noWrap w:val="false"/>
          </w:tcPr>
          <w:p>
            <w:pPr>
              <w:spacing w:line="57" w:lineRule="atLeast"/>
              <w:rPr>
                <w:lang w:val="en-US"/>
              </w:rPr>
            </w:pPr>
            <w:r>
              <w:rPr>
                <w:lang w:val="ru-RU"/>
              </w:rPr>
              <w:t xml:space="preserve">50х50 </w:t>
            </w:r>
            <w:r>
              <w:rPr>
                <w:lang w:val="en-US"/>
              </w:rPr>
              <w:t xml:space="preserve">pt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u w:val="singl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u w:val="single"/>
                <w:lang w:val="ru-RU"/>
              </w:rPr>
              <w:t xml:space="preserve">День недели</w:t>
            </w:r>
            <w:r>
              <w:rPr>
                <w:color w:val="000000"/>
                <w:u w:val="single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Наименование дня недели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Буквенное значение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textDirection w:val="lrTb"/>
            <w:noWrap w:val="false"/>
          </w:tcPr>
          <w:p>
            <w:pPr>
              <w:spacing w:line="57" w:lineRule="atLeas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ПН, ВТ, СР, ЧТ, </w:t>
            </w:r>
            <w:r>
              <w:rPr>
                <w:color w:val="000000"/>
                <w:lang w:val="ru-RU"/>
              </w:rPr>
              <w:t xml:space="preserve">ПТ ,СБ</w:t>
            </w:r>
            <w:r>
              <w:rPr>
                <w:color w:val="000000"/>
                <w:lang w:val="ru-RU"/>
              </w:rPr>
              <w:t xml:space="preserve">, ВС</w:t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u w:val="singl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u w:val="single"/>
                <w:lang w:val="ru-RU"/>
              </w:rPr>
              <w:t xml:space="preserve">День недели в сценарии</w:t>
            </w:r>
            <w:r>
              <w:rPr>
                <w:color w:val="000000"/>
                <w:u w:val="single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День недели, в который выполняется сценарий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Наименование сценария</w:t>
            </w:r>
            <w:r>
              <w:rPr>
                <w:color w:val="000000"/>
                <w:lang w:val="ru-RU"/>
              </w:rPr>
            </w:r>
          </w:p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День недели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textDirection w:val="lrTb"/>
            <w:noWrap w:val="false"/>
          </w:tcPr>
          <w:p>
            <w:pPr>
              <w:spacing w:line="57" w:lineRule="atLeas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u w:val="single"/>
                <w:lang w:val="ru-RU"/>
              </w:rPr>
              <w:t xml:space="preserve">Дом пользователя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Конкретный дом конкретного пользователя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en-US"/>
              </w:rPr>
              <w:t xml:space="preserve">Email</w:t>
            </w:r>
            <w:r>
              <w:rPr>
                <w:color w:val="000000"/>
                <w:lang w:val="en-US"/>
              </w:rPr>
            </w:r>
          </w:p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Наименование дома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textDirection w:val="lrTb"/>
            <w:noWrap w:val="false"/>
          </w:tcPr>
          <w:p>
            <w:pPr>
              <w:spacing w:line="57" w:lineRule="atLeas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785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2" w:type="dxa"/>
            <w:textDirection w:val="lrTb"/>
            <w:noWrap w:val="false"/>
          </w:tcPr>
          <w:p>
            <w:pPr>
              <w:ind w:left="142"/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u w:val="single"/>
                <w:lang w:val="ru-RU"/>
              </w:rPr>
              <w:t xml:space="preserve">Устройство в сценарии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53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ru-RU"/>
              </w:rPr>
              <w:t xml:space="preserve">Конкретное устройство, выполняющее работу в рамках одного сценария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534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en-US"/>
              </w:rPr>
              <w:t xml:space="preserve">ID </w:t>
            </w:r>
            <w:r>
              <w:rPr>
                <w:color w:val="000000"/>
                <w:lang w:val="ru-RU"/>
              </w:rPr>
              <w:t xml:space="preserve">сценария</w:t>
            </w:r>
            <w:r>
              <w:rPr>
                <w:color w:val="000000"/>
                <w:lang w:val="ru-RU"/>
              </w:rPr>
            </w:r>
          </w:p>
          <w:p>
            <w:pPr>
              <w:spacing w:line="78" w:lineRule="atLeast"/>
              <w:rPr>
                <w:color w:val="000000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  <w:lang w:val="en-US"/>
              </w:rPr>
              <w:t xml:space="preserve">ID </w:t>
            </w:r>
            <w:r>
              <w:rPr>
                <w:color w:val="000000"/>
                <w:lang w:val="ru-RU"/>
              </w:rPr>
              <w:t xml:space="preserve">устройства</w:t>
            </w:r>
            <w:r>
              <w:rPr>
                <w:color w:val="000000"/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34" w:type="dxa"/>
            <w:textDirection w:val="lrTb"/>
            <w:noWrap w:val="false"/>
          </w:tcPr>
          <w:p>
            <w:pPr>
              <w:spacing w:line="57" w:lineRule="atLeas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791" w:type="dxa"/>
            <w:textDirection w:val="lrTb"/>
            <w:noWrap w:val="false"/>
          </w:tcPr>
          <w:p>
            <w:pPr>
              <w:spacing w:line="78" w:lineRule="atLeast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</w:tbl>
    <w:p>
      <w:pPr>
        <w:rPr>
          <w:b/>
        </w:rPr>
      </w:pPr>
      <w:r>
        <w:rPr>
          <w:b/>
        </w:rPr>
      </w:r>
      <w:r>
        <w:rPr>
          <w:b/>
        </w:rPr>
      </w:r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69"/>
    <w:link w:val="66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69"/>
    <w:link w:val="66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69"/>
    <w:link w:val="66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69"/>
    <w:link w:val="66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69"/>
    <w:link w:val="66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69"/>
    <w:link w:val="665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69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69"/>
    <w:link w:val="667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69"/>
    <w:link w:val="668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69"/>
    <w:link w:val="840"/>
    <w:uiPriority w:val="10"/>
    <w:rPr>
      <w:sz w:val="48"/>
      <w:szCs w:val="48"/>
    </w:rPr>
  </w:style>
  <w:style w:type="character" w:styleId="37">
    <w:name w:val="Subtitle Char"/>
    <w:basedOn w:val="669"/>
    <w:link w:val="841"/>
    <w:uiPriority w:val="11"/>
    <w:rPr>
      <w:sz w:val="24"/>
      <w:szCs w:val="24"/>
    </w:rPr>
  </w:style>
  <w:style w:type="character" w:styleId="39">
    <w:name w:val="Quote Char"/>
    <w:link w:val="685"/>
    <w:uiPriority w:val="29"/>
    <w:rPr>
      <w:i/>
    </w:rPr>
  </w:style>
  <w:style w:type="character" w:styleId="41">
    <w:name w:val="Intense Quote Char"/>
    <w:link w:val="687"/>
    <w:uiPriority w:val="30"/>
    <w:rPr>
      <w:i/>
    </w:rPr>
  </w:style>
  <w:style w:type="character" w:styleId="43">
    <w:name w:val="Header Char"/>
    <w:basedOn w:val="669"/>
    <w:link w:val="689"/>
    <w:uiPriority w:val="99"/>
  </w:style>
  <w:style w:type="character" w:styleId="47">
    <w:name w:val="Caption Char"/>
    <w:basedOn w:val="693"/>
    <w:link w:val="691"/>
    <w:uiPriority w:val="99"/>
  </w:style>
  <w:style w:type="character" w:styleId="176">
    <w:name w:val="Footnote Text Char"/>
    <w:link w:val="822"/>
    <w:uiPriority w:val="99"/>
    <w:rPr>
      <w:sz w:val="18"/>
    </w:rPr>
  </w:style>
  <w:style w:type="character" w:styleId="179">
    <w:name w:val="Endnote Text Char"/>
    <w:link w:val="825"/>
    <w:uiPriority w:val="99"/>
    <w:rPr>
      <w:sz w:val="20"/>
    </w:rPr>
  </w:style>
  <w:style w:type="paragraph" w:styleId="659" w:default="1">
    <w:name w:val="Normal"/>
  </w:style>
  <w:style w:type="paragraph" w:styleId="660">
    <w:name w:val="Heading 1"/>
    <w:basedOn w:val="659"/>
    <w:next w:val="659"/>
    <w:link w:val="672"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61">
    <w:name w:val="Heading 2"/>
    <w:basedOn w:val="659"/>
    <w:next w:val="659"/>
    <w:link w:val="673"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62">
    <w:name w:val="Heading 3"/>
    <w:basedOn w:val="659"/>
    <w:next w:val="659"/>
    <w:link w:val="674"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63">
    <w:name w:val="Heading 4"/>
    <w:basedOn w:val="659"/>
    <w:next w:val="659"/>
    <w:link w:val="675"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64">
    <w:name w:val="Heading 5"/>
    <w:basedOn w:val="659"/>
    <w:next w:val="659"/>
    <w:link w:val="676"/>
    <w:pPr>
      <w:keepLines/>
      <w:keepNext/>
      <w:spacing w:before="240" w:after="80"/>
      <w:outlineLvl w:val="4"/>
    </w:pPr>
    <w:rPr>
      <w:color w:val="666666"/>
    </w:rPr>
  </w:style>
  <w:style w:type="paragraph" w:styleId="665">
    <w:name w:val="Heading 6"/>
    <w:basedOn w:val="659"/>
    <w:next w:val="659"/>
    <w:link w:val="677"/>
    <w:pPr>
      <w:keepLines/>
      <w:keepNext/>
      <w:spacing w:before="240" w:after="80"/>
      <w:outlineLvl w:val="5"/>
    </w:pPr>
    <w:rPr>
      <w:i/>
      <w:color w:val="666666"/>
    </w:rPr>
  </w:style>
  <w:style w:type="paragraph" w:styleId="666">
    <w:name w:val="Heading 7"/>
    <w:basedOn w:val="659"/>
    <w:next w:val="659"/>
    <w:link w:val="678"/>
    <w:uiPriority w:val="9"/>
    <w:unhideWhenUsed/>
    <w:qFormat/>
    <w:pPr>
      <w:keepLines/>
      <w:keepNext/>
      <w:spacing w:before="320" w:after="200"/>
      <w:outlineLvl w:val="6"/>
    </w:pPr>
    <w:rPr>
      <w:b/>
      <w:bCs/>
      <w:i/>
      <w:iCs/>
    </w:rPr>
  </w:style>
  <w:style w:type="paragraph" w:styleId="667">
    <w:name w:val="Heading 8"/>
    <w:basedOn w:val="659"/>
    <w:next w:val="659"/>
    <w:link w:val="679"/>
    <w:uiPriority w:val="9"/>
    <w:unhideWhenUsed/>
    <w:qFormat/>
    <w:pPr>
      <w:keepLines/>
      <w:keepNext/>
      <w:spacing w:before="320" w:after="200"/>
      <w:outlineLvl w:val="7"/>
    </w:pPr>
    <w:rPr>
      <w:i/>
      <w:iCs/>
    </w:rPr>
  </w:style>
  <w:style w:type="paragraph" w:styleId="668">
    <w:name w:val="Heading 9"/>
    <w:basedOn w:val="659"/>
    <w:next w:val="659"/>
    <w:link w:val="680"/>
    <w:uiPriority w:val="9"/>
    <w:unhideWhenUsed/>
    <w:qFormat/>
    <w:pPr>
      <w:keepLines/>
      <w:keepNext/>
      <w:spacing w:before="320" w:after="200"/>
      <w:outlineLvl w:val="8"/>
    </w:pPr>
    <w:rPr>
      <w:i/>
      <w:iCs/>
      <w:sz w:val="21"/>
      <w:szCs w:val="21"/>
    </w:rPr>
  </w:style>
  <w:style w:type="character" w:styleId="669" w:default="1">
    <w:name w:val="Default Paragraph Font"/>
    <w:uiPriority w:val="1"/>
    <w:semiHidden/>
    <w:unhideWhenUsed/>
  </w:style>
  <w:style w:type="table" w:styleId="6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1" w:default="1">
    <w:name w:val="No List"/>
    <w:uiPriority w:val="99"/>
    <w:semiHidden/>
    <w:unhideWhenUsed/>
  </w:style>
  <w:style w:type="character" w:styleId="672" w:customStyle="1">
    <w:name w:val="Заголовок 1 Знак"/>
    <w:link w:val="660"/>
    <w:uiPriority w:val="9"/>
    <w:rPr>
      <w:rFonts w:ascii="Arial" w:hAnsi="Arial" w:eastAsia="Arial" w:cs="Arial"/>
      <w:sz w:val="40"/>
      <w:szCs w:val="40"/>
    </w:rPr>
  </w:style>
  <w:style w:type="character" w:styleId="673" w:customStyle="1">
    <w:name w:val="Заголовок 2 Знак"/>
    <w:link w:val="661"/>
    <w:uiPriority w:val="9"/>
    <w:rPr>
      <w:rFonts w:ascii="Arial" w:hAnsi="Arial" w:eastAsia="Arial" w:cs="Arial"/>
      <w:sz w:val="34"/>
    </w:rPr>
  </w:style>
  <w:style w:type="character" w:styleId="674" w:customStyle="1">
    <w:name w:val="Заголовок 3 Знак"/>
    <w:link w:val="662"/>
    <w:uiPriority w:val="9"/>
    <w:rPr>
      <w:rFonts w:ascii="Arial" w:hAnsi="Arial" w:eastAsia="Arial" w:cs="Arial"/>
      <w:sz w:val="30"/>
      <w:szCs w:val="30"/>
    </w:rPr>
  </w:style>
  <w:style w:type="character" w:styleId="675" w:customStyle="1">
    <w:name w:val="Заголовок 4 Знак"/>
    <w:link w:val="663"/>
    <w:uiPriority w:val="9"/>
    <w:rPr>
      <w:rFonts w:ascii="Arial" w:hAnsi="Arial" w:eastAsia="Arial" w:cs="Arial"/>
      <w:b/>
      <w:bCs/>
      <w:sz w:val="26"/>
      <w:szCs w:val="26"/>
    </w:rPr>
  </w:style>
  <w:style w:type="character" w:styleId="676" w:customStyle="1">
    <w:name w:val="Заголовок 5 Знак"/>
    <w:link w:val="664"/>
    <w:uiPriority w:val="9"/>
    <w:rPr>
      <w:rFonts w:ascii="Arial" w:hAnsi="Arial" w:eastAsia="Arial" w:cs="Arial"/>
      <w:b/>
      <w:bCs/>
      <w:sz w:val="24"/>
      <w:szCs w:val="24"/>
    </w:rPr>
  </w:style>
  <w:style w:type="character" w:styleId="677" w:customStyle="1">
    <w:name w:val="Заголовок 6 Знак"/>
    <w:link w:val="665"/>
    <w:uiPriority w:val="9"/>
    <w:rPr>
      <w:rFonts w:ascii="Arial" w:hAnsi="Arial" w:eastAsia="Arial" w:cs="Arial"/>
      <w:b/>
      <w:bCs/>
      <w:sz w:val="22"/>
      <w:szCs w:val="22"/>
    </w:rPr>
  </w:style>
  <w:style w:type="character" w:styleId="678" w:customStyle="1">
    <w:name w:val="Заголовок 7 Знак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9" w:customStyle="1">
    <w:name w:val="Заголовок 8 Знак"/>
    <w:link w:val="667"/>
    <w:uiPriority w:val="9"/>
    <w:rPr>
      <w:rFonts w:ascii="Arial" w:hAnsi="Arial" w:eastAsia="Arial" w:cs="Arial"/>
      <w:i/>
      <w:iCs/>
      <w:sz w:val="22"/>
      <w:szCs w:val="22"/>
    </w:rPr>
  </w:style>
  <w:style w:type="character" w:styleId="680" w:customStyle="1">
    <w:name w:val="Заголовок 9 Знак"/>
    <w:link w:val="668"/>
    <w:uiPriority w:val="9"/>
    <w:rPr>
      <w:rFonts w:ascii="Arial" w:hAnsi="Arial" w:eastAsia="Arial" w:cs="Arial"/>
      <w:i/>
      <w:iCs/>
      <w:sz w:val="21"/>
      <w:szCs w:val="21"/>
    </w:rPr>
  </w:style>
  <w:style w:type="paragraph" w:styleId="681">
    <w:name w:val="List Paragraph"/>
    <w:basedOn w:val="659"/>
    <w:uiPriority w:val="34"/>
    <w:qFormat/>
    <w:pPr>
      <w:contextualSpacing/>
      <w:ind w:left="720"/>
    </w:pPr>
  </w:style>
  <w:style w:type="paragraph" w:styleId="682">
    <w:name w:val="No Spacing"/>
    <w:uiPriority w:val="1"/>
    <w:qFormat/>
    <w:pPr>
      <w:spacing w:line="240" w:lineRule="auto"/>
    </w:pPr>
  </w:style>
  <w:style w:type="character" w:styleId="683" w:customStyle="1">
    <w:name w:val="Заголовок Знак"/>
    <w:link w:val="840"/>
    <w:uiPriority w:val="10"/>
    <w:rPr>
      <w:sz w:val="48"/>
      <w:szCs w:val="48"/>
    </w:rPr>
  </w:style>
  <w:style w:type="character" w:styleId="684" w:customStyle="1">
    <w:name w:val="Подзаголовок Знак"/>
    <w:link w:val="841"/>
    <w:uiPriority w:val="11"/>
    <w:rPr>
      <w:sz w:val="24"/>
      <w:szCs w:val="24"/>
    </w:rPr>
  </w:style>
  <w:style w:type="paragraph" w:styleId="685">
    <w:name w:val="Quote"/>
    <w:basedOn w:val="659"/>
    <w:next w:val="659"/>
    <w:link w:val="686"/>
    <w:uiPriority w:val="29"/>
    <w:qFormat/>
    <w:pPr>
      <w:ind w:left="720" w:right="720"/>
    </w:pPr>
    <w:rPr>
      <w:i/>
    </w:rPr>
  </w:style>
  <w:style w:type="character" w:styleId="686" w:customStyle="1">
    <w:name w:val="Цитата 2 Знак"/>
    <w:link w:val="685"/>
    <w:uiPriority w:val="29"/>
    <w:rPr>
      <w:i/>
    </w:rPr>
  </w:style>
  <w:style w:type="paragraph" w:styleId="687">
    <w:name w:val="Intense Quote"/>
    <w:basedOn w:val="659"/>
    <w:next w:val="659"/>
    <w:link w:val="68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8" w:customStyle="1">
    <w:name w:val="Выделенная цитата Знак"/>
    <w:link w:val="687"/>
    <w:uiPriority w:val="30"/>
    <w:rPr>
      <w:i/>
    </w:rPr>
  </w:style>
  <w:style w:type="paragraph" w:styleId="689">
    <w:name w:val="Header"/>
    <w:basedOn w:val="659"/>
    <w:link w:val="690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690" w:customStyle="1">
    <w:name w:val="Верхний колонтитул Знак"/>
    <w:link w:val="689"/>
    <w:uiPriority w:val="99"/>
  </w:style>
  <w:style w:type="paragraph" w:styleId="691">
    <w:name w:val="Footer"/>
    <w:basedOn w:val="659"/>
    <w:link w:val="694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692" w:customStyle="1">
    <w:name w:val="Footer Char"/>
    <w:uiPriority w:val="99"/>
  </w:style>
  <w:style w:type="paragraph" w:styleId="693">
    <w:name w:val="Caption"/>
    <w:basedOn w:val="659"/>
    <w:next w:val="659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694" w:customStyle="1">
    <w:name w:val="Нижний колонтитул Знак"/>
    <w:link w:val="691"/>
    <w:uiPriority w:val="99"/>
  </w:style>
  <w:style w:type="table" w:styleId="695">
    <w:name w:val="Table Grid"/>
    <w:basedOn w:val="670"/>
    <w:uiPriority w:val="59"/>
    <w:pPr>
      <w:spacing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96" w:customStyle="1">
    <w:name w:val="Table Grid Light"/>
    <w:basedOn w:val="670"/>
    <w:uiPriority w:val="59"/>
    <w:pPr>
      <w:spacing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97">
    <w:name w:val="Plain Table 1"/>
    <w:basedOn w:val="670"/>
    <w:uiPriority w:val="59"/>
    <w:pPr>
      <w:spacing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basedOn w:val="670"/>
    <w:uiPriority w:val="59"/>
    <w:pPr>
      <w:spacing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basedOn w:val="670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basedOn w:val="670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basedOn w:val="670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2">
    <w:name w:val="Grid Table 1 Light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 w:customStyle="1">
    <w:name w:val="Grid Table 1 Light - Accent 1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 w:customStyle="1">
    <w:name w:val="Grid Table 1 Light - Accent 2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 w:customStyle="1">
    <w:name w:val="Grid Table 1 Light - Accent 3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 w:customStyle="1">
    <w:name w:val="Grid Table 1 Light - Accent 4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 w:customStyle="1">
    <w:name w:val="Grid Table 1 Light - Accent 5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 w:customStyle="1">
    <w:name w:val="Grid Table 1 Light - Accent 6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basedOn w:val="670"/>
    <w:uiPriority w:val="99"/>
    <w:pPr>
      <w:spacing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2 - Accent 1"/>
    <w:basedOn w:val="670"/>
    <w:uiPriority w:val="99"/>
    <w:pPr>
      <w:spacing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2 - Accent 2"/>
    <w:basedOn w:val="670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2 - Accent 3"/>
    <w:basedOn w:val="670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2 - Accent 4"/>
    <w:basedOn w:val="670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2 - Accent 5"/>
    <w:basedOn w:val="670"/>
    <w:uiPriority w:val="99"/>
    <w:pPr>
      <w:spacing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 w:customStyle="1">
    <w:name w:val="Grid Table 2 - Accent 6"/>
    <w:basedOn w:val="670"/>
    <w:uiPriority w:val="99"/>
    <w:pPr>
      <w:spacing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"/>
    <w:basedOn w:val="670"/>
    <w:uiPriority w:val="99"/>
    <w:pPr>
      <w:spacing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3 - Accent 1"/>
    <w:basedOn w:val="670"/>
    <w:uiPriority w:val="99"/>
    <w:pPr>
      <w:spacing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3 - Accent 2"/>
    <w:basedOn w:val="670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3 - Accent 3"/>
    <w:basedOn w:val="670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3 - Accent 4"/>
    <w:basedOn w:val="670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3 - Accent 5"/>
    <w:basedOn w:val="670"/>
    <w:uiPriority w:val="99"/>
    <w:pPr>
      <w:spacing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3 - Accent 6"/>
    <w:basedOn w:val="670"/>
    <w:uiPriority w:val="99"/>
    <w:pPr>
      <w:spacing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"/>
    <w:basedOn w:val="670"/>
    <w:uiPriority w:val="59"/>
    <w:pPr>
      <w:spacing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4" w:customStyle="1">
    <w:name w:val="Grid Table 4 - Accent 1"/>
    <w:basedOn w:val="670"/>
    <w:uiPriority w:val="5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25" w:customStyle="1">
    <w:name w:val="Grid Table 4 - Accent 2"/>
    <w:basedOn w:val="670"/>
    <w:uiPriority w:val="5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26" w:customStyle="1">
    <w:name w:val="Grid Table 4 - Accent 3"/>
    <w:basedOn w:val="670"/>
    <w:uiPriority w:val="5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27" w:customStyle="1">
    <w:name w:val="Grid Table 4 - Accent 4"/>
    <w:basedOn w:val="670"/>
    <w:uiPriority w:val="5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28" w:customStyle="1">
    <w:name w:val="Grid Table 4 - Accent 5"/>
    <w:basedOn w:val="670"/>
    <w:uiPriority w:val="5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29" w:customStyle="1">
    <w:name w:val="Grid Table 4 - Accent 6"/>
    <w:basedOn w:val="670"/>
    <w:uiPriority w:val="5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30">
    <w:name w:val="Grid Table 5 Dark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1" w:customStyle="1">
    <w:name w:val="Grid Table 5 Dark- Accent 1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32" w:customStyle="1">
    <w:name w:val="Grid Table 5 Dark - Accent 2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33" w:customStyle="1">
    <w:name w:val="Grid Table 5 Dark - Accent 3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34" w:customStyle="1">
    <w:name w:val="Grid Table 5 Dark- Accent 4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35" w:customStyle="1">
    <w:name w:val="Grid Table 5 Dark - Accent 5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36" w:customStyle="1">
    <w:name w:val="Grid Table 5 Dark - Accent 6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37">
    <w:name w:val="Grid Table 6 Colorful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8" w:customStyle="1">
    <w:name w:val="Grid Table 6 Colorful - Accent 1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39" w:customStyle="1">
    <w:name w:val="Grid Table 6 Colorful - Accent 2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40" w:customStyle="1">
    <w:name w:val="Grid Table 6 Colorful - Accent 3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41" w:customStyle="1">
    <w:name w:val="Grid Table 6 Colorful - Accent 4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42" w:customStyle="1">
    <w:name w:val="Grid Table 6 Colorful - Accent 5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43" w:customStyle="1">
    <w:name w:val="Grid Table 6 Colorful - Accent 6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44">
    <w:name w:val="Grid Table 7 Colorful"/>
    <w:basedOn w:val="670"/>
    <w:uiPriority w:val="99"/>
    <w:pPr>
      <w:spacing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Grid Table 7 Colorful - Accent 1"/>
    <w:basedOn w:val="670"/>
    <w:uiPriority w:val="99"/>
    <w:pPr>
      <w:spacing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Grid Table 7 Colorful - Accent 2"/>
    <w:basedOn w:val="670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Grid Table 7 Colorful - Accent 3"/>
    <w:basedOn w:val="670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Grid Table 7 Colorful - Accent 4"/>
    <w:basedOn w:val="670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Grid Table 7 Colorful - Accent 5"/>
    <w:basedOn w:val="670"/>
    <w:uiPriority w:val="99"/>
    <w:pPr>
      <w:spacing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7 Colorful - Accent 6"/>
    <w:basedOn w:val="670"/>
    <w:uiPriority w:val="99"/>
    <w:pPr>
      <w:spacing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"/>
    <w:basedOn w:val="670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List Table 1 Light - Accent 1"/>
    <w:basedOn w:val="670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List Table 1 Light - Accent 2"/>
    <w:basedOn w:val="670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List Table 1 Light - Accent 3"/>
    <w:basedOn w:val="670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List Table 1 Light - Accent 4"/>
    <w:basedOn w:val="670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List Table 1 Light - Accent 5"/>
    <w:basedOn w:val="670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List Table 1 Light - Accent 6"/>
    <w:basedOn w:val="670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2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59" w:customStyle="1">
    <w:name w:val="List Table 2 - Accent 1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60" w:customStyle="1">
    <w:name w:val="List Table 2 - Accent 2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61" w:customStyle="1">
    <w:name w:val="List Table 2 - Accent 3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62" w:customStyle="1">
    <w:name w:val="List Table 2 - Accent 4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63" w:customStyle="1">
    <w:name w:val="List Table 2 - Accent 5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64" w:customStyle="1">
    <w:name w:val="List Table 2 - Accent 6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65">
    <w:name w:val="List Table 3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3 - Accent 1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3 - Accent 2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3 - Accent 3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3 - Accent 4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3 - Accent 5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3 - Accent 6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 - Accent 1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4 - Accent 2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4 - Accent 3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4 - Accent 4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4 - Accent 5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4 - Accent 6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 w:customStyle="1">
    <w:name w:val="List Table 5 Dark - Accent 1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 w:customStyle="1">
    <w:name w:val="List Table 5 Dark - Accent 2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2" w:customStyle="1">
    <w:name w:val="List Table 5 Dark - Accent 3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3" w:customStyle="1">
    <w:name w:val="List Table 5 Dark - Accent 4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4" w:customStyle="1">
    <w:name w:val="List Table 5 Dark - Accent 5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5" w:customStyle="1">
    <w:name w:val="List Table 5 Dark - Accent 6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6">
    <w:name w:val="List Table 6 Colorful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87" w:customStyle="1">
    <w:name w:val="List Table 6 Colorful - Accent 1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788" w:customStyle="1">
    <w:name w:val="List Table 6 Colorful - Accent 2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789" w:customStyle="1">
    <w:name w:val="List Table 6 Colorful - Accent 3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790" w:customStyle="1">
    <w:name w:val="List Table 6 Colorful - Accent 4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791" w:customStyle="1">
    <w:name w:val="List Table 6 Colorful - Accent 5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792" w:customStyle="1">
    <w:name w:val="List Table 6 Colorful - Accent 6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793">
    <w:name w:val="List Table 7 Colorful"/>
    <w:basedOn w:val="670"/>
    <w:uiPriority w:val="99"/>
    <w:pPr>
      <w:spacing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List Table 7 Colorful - Accent 1"/>
    <w:basedOn w:val="670"/>
    <w:uiPriority w:val="99"/>
    <w:pPr>
      <w:spacing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7 Colorful - Accent 2"/>
    <w:basedOn w:val="670"/>
    <w:uiPriority w:val="99"/>
    <w:pPr>
      <w:spacing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7 Colorful - Accent 3"/>
    <w:basedOn w:val="670"/>
    <w:uiPriority w:val="99"/>
    <w:pPr>
      <w:spacing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List Table 7 Colorful - Accent 4"/>
    <w:basedOn w:val="670"/>
    <w:uiPriority w:val="99"/>
    <w:pPr>
      <w:spacing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List Table 7 Colorful - Accent 5"/>
    <w:basedOn w:val="670"/>
    <w:uiPriority w:val="99"/>
    <w:pPr>
      <w:spacing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List Table 7 Colorful - Accent 6"/>
    <w:basedOn w:val="670"/>
    <w:uiPriority w:val="99"/>
    <w:pPr>
      <w:spacing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Lined - Accent"/>
    <w:basedOn w:val="670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1" w:customStyle="1">
    <w:name w:val="Lined - Accent 1"/>
    <w:basedOn w:val="670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02" w:customStyle="1">
    <w:name w:val="Lined - Accent 2"/>
    <w:basedOn w:val="670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03" w:customStyle="1">
    <w:name w:val="Lined - Accent 3"/>
    <w:basedOn w:val="670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04" w:customStyle="1">
    <w:name w:val="Lined - Accent 4"/>
    <w:basedOn w:val="670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05" w:customStyle="1">
    <w:name w:val="Lined - Accent 5"/>
    <w:basedOn w:val="670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06" w:customStyle="1">
    <w:name w:val="Lined - Accent 6"/>
    <w:basedOn w:val="670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07" w:customStyle="1">
    <w:name w:val="Bordered &amp; Lined - Accent"/>
    <w:basedOn w:val="670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8" w:customStyle="1">
    <w:name w:val="Bordered &amp; Lined - Accent 1"/>
    <w:basedOn w:val="670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09" w:customStyle="1">
    <w:name w:val="Bordered &amp; Lined - Accent 2"/>
    <w:basedOn w:val="670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10" w:customStyle="1">
    <w:name w:val="Bordered &amp; Lined - Accent 3"/>
    <w:basedOn w:val="670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11" w:customStyle="1">
    <w:name w:val="Bordered &amp; Lined - Accent 4"/>
    <w:basedOn w:val="670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12" w:customStyle="1">
    <w:name w:val="Bordered &amp; Lined - Accent 5"/>
    <w:basedOn w:val="670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13" w:customStyle="1">
    <w:name w:val="Bordered &amp; Lined - Accent 6"/>
    <w:basedOn w:val="670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14" w:customStyle="1">
    <w:name w:val="Bordered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15" w:customStyle="1">
    <w:name w:val="Bordered - Accent 1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16" w:customStyle="1">
    <w:name w:val="Bordered - Accent 2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17" w:customStyle="1">
    <w:name w:val="Bordered - Accent 3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18" w:customStyle="1">
    <w:name w:val="Bordered - Accent 4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19" w:customStyle="1">
    <w:name w:val="Bordered - Accent 5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20" w:customStyle="1">
    <w:name w:val="Bordered - Accent 6"/>
    <w:basedOn w:val="670"/>
    <w:uiPriority w:val="99"/>
    <w:pPr>
      <w:spacing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21">
    <w:name w:val="Hyperlink"/>
    <w:uiPriority w:val="99"/>
    <w:unhideWhenUsed/>
    <w:rPr>
      <w:color w:val="0000ff" w:themeColor="hyperlink"/>
      <w:u w:val="single"/>
    </w:rPr>
  </w:style>
  <w:style w:type="paragraph" w:styleId="822">
    <w:name w:val="footnote text"/>
    <w:basedOn w:val="659"/>
    <w:link w:val="823"/>
    <w:uiPriority w:val="99"/>
    <w:semiHidden/>
    <w:unhideWhenUsed/>
    <w:pPr>
      <w:spacing w:after="40" w:line="240" w:lineRule="auto"/>
    </w:pPr>
    <w:rPr>
      <w:sz w:val="18"/>
    </w:rPr>
  </w:style>
  <w:style w:type="character" w:styleId="823" w:customStyle="1">
    <w:name w:val="Текст сноски Знак"/>
    <w:link w:val="822"/>
    <w:uiPriority w:val="99"/>
    <w:rPr>
      <w:sz w:val="18"/>
    </w:rPr>
  </w:style>
  <w:style w:type="character" w:styleId="824">
    <w:name w:val="footnote reference"/>
    <w:uiPriority w:val="99"/>
    <w:unhideWhenUsed/>
    <w:rPr>
      <w:vertAlign w:val="superscript"/>
    </w:rPr>
  </w:style>
  <w:style w:type="paragraph" w:styleId="825">
    <w:name w:val="endnote text"/>
    <w:basedOn w:val="659"/>
    <w:link w:val="826"/>
    <w:uiPriority w:val="99"/>
    <w:semiHidden/>
    <w:unhideWhenUsed/>
    <w:pPr>
      <w:spacing w:line="240" w:lineRule="auto"/>
    </w:pPr>
    <w:rPr>
      <w:sz w:val="20"/>
    </w:rPr>
  </w:style>
  <w:style w:type="character" w:styleId="826" w:customStyle="1">
    <w:name w:val="Текст концевой сноски Знак"/>
    <w:link w:val="825"/>
    <w:uiPriority w:val="99"/>
    <w:rPr>
      <w:sz w:val="20"/>
    </w:rPr>
  </w:style>
  <w:style w:type="character" w:styleId="827">
    <w:name w:val="endnote reference"/>
    <w:uiPriority w:val="99"/>
    <w:semiHidden/>
    <w:unhideWhenUsed/>
    <w:rPr>
      <w:vertAlign w:val="superscript"/>
    </w:rPr>
  </w:style>
  <w:style w:type="paragraph" w:styleId="828">
    <w:name w:val="toc 1"/>
    <w:basedOn w:val="659"/>
    <w:next w:val="659"/>
    <w:uiPriority w:val="39"/>
    <w:unhideWhenUsed/>
    <w:pPr>
      <w:spacing w:after="57"/>
    </w:pPr>
  </w:style>
  <w:style w:type="paragraph" w:styleId="829">
    <w:name w:val="toc 2"/>
    <w:basedOn w:val="659"/>
    <w:next w:val="659"/>
    <w:uiPriority w:val="39"/>
    <w:unhideWhenUsed/>
    <w:pPr>
      <w:ind w:left="283"/>
      <w:spacing w:after="57"/>
    </w:pPr>
  </w:style>
  <w:style w:type="paragraph" w:styleId="830">
    <w:name w:val="toc 3"/>
    <w:basedOn w:val="659"/>
    <w:next w:val="659"/>
    <w:uiPriority w:val="39"/>
    <w:unhideWhenUsed/>
    <w:pPr>
      <w:ind w:left="567"/>
      <w:spacing w:after="57"/>
    </w:pPr>
  </w:style>
  <w:style w:type="paragraph" w:styleId="831">
    <w:name w:val="toc 4"/>
    <w:basedOn w:val="659"/>
    <w:next w:val="659"/>
    <w:uiPriority w:val="39"/>
    <w:unhideWhenUsed/>
    <w:pPr>
      <w:ind w:left="850"/>
      <w:spacing w:after="57"/>
    </w:pPr>
  </w:style>
  <w:style w:type="paragraph" w:styleId="832">
    <w:name w:val="toc 5"/>
    <w:basedOn w:val="659"/>
    <w:next w:val="659"/>
    <w:uiPriority w:val="39"/>
    <w:unhideWhenUsed/>
    <w:pPr>
      <w:ind w:left="1134"/>
      <w:spacing w:after="57"/>
    </w:pPr>
  </w:style>
  <w:style w:type="paragraph" w:styleId="833">
    <w:name w:val="toc 6"/>
    <w:basedOn w:val="659"/>
    <w:next w:val="659"/>
    <w:uiPriority w:val="39"/>
    <w:unhideWhenUsed/>
    <w:pPr>
      <w:ind w:left="1417"/>
      <w:spacing w:after="57"/>
    </w:pPr>
  </w:style>
  <w:style w:type="paragraph" w:styleId="834">
    <w:name w:val="toc 7"/>
    <w:basedOn w:val="659"/>
    <w:next w:val="659"/>
    <w:uiPriority w:val="39"/>
    <w:unhideWhenUsed/>
    <w:pPr>
      <w:ind w:left="1701"/>
      <w:spacing w:after="57"/>
    </w:pPr>
  </w:style>
  <w:style w:type="paragraph" w:styleId="835">
    <w:name w:val="toc 8"/>
    <w:basedOn w:val="659"/>
    <w:next w:val="659"/>
    <w:uiPriority w:val="39"/>
    <w:unhideWhenUsed/>
    <w:pPr>
      <w:ind w:left="1984"/>
      <w:spacing w:after="57"/>
    </w:pPr>
  </w:style>
  <w:style w:type="paragraph" w:styleId="836">
    <w:name w:val="toc 9"/>
    <w:basedOn w:val="659"/>
    <w:next w:val="659"/>
    <w:uiPriority w:val="39"/>
    <w:unhideWhenUsed/>
    <w:pPr>
      <w:ind w:left="2268"/>
      <w:spacing w:after="57"/>
    </w:pPr>
  </w:style>
  <w:style w:type="paragraph" w:styleId="837">
    <w:name w:val="TOC Heading"/>
    <w:uiPriority w:val="39"/>
    <w:unhideWhenUsed/>
  </w:style>
  <w:style w:type="paragraph" w:styleId="838">
    <w:name w:val="table of figures"/>
    <w:basedOn w:val="659"/>
    <w:next w:val="659"/>
    <w:uiPriority w:val="99"/>
    <w:unhideWhenUsed/>
  </w:style>
  <w:style w:type="table" w:styleId="839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40">
    <w:name w:val="Title"/>
    <w:basedOn w:val="659"/>
    <w:next w:val="659"/>
    <w:link w:val="683"/>
    <w:pPr>
      <w:keepLines/>
      <w:keepNext/>
      <w:spacing w:after="60"/>
    </w:pPr>
    <w:rPr>
      <w:sz w:val="52"/>
      <w:szCs w:val="52"/>
    </w:rPr>
  </w:style>
  <w:style w:type="paragraph" w:styleId="841">
    <w:name w:val="Subtitle"/>
    <w:basedOn w:val="659"/>
    <w:next w:val="659"/>
    <w:link w:val="684"/>
    <w:pPr>
      <w:keepLines/>
      <w:keepNext/>
      <w:spacing w:after="320"/>
    </w:pPr>
    <w:rPr>
      <w:color w:val="666666"/>
      <w:sz w:val="30"/>
      <w:szCs w:val="30"/>
    </w:rPr>
  </w:style>
  <w:style w:type="table" w:styleId="842" w:customStyle="1">
    <w:name w:val="StGen0"/>
    <w:basedOn w:val="83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3" w:customStyle="1">
    <w:name w:val="StGen1"/>
    <w:basedOn w:val="83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4" w:customStyle="1">
    <w:name w:val="StGen2"/>
    <w:basedOn w:val="83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5" w:customStyle="1">
    <w:name w:val="StGen3"/>
    <w:basedOn w:val="83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6" w:customStyle="1">
    <w:name w:val="StGen4"/>
    <w:basedOn w:val="83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7" w:customStyle="1">
    <w:name w:val="StGen5"/>
    <w:basedOn w:val="83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8" w:customStyle="1">
    <w:name w:val="StGen6"/>
    <w:basedOn w:val="83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9" w:customStyle="1">
    <w:name w:val="StGen7"/>
    <w:basedOn w:val="83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0" w:customStyle="1">
    <w:name w:val="StGen8"/>
    <w:basedOn w:val="83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1" w:customStyle="1">
    <w:name w:val="StGen9"/>
    <w:basedOn w:val="83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2" w:customStyle="1">
    <w:name w:val="StGen10"/>
    <w:basedOn w:val="83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3" w:customStyle="1">
    <w:name w:val="StGen11"/>
    <w:basedOn w:val="83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4" w:customStyle="1">
    <w:name w:val="StGen12"/>
    <w:basedOn w:val="83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5" w:customStyle="1">
    <w:name w:val="StGen13"/>
    <w:basedOn w:val="83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6" w:customStyle="1">
    <w:name w:val="StGen14"/>
    <w:basedOn w:val="83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7" w:customStyle="1">
    <w:name w:val="StGen15"/>
    <w:basedOn w:val="83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8" w:customStyle="1">
    <w:name w:val="StGen16"/>
    <w:basedOn w:val="83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требований к ПО Накарабине v2 (Рыжков К.К.)</dc:title>
  <dc:subject/>
  <dc:creator>Konstantin Ryzhkov</dc:creator>
  <cp:keywords/>
  <dc:description/>
  <cp:lastModifiedBy>Константин Рыжков</cp:lastModifiedBy>
  <cp:revision>6</cp:revision>
  <dcterms:created xsi:type="dcterms:W3CDTF">2024-03-26T08:56:00Z</dcterms:created>
  <dcterms:modified xsi:type="dcterms:W3CDTF">2024-04-08T15:57:08Z</dcterms:modified>
</cp:coreProperties>
</file>