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3CF4" w14:textId="77777777" w:rsidR="008519C0" w:rsidRDefault="00000000">
      <w:r>
        <w:rPr>
          <w:b/>
          <w:bCs/>
          <w:color w:val="000000"/>
          <w:sz w:val="18"/>
          <w:szCs w:val="18"/>
        </w:rPr>
        <w:t xml:space="preserve">Volume X, </w:t>
      </w:r>
      <w:proofErr w:type="spellStart"/>
      <w:r>
        <w:rPr>
          <w:b/>
          <w:bCs/>
          <w:color w:val="000000"/>
          <w:sz w:val="18"/>
          <w:szCs w:val="18"/>
        </w:rPr>
        <w:t>Edisi</w:t>
      </w:r>
      <w:proofErr w:type="spellEnd"/>
      <w:r>
        <w:rPr>
          <w:b/>
          <w:bCs/>
          <w:color w:val="000000"/>
          <w:sz w:val="18"/>
          <w:szCs w:val="18"/>
        </w:rPr>
        <w:t xml:space="preserve"> X, November XXXX</w:t>
      </w:r>
    </w:p>
    <w:p w14:paraId="08C92AA5" w14:textId="77777777" w:rsidR="008519C0" w:rsidRDefault="00000000">
      <w:pPr>
        <w:spacing w:after="120"/>
      </w:pPr>
      <w:r>
        <w:rPr>
          <w:b/>
          <w:bCs/>
          <w:i/>
          <w:iCs/>
          <w:color w:val="000000"/>
          <w:sz w:val="18"/>
          <w:szCs w:val="18"/>
        </w:rPr>
        <w:t>JIP (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Jurnal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Informatika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000000"/>
          <w:sz w:val="18"/>
          <w:szCs w:val="18"/>
        </w:rPr>
        <w:t>Polinema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  </w:t>
      </w:r>
      <w:proofErr w:type="gramEnd"/>
      <w:r>
        <w:rPr>
          <w:color w:val="000000"/>
          <w:sz w:val="18"/>
          <w:szCs w:val="18"/>
        </w:rPr>
        <w:t xml:space="preserve">   ISSN: 2614-</w:t>
      </w:r>
      <w:proofErr w:type="gramStart"/>
      <w:r>
        <w:rPr>
          <w:color w:val="000000"/>
          <w:sz w:val="18"/>
          <w:szCs w:val="18"/>
        </w:rPr>
        <w:t>6371  E</w:t>
      </w:r>
      <w:proofErr w:type="gramEnd"/>
      <w:r>
        <w:rPr>
          <w:color w:val="000000"/>
          <w:sz w:val="18"/>
          <w:szCs w:val="18"/>
        </w:rPr>
        <w:t>-ISSN: 2407-070X</w:t>
      </w:r>
    </w:p>
    <w:p w14:paraId="2875B2CA" w14:textId="77777777" w:rsidR="008519C0" w:rsidRDefault="00000000">
      <w:pPr>
        <w:spacing w:before="80" w:after="60"/>
        <w:jc w:val="center"/>
      </w:pPr>
      <w:r>
        <w:rPr>
          <w:b/>
          <w:bCs/>
          <w:color w:val="000000"/>
          <w:sz w:val="28"/>
          <w:szCs w:val="28"/>
        </w:rPr>
        <w:t>SISTEM PENDUKUNG KEPUTUSAN SELEKSI BEASISWA LAZIZMU MENGGUNAKAN SWARA DAN MAIRCA</w:t>
      </w:r>
    </w:p>
    <w:p w14:paraId="4658C7B9" w14:textId="77777777" w:rsidR="008519C0" w:rsidRDefault="00000000">
      <w:pPr>
        <w:spacing w:after="40"/>
        <w:jc w:val="center"/>
      </w:pPr>
      <w:r>
        <w:rPr>
          <w:b/>
          <w:bCs/>
          <w:color w:val="000000"/>
        </w:rPr>
        <w:t xml:space="preserve">[Nama </w:t>
      </w:r>
      <w:proofErr w:type="spellStart"/>
      <w:r>
        <w:rPr>
          <w:b/>
          <w:bCs/>
          <w:color w:val="000000"/>
        </w:rPr>
        <w:t>Penulis</w:t>
      </w:r>
      <w:proofErr w:type="spellEnd"/>
      <w:r>
        <w:rPr>
          <w:b/>
          <w:bCs/>
          <w:color w:val="000000"/>
        </w:rPr>
        <w:t xml:space="preserve"> 1]</w:t>
      </w:r>
      <w:r>
        <w:rPr>
          <w:b/>
          <w:bCs/>
          <w:color w:val="000000"/>
          <w:sz w:val="16"/>
          <w:szCs w:val="16"/>
        </w:rPr>
        <w:t>1</w:t>
      </w:r>
      <w:r>
        <w:rPr>
          <w:b/>
          <w:bCs/>
          <w:color w:val="000000"/>
        </w:rPr>
        <w:t xml:space="preserve">, [Nama </w:t>
      </w:r>
      <w:proofErr w:type="spellStart"/>
      <w:r>
        <w:rPr>
          <w:b/>
          <w:bCs/>
          <w:color w:val="000000"/>
        </w:rPr>
        <w:t>Penulis</w:t>
      </w:r>
      <w:proofErr w:type="spellEnd"/>
      <w:r>
        <w:rPr>
          <w:b/>
          <w:bCs/>
          <w:color w:val="000000"/>
        </w:rPr>
        <w:t xml:space="preserve"> 2]</w:t>
      </w:r>
      <w:r>
        <w:rPr>
          <w:b/>
          <w:bCs/>
          <w:color w:val="000000"/>
          <w:sz w:val="16"/>
          <w:szCs w:val="16"/>
        </w:rPr>
        <w:t>2</w:t>
      </w:r>
    </w:p>
    <w:p w14:paraId="56F2E3F7" w14:textId="77777777" w:rsidR="008519C0" w:rsidRDefault="00000000">
      <w:pPr>
        <w:spacing w:after="40"/>
        <w:jc w:val="center"/>
      </w:pPr>
      <w:r>
        <w:rPr>
          <w:color w:val="000000"/>
        </w:rPr>
        <w:t xml:space="preserve">1,2 Program Studi Teknik </w:t>
      </w:r>
      <w:proofErr w:type="spellStart"/>
      <w:r>
        <w:rPr>
          <w:color w:val="000000"/>
        </w:rPr>
        <w:t>Informatika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Politeknik</w:t>
      </w:r>
      <w:proofErr w:type="spellEnd"/>
      <w:r>
        <w:rPr>
          <w:color w:val="000000"/>
        </w:rPr>
        <w:t xml:space="preserve"> Negeri Malang</w:t>
      </w:r>
    </w:p>
    <w:p w14:paraId="3F2059D1" w14:textId="77777777" w:rsidR="008519C0" w:rsidRDefault="00000000">
      <w:pPr>
        <w:spacing w:after="120"/>
        <w:jc w:val="center"/>
      </w:pPr>
      <w:r>
        <w:rPr>
          <w:color w:val="000000"/>
        </w:rPr>
        <w:t>1[email1@polinema.ac.id], 2[email2@polinema.ac.id]</w:t>
      </w:r>
    </w:p>
    <w:p w14:paraId="57226DA8" w14:textId="77777777" w:rsidR="008519C0" w:rsidRDefault="008519C0">
      <w:pPr>
        <w:pBdr>
          <w:bottom w:val="single" w:sz="8" w:space="0" w:color="000000"/>
        </w:pBdr>
        <w:spacing w:after="80"/>
      </w:pPr>
    </w:p>
    <w:p w14:paraId="5ED5B1DA" w14:textId="77777777" w:rsidR="008519C0" w:rsidRDefault="00000000">
      <w:pPr>
        <w:spacing w:after="60"/>
        <w:jc w:val="center"/>
      </w:pPr>
      <w:proofErr w:type="spellStart"/>
      <w:r>
        <w:rPr>
          <w:b/>
          <w:bCs/>
          <w:color w:val="000000"/>
        </w:rPr>
        <w:t>Abstrak</w:t>
      </w:r>
      <w:proofErr w:type="spellEnd"/>
    </w:p>
    <w:p w14:paraId="4714E0A5" w14:textId="77777777" w:rsidR="008519C0" w:rsidRDefault="00000000">
      <w:pPr>
        <w:spacing w:after="60"/>
        <w:jc w:val="both"/>
      </w:pPr>
      <w:r>
        <w:rPr>
          <w:color w:val="000000"/>
        </w:rPr>
        <w:t xml:space="preserve">Proses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LAZIZMU (Lembaga Amil Zakat, </w:t>
      </w:r>
      <w:proofErr w:type="spellStart"/>
      <w:r>
        <w:rPr>
          <w:color w:val="000000"/>
        </w:rPr>
        <w:t>Infaq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Shadaqah</w:t>
      </w:r>
      <w:proofErr w:type="spellEnd"/>
      <w:r>
        <w:rPr>
          <w:color w:val="000000"/>
        </w:rPr>
        <w:t xml:space="preserve"> Muhammadiyah) di Universitas Muhammadiyah </w:t>
      </w:r>
      <w:proofErr w:type="spellStart"/>
      <w:r>
        <w:rPr>
          <w:color w:val="000000"/>
        </w:rPr>
        <w:t>Purworejo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menimbulkan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subjektivitas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ketidakkonsistenan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Pendukung</w:t>
      </w:r>
      <w:proofErr w:type="spellEnd"/>
      <w:r>
        <w:rPr>
          <w:color w:val="000000"/>
        </w:rPr>
        <w:t xml:space="preserve"> Keputusan (SPK)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pembobotan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Step-wise Weight Assessment Ratio Analysis</w:t>
      </w:r>
      <w:r>
        <w:rPr>
          <w:color w:val="000000"/>
        </w:rPr>
        <w:t xml:space="preserve"> (SWARA) dan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Multi-Attributive Ideal-Real Comparative Analysis</w:t>
      </w:r>
      <w:r>
        <w:rPr>
          <w:color w:val="000000"/>
        </w:rPr>
        <w:t xml:space="preserve"> (MAIRCA). Data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wawancara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Kumulatif</w:t>
      </w:r>
      <w:proofErr w:type="spellEnd"/>
      <w:r>
        <w:rPr>
          <w:color w:val="000000"/>
        </w:rPr>
        <w:t xml:space="preserve"> (IPK), </w:t>
      </w:r>
      <w:proofErr w:type="spellStart"/>
      <w:r>
        <w:rPr>
          <w:color w:val="000000"/>
        </w:rPr>
        <w:t>kepemilikan</w:t>
      </w:r>
      <w:proofErr w:type="spellEnd"/>
      <w:r>
        <w:rPr>
          <w:color w:val="000000"/>
        </w:rPr>
        <w:t xml:space="preserve"> Kartu Indonesia Pintar (KIP), </w:t>
      </w:r>
      <w:proofErr w:type="spellStart"/>
      <w:r>
        <w:rPr>
          <w:color w:val="000000"/>
        </w:rPr>
        <w:t>kepemilikan</w:t>
      </w:r>
      <w:proofErr w:type="spellEnd"/>
      <w:r>
        <w:rPr>
          <w:color w:val="000000"/>
        </w:rPr>
        <w:t xml:space="preserve"> Kartu </w:t>
      </w:r>
      <w:proofErr w:type="spellStart"/>
      <w:r>
        <w:rPr>
          <w:color w:val="000000"/>
        </w:rPr>
        <w:t>Keluarga</w:t>
      </w:r>
      <w:proofErr w:type="spellEnd"/>
      <w:r>
        <w:rPr>
          <w:color w:val="000000"/>
        </w:rPr>
        <w:t xml:space="preserve"> Sejahtera (KKS), </w:t>
      </w:r>
      <w:proofErr w:type="spellStart"/>
      <w:r>
        <w:rPr>
          <w:color w:val="000000"/>
        </w:rPr>
        <w:t>penghasilan</w:t>
      </w:r>
      <w:proofErr w:type="spellEnd"/>
      <w:r>
        <w:rPr>
          <w:color w:val="000000"/>
        </w:rPr>
        <w:t xml:space="preserve"> orang </w:t>
      </w:r>
      <w:proofErr w:type="spellStart"/>
      <w:r>
        <w:rPr>
          <w:color w:val="000000"/>
        </w:rPr>
        <w:t>tua</w:t>
      </w:r>
      <w:proofErr w:type="spellEnd"/>
      <w:r>
        <w:rPr>
          <w:color w:val="000000"/>
        </w:rPr>
        <w:t xml:space="preserve">, status </w:t>
      </w:r>
      <w:proofErr w:type="spellStart"/>
      <w:r>
        <w:rPr>
          <w:color w:val="000000"/>
        </w:rPr>
        <w:t>kepemilikan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rumah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listrik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tanah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air. Metode SWARA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K3 (Status KIP)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sebesar</w:t>
      </w:r>
      <w:proofErr w:type="spellEnd"/>
      <w:r>
        <w:rPr>
          <w:color w:val="000000"/>
        </w:rPr>
        <w:t xml:space="preserve"> 0,1456.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MAIRCA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gap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. Hasil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A03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Qi </w:t>
      </w:r>
      <w:proofErr w:type="spellStart"/>
      <w:r>
        <w:rPr>
          <w:color w:val="000000"/>
        </w:rPr>
        <w:t>terkecil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sebesar</w:t>
      </w:r>
      <w:proofErr w:type="spellEnd"/>
      <w:r>
        <w:rPr>
          <w:color w:val="000000"/>
        </w:rPr>
        <w:t xml:space="preserve"> 0,01497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menempati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uji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SWARA-MAIRCA dan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pembanding</w:t>
      </w:r>
      <w:proofErr w:type="spellEnd"/>
      <w:r>
        <w:rPr>
          <w:color w:val="000000"/>
        </w:rPr>
        <w:t xml:space="preserve"> Entropy-MAIRCA,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= 0,9536 yang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. Hasil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SWARA-MAIRCA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diandalkan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>.</w:t>
      </w:r>
    </w:p>
    <w:p w14:paraId="06FAFBBA" w14:textId="77777777" w:rsidR="008519C0" w:rsidRDefault="00000000">
      <w:pPr>
        <w:spacing w:after="80"/>
        <w:jc w:val="both"/>
      </w:pPr>
      <w:r>
        <w:rPr>
          <w:b/>
          <w:bCs/>
          <w:color w:val="000000"/>
        </w:rPr>
        <w:t xml:space="preserve">Kata </w:t>
      </w:r>
      <w:proofErr w:type="spellStart"/>
      <w:r>
        <w:rPr>
          <w:b/>
          <w:bCs/>
          <w:color w:val="000000"/>
        </w:rPr>
        <w:t>kunci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, LAZIZMU, SWARA, MAIRCA, uji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</w:t>
      </w:r>
    </w:p>
    <w:p w14:paraId="6597C39E" w14:textId="77777777" w:rsidR="008519C0" w:rsidRDefault="008519C0">
      <w:pPr>
        <w:pBdr>
          <w:bottom w:val="single" w:sz="8" w:space="0" w:color="000000"/>
        </w:pBdr>
        <w:spacing w:after="120"/>
      </w:pPr>
    </w:p>
    <w:p w14:paraId="0A387552" w14:textId="77777777" w:rsidR="008519C0" w:rsidRDefault="008519C0">
      <w:pPr>
        <w:sectPr w:rsidR="008519C0">
          <w:type w:val="continuous"/>
          <w:pgSz w:w="11906" w:h="16838"/>
          <w:pgMar w:top="1701" w:right="1134" w:bottom="1134" w:left="1701" w:header="851" w:footer="851" w:gutter="0"/>
          <w:cols w:space="720"/>
          <w:docGrid w:linePitch="360"/>
        </w:sectPr>
      </w:pPr>
    </w:p>
    <w:p w14:paraId="32F97400" w14:textId="77777777" w:rsidR="008519C0" w:rsidRDefault="00000000">
      <w:pPr>
        <w:spacing w:before="160" w:after="80"/>
      </w:pPr>
      <w:r>
        <w:rPr>
          <w:b/>
          <w:bCs/>
          <w:color w:val="000000"/>
        </w:rPr>
        <w:t xml:space="preserve">1.  </w:t>
      </w:r>
      <w:proofErr w:type="spellStart"/>
      <w:r>
        <w:rPr>
          <w:b/>
          <w:bCs/>
          <w:color w:val="000000"/>
        </w:rPr>
        <w:t>Pendahuluan</w:t>
      </w:r>
      <w:proofErr w:type="spellEnd"/>
    </w:p>
    <w:p w14:paraId="26E3FA18" w14:textId="77777777" w:rsidR="008519C0" w:rsidRDefault="00000000">
      <w:pPr>
        <w:spacing w:after="80"/>
        <w:ind w:firstLine="720"/>
        <w:jc w:val="both"/>
      </w:pPr>
      <w:r>
        <w:rPr>
          <w:color w:val="000000"/>
        </w:rPr>
        <w:t xml:space="preserve">Lembaga Amil Zakat, </w:t>
      </w:r>
      <w:proofErr w:type="spellStart"/>
      <w:r>
        <w:rPr>
          <w:color w:val="000000"/>
        </w:rPr>
        <w:t>Infaq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Shadaqah</w:t>
      </w:r>
      <w:proofErr w:type="spellEnd"/>
      <w:r>
        <w:rPr>
          <w:color w:val="000000"/>
        </w:rPr>
        <w:t xml:space="preserve"> Muhammadiyah (LAZIZMU)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</w:t>
      </w:r>
      <w:proofErr w:type="spellEnd"/>
      <w:r>
        <w:rPr>
          <w:color w:val="000000"/>
        </w:rPr>
        <w:t xml:space="preserve"> dana zakat yang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menyalurkan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. Di Universitas Muhammadiyah </w:t>
      </w:r>
      <w:proofErr w:type="spellStart"/>
      <w:r>
        <w:rPr>
          <w:color w:val="000000"/>
        </w:rPr>
        <w:t>Purworejo</w:t>
      </w:r>
      <w:proofErr w:type="spellEnd"/>
      <w:r>
        <w:rPr>
          <w:color w:val="000000"/>
        </w:rPr>
        <w:t xml:space="preserve"> (UMP), proses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LAZIZMU </w:t>
      </w:r>
      <w:proofErr w:type="spellStart"/>
      <w:r>
        <w:rPr>
          <w:color w:val="000000"/>
        </w:rPr>
        <w:t>melibatkan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transparan</w:t>
      </w:r>
      <w:proofErr w:type="spellEnd"/>
      <w:r>
        <w:rPr>
          <w:color w:val="000000"/>
        </w:rPr>
        <w:t xml:space="preserve"> (Pasa et al., 2022).</w:t>
      </w:r>
    </w:p>
    <w:p w14:paraId="12FE393F" w14:textId="77777777" w:rsidR="008519C0" w:rsidRDefault="00000000">
      <w:pPr>
        <w:spacing w:after="80"/>
        <w:ind w:firstLine="720"/>
        <w:jc w:val="both"/>
      </w:pP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terdahulu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MCDM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. Pasa et al. (2023) </w:t>
      </w:r>
      <w:proofErr w:type="spellStart"/>
      <w:r>
        <w:rPr>
          <w:color w:val="000000"/>
        </w:rPr>
        <w:t>membandingkan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SAW, WP, dan TOPSIS pada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TOPSIS paling </w:t>
      </w:r>
      <w:proofErr w:type="spellStart"/>
      <w:r>
        <w:rPr>
          <w:color w:val="000000"/>
        </w:rPr>
        <w:t>sensitif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Ridho</w:t>
      </w:r>
      <w:proofErr w:type="spellEnd"/>
      <w:r>
        <w:rPr>
          <w:color w:val="000000"/>
        </w:rPr>
        <w:t xml:space="preserve"> et al. (2021) </w:t>
      </w:r>
      <w:proofErr w:type="spellStart"/>
      <w:r>
        <w:rPr>
          <w:color w:val="000000"/>
        </w:rPr>
        <w:t>mengombinasikan</w:t>
      </w:r>
      <w:proofErr w:type="spellEnd"/>
      <w:r>
        <w:rPr>
          <w:color w:val="000000"/>
        </w:rPr>
        <w:t xml:space="preserve"> AHP dan TOPSIS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SMK dan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metode-metode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mengeksplorasi</w:t>
      </w:r>
      <w:proofErr w:type="spellEnd"/>
      <w:r>
        <w:rPr>
          <w:color w:val="000000"/>
        </w:rPr>
        <w:t xml:space="preserve"> SWARA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MAIRCA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gap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>.</w:t>
      </w:r>
    </w:p>
    <w:p w14:paraId="3DE6E726" w14:textId="77777777" w:rsidR="008519C0" w:rsidRDefault="00000000">
      <w:pPr>
        <w:spacing w:after="80"/>
        <w:ind w:firstLine="720"/>
        <w:jc w:val="both"/>
      </w:pPr>
      <w:r>
        <w:rPr>
          <w:color w:val="000000"/>
        </w:rPr>
        <w:t>Metode SWARA (</w:t>
      </w:r>
      <w:r>
        <w:rPr>
          <w:i/>
          <w:iCs/>
          <w:color w:val="000000"/>
        </w:rPr>
        <w:t>Step-wise Weight Assessment Ratio Analysis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ditawarkan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pembobotan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perbandingan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berpasangan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AHP (</w:t>
      </w:r>
      <w:proofErr w:type="spellStart"/>
      <w:r>
        <w:rPr>
          <w:color w:val="000000"/>
        </w:rPr>
        <w:t>Ardiansyah</w:t>
      </w:r>
      <w:proofErr w:type="spellEnd"/>
      <w:r>
        <w:rPr>
          <w:color w:val="000000"/>
        </w:rPr>
        <w:t xml:space="preserve"> et al., 2025). Metode MAIRCA (</w:t>
      </w:r>
      <w:r>
        <w:rPr>
          <w:i/>
          <w:iCs/>
          <w:color w:val="000000"/>
        </w:rPr>
        <w:t>Multi-Attributive Ideal-Real Comparative Analysis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gap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maksimum</w:t>
      </w:r>
      <w:proofErr w:type="spellEnd"/>
      <w:r>
        <w:rPr>
          <w:color w:val="000000"/>
        </w:rPr>
        <w:t xml:space="preserve">-minimum </w:t>
      </w:r>
      <w:proofErr w:type="spellStart"/>
      <w:r>
        <w:rPr>
          <w:color w:val="000000"/>
        </w:rPr>
        <w:t>semata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Stević</w:t>
      </w:r>
      <w:proofErr w:type="spellEnd"/>
      <w:r>
        <w:rPr>
          <w:color w:val="000000"/>
        </w:rPr>
        <w:t xml:space="preserve"> et al., 2018).</w:t>
      </w:r>
    </w:p>
    <w:p w14:paraId="5E3E7EA9" w14:textId="77777777" w:rsidR="008519C0" w:rsidRDefault="00000000">
      <w:pPr>
        <w:spacing w:after="80"/>
        <w:ind w:firstLine="720"/>
        <w:jc w:val="both"/>
      </w:pP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SWARA-MAIRCA pada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LAZIZMU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dan 10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diadaptasi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Pasa et al. (2023). Selain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uji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Entropy-MAIRCA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terdahulu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SPK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transparan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terverifikasi</w:t>
      </w:r>
      <w:proofErr w:type="spellEnd"/>
      <w:r>
        <w:rPr>
          <w:color w:val="000000"/>
        </w:rPr>
        <w:t>.</w:t>
      </w:r>
    </w:p>
    <w:p w14:paraId="1E8DFBC7" w14:textId="77777777" w:rsidR="008519C0" w:rsidRDefault="00000000">
      <w:pPr>
        <w:spacing w:before="160" w:after="80"/>
      </w:pPr>
      <w:r>
        <w:rPr>
          <w:b/>
          <w:bCs/>
          <w:color w:val="000000"/>
        </w:rPr>
        <w:t xml:space="preserve">2.  </w:t>
      </w:r>
      <w:proofErr w:type="spellStart"/>
      <w:r>
        <w:rPr>
          <w:b/>
          <w:bCs/>
          <w:color w:val="000000"/>
        </w:rPr>
        <w:t>Metodologi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Penelitian</w:t>
      </w:r>
      <w:proofErr w:type="spellEnd"/>
    </w:p>
    <w:p w14:paraId="4800C7BA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2.1  Data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Penelitian</w:t>
      </w:r>
      <w:proofErr w:type="spellEnd"/>
    </w:p>
    <w:p w14:paraId="60FAFA84" w14:textId="77777777" w:rsidR="008519C0" w:rsidRDefault="00000000">
      <w:pPr>
        <w:spacing w:after="80"/>
        <w:ind w:firstLine="720"/>
        <w:jc w:val="both"/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diadaptasi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Pasa et al. (2023) yang </w:t>
      </w:r>
      <w:proofErr w:type="spellStart"/>
      <w:r>
        <w:rPr>
          <w:color w:val="000000"/>
        </w:rPr>
        <w:t>memuat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LAZIZMU UMP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Akademik 2021/2022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Surat Keputusan </w:t>
      </w:r>
      <w:proofErr w:type="spellStart"/>
      <w:r>
        <w:rPr>
          <w:color w:val="000000"/>
        </w:rPr>
        <w:t>Rektor</w:t>
      </w:r>
      <w:proofErr w:type="spellEnd"/>
      <w:r>
        <w:rPr>
          <w:color w:val="000000"/>
        </w:rPr>
        <w:t xml:space="preserve"> UMP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616/KEP/II.3.AU/F/2021. Data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(A01–A15) dan 10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>.</w:t>
      </w:r>
    </w:p>
    <w:p w14:paraId="176992E4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 xml:space="preserve">2.2  </w:t>
      </w:r>
      <w:proofErr w:type="spellStart"/>
      <w:r>
        <w:rPr>
          <w:b/>
          <w:bCs/>
          <w:color w:val="000000"/>
        </w:rPr>
        <w:t>Kriteria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Penelitian</w:t>
      </w:r>
      <w:proofErr w:type="spellEnd"/>
    </w:p>
    <w:p w14:paraId="4834EEBF" w14:textId="77777777" w:rsidR="008519C0" w:rsidRDefault="00000000">
      <w:pPr>
        <w:spacing w:after="60"/>
        <w:ind w:firstLine="720"/>
        <w:jc w:val="both"/>
      </w:pPr>
      <w:proofErr w:type="spellStart"/>
      <w:r>
        <w:rPr>
          <w:color w:val="000000"/>
        </w:rPr>
        <w:t>Sepuluh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benefit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) dan 6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cost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ditunjukkan</w:t>
      </w:r>
      <w:proofErr w:type="spellEnd"/>
      <w:r>
        <w:rPr>
          <w:color w:val="000000"/>
        </w:rPr>
        <w:t xml:space="preserve"> pada Tabel 1.</w:t>
      </w:r>
    </w:p>
    <w:p w14:paraId="31B7FEE3" w14:textId="77777777" w:rsidR="008519C0" w:rsidRDefault="00000000">
      <w:pPr>
        <w:spacing w:before="80" w:after="40"/>
        <w:jc w:val="center"/>
      </w:pPr>
      <w:r>
        <w:rPr>
          <w:b/>
          <w:bCs/>
          <w:color w:val="000000"/>
          <w:sz w:val="16"/>
          <w:szCs w:val="16"/>
        </w:rPr>
        <w:t xml:space="preserve">Tabel 1. </w:t>
      </w:r>
      <w:proofErr w:type="spellStart"/>
      <w:r>
        <w:rPr>
          <w:b/>
          <w:bCs/>
          <w:color w:val="000000"/>
          <w:sz w:val="16"/>
          <w:szCs w:val="16"/>
        </w:rPr>
        <w:t>Kriteria</w:t>
      </w:r>
      <w:proofErr w:type="spellEnd"/>
      <w:r>
        <w:rPr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b/>
          <w:bCs/>
          <w:color w:val="000000"/>
          <w:sz w:val="16"/>
          <w:szCs w:val="16"/>
        </w:rPr>
        <w:t>Penelitian</w:t>
      </w:r>
      <w:proofErr w:type="spellEnd"/>
    </w:p>
    <w:p w14:paraId="7ABA1AB6" w14:textId="77777777" w:rsidR="008519C0" w:rsidRDefault="00000000">
      <w:pPr>
        <w:spacing w:before="120" w:after="120"/>
        <w:jc w:val="center"/>
      </w:pPr>
      <w:r>
        <w:rPr>
          <w:b/>
          <w:bCs/>
          <w:i/>
          <w:iCs/>
          <w:color w:val="FF0000"/>
        </w:rPr>
        <w:t>[</w:t>
      </w:r>
      <w:proofErr w:type="spellStart"/>
      <w:r>
        <w:rPr>
          <w:b/>
          <w:bCs/>
          <w:i/>
          <w:iCs/>
          <w:color w:val="FF0000"/>
        </w:rPr>
        <w:t>Tempatkan</w:t>
      </w:r>
      <w:proofErr w:type="spellEnd"/>
      <w:r>
        <w:rPr>
          <w:b/>
          <w:bCs/>
          <w:i/>
          <w:iCs/>
          <w:color w:val="FF0000"/>
        </w:rPr>
        <w:t xml:space="preserve"> Gambar Tabel 1. </w:t>
      </w:r>
      <w:proofErr w:type="spellStart"/>
      <w:r>
        <w:rPr>
          <w:b/>
          <w:bCs/>
          <w:i/>
          <w:iCs/>
          <w:color w:val="FF0000"/>
        </w:rPr>
        <w:t>Kriteria</w:t>
      </w:r>
      <w:proofErr w:type="spellEnd"/>
      <w:r>
        <w:rPr>
          <w:b/>
          <w:bCs/>
          <w:i/>
          <w:iCs/>
          <w:color w:val="FF0000"/>
        </w:rPr>
        <w:t xml:space="preserve"> </w:t>
      </w:r>
      <w:proofErr w:type="spellStart"/>
      <w:r>
        <w:rPr>
          <w:b/>
          <w:bCs/>
          <w:i/>
          <w:iCs/>
          <w:color w:val="FF0000"/>
        </w:rPr>
        <w:t>Penelitian</w:t>
      </w:r>
      <w:proofErr w:type="spellEnd"/>
      <w:r>
        <w:rPr>
          <w:b/>
          <w:bCs/>
          <w:i/>
          <w:iCs/>
          <w:color w:val="FF0000"/>
        </w:rPr>
        <w:t xml:space="preserve"> di Sini]</w:t>
      </w:r>
    </w:p>
    <w:p w14:paraId="509FA690" w14:textId="77777777" w:rsidR="008519C0" w:rsidRDefault="008519C0">
      <w:pPr>
        <w:spacing w:after="80"/>
      </w:pPr>
    </w:p>
    <w:p w14:paraId="17C5B244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2.3  Metode</w:t>
      </w:r>
      <w:proofErr w:type="gramEnd"/>
      <w:r>
        <w:rPr>
          <w:b/>
          <w:bCs/>
          <w:color w:val="000000"/>
        </w:rPr>
        <w:t xml:space="preserve"> SWARA</w:t>
      </w:r>
    </w:p>
    <w:p w14:paraId="165486EA" w14:textId="77777777" w:rsidR="008519C0" w:rsidRDefault="00000000">
      <w:pPr>
        <w:spacing w:after="60"/>
        <w:ind w:firstLine="720"/>
        <w:jc w:val="both"/>
      </w:pPr>
      <w:r>
        <w:rPr>
          <w:color w:val="000000"/>
        </w:rPr>
        <w:t xml:space="preserve">SWARA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pembobotan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bertahap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Gustientiedina</w:t>
      </w:r>
      <w:proofErr w:type="spellEnd"/>
      <w:r>
        <w:rPr>
          <w:color w:val="000000"/>
        </w:rPr>
        <w:t>, 2025). Langkah-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SWARA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43C878ED" w14:textId="77777777" w:rsidR="008519C0" w:rsidRDefault="00000000">
      <w:pPr>
        <w:spacing w:after="40"/>
        <w:jc w:val="both"/>
      </w:pPr>
      <w:r>
        <w:rPr>
          <w:color w:val="000000"/>
        </w:rPr>
        <w:t xml:space="preserve">a.  </w:t>
      </w:r>
      <w:proofErr w:type="spellStart"/>
      <w:r>
        <w:rPr>
          <w:color w:val="000000"/>
        </w:rPr>
        <w:t>Mengurutkan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yang paling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yang paling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pakar</w:t>
      </w:r>
      <w:proofErr w:type="spellEnd"/>
      <w:r>
        <w:rPr>
          <w:color w:val="000000"/>
        </w:rPr>
        <w:t>.</w:t>
      </w:r>
    </w:p>
    <w:p w14:paraId="7CD40598" w14:textId="77777777" w:rsidR="008519C0" w:rsidRDefault="00000000">
      <w:pPr>
        <w:spacing w:after="40"/>
        <w:jc w:val="both"/>
      </w:pPr>
      <w:r>
        <w:rPr>
          <w:color w:val="000000"/>
        </w:rPr>
        <w:t xml:space="preserve">b. 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komparatif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Sj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</w:t>
      </w:r>
      <w:r>
        <w:rPr>
          <w:color w:val="000000"/>
          <w:sz w:val="16"/>
          <w:szCs w:val="16"/>
        </w:rPr>
        <w:t>j</w:t>
      </w:r>
      <w:proofErr w:type="spellEnd"/>
      <w:r>
        <w:rPr>
          <w:color w:val="000000"/>
        </w:rPr>
        <w:t xml:space="preserve"> = 0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>).</w:t>
      </w:r>
    </w:p>
    <w:p w14:paraId="6CE78ED4" w14:textId="77777777" w:rsidR="008519C0" w:rsidRDefault="00000000">
      <w:pPr>
        <w:spacing w:after="20"/>
        <w:jc w:val="both"/>
      </w:pPr>
      <w:r>
        <w:rPr>
          <w:color w:val="000000"/>
        </w:rPr>
        <w:t xml:space="preserve">c.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>:</w:t>
      </w:r>
    </w:p>
    <w:p w14:paraId="0A5F498A" w14:textId="77777777" w:rsidR="008519C0" w:rsidRDefault="00000000">
      <w:pPr>
        <w:spacing w:after="40"/>
        <w:ind w:left="360"/>
        <w:jc w:val="both"/>
      </w:pPr>
      <w:proofErr w:type="spellStart"/>
      <w:r>
        <w:rPr>
          <w:i/>
          <w:iCs/>
          <w:color w:val="000000"/>
        </w:rPr>
        <w:t>Kj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Sj</w:t>
      </w:r>
      <w:proofErr w:type="spellEnd"/>
      <w:r>
        <w:rPr>
          <w:i/>
          <w:iCs/>
          <w:color w:val="000000"/>
        </w:rPr>
        <w:t xml:space="preserve"> + </w:t>
      </w:r>
      <w:proofErr w:type="gramStart"/>
      <w:r>
        <w:rPr>
          <w:i/>
          <w:iCs/>
          <w:color w:val="000000"/>
        </w:rPr>
        <w:t>1  …</w:t>
      </w:r>
      <w:proofErr w:type="gramEnd"/>
      <w:r>
        <w:rPr>
          <w:i/>
          <w:iCs/>
          <w:color w:val="000000"/>
        </w:rPr>
        <w:t>…………………………………  (1)</w:t>
      </w:r>
    </w:p>
    <w:p w14:paraId="0494E39E" w14:textId="77777777" w:rsidR="008519C0" w:rsidRDefault="00000000">
      <w:pPr>
        <w:spacing w:after="20"/>
        <w:jc w:val="both"/>
      </w:pPr>
      <w:r>
        <w:rPr>
          <w:color w:val="000000"/>
        </w:rPr>
        <w:t xml:space="preserve">d.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Qj</w:t>
      </w:r>
      <w:proofErr w:type="spellEnd"/>
      <w:r>
        <w:rPr>
          <w:color w:val="000000"/>
        </w:rPr>
        <w:t xml:space="preserve"> (Q</w:t>
      </w:r>
      <w:r>
        <w:rPr>
          <w:color w:val="000000"/>
          <w:sz w:val="16"/>
          <w:szCs w:val="16"/>
        </w:rPr>
        <w:t>1</w:t>
      </w:r>
      <w:r>
        <w:rPr>
          <w:color w:val="000000"/>
        </w:rPr>
        <w:t xml:space="preserve"> = 1):</w:t>
      </w:r>
    </w:p>
    <w:p w14:paraId="5EECC584" w14:textId="77777777" w:rsidR="008519C0" w:rsidRDefault="00000000">
      <w:pPr>
        <w:spacing w:after="40"/>
        <w:ind w:left="360"/>
        <w:jc w:val="both"/>
      </w:pPr>
      <w:proofErr w:type="spellStart"/>
      <w:r>
        <w:rPr>
          <w:i/>
          <w:iCs/>
          <w:color w:val="000000"/>
        </w:rPr>
        <w:t>Qj</w:t>
      </w:r>
      <w:proofErr w:type="spellEnd"/>
      <w:r>
        <w:rPr>
          <w:i/>
          <w:iCs/>
          <w:color w:val="000000"/>
        </w:rPr>
        <w:t xml:space="preserve"> = Qj−1 / </w:t>
      </w:r>
      <w:proofErr w:type="spellStart"/>
      <w:proofErr w:type="gramStart"/>
      <w:r>
        <w:rPr>
          <w:i/>
          <w:iCs/>
          <w:color w:val="000000"/>
        </w:rPr>
        <w:t>Kj</w:t>
      </w:r>
      <w:proofErr w:type="spellEnd"/>
      <w:r>
        <w:rPr>
          <w:i/>
          <w:iCs/>
          <w:color w:val="000000"/>
        </w:rPr>
        <w:t xml:space="preserve">  …</w:t>
      </w:r>
      <w:proofErr w:type="gramEnd"/>
      <w:r>
        <w:rPr>
          <w:i/>
          <w:iCs/>
          <w:color w:val="000000"/>
        </w:rPr>
        <w:t>……………………………  (2)</w:t>
      </w:r>
    </w:p>
    <w:p w14:paraId="3C623DBB" w14:textId="77777777" w:rsidR="008519C0" w:rsidRDefault="00000000">
      <w:pPr>
        <w:spacing w:after="20"/>
        <w:jc w:val="both"/>
      </w:pPr>
      <w:r>
        <w:rPr>
          <w:color w:val="000000"/>
        </w:rPr>
        <w:t xml:space="preserve">e.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Wj</w:t>
      </w:r>
      <w:proofErr w:type="spellEnd"/>
      <w:r>
        <w:rPr>
          <w:color w:val="000000"/>
        </w:rPr>
        <w:t>:</w:t>
      </w:r>
    </w:p>
    <w:p w14:paraId="1FE7148A" w14:textId="77777777" w:rsidR="008519C0" w:rsidRDefault="00000000">
      <w:pPr>
        <w:spacing w:after="80"/>
        <w:ind w:left="360"/>
        <w:jc w:val="both"/>
      </w:pPr>
      <w:proofErr w:type="spellStart"/>
      <w:r>
        <w:rPr>
          <w:i/>
          <w:iCs/>
          <w:color w:val="000000"/>
        </w:rPr>
        <w:t>Wj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Qj</w:t>
      </w:r>
      <w:proofErr w:type="spellEnd"/>
      <w:r>
        <w:rPr>
          <w:i/>
          <w:iCs/>
          <w:color w:val="000000"/>
        </w:rPr>
        <w:t xml:space="preserve"> / </w:t>
      </w:r>
      <w:proofErr w:type="spellStart"/>
      <w:r>
        <w:rPr>
          <w:i/>
          <w:iCs/>
          <w:color w:val="000000"/>
        </w:rPr>
        <w:t>Σ</w:t>
      </w:r>
      <w:proofErr w:type="gramStart"/>
      <w:r>
        <w:rPr>
          <w:i/>
          <w:iCs/>
          <w:color w:val="000000"/>
        </w:rPr>
        <w:t>Qj</w:t>
      </w:r>
      <w:proofErr w:type="spellEnd"/>
      <w:r>
        <w:rPr>
          <w:i/>
          <w:iCs/>
          <w:color w:val="000000"/>
        </w:rPr>
        <w:t xml:space="preserve">  …</w:t>
      </w:r>
      <w:proofErr w:type="gramEnd"/>
      <w:r>
        <w:rPr>
          <w:i/>
          <w:iCs/>
          <w:color w:val="000000"/>
        </w:rPr>
        <w:t>………………………………  (3)</w:t>
      </w:r>
    </w:p>
    <w:p w14:paraId="7F0BB14B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2.4  Metode</w:t>
      </w:r>
      <w:proofErr w:type="gramEnd"/>
      <w:r>
        <w:rPr>
          <w:b/>
          <w:bCs/>
          <w:color w:val="000000"/>
        </w:rPr>
        <w:t xml:space="preserve"> MAIRCA</w:t>
      </w:r>
    </w:p>
    <w:p w14:paraId="7E9D8F2A" w14:textId="77777777" w:rsidR="008519C0" w:rsidRDefault="00000000">
      <w:pPr>
        <w:spacing w:after="60"/>
        <w:ind w:firstLine="720"/>
        <w:jc w:val="both"/>
      </w:pPr>
      <w:r>
        <w:rPr>
          <w:color w:val="000000"/>
        </w:rPr>
        <w:t xml:space="preserve">MAIRCA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selisih</w:t>
      </w:r>
      <w:proofErr w:type="spellEnd"/>
      <w:r>
        <w:rPr>
          <w:color w:val="000000"/>
        </w:rPr>
        <w:t xml:space="preserve"> (gap)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Stević</w:t>
      </w:r>
      <w:proofErr w:type="spellEnd"/>
      <w:r>
        <w:rPr>
          <w:color w:val="000000"/>
        </w:rPr>
        <w:t xml:space="preserve"> et al., 2018).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total gap </w:t>
      </w:r>
      <w:proofErr w:type="spellStart"/>
      <w:r>
        <w:rPr>
          <w:color w:val="000000"/>
        </w:rPr>
        <w:t>terkecil</w:t>
      </w:r>
      <w:proofErr w:type="spellEnd"/>
      <w:r>
        <w:rPr>
          <w:color w:val="000000"/>
        </w:rPr>
        <w:t xml:space="preserve"> (Qi minimum)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terbaik</w:t>
      </w:r>
      <w:proofErr w:type="spellEnd"/>
      <w:r>
        <w:rPr>
          <w:color w:val="000000"/>
        </w:rPr>
        <w:t>. Langkah-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MAIRCA:</w:t>
      </w:r>
    </w:p>
    <w:p w14:paraId="7D8A4773" w14:textId="77777777" w:rsidR="008519C0" w:rsidRDefault="00000000">
      <w:pPr>
        <w:spacing w:after="20"/>
        <w:jc w:val="both"/>
      </w:pPr>
      <w:r>
        <w:rPr>
          <w:color w:val="000000"/>
        </w:rPr>
        <w:t xml:space="preserve">a.  </w:t>
      </w:r>
      <w:proofErr w:type="spellStart"/>
      <w:r>
        <w:rPr>
          <w:color w:val="000000"/>
        </w:rPr>
        <w:t>Normalisasi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>:</w:t>
      </w:r>
    </w:p>
    <w:p w14:paraId="3CE3F718" w14:textId="77777777" w:rsidR="008519C0" w:rsidRDefault="00000000">
      <w:pPr>
        <w:spacing w:after="20"/>
        <w:ind w:left="360"/>
        <w:jc w:val="both"/>
      </w:pPr>
      <w:r>
        <w:rPr>
          <w:i/>
          <w:iCs/>
          <w:color w:val="000000"/>
        </w:rPr>
        <w:t xml:space="preserve">Benefit: </w:t>
      </w:r>
      <w:proofErr w:type="spellStart"/>
      <w:r>
        <w:rPr>
          <w:i/>
          <w:iCs/>
          <w:color w:val="000000"/>
        </w:rPr>
        <w:t>x̄ij</w:t>
      </w:r>
      <w:proofErr w:type="spellEnd"/>
      <w:r>
        <w:rPr>
          <w:i/>
          <w:iCs/>
          <w:color w:val="000000"/>
        </w:rPr>
        <w:t xml:space="preserve"> = (</w:t>
      </w:r>
      <w:proofErr w:type="spellStart"/>
      <w:r>
        <w:rPr>
          <w:i/>
          <w:iCs/>
          <w:color w:val="000000"/>
        </w:rPr>
        <w:t>xij</w:t>
      </w:r>
      <w:proofErr w:type="spellEnd"/>
      <w:r>
        <w:rPr>
          <w:i/>
          <w:iCs/>
          <w:color w:val="000000"/>
        </w:rPr>
        <w:t xml:space="preserve"> − min </w:t>
      </w:r>
      <w:proofErr w:type="spellStart"/>
      <w:r>
        <w:rPr>
          <w:i/>
          <w:iCs/>
          <w:color w:val="000000"/>
        </w:rPr>
        <w:t>xj</w:t>
      </w:r>
      <w:proofErr w:type="spellEnd"/>
      <w:r>
        <w:rPr>
          <w:i/>
          <w:iCs/>
          <w:color w:val="000000"/>
        </w:rPr>
        <w:t xml:space="preserve">) / (max </w:t>
      </w:r>
      <w:proofErr w:type="spellStart"/>
      <w:r>
        <w:rPr>
          <w:i/>
          <w:iCs/>
          <w:color w:val="000000"/>
        </w:rPr>
        <w:t>xj</w:t>
      </w:r>
      <w:proofErr w:type="spellEnd"/>
      <w:r>
        <w:rPr>
          <w:i/>
          <w:iCs/>
          <w:color w:val="000000"/>
        </w:rPr>
        <w:t xml:space="preserve"> − min </w:t>
      </w:r>
      <w:proofErr w:type="spellStart"/>
      <w:proofErr w:type="gramStart"/>
      <w:r>
        <w:rPr>
          <w:i/>
          <w:iCs/>
          <w:color w:val="000000"/>
        </w:rPr>
        <w:t>xj</w:t>
      </w:r>
      <w:proofErr w:type="spellEnd"/>
      <w:r>
        <w:rPr>
          <w:i/>
          <w:iCs/>
          <w:color w:val="000000"/>
        </w:rPr>
        <w:t>)  …</w:t>
      </w:r>
      <w:proofErr w:type="gramEnd"/>
      <w:r>
        <w:rPr>
          <w:i/>
          <w:iCs/>
          <w:color w:val="000000"/>
        </w:rPr>
        <w:t>(4)</w:t>
      </w:r>
    </w:p>
    <w:p w14:paraId="108B385A" w14:textId="77777777" w:rsidR="008519C0" w:rsidRDefault="00000000">
      <w:pPr>
        <w:spacing w:after="40"/>
        <w:ind w:left="360"/>
        <w:jc w:val="both"/>
      </w:pPr>
      <w:r>
        <w:rPr>
          <w:i/>
          <w:iCs/>
          <w:color w:val="000000"/>
        </w:rPr>
        <w:t xml:space="preserve">Cost: </w:t>
      </w:r>
      <w:proofErr w:type="spellStart"/>
      <w:r>
        <w:rPr>
          <w:i/>
          <w:iCs/>
          <w:color w:val="000000"/>
        </w:rPr>
        <w:t>x̄ij</w:t>
      </w:r>
      <w:proofErr w:type="spellEnd"/>
      <w:r>
        <w:rPr>
          <w:i/>
          <w:iCs/>
          <w:color w:val="000000"/>
        </w:rPr>
        <w:t xml:space="preserve"> = (max </w:t>
      </w:r>
      <w:proofErr w:type="spellStart"/>
      <w:r>
        <w:rPr>
          <w:i/>
          <w:iCs/>
          <w:color w:val="000000"/>
        </w:rPr>
        <w:t>xj</w:t>
      </w:r>
      <w:proofErr w:type="spellEnd"/>
      <w:r>
        <w:rPr>
          <w:i/>
          <w:iCs/>
          <w:color w:val="000000"/>
        </w:rPr>
        <w:t xml:space="preserve"> − </w:t>
      </w:r>
      <w:proofErr w:type="spellStart"/>
      <w:r>
        <w:rPr>
          <w:i/>
          <w:iCs/>
          <w:color w:val="000000"/>
        </w:rPr>
        <w:t>xij</w:t>
      </w:r>
      <w:proofErr w:type="spellEnd"/>
      <w:r>
        <w:rPr>
          <w:i/>
          <w:iCs/>
          <w:color w:val="000000"/>
        </w:rPr>
        <w:t xml:space="preserve">) / (max </w:t>
      </w:r>
      <w:proofErr w:type="spellStart"/>
      <w:r>
        <w:rPr>
          <w:i/>
          <w:iCs/>
          <w:color w:val="000000"/>
        </w:rPr>
        <w:t>xj</w:t>
      </w:r>
      <w:proofErr w:type="spellEnd"/>
      <w:r>
        <w:rPr>
          <w:i/>
          <w:iCs/>
          <w:color w:val="000000"/>
        </w:rPr>
        <w:t xml:space="preserve"> − min </w:t>
      </w:r>
      <w:proofErr w:type="spellStart"/>
      <w:proofErr w:type="gramStart"/>
      <w:r>
        <w:rPr>
          <w:i/>
          <w:iCs/>
          <w:color w:val="000000"/>
        </w:rPr>
        <w:t>xj</w:t>
      </w:r>
      <w:proofErr w:type="spellEnd"/>
      <w:r>
        <w:rPr>
          <w:i/>
          <w:iCs/>
          <w:color w:val="000000"/>
        </w:rPr>
        <w:t>)  …</w:t>
      </w:r>
      <w:proofErr w:type="gramEnd"/>
      <w:r>
        <w:rPr>
          <w:i/>
          <w:iCs/>
          <w:color w:val="000000"/>
        </w:rPr>
        <w:t>(5)</w:t>
      </w:r>
    </w:p>
    <w:p w14:paraId="47FD85FF" w14:textId="77777777" w:rsidR="008519C0" w:rsidRDefault="00000000">
      <w:pPr>
        <w:spacing w:after="20"/>
        <w:jc w:val="both"/>
      </w:pPr>
      <w:r>
        <w:rPr>
          <w:color w:val="000000"/>
        </w:rPr>
        <w:t xml:space="preserve">b.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TPij</w:t>
      </w:r>
      <w:proofErr w:type="spellEnd"/>
      <w:r>
        <w:rPr>
          <w:color w:val="000000"/>
        </w:rPr>
        <w:t xml:space="preserve"> (m =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>):</w:t>
      </w:r>
    </w:p>
    <w:p w14:paraId="640A7568" w14:textId="77777777" w:rsidR="008519C0" w:rsidRDefault="00000000">
      <w:pPr>
        <w:spacing w:after="40"/>
        <w:ind w:left="360"/>
        <w:jc w:val="both"/>
      </w:pPr>
      <w:proofErr w:type="spellStart"/>
      <w:r>
        <w:rPr>
          <w:i/>
          <w:iCs/>
          <w:color w:val="000000"/>
        </w:rPr>
        <w:t>TPij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Wj</w:t>
      </w:r>
      <w:proofErr w:type="spellEnd"/>
      <w:r>
        <w:rPr>
          <w:i/>
          <w:iCs/>
          <w:color w:val="000000"/>
        </w:rPr>
        <w:t xml:space="preserve"> / </w:t>
      </w:r>
      <w:proofErr w:type="gramStart"/>
      <w:r>
        <w:rPr>
          <w:i/>
          <w:iCs/>
          <w:color w:val="000000"/>
        </w:rPr>
        <w:t>m  …</w:t>
      </w:r>
      <w:proofErr w:type="gramEnd"/>
      <w:r>
        <w:rPr>
          <w:i/>
          <w:iCs/>
          <w:color w:val="000000"/>
        </w:rPr>
        <w:t>…………………………………………  (6)</w:t>
      </w:r>
    </w:p>
    <w:p w14:paraId="0046F498" w14:textId="77777777" w:rsidR="008519C0" w:rsidRDefault="00000000">
      <w:pPr>
        <w:spacing w:after="20"/>
        <w:jc w:val="both"/>
      </w:pPr>
      <w:r>
        <w:rPr>
          <w:color w:val="000000"/>
        </w:rPr>
        <w:t xml:space="preserve">c.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PPij</w:t>
      </w:r>
      <w:proofErr w:type="spellEnd"/>
      <w:r>
        <w:rPr>
          <w:color w:val="000000"/>
        </w:rPr>
        <w:t>:</w:t>
      </w:r>
    </w:p>
    <w:p w14:paraId="3D222E94" w14:textId="77777777" w:rsidR="008519C0" w:rsidRDefault="00000000">
      <w:pPr>
        <w:spacing w:after="40"/>
        <w:ind w:left="360"/>
        <w:jc w:val="both"/>
      </w:pPr>
      <w:proofErr w:type="spellStart"/>
      <w:r>
        <w:rPr>
          <w:i/>
          <w:iCs/>
          <w:color w:val="000000"/>
        </w:rPr>
        <w:t>PPij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TPij</w:t>
      </w:r>
      <w:proofErr w:type="spellEnd"/>
      <w:r>
        <w:rPr>
          <w:i/>
          <w:iCs/>
          <w:color w:val="000000"/>
        </w:rPr>
        <w:t xml:space="preserve"> × </w:t>
      </w:r>
      <w:proofErr w:type="spellStart"/>
      <w:proofErr w:type="gramStart"/>
      <w:r>
        <w:rPr>
          <w:i/>
          <w:iCs/>
          <w:color w:val="000000"/>
        </w:rPr>
        <w:t>x̄ij</w:t>
      </w:r>
      <w:proofErr w:type="spellEnd"/>
      <w:r>
        <w:rPr>
          <w:i/>
          <w:iCs/>
          <w:color w:val="000000"/>
        </w:rPr>
        <w:t xml:space="preserve">  …</w:t>
      </w:r>
      <w:proofErr w:type="gramEnd"/>
      <w:r>
        <w:rPr>
          <w:i/>
          <w:iCs/>
          <w:color w:val="000000"/>
        </w:rPr>
        <w:t>…………………………………………  (7)</w:t>
      </w:r>
    </w:p>
    <w:p w14:paraId="6361C8EB" w14:textId="77777777" w:rsidR="008519C0" w:rsidRDefault="00000000">
      <w:pPr>
        <w:spacing w:after="20"/>
        <w:jc w:val="both"/>
      </w:pPr>
      <w:r>
        <w:rPr>
          <w:color w:val="000000"/>
        </w:rPr>
        <w:t xml:space="preserve">d.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gap </w:t>
      </w:r>
      <w:proofErr w:type="spellStart"/>
      <w:r>
        <w:rPr>
          <w:color w:val="000000"/>
        </w:rPr>
        <w:t>Gij</w:t>
      </w:r>
      <w:proofErr w:type="spellEnd"/>
      <w:r>
        <w:rPr>
          <w:color w:val="000000"/>
        </w:rPr>
        <w:t>:</w:t>
      </w:r>
    </w:p>
    <w:p w14:paraId="3965CFD7" w14:textId="77777777" w:rsidR="008519C0" w:rsidRDefault="00000000">
      <w:pPr>
        <w:spacing w:after="40"/>
        <w:ind w:left="360"/>
        <w:jc w:val="both"/>
      </w:pPr>
      <w:proofErr w:type="spellStart"/>
      <w:r>
        <w:rPr>
          <w:i/>
          <w:iCs/>
          <w:color w:val="000000"/>
        </w:rPr>
        <w:t>Gij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TPij</w:t>
      </w:r>
      <w:proofErr w:type="spellEnd"/>
      <w:r>
        <w:rPr>
          <w:i/>
          <w:iCs/>
          <w:color w:val="000000"/>
        </w:rPr>
        <w:t xml:space="preserve"> − </w:t>
      </w:r>
      <w:proofErr w:type="spellStart"/>
      <w:proofErr w:type="gramStart"/>
      <w:r>
        <w:rPr>
          <w:i/>
          <w:iCs/>
          <w:color w:val="000000"/>
        </w:rPr>
        <w:t>PPij</w:t>
      </w:r>
      <w:proofErr w:type="spellEnd"/>
      <w:r>
        <w:rPr>
          <w:i/>
          <w:iCs/>
          <w:color w:val="000000"/>
        </w:rPr>
        <w:t xml:space="preserve">  …</w:t>
      </w:r>
      <w:proofErr w:type="gramEnd"/>
      <w:r>
        <w:rPr>
          <w:i/>
          <w:iCs/>
          <w:color w:val="000000"/>
        </w:rPr>
        <w:t>…………………………………………  (8)</w:t>
      </w:r>
    </w:p>
    <w:p w14:paraId="11E3373C" w14:textId="77777777" w:rsidR="008519C0" w:rsidRDefault="00000000">
      <w:pPr>
        <w:spacing w:after="20"/>
        <w:jc w:val="both"/>
      </w:pPr>
      <w:r>
        <w:rPr>
          <w:color w:val="000000"/>
        </w:rPr>
        <w:t xml:space="preserve">e.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total gap per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Qi:</w:t>
      </w:r>
    </w:p>
    <w:p w14:paraId="54CAC140" w14:textId="77777777" w:rsidR="008519C0" w:rsidRDefault="00000000">
      <w:pPr>
        <w:spacing w:after="80"/>
        <w:ind w:left="360"/>
        <w:jc w:val="both"/>
      </w:pPr>
      <w:r>
        <w:rPr>
          <w:i/>
          <w:iCs/>
          <w:color w:val="000000"/>
        </w:rPr>
        <w:t xml:space="preserve">Qi = Σⁿj=1 </w:t>
      </w:r>
      <w:proofErr w:type="spellStart"/>
      <w:proofErr w:type="gramStart"/>
      <w:r>
        <w:rPr>
          <w:i/>
          <w:iCs/>
          <w:color w:val="000000"/>
        </w:rPr>
        <w:t>Gij</w:t>
      </w:r>
      <w:proofErr w:type="spellEnd"/>
      <w:r>
        <w:rPr>
          <w:i/>
          <w:iCs/>
          <w:color w:val="000000"/>
        </w:rPr>
        <w:t xml:space="preserve">  …</w:t>
      </w:r>
      <w:proofErr w:type="gramEnd"/>
      <w:r>
        <w:rPr>
          <w:i/>
          <w:iCs/>
          <w:color w:val="000000"/>
        </w:rPr>
        <w:t>…………………………………………………  (9)</w:t>
      </w:r>
    </w:p>
    <w:p w14:paraId="0164A6E5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2.5  Uji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Korelasi</w:t>
      </w:r>
      <w:proofErr w:type="spellEnd"/>
      <w:r>
        <w:rPr>
          <w:b/>
          <w:bCs/>
          <w:color w:val="000000"/>
        </w:rPr>
        <w:t xml:space="preserve"> Spearman</w:t>
      </w:r>
    </w:p>
    <w:p w14:paraId="0D634F39" w14:textId="77777777" w:rsidR="008519C0" w:rsidRDefault="00000000">
      <w:pPr>
        <w:spacing w:after="60"/>
        <w:ind w:firstLine="720"/>
        <w:jc w:val="both"/>
      </w:pPr>
      <w:r>
        <w:rPr>
          <w:color w:val="000000"/>
        </w:rPr>
        <w:t xml:space="preserve">Uji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kesesuaian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konsistensi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SWARA-MAIRCA dan Entropy-MAIRCA. </w:t>
      </w:r>
      <w:proofErr w:type="spellStart"/>
      <w:r>
        <w:rPr>
          <w:color w:val="000000"/>
        </w:rPr>
        <w:t>Koefisien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 (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bernilai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−1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+1, di mana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mendekati</w:t>
      </w:r>
      <w:proofErr w:type="spellEnd"/>
      <w:r>
        <w:rPr>
          <w:color w:val="000000"/>
        </w:rPr>
        <w:t xml:space="preserve"> +1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positif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 (Fauzi et al., 2020).</w:t>
      </w:r>
    </w:p>
    <w:p w14:paraId="35E301BE" w14:textId="77777777" w:rsidR="008519C0" w:rsidRDefault="00000000">
      <w:pPr>
        <w:spacing w:after="40"/>
        <w:jc w:val="both"/>
      </w:pPr>
      <w:r>
        <w:rPr>
          <w:color w:val="000000"/>
        </w:rPr>
        <w:t>Langkah-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uji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Spearman:</w:t>
      </w:r>
    </w:p>
    <w:p w14:paraId="60C6B8AA" w14:textId="77777777" w:rsidR="008519C0" w:rsidRDefault="00000000">
      <w:pPr>
        <w:spacing w:after="30"/>
        <w:jc w:val="both"/>
      </w:pPr>
      <w:r>
        <w:rPr>
          <w:color w:val="000000"/>
        </w:rPr>
        <w:t xml:space="preserve">a.  Menyusun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masing-masing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(R1 dan R2).</w:t>
      </w:r>
    </w:p>
    <w:p w14:paraId="42A743CD" w14:textId="77777777" w:rsidR="008519C0" w:rsidRDefault="00000000">
      <w:pPr>
        <w:spacing w:after="30"/>
        <w:jc w:val="both"/>
      </w:pPr>
      <w:r>
        <w:rPr>
          <w:color w:val="000000"/>
        </w:rPr>
        <w:t xml:space="preserve">b.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selisih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di = R1i − R2i.</w:t>
      </w:r>
    </w:p>
    <w:p w14:paraId="25E0D47C" w14:textId="77777777" w:rsidR="008519C0" w:rsidRDefault="00000000">
      <w:pPr>
        <w:spacing w:after="20"/>
        <w:jc w:val="both"/>
      </w:pPr>
      <w:r>
        <w:rPr>
          <w:color w:val="000000"/>
        </w:rPr>
        <w:t xml:space="preserve">c. 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>:</w:t>
      </w:r>
    </w:p>
    <w:p w14:paraId="3D4457B0" w14:textId="77777777" w:rsidR="008519C0" w:rsidRDefault="00000000">
      <w:pPr>
        <w:spacing w:after="40"/>
        <w:ind w:left="360"/>
        <w:jc w:val="both"/>
      </w:pPr>
      <w:proofErr w:type="spellStart"/>
      <w:r>
        <w:rPr>
          <w:i/>
          <w:iCs/>
          <w:color w:val="000000"/>
        </w:rPr>
        <w:t>rs</w:t>
      </w:r>
      <w:proofErr w:type="spellEnd"/>
      <w:r>
        <w:rPr>
          <w:i/>
          <w:iCs/>
          <w:color w:val="000000"/>
        </w:rPr>
        <w:t xml:space="preserve"> = 1 − (6 × Σdi²) / (n × (n² − 1</w:t>
      </w:r>
      <w:proofErr w:type="gramStart"/>
      <w:r>
        <w:rPr>
          <w:i/>
          <w:iCs/>
          <w:color w:val="000000"/>
        </w:rPr>
        <w:t>))  …</w:t>
      </w:r>
      <w:proofErr w:type="gramEnd"/>
      <w:r>
        <w:rPr>
          <w:i/>
          <w:iCs/>
          <w:color w:val="000000"/>
        </w:rPr>
        <w:t>……  (10)</w:t>
      </w:r>
    </w:p>
    <w:p w14:paraId="01E4CF16" w14:textId="77777777" w:rsidR="008519C0" w:rsidRDefault="00000000">
      <w:pPr>
        <w:spacing w:after="40"/>
        <w:jc w:val="both"/>
      </w:pPr>
      <w:r>
        <w:rPr>
          <w:color w:val="000000"/>
        </w:rPr>
        <w:t xml:space="preserve">di mana n =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, di = </w:t>
      </w:r>
      <w:proofErr w:type="spellStart"/>
      <w:r>
        <w:rPr>
          <w:color w:val="000000"/>
        </w:rPr>
        <w:t>selisih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ke-i</w:t>
      </w:r>
      <w:proofErr w:type="spellEnd"/>
      <w:r>
        <w:rPr>
          <w:color w:val="000000"/>
        </w:rPr>
        <w:t>.</w:t>
      </w:r>
    </w:p>
    <w:p w14:paraId="41E931CB" w14:textId="77777777" w:rsidR="008519C0" w:rsidRDefault="00000000">
      <w:pPr>
        <w:spacing w:after="80"/>
        <w:jc w:val="both"/>
      </w:pPr>
      <w:r>
        <w:rPr>
          <w:color w:val="000000"/>
        </w:rPr>
        <w:t xml:space="preserve">d.  </w:t>
      </w:r>
      <w:proofErr w:type="spellStart"/>
      <w:r>
        <w:rPr>
          <w:color w:val="000000"/>
        </w:rPr>
        <w:t>Menginterpretasikan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&gt; 0,80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; 0,60 &lt;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≤ 0,80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; 0,40 &lt;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≤ 0,60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; dan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≤ 0,40 </w:t>
      </w:r>
      <w:proofErr w:type="spellStart"/>
      <w:r>
        <w:rPr>
          <w:color w:val="000000"/>
        </w:rPr>
        <w:t>lemah</w:t>
      </w:r>
      <w:proofErr w:type="spellEnd"/>
      <w:r>
        <w:rPr>
          <w:color w:val="000000"/>
        </w:rPr>
        <w:t>.</w:t>
      </w:r>
    </w:p>
    <w:p w14:paraId="2A28186F" w14:textId="77777777" w:rsidR="008519C0" w:rsidRDefault="008519C0">
      <w:pPr>
        <w:sectPr w:rsidR="008519C0">
          <w:type w:val="continuous"/>
          <w:pgSz w:w="11906" w:h="16838"/>
          <w:pgMar w:top="1701" w:right="1134" w:bottom="1134" w:left="1701" w:header="851" w:footer="851" w:gutter="0"/>
          <w:cols w:num="2" w:space="709"/>
          <w:docGrid w:linePitch="360"/>
        </w:sectPr>
      </w:pPr>
    </w:p>
    <w:p w14:paraId="5F3E2314" w14:textId="77777777" w:rsidR="008519C0" w:rsidRDefault="00000000">
      <w:pPr>
        <w:spacing w:before="160" w:after="80"/>
      </w:pPr>
      <w:r>
        <w:rPr>
          <w:b/>
          <w:bCs/>
          <w:color w:val="000000"/>
        </w:rPr>
        <w:t xml:space="preserve">3.  Hasil dan </w:t>
      </w:r>
      <w:proofErr w:type="spellStart"/>
      <w:r>
        <w:rPr>
          <w:b/>
          <w:bCs/>
          <w:color w:val="000000"/>
        </w:rPr>
        <w:t>Pembahasan</w:t>
      </w:r>
      <w:proofErr w:type="spellEnd"/>
    </w:p>
    <w:p w14:paraId="6DD49E6A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3.1  Data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Kriteria</w:t>
      </w:r>
      <w:proofErr w:type="spellEnd"/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Alternatif</w:t>
      </w:r>
      <w:proofErr w:type="spellEnd"/>
    </w:p>
    <w:p w14:paraId="10CE34C8" w14:textId="77777777" w:rsidR="008519C0" w:rsidRDefault="00000000">
      <w:pPr>
        <w:spacing w:after="60"/>
        <w:ind w:firstLine="720"/>
        <w:jc w:val="both"/>
      </w:pP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disajikan</w:t>
      </w:r>
      <w:proofErr w:type="spellEnd"/>
      <w:r>
        <w:rPr>
          <w:color w:val="000000"/>
        </w:rPr>
        <w:t xml:space="preserve"> pada Tabel 2.</w:t>
      </w:r>
    </w:p>
    <w:p w14:paraId="51CBA244" w14:textId="77777777" w:rsidR="008519C0" w:rsidRDefault="00000000">
      <w:pPr>
        <w:spacing w:before="80" w:after="40"/>
        <w:jc w:val="center"/>
      </w:pPr>
      <w:r>
        <w:rPr>
          <w:b/>
          <w:bCs/>
          <w:color w:val="000000"/>
          <w:sz w:val="16"/>
          <w:szCs w:val="16"/>
        </w:rPr>
        <w:t xml:space="preserve">Tabel 2. </w:t>
      </w:r>
      <w:proofErr w:type="spellStart"/>
      <w:r>
        <w:rPr>
          <w:b/>
          <w:bCs/>
          <w:color w:val="000000"/>
          <w:sz w:val="16"/>
          <w:szCs w:val="16"/>
        </w:rPr>
        <w:t>Matriks</w:t>
      </w:r>
      <w:proofErr w:type="spellEnd"/>
      <w:r>
        <w:rPr>
          <w:b/>
          <w:bCs/>
          <w:color w:val="000000"/>
          <w:sz w:val="16"/>
          <w:szCs w:val="16"/>
        </w:rPr>
        <w:t xml:space="preserve"> Data Keputusan</w:t>
      </w:r>
    </w:p>
    <w:p w14:paraId="0C1CDABB" w14:textId="77777777" w:rsidR="008519C0" w:rsidRDefault="00000000">
      <w:pPr>
        <w:spacing w:before="120" w:after="120"/>
        <w:jc w:val="center"/>
      </w:pPr>
      <w:r>
        <w:rPr>
          <w:b/>
          <w:bCs/>
          <w:i/>
          <w:iCs/>
          <w:color w:val="FF0000"/>
        </w:rPr>
        <w:t>[</w:t>
      </w:r>
      <w:proofErr w:type="spellStart"/>
      <w:r>
        <w:rPr>
          <w:b/>
          <w:bCs/>
          <w:i/>
          <w:iCs/>
          <w:color w:val="FF0000"/>
        </w:rPr>
        <w:t>Tempatkan</w:t>
      </w:r>
      <w:proofErr w:type="spellEnd"/>
      <w:r>
        <w:rPr>
          <w:b/>
          <w:bCs/>
          <w:i/>
          <w:iCs/>
          <w:color w:val="FF0000"/>
        </w:rPr>
        <w:t xml:space="preserve"> Gambar Tabel 2. </w:t>
      </w:r>
      <w:proofErr w:type="spellStart"/>
      <w:r>
        <w:rPr>
          <w:b/>
          <w:bCs/>
          <w:i/>
          <w:iCs/>
          <w:color w:val="FF0000"/>
        </w:rPr>
        <w:t>Matriks</w:t>
      </w:r>
      <w:proofErr w:type="spellEnd"/>
      <w:r>
        <w:rPr>
          <w:b/>
          <w:bCs/>
          <w:i/>
          <w:iCs/>
          <w:color w:val="FF0000"/>
        </w:rPr>
        <w:t xml:space="preserve"> Data Keputusan di Sini]</w:t>
      </w:r>
    </w:p>
    <w:p w14:paraId="49FFEB1C" w14:textId="77777777" w:rsidR="008519C0" w:rsidRDefault="008519C0">
      <w:pPr>
        <w:spacing w:after="80"/>
      </w:pPr>
    </w:p>
    <w:p w14:paraId="79EB6D55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3.2  Hasil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Pembobotan</w:t>
      </w:r>
      <w:proofErr w:type="spellEnd"/>
      <w:r>
        <w:rPr>
          <w:b/>
          <w:bCs/>
          <w:color w:val="000000"/>
        </w:rPr>
        <w:t xml:space="preserve"> SWARA</w:t>
      </w:r>
    </w:p>
    <w:p w14:paraId="57CE3FC0" w14:textId="77777777" w:rsidR="008519C0" w:rsidRDefault="00000000">
      <w:pPr>
        <w:spacing w:after="60"/>
        <w:ind w:firstLine="720"/>
        <w:jc w:val="both"/>
      </w:pPr>
      <w:proofErr w:type="spellStart"/>
      <w:r>
        <w:rPr>
          <w:color w:val="000000"/>
        </w:rPr>
        <w:t>Pembobotan</w:t>
      </w:r>
      <w:proofErr w:type="spellEnd"/>
      <w:r>
        <w:rPr>
          <w:color w:val="000000"/>
        </w:rPr>
        <w:t xml:space="preserve"> SWARA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. Status KIP (K3)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indikator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kelayakan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, K4 (Status KKS) </w:t>
      </w:r>
      <w:proofErr w:type="spellStart"/>
      <w:r>
        <w:rPr>
          <w:color w:val="000000"/>
        </w:rPr>
        <w:t>berada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prioritas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Sj</w:t>
      </w:r>
      <w:proofErr w:type="spellEnd"/>
      <w:r>
        <w:rPr>
          <w:color w:val="000000"/>
        </w:rPr>
        <w:t xml:space="preserve"> = 0,05,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Kj</w:t>
      </w:r>
      <w:proofErr w:type="spellEnd"/>
      <w:r>
        <w:rPr>
          <w:color w:val="000000"/>
        </w:rPr>
        <w:t xml:space="preserve"> = 1,05, </w:t>
      </w:r>
      <w:proofErr w:type="spellStart"/>
      <w:r>
        <w:rPr>
          <w:color w:val="000000"/>
        </w:rPr>
        <w:t>Qj</w:t>
      </w:r>
      <w:proofErr w:type="spellEnd"/>
      <w:r>
        <w:rPr>
          <w:color w:val="000000"/>
        </w:rPr>
        <w:t xml:space="preserve"> = 1/1,05 = 0,9524, dan </w:t>
      </w:r>
      <w:proofErr w:type="spellStart"/>
      <w:r>
        <w:rPr>
          <w:color w:val="000000"/>
        </w:rPr>
        <w:t>Wj</w:t>
      </w:r>
      <w:proofErr w:type="spellEnd"/>
      <w:r>
        <w:rPr>
          <w:color w:val="000000"/>
        </w:rPr>
        <w:t xml:space="preserve"> = 0,9524/6,8702 = 0,1386. Hasil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pembobotan</w:t>
      </w:r>
      <w:proofErr w:type="spellEnd"/>
      <w:r>
        <w:rPr>
          <w:color w:val="000000"/>
        </w:rPr>
        <w:t xml:space="preserve"> SWARA </w:t>
      </w:r>
      <w:proofErr w:type="spellStart"/>
      <w:r>
        <w:rPr>
          <w:color w:val="000000"/>
        </w:rPr>
        <w:t>disajikan</w:t>
      </w:r>
      <w:proofErr w:type="spellEnd"/>
      <w:r>
        <w:rPr>
          <w:color w:val="000000"/>
        </w:rPr>
        <w:t xml:space="preserve"> pada Tabel 3.</w:t>
      </w:r>
    </w:p>
    <w:p w14:paraId="1E709BEB" w14:textId="77777777" w:rsidR="008519C0" w:rsidRDefault="00000000">
      <w:pPr>
        <w:spacing w:before="80" w:after="40"/>
        <w:jc w:val="center"/>
      </w:pPr>
      <w:r>
        <w:rPr>
          <w:b/>
          <w:bCs/>
          <w:color w:val="000000"/>
          <w:sz w:val="16"/>
          <w:szCs w:val="16"/>
        </w:rPr>
        <w:lastRenderedPageBreak/>
        <w:t xml:space="preserve">Tabel 3. Hasil </w:t>
      </w:r>
      <w:proofErr w:type="spellStart"/>
      <w:r>
        <w:rPr>
          <w:b/>
          <w:bCs/>
          <w:color w:val="000000"/>
          <w:sz w:val="16"/>
          <w:szCs w:val="16"/>
        </w:rPr>
        <w:t>Pembobotan</w:t>
      </w:r>
      <w:proofErr w:type="spellEnd"/>
      <w:r>
        <w:rPr>
          <w:b/>
          <w:bCs/>
          <w:color w:val="000000"/>
          <w:sz w:val="16"/>
          <w:szCs w:val="16"/>
        </w:rPr>
        <w:t xml:space="preserve"> SWARA</w:t>
      </w:r>
    </w:p>
    <w:p w14:paraId="611A40D0" w14:textId="77777777" w:rsidR="008519C0" w:rsidRDefault="00000000">
      <w:pPr>
        <w:spacing w:before="120" w:after="120"/>
        <w:jc w:val="center"/>
      </w:pPr>
      <w:r>
        <w:rPr>
          <w:b/>
          <w:bCs/>
          <w:i/>
          <w:iCs/>
          <w:color w:val="FF0000"/>
        </w:rPr>
        <w:t>[</w:t>
      </w:r>
      <w:proofErr w:type="spellStart"/>
      <w:r>
        <w:rPr>
          <w:b/>
          <w:bCs/>
          <w:i/>
          <w:iCs/>
          <w:color w:val="FF0000"/>
        </w:rPr>
        <w:t>Tempatkan</w:t>
      </w:r>
      <w:proofErr w:type="spellEnd"/>
      <w:r>
        <w:rPr>
          <w:b/>
          <w:bCs/>
          <w:i/>
          <w:iCs/>
          <w:color w:val="FF0000"/>
        </w:rPr>
        <w:t xml:space="preserve"> Gambar Tabel 3. Hasil </w:t>
      </w:r>
      <w:proofErr w:type="spellStart"/>
      <w:r>
        <w:rPr>
          <w:b/>
          <w:bCs/>
          <w:i/>
          <w:iCs/>
          <w:color w:val="FF0000"/>
        </w:rPr>
        <w:t>Pembobotan</w:t>
      </w:r>
      <w:proofErr w:type="spellEnd"/>
      <w:r>
        <w:rPr>
          <w:b/>
          <w:bCs/>
          <w:i/>
          <w:iCs/>
          <w:color w:val="FF0000"/>
        </w:rPr>
        <w:t xml:space="preserve"> SWARA di Sini]</w:t>
      </w:r>
    </w:p>
    <w:p w14:paraId="47355F7A" w14:textId="77777777" w:rsidR="008519C0" w:rsidRDefault="008519C0">
      <w:pPr>
        <w:spacing w:after="80"/>
      </w:pPr>
    </w:p>
    <w:p w14:paraId="659CA515" w14:textId="77777777" w:rsidR="008519C0" w:rsidRDefault="00000000">
      <w:pPr>
        <w:spacing w:after="80"/>
        <w:ind w:firstLine="720"/>
        <w:jc w:val="both"/>
      </w:pPr>
      <w:r>
        <w:rPr>
          <w:color w:val="000000"/>
        </w:rPr>
        <w:t xml:space="preserve">Hasil </w:t>
      </w:r>
      <w:proofErr w:type="spellStart"/>
      <w:r>
        <w:rPr>
          <w:color w:val="000000"/>
        </w:rPr>
        <w:t>pembobotan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K3 (Status KIP)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0,1456 (14,56%),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 K4 (Status KKS) 0,1386 (13,86%), dan K2 (IPK) 0,1260 (12,60%). </w:t>
      </w:r>
      <w:proofErr w:type="spellStart"/>
      <w:r>
        <w:rPr>
          <w:color w:val="000000"/>
        </w:rPr>
        <w:t>Sebaliknya</w:t>
      </w:r>
      <w:proofErr w:type="spellEnd"/>
      <w:r>
        <w:rPr>
          <w:color w:val="000000"/>
        </w:rPr>
        <w:t xml:space="preserve">, K8 (Daya Listrik) </w:t>
      </w:r>
      <w:proofErr w:type="spellStart"/>
      <w:r>
        <w:rPr>
          <w:color w:val="000000"/>
        </w:rPr>
        <w:t>mendapatkan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terendah</w:t>
      </w:r>
      <w:proofErr w:type="spellEnd"/>
      <w:r>
        <w:rPr>
          <w:color w:val="000000"/>
        </w:rPr>
        <w:t xml:space="preserve"> 0,0648 (6,48%).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mencerminkan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kepemilikan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sosial-ekonomi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prestasi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paling </w:t>
      </w:r>
      <w:proofErr w:type="spellStart"/>
      <w:r>
        <w:rPr>
          <w:color w:val="000000"/>
        </w:rPr>
        <w:t>determinan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 LAZIZMU.</w:t>
      </w:r>
    </w:p>
    <w:p w14:paraId="457607B2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 xml:space="preserve">3.3  </w:t>
      </w:r>
      <w:proofErr w:type="spellStart"/>
      <w:r>
        <w:rPr>
          <w:b/>
          <w:bCs/>
          <w:color w:val="000000"/>
        </w:rPr>
        <w:t>Normalisasi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Matriks</w:t>
      </w:r>
      <w:proofErr w:type="spellEnd"/>
      <w:r>
        <w:rPr>
          <w:b/>
          <w:bCs/>
          <w:color w:val="000000"/>
        </w:rPr>
        <w:t xml:space="preserve"> Keputusan</w:t>
      </w:r>
    </w:p>
    <w:p w14:paraId="5C12152C" w14:textId="77777777" w:rsidR="008519C0" w:rsidRDefault="00000000">
      <w:pPr>
        <w:spacing w:after="60"/>
        <w:ind w:firstLine="720"/>
        <w:jc w:val="both"/>
      </w:pPr>
      <w:proofErr w:type="spellStart"/>
      <w:r>
        <w:rPr>
          <w:color w:val="000000"/>
        </w:rPr>
        <w:t>Normalisasi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(4)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benefit</w:t>
      </w:r>
      <w:r>
        <w:rPr>
          <w:color w:val="000000"/>
        </w:rPr>
        <w:t xml:space="preserve"> dan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(5)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cost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, A01 pada K3 (Benefit): x̄ = (5−1)</w:t>
      </w:r>
      <w:proofErr w:type="gramStart"/>
      <w:r>
        <w:rPr>
          <w:color w:val="000000"/>
        </w:rPr>
        <w:t>/(</w:t>
      </w:r>
      <w:proofErr w:type="gramEnd"/>
      <w:r>
        <w:rPr>
          <w:color w:val="000000"/>
        </w:rPr>
        <w:t>5−1) = 1,0000; A01 pada K7 (Cost): x̄ = (4−4)</w:t>
      </w:r>
      <w:proofErr w:type="gramStart"/>
      <w:r>
        <w:rPr>
          <w:color w:val="000000"/>
        </w:rPr>
        <w:t>/(</w:t>
      </w:r>
      <w:proofErr w:type="gramEnd"/>
      <w:r>
        <w:rPr>
          <w:color w:val="000000"/>
        </w:rPr>
        <w:t xml:space="preserve">4−1) = 0,0000.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normalisasi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disajikan</w:t>
      </w:r>
      <w:proofErr w:type="spellEnd"/>
      <w:r>
        <w:rPr>
          <w:color w:val="000000"/>
        </w:rPr>
        <w:t xml:space="preserve"> pada Tabel 4.</w:t>
      </w:r>
    </w:p>
    <w:p w14:paraId="3CC32D33" w14:textId="77777777" w:rsidR="008519C0" w:rsidRDefault="00000000">
      <w:pPr>
        <w:spacing w:before="80" w:after="40"/>
        <w:jc w:val="center"/>
      </w:pPr>
      <w:r>
        <w:rPr>
          <w:b/>
          <w:bCs/>
          <w:color w:val="000000"/>
          <w:sz w:val="16"/>
          <w:szCs w:val="16"/>
        </w:rPr>
        <w:t xml:space="preserve">Tabel 4. </w:t>
      </w:r>
      <w:proofErr w:type="spellStart"/>
      <w:r>
        <w:rPr>
          <w:b/>
          <w:bCs/>
          <w:color w:val="000000"/>
          <w:sz w:val="16"/>
          <w:szCs w:val="16"/>
        </w:rPr>
        <w:t>Matriks</w:t>
      </w:r>
      <w:proofErr w:type="spellEnd"/>
      <w:r>
        <w:rPr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b/>
          <w:bCs/>
          <w:color w:val="000000"/>
          <w:sz w:val="16"/>
          <w:szCs w:val="16"/>
        </w:rPr>
        <w:t>Normalisasi</w:t>
      </w:r>
      <w:proofErr w:type="spellEnd"/>
    </w:p>
    <w:p w14:paraId="26A9CCCE" w14:textId="77777777" w:rsidR="008519C0" w:rsidRDefault="00000000">
      <w:pPr>
        <w:spacing w:before="120" w:after="120"/>
        <w:jc w:val="center"/>
      </w:pPr>
      <w:r>
        <w:rPr>
          <w:b/>
          <w:bCs/>
          <w:i/>
          <w:iCs/>
          <w:color w:val="FF0000"/>
        </w:rPr>
        <w:t>[</w:t>
      </w:r>
      <w:proofErr w:type="spellStart"/>
      <w:r>
        <w:rPr>
          <w:b/>
          <w:bCs/>
          <w:i/>
          <w:iCs/>
          <w:color w:val="FF0000"/>
        </w:rPr>
        <w:t>Tempatkan</w:t>
      </w:r>
      <w:proofErr w:type="spellEnd"/>
      <w:r>
        <w:rPr>
          <w:b/>
          <w:bCs/>
          <w:i/>
          <w:iCs/>
          <w:color w:val="FF0000"/>
        </w:rPr>
        <w:t xml:space="preserve"> Gambar Tabel 4. </w:t>
      </w:r>
      <w:proofErr w:type="spellStart"/>
      <w:r>
        <w:rPr>
          <w:b/>
          <w:bCs/>
          <w:i/>
          <w:iCs/>
          <w:color w:val="FF0000"/>
        </w:rPr>
        <w:t>Matriks</w:t>
      </w:r>
      <w:proofErr w:type="spellEnd"/>
      <w:r>
        <w:rPr>
          <w:b/>
          <w:bCs/>
          <w:i/>
          <w:iCs/>
          <w:color w:val="FF0000"/>
        </w:rPr>
        <w:t xml:space="preserve"> </w:t>
      </w:r>
      <w:proofErr w:type="spellStart"/>
      <w:r>
        <w:rPr>
          <w:b/>
          <w:bCs/>
          <w:i/>
          <w:iCs/>
          <w:color w:val="FF0000"/>
        </w:rPr>
        <w:t>Normalisasi</w:t>
      </w:r>
      <w:proofErr w:type="spellEnd"/>
      <w:r>
        <w:rPr>
          <w:b/>
          <w:bCs/>
          <w:i/>
          <w:iCs/>
          <w:color w:val="FF0000"/>
        </w:rPr>
        <w:t xml:space="preserve"> di Sini]</w:t>
      </w:r>
    </w:p>
    <w:p w14:paraId="5B22B50E" w14:textId="77777777" w:rsidR="008519C0" w:rsidRDefault="008519C0">
      <w:pPr>
        <w:spacing w:after="80"/>
      </w:pPr>
    </w:p>
    <w:p w14:paraId="5D88B918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 xml:space="preserve">3.4  </w:t>
      </w:r>
      <w:proofErr w:type="spellStart"/>
      <w:r>
        <w:rPr>
          <w:b/>
          <w:bCs/>
          <w:color w:val="000000"/>
        </w:rPr>
        <w:t>Preferensi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Teoritis</w:t>
      </w:r>
      <w:proofErr w:type="spellEnd"/>
      <w:r>
        <w:rPr>
          <w:b/>
          <w:bCs/>
          <w:color w:val="000000"/>
        </w:rPr>
        <w:t xml:space="preserve"> (TP) dan </w:t>
      </w:r>
      <w:proofErr w:type="spellStart"/>
      <w:r>
        <w:rPr>
          <w:b/>
          <w:bCs/>
          <w:color w:val="000000"/>
        </w:rPr>
        <w:t>Preferensi</w:t>
      </w:r>
      <w:proofErr w:type="spellEnd"/>
      <w:r>
        <w:rPr>
          <w:b/>
          <w:bCs/>
          <w:color w:val="000000"/>
        </w:rPr>
        <w:t xml:space="preserve"> Nyata (PP)</w:t>
      </w:r>
    </w:p>
    <w:p w14:paraId="6131B3D8" w14:textId="77777777" w:rsidR="008519C0" w:rsidRDefault="00000000">
      <w:pPr>
        <w:spacing w:after="60"/>
        <w:ind w:firstLine="720"/>
        <w:jc w:val="both"/>
      </w:pP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TPij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(6)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Wj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m = 15. Nilai </w:t>
      </w:r>
      <w:proofErr w:type="spellStart"/>
      <w:r>
        <w:rPr>
          <w:color w:val="000000"/>
        </w:rPr>
        <w:t>TPij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, TP(K3) = 0,1456/15 = 0,00970. Tabel 5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>.</w:t>
      </w:r>
    </w:p>
    <w:p w14:paraId="4ACD5569" w14:textId="77777777" w:rsidR="008519C0" w:rsidRDefault="00000000">
      <w:pPr>
        <w:spacing w:before="80" w:after="40"/>
        <w:jc w:val="center"/>
      </w:pPr>
      <w:r>
        <w:rPr>
          <w:b/>
          <w:bCs/>
          <w:color w:val="000000"/>
          <w:sz w:val="16"/>
          <w:szCs w:val="16"/>
        </w:rPr>
        <w:t xml:space="preserve">Tabel 5. </w:t>
      </w:r>
      <w:proofErr w:type="spellStart"/>
      <w:r>
        <w:rPr>
          <w:b/>
          <w:bCs/>
          <w:color w:val="000000"/>
          <w:sz w:val="16"/>
          <w:szCs w:val="16"/>
        </w:rPr>
        <w:t>Bobot</w:t>
      </w:r>
      <w:proofErr w:type="spellEnd"/>
      <w:r>
        <w:rPr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b/>
          <w:bCs/>
          <w:color w:val="000000"/>
          <w:sz w:val="16"/>
          <w:szCs w:val="16"/>
        </w:rPr>
        <w:t>Wj</w:t>
      </w:r>
      <w:proofErr w:type="spellEnd"/>
      <w:r>
        <w:rPr>
          <w:b/>
          <w:bCs/>
          <w:color w:val="000000"/>
          <w:sz w:val="16"/>
          <w:szCs w:val="16"/>
        </w:rPr>
        <w:t xml:space="preserve"> dan </w:t>
      </w:r>
      <w:proofErr w:type="spellStart"/>
      <w:r>
        <w:rPr>
          <w:b/>
          <w:bCs/>
          <w:color w:val="000000"/>
          <w:sz w:val="16"/>
          <w:szCs w:val="16"/>
        </w:rPr>
        <w:t>Preferensi</w:t>
      </w:r>
      <w:proofErr w:type="spellEnd"/>
      <w:r>
        <w:rPr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b/>
          <w:bCs/>
          <w:color w:val="000000"/>
          <w:sz w:val="16"/>
          <w:szCs w:val="16"/>
        </w:rPr>
        <w:t>Teoritis</w:t>
      </w:r>
      <w:proofErr w:type="spellEnd"/>
      <w:r>
        <w:rPr>
          <w:b/>
          <w:bCs/>
          <w:color w:val="000000"/>
          <w:sz w:val="16"/>
          <w:szCs w:val="16"/>
        </w:rPr>
        <w:t xml:space="preserve"> (</w:t>
      </w:r>
      <w:proofErr w:type="spellStart"/>
      <w:r>
        <w:rPr>
          <w:b/>
          <w:bCs/>
          <w:color w:val="000000"/>
          <w:sz w:val="16"/>
          <w:szCs w:val="16"/>
        </w:rPr>
        <w:t>TPij</w:t>
      </w:r>
      <w:proofErr w:type="spellEnd"/>
      <w:r>
        <w:rPr>
          <w:b/>
          <w:bCs/>
          <w:color w:val="000000"/>
          <w:sz w:val="16"/>
          <w:szCs w:val="16"/>
        </w:rPr>
        <w:t>)</w:t>
      </w:r>
    </w:p>
    <w:p w14:paraId="42528538" w14:textId="77777777" w:rsidR="008519C0" w:rsidRDefault="00000000">
      <w:pPr>
        <w:spacing w:before="120" w:after="120"/>
        <w:jc w:val="center"/>
      </w:pPr>
      <w:r>
        <w:rPr>
          <w:b/>
          <w:bCs/>
          <w:i/>
          <w:iCs/>
          <w:color w:val="FF0000"/>
        </w:rPr>
        <w:t>[</w:t>
      </w:r>
      <w:proofErr w:type="spellStart"/>
      <w:r>
        <w:rPr>
          <w:b/>
          <w:bCs/>
          <w:i/>
          <w:iCs/>
          <w:color w:val="FF0000"/>
        </w:rPr>
        <w:t>Tempatkan</w:t>
      </w:r>
      <w:proofErr w:type="spellEnd"/>
      <w:r>
        <w:rPr>
          <w:b/>
          <w:bCs/>
          <w:i/>
          <w:iCs/>
          <w:color w:val="FF0000"/>
        </w:rPr>
        <w:t xml:space="preserve"> Gambar Tabel 5. </w:t>
      </w:r>
      <w:proofErr w:type="spellStart"/>
      <w:r>
        <w:rPr>
          <w:b/>
          <w:bCs/>
          <w:i/>
          <w:iCs/>
          <w:color w:val="FF0000"/>
        </w:rPr>
        <w:t>Bobot</w:t>
      </w:r>
      <w:proofErr w:type="spellEnd"/>
      <w:r>
        <w:rPr>
          <w:b/>
          <w:bCs/>
          <w:i/>
          <w:iCs/>
          <w:color w:val="FF0000"/>
        </w:rPr>
        <w:t xml:space="preserve"> </w:t>
      </w:r>
      <w:proofErr w:type="spellStart"/>
      <w:r>
        <w:rPr>
          <w:b/>
          <w:bCs/>
          <w:i/>
          <w:iCs/>
          <w:color w:val="FF0000"/>
        </w:rPr>
        <w:t>Wj</w:t>
      </w:r>
      <w:proofErr w:type="spellEnd"/>
      <w:r>
        <w:rPr>
          <w:b/>
          <w:bCs/>
          <w:i/>
          <w:iCs/>
          <w:color w:val="FF0000"/>
        </w:rPr>
        <w:t xml:space="preserve"> dan </w:t>
      </w:r>
      <w:proofErr w:type="spellStart"/>
      <w:r>
        <w:rPr>
          <w:b/>
          <w:bCs/>
          <w:i/>
          <w:iCs/>
          <w:color w:val="FF0000"/>
        </w:rPr>
        <w:t>Preferensi</w:t>
      </w:r>
      <w:proofErr w:type="spellEnd"/>
      <w:r>
        <w:rPr>
          <w:b/>
          <w:bCs/>
          <w:i/>
          <w:iCs/>
          <w:color w:val="FF0000"/>
        </w:rPr>
        <w:t xml:space="preserve"> </w:t>
      </w:r>
      <w:proofErr w:type="spellStart"/>
      <w:r>
        <w:rPr>
          <w:b/>
          <w:bCs/>
          <w:i/>
          <w:iCs/>
          <w:color w:val="FF0000"/>
        </w:rPr>
        <w:t>Teoritis</w:t>
      </w:r>
      <w:proofErr w:type="spellEnd"/>
      <w:r>
        <w:rPr>
          <w:b/>
          <w:bCs/>
          <w:i/>
          <w:iCs/>
          <w:color w:val="FF0000"/>
        </w:rPr>
        <w:t xml:space="preserve"> (</w:t>
      </w:r>
      <w:proofErr w:type="spellStart"/>
      <w:r>
        <w:rPr>
          <w:b/>
          <w:bCs/>
          <w:i/>
          <w:iCs/>
          <w:color w:val="FF0000"/>
        </w:rPr>
        <w:t>TPij</w:t>
      </w:r>
      <w:proofErr w:type="spellEnd"/>
      <w:r>
        <w:rPr>
          <w:b/>
          <w:bCs/>
          <w:i/>
          <w:iCs/>
          <w:color w:val="FF0000"/>
        </w:rPr>
        <w:t>) di Sini]</w:t>
      </w:r>
    </w:p>
    <w:p w14:paraId="72CD9AA5" w14:textId="77777777" w:rsidR="008519C0" w:rsidRDefault="008519C0">
      <w:pPr>
        <w:spacing w:after="80"/>
      </w:pPr>
    </w:p>
    <w:p w14:paraId="54B29BF5" w14:textId="77777777" w:rsidR="008519C0" w:rsidRDefault="00000000">
      <w:pPr>
        <w:spacing w:after="80"/>
        <w:ind w:firstLine="720"/>
        <w:jc w:val="both"/>
      </w:pP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PPij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(7).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PP(</w:t>
      </w:r>
      <w:proofErr w:type="gramEnd"/>
      <w:r>
        <w:rPr>
          <w:color w:val="000000"/>
        </w:rPr>
        <w:t xml:space="preserve">A03, K3) = 0,00970 × 1,0000 = 0,00970 dan </w:t>
      </w:r>
      <w:proofErr w:type="gramStart"/>
      <w:r>
        <w:rPr>
          <w:color w:val="000000"/>
        </w:rPr>
        <w:t>PP(</w:t>
      </w:r>
      <w:proofErr w:type="gramEnd"/>
      <w:r>
        <w:rPr>
          <w:color w:val="000000"/>
        </w:rPr>
        <w:t xml:space="preserve">A01, K7) = 0,00549 × 0,0000 = 0,00000,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A01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ideal pada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K7.</w:t>
      </w:r>
    </w:p>
    <w:p w14:paraId="6315F51F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 xml:space="preserve">3.5  </w:t>
      </w:r>
      <w:proofErr w:type="spellStart"/>
      <w:r>
        <w:rPr>
          <w:b/>
          <w:bCs/>
          <w:color w:val="000000"/>
        </w:rPr>
        <w:t>Matriks</w:t>
      </w:r>
      <w:proofErr w:type="spellEnd"/>
      <w:proofErr w:type="gramEnd"/>
      <w:r>
        <w:rPr>
          <w:b/>
          <w:bCs/>
          <w:color w:val="000000"/>
        </w:rPr>
        <w:t xml:space="preserve"> Gap dan </w:t>
      </w:r>
      <w:proofErr w:type="spellStart"/>
      <w:r>
        <w:rPr>
          <w:b/>
          <w:bCs/>
          <w:color w:val="000000"/>
        </w:rPr>
        <w:t>Perangkingan</w:t>
      </w:r>
      <w:proofErr w:type="spellEnd"/>
    </w:p>
    <w:p w14:paraId="5C698E69" w14:textId="77777777" w:rsidR="008519C0" w:rsidRDefault="00000000">
      <w:pPr>
        <w:spacing w:after="60"/>
        <w:ind w:firstLine="720"/>
        <w:jc w:val="both"/>
      </w:pPr>
      <w:r>
        <w:rPr>
          <w:color w:val="000000"/>
        </w:rPr>
        <w:t xml:space="preserve">Gap </w:t>
      </w:r>
      <w:proofErr w:type="spellStart"/>
      <w:r>
        <w:rPr>
          <w:color w:val="000000"/>
        </w:rPr>
        <w:t>dihitung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(8). Nilai Qi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penjumlahan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gap per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9).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Qi,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. Tabel 6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SWARA-MAIRCA </w:t>
      </w:r>
      <w:proofErr w:type="spellStart"/>
      <w:r>
        <w:rPr>
          <w:color w:val="000000"/>
        </w:rPr>
        <w:t>beserta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perbandingannya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Entropy-MAIRCA.</w:t>
      </w:r>
    </w:p>
    <w:p w14:paraId="58893E6A" w14:textId="77777777" w:rsidR="008519C0" w:rsidRDefault="00000000">
      <w:pPr>
        <w:spacing w:before="80" w:after="40"/>
        <w:jc w:val="center"/>
      </w:pPr>
      <w:r>
        <w:rPr>
          <w:b/>
          <w:bCs/>
          <w:color w:val="000000"/>
          <w:sz w:val="16"/>
          <w:szCs w:val="16"/>
        </w:rPr>
        <w:t xml:space="preserve">Tabel 6. Hasil </w:t>
      </w:r>
      <w:proofErr w:type="spellStart"/>
      <w:r>
        <w:rPr>
          <w:b/>
          <w:bCs/>
          <w:color w:val="000000"/>
          <w:sz w:val="16"/>
          <w:szCs w:val="16"/>
        </w:rPr>
        <w:t>Perangkingan</w:t>
      </w:r>
      <w:proofErr w:type="spellEnd"/>
      <w:r>
        <w:rPr>
          <w:b/>
          <w:bCs/>
          <w:color w:val="000000"/>
          <w:sz w:val="16"/>
          <w:szCs w:val="16"/>
        </w:rPr>
        <w:t xml:space="preserve"> SWARA-MAIRCA vs Entropy-MAIRCA</w:t>
      </w:r>
    </w:p>
    <w:p w14:paraId="242C5468" w14:textId="77777777" w:rsidR="008519C0" w:rsidRDefault="00000000">
      <w:pPr>
        <w:spacing w:before="120" w:after="120"/>
        <w:jc w:val="center"/>
      </w:pPr>
      <w:r>
        <w:rPr>
          <w:b/>
          <w:bCs/>
          <w:i/>
          <w:iCs/>
          <w:color w:val="FF0000"/>
        </w:rPr>
        <w:t>[</w:t>
      </w:r>
      <w:proofErr w:type="spellStart"/>
      <w:r>
        <w:rPr>
          <w:b/>
          <w:bCs/>
          <w:i/>
          <w:iCs/>
          <w:color w:val="FF0000"/>
        </w:rPr>
        <w:t>Tempatkan</w:t>
      </w:r>
      <w:proofErr w:type="spellEnd"/>
      <w:r>
        <w:rPr>
          <w:b/>
          <w:bCs/>
          <w:i/>
          <w:iCs/>
          <w:color w:val="FF0000"/>
        </w:rPr>
        <w:t xml:space="preserve"> Gambar Tabel 6. Hasil </w:t>
      </w:r>
      <w:proofErr w:type="spellStart"/>
      <w:r>
        <w:rPr>
          <w:b/>
          <w:bCs/>
          <w:i/>
          <w:iCs/>
          <w:color w:val="FF0000"/>
        </w:rPr>
        <w:t>Perangkingan</w:t>
      </w:r>
      <w:proofErr w:type="spellEnd"/>
      <w:r>
        <w:rPr>
          <w:b/>
          <w:bCs/>
          <w:i/>
          <w:iCs/>
          <w:color w:val="FF0000"/>
        </w:rPr>
        <w:t xml:space="preserve"> SWARA-MAIRCA vs Entropy-MAIRCA di Sini]</w:t>
      </w:r>
    </w:p>
    <w:p w14:paraId="53AEE2D6" w14:textId="77777777" w:rsidR="008519C0" w:rsidRDefault="00000000">
      <w:pPr>
        <w:spacing w:before="40" w:after="80"/>
        <w:jc w:val="center"/>
      </w:pPr>
      <w:r>
        <w:rPr>
          <w:color w:val="000000"/>
          <w:sz w:val="16"/>
          <w:szCs w:val="16"/>
        </w:rPr>
        <w:t xml:space="preserve">*Rank Entropy-MAIRCA </w:t>
      </w:r>
      <w:proofErr w:type="spellStart"/>
      <w:r>
        <w:rPr>
          <w:color w:val="000000"/>
          <w:sz w:val="16"/>
          <w:szCs w:val="16"/>
        </w:rPr>
        <w:t>diperoleh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dengan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merangking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ulang</w:t>
      </w:r>
      <w:proofErr w:type="spellEnd"/>
      <w:r>
        <w:rPr>
          <w:color w:val="000000"/>
          <w:sz w:val="16"/>
          <w:szCs w:val="16"/>
        </w:rPr>
        <w:t xml:space="preserve"> 15 </w:t>
      </w:r>
      <w:proofErr w:type="spellStart"/>
      <w:r>
        <w:rPr>
          <w:color w:val="000000"/>
          <w:sz w:val="16"/>
          <w:szCs w:val="16"/>
        </w:rPr>
        <w:t>alternatif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berdasarkan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nilai</w:t>
      </w:r>
      <w:proofErr w:type="spellEnd"/>
      <w:r>
        <w:rPr>
          <w:color w:val="000000"/>
          <w:sz w:val="16"/>
          <w:szCs w:val="16"/>
        </w:rPr>
        <w:t xml:space="preserve"> Qi Entropy-MAIRCA </w:t>
      </w:r>
      <w:proofErr w:type="spellStart"/>
      <w:r>
        <w:rPr>
          <w:color w:val="000000"/>
          <w:sz w:val="16"/>
          <w:szCs w:val="16"/>
        </w:rPr>
        <w:t>dari</w:t>
      </w:r>
      <w:proofErr w:type="spellEnd"/>
      <w:r>
        <w:rPr>
          <w:color w:val="000000"/>
          <w:sz w:val="16"/>
          <w:szCs w:val="16"/>
        </w:rPr>
        <w:t xml:space="preserve"> Pasa et al. (2023)</w:t>
      </w:r>
    </w:p>
    <w:p w14:paraId="77410966" w14:textId="77777777" w:rsidR="008519C0" w:rsidRDefault="008519C0">
      <w:pPr>
        <w:spacing w:after="80"/>
      </w:pPr>
    </w:p>
    <w:p w14:paraId="15129035" w14:textId="77777777" w:rsidR="008519C0" w:rsidRDefault="00000000">
      <w:pPr>
        <w:spacing w:after="80"/>
        <w:ind w:firstLine="720"/>
        <w:jc w:val="both"/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Tabel 6,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A03 </w:t>
      </w:r>
      <w:proofErr w:type="spellStart"/>
      <w:r>
        <w:rPr>
          <w:color w:val="000000"/>
        </w:rPr>
        <w:t>menempati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(Qi = 0,01497),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 A14 (Qi = 0,02061) dan A01 (Qi = 0,02221).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menempatkan</w:t>
      </w:r>
      <w:proofErr w:type="spellEnd"/>
      <w:r>
        <w:rPr>
          <w:color w:val="000000"/>
        </w:rPr>
        <w:t xml:space="preserve"> A03 pada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teratas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menandakan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>.</w:t>
      </w:r>
    </w:p>
    <w:p w14:paraId="0433085D" w14:textId="77777777" w:rsidR="008519C0" w:rsidRDefault="008519C0">
      <w:pPr>
        <w:sectPr w:rsidR="008519C0">
          <w:type w:val="continuous"/>
          <w:pgSz w:w="11906" w:h="16838"/>
          <w:pgMar w:top="1701" w:right="1134" w:bottom="1134" w:left="1701" w:header="851" w:footer="851" w:gutter="0"/>
          <w:cols w:space="720"/>
          <w:docGrid w:linePitch="360"/>
        </w:sectPr>
      </w:pPr>
    </w:p>
    <w:p w14:paraId="34D499B9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3.6  Hasil</w:t>
      </w:r>
      <w:proofErr w:type="gramEnd"/>
      <w:r>
        <w:rPr>
          <w:b/>
          <w:bCs/>
          <w:color w:val="000000"/>
        </w:rPr>
        <w:t xml:space="preserve"> Uji </w:t>
      </w:r>
      <w:proofErr w:type="spellStart"/>
      <w:r>
        <w:rPr>
          <w:b/>
          <w:bCs/>
          <w:color w:val="000000"/>
        </w:rPr>
        <w:t>Korelasi</w:t>
      </w:r>
      <w:proofErr w:type="spellEnd"/>
      <w:r>
        <w:rPr>
          <w:b/>
          <w:bCs/>
          <w:color w:val="000000"/>
        </w:rPr>
        <w:t xml:space="preserve"> Spearman</w:t>
      </w:r>
    </w:p>
    <w:p w14:paraId="5B1A220D" w14:textId="77777777" w:rsidR="008519C0" w:rsidRDefault="00000000">
      <w:pPr>
        <w:spacing w:after="60"/>
        <w:ind w:firstLine="720"/>
        <w:jc w:val="both"/>
      </w:pPr>
      <w:r>
        <w:rPr>
          <w:color w:val="000000"/>
        </w:rPr>
        <w:t xml:space="preserve">Uji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kesesuaian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SWARA-MAIRCA (R1) dan Entropy-MAIRCA (R2) pada 15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. Tabel 7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selisih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(di) dan </w:t>
      </w:r>
      <w:proofErr w:type="spellStart"/>
      <w:r>
        <w:rPr>
          <w:color w:val="000000"/>
        </w:rPr>
        <w:t>kuadratnya</w:t>
      </w:r>
      <w:proofErr w:type="spellEnd"/>
      <w:r>
        <w:rPr>
          <w:color w:val="000000"/>
        </w:rPr>
        <w:t xml:space="preserve"> (di²)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>.</w:t>
      </w:r>
    </w:p>
    <w:p w14:paraId="14993061" w14:textId="77777777" w:rsidR="008519C0" w:rsidRDefault="00000000">
      <w:pPr>
        <w:spacing w:before="80" w:after="40"/>
        <w:jc w:val="center"/>
      </w:pPr>
      <w:r>
        <w:rPr>
          <w:b/>
          <w:bCs/>
          <w:color w:val="000000"/>
          <w:sz w:val="16"/>
          <w:szCs w:val="16"/>
        </w:rPr>
        <w:t xml:space="preserve">Tabel 7. Hasil Uji </w:t>
      </w:r>
      <w:proofErr w:type="spellStart"/>
      <w:r>
        <w:rPr>
          <w:b/>
          <w:bCs/>
          <w:color w:val="000000"/>
          <w:sz w:val="16"/>
          <w:szCs w:val="16"/>
        </w:rPr>
        <w:t>Korelasi</w:t>
      </w:r>
      <w:proofErr w:type="spellEnd"/>
      <w:r>
        <w:rPr>
          <w:b/>
          <w:bCs/>
          <w:color w:val="000000"/>
          <w:sz w:val="16"/>
          <w:szCs w:val="16"/>
        </w:rPr>
        <w:t xml:space="preserve"> Spearman</w:t>
      </w:r>
    </w:p>
    <w:p w14:paraId="53E1C30B" w14:textId="77777777" w:rsidR="008519C0" w:rsidRDefault="00000000">
      <w:pPr>
        <w:spacing w:before="120" w:after="120"/>
        <w:jc w:val="center"/>
      </w:pPr>
      <w:r>
        <w:rPr>
          <w:b/>
          <w:bCs/>
          <w:i/>
          <w:iCs/>
          <w:color w:val="FF0000"/>
        </w:rPr>
        <w:t>[</w:t>
      </w:r>
      <w:proofErr w:type="spellStart"/>
      <w:r>
        <w:rPr>
          <w:b/>
          <w:bCs/>
          <w:i/>
          <w:iCs/>
          <w:color w:val="FF0000"/>
        </w:rPr>
        <w:t>Tempatkan</w:t>
      </w:r>
      <w:proofErr w:type="spellEnd"/>
      <w:r>
        <w:rPr>
          <w:b/>
          <w:bCs/>
          <w:i/>
          <w:iCs/>
          <w:color w:val="FF0000"/>
        </w:rPr>
        <w:t xml:space="preserve"> Gambar Tabel 7. Hasil Uji </w:t>
      </w:r>
      <w:proofErr w:type="spellStart"/>
      <w:r>
        <w:rPr>
          <w:b/>
          <w:bCs/>
          <w:i/>
          <w:iCs/>
          <w:color w:val="FF0000"/>
        </w:rPr>
        <w:t>Korelasi</w:t>
      </w:r>
      <w:proofErr w:type="spellEnd"/>
      <w:r>
        <w:rPr>
          <w:b/>
          <w:bCs/>
          <w:i/>
          <w:iCs/>
          <w:color w:val="FF0000"/>
        </w:rPr>
        <w:t xml:space="preserve"> Spearman di Sini]</w:t>
      </w:r>
    </w:p>
    <w:p w14:paraId="1704539E" w14:textId="77777777" w:rsidR="008519C0" w:rsidRDefault="008519C0">
      <w:pPr>
        <w:spacing w:after="80"/>
      </w:pPr>
    </w:p>
    <w:p w14:paraId="6E4CFD82" w14:textId="089A578C" w:rsidR="004E20ED" w:rsidRPr="004E20ED" w:rsidRDefault="00000000" w:rsidP="004E20ED">
      <w:pPr>
        <w:spacing w:after="60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Tabel 7,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Σdi² = 26 dan n = 15. Nilai </w:t>
      </w:r>
      <w:proofErr w:type="spellStart"/>
      <w:r>
        <w:rPr>
          <w:color w:val="000000"/>
        </w:rPr>
        <w:t>koefisien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 </w:t>
      </w:r>
      <w:proofErr w:type="spellStart"/>
      <w:r>
        <w:rPr>
          <w:color w:val="000000"/>
        </w:rPr>
        <w:t>dihitung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(10):</w:t>
      </w:r>
    </w:p>
    <w:p w14:paraId="0E2EEF9A" w14:textId="77777777" w:rsidR="008519C0" w:rsidRDefault="00000000">
      <w:pPr>
        <w:spacing w:before="40" w:after="20"/>
        <w:jc w:val="center"/>
      </w:pPr>
      <w:proofErr w:type="spellStart"/>
      <w:r>
        <w:rPr>
          <w:i/>
          <w:iCs/>
          <w:color w:val="000000"/>
        </w:rPr>
        <w:t>rs</w:t>
      </w:r>
      <w:proofErr w:type="spellEnd"/>
      <w:r>
        <w:rPr>
          <w:i/>
          <w:iCs/>
          <w:color w:val="000000"/>
        </w:rPr>
        <w:t xml:space="preserve"> = 1 − (6 × 26) / (15 × (225 − 1))</w:t>
      </w:r>
    </w:p>
    <w:p w14:paraId="39AAA510" w14:textId="77777777" w:rsidR="008519C0" w:rsidRDefault="00000000">
      <w:pPr>
        <w:spacing w:after="20"/>
        <w:jc w:val="center"/>
      </w:pPr>
      <w:proofErr w:type="spellStart"/>
      <w:r>
        <w:rPr>
          <w:i/>
          <w:iCs/>
          <w:color w:val="000000"/>
        </w:rPr>
        <w:t>rs</w:t>
      </w:r>
      <w:proofErr w:type="spellEnd"/>
      <w:r>
        <w:rPr>
          <w:i/>
          <w:iCs/>
          <w:color w:val="000000"/>
        </w:rPr>
        <w:t xml:space="preserve"> = 1 − 156 / 3360</w:t>
      </w:r>
    </w:p>
    <w:p w14:paraId="628B208A" w14:textId="77777777" w:rsidR="008519C0" w:rsidRDefault="00000000">
      <w:pPr>
        <w:spacing w:after="80"/>
        <w:jc w:val="center"/>
      </w:pPr>
      <w:proofErr w:type="spellStart"/>
      <w:r>
        <w:rPr>
          <w:b/>
          <w:bCs/>
          <w:color w:val="000000"/>
        </w:rPr>
        <w:t>rs</w:t>
      </w:r>
      <w:proofErr w:type="spellEnd"/>
      <w:r>
        <w:rPr>
          <w:b/>
          <w:bCs/>
          <w:color w:val="000000"/>
        </w:rPr>
        <w:t xml:space="preserve"> = 1 − 0,0464 = 0,9536</w:t>
      </w:r>
    </w:p>
    <w:p w14:paraId="0E6C4426" w14:textId="77777777" w:rsidR="008519C0" w:rsidRDefault="00000000">
      <w:pPr>
        <w:spacing w:after="80"/>
        <w:ind w:firstLine="720"/>
        <w:jc w:val="both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= 0,9536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&gt; 0,80)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SWARA-MAIRCA dan Entropy-MAIRCA. Dari 15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(A03, A04, A11, A13, A15) yang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Selisih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pada A14 (|di| = 2)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SWARA-MAIRCA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Entropy-MAIRCA.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dipengaruhi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: SWARA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Entropy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dispersi</w:t>
      </w:r>
      <w:proofErr w:type="spellEnd"/>
      <w:r>
        <w:rPr>
          <w:color w:val="000000"/>
        </w:rPr>
        <w:t xml:space="preserve"> data.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keseluruhan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SWARA-MAIRCA </w:t>
      </w:r>
      <w:proofErr w:type="spellStart"/>
      <w:r>
        <w:rPr>
          <w:color w:val="000000"/>
        </w:rPr>
        <w:lastRenderedPageBreak/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diandalkan</w:t>
      </w:r>
      <w:proofErr w:type="spellEnd"/>
      <w:r>
        <w:rPr>
          <w:color w:val="000000"/>
        </w:rPr>
        <w:t>.</w:t>
      </w:r>
    </w:p>
    <w:p w14:paraId="6A7F1C80" w14:textId="77777777" w:rsidR="008519C0" w:rsidRDefault="00000000">
      <w:pPr>
        <w:spacing w:before="160" w:after="80"/>
      </w:pPr>
      <w:r>
        <w:rPr>
          <w:b/>
          <w:bCs/>
          <w:color w:val="000000"/>
        </w:rPr>
        <w:t>4.  Kesimpulan dan Saran</w:t>
      </w:r>
    </w:p>
    <w:p w14:paraId="29754B45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4.1  Kesimpulan</w:t>
      </w:r>
      <w:proofErr w:type="gramEnd"/>
    </w:p>
    <w:p w14:paraId="13D557B5" w14:textId="77777777" w:rsidR="008519C0" w:rsidRDefault="00000000">
      <w:pPr>
        <w:spacing w:after="80"/>
        <w:ind w:firstLine="720"/>
        <w:jc w:val="both"/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disimpulkan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SWARA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mencerminkan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K3 (Status KIP)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14,56% dan K8 (Daya Listrik) </w:t>
      </w:r>
      <w:proofErr w:type="spellStart"/>
      <w:r>
        <w:rPr>
          <w:color w:val="000000"/>
        </w:rPr>
        <w:t>terendah</w:t>
      </w:r>
      <w:proofErr w:type="spellEnd"/>
      <w:r>
        <w:rPr>
          <w:color w:val="000000"/>
        </w:rPr>
        <w:t xml:space="preserve"> 6,48%.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MAIRCA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A03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terbaik</w:t>
      </w:r>
      <w:proofErr w:type="spellEnd"/>
      <w:r>
        <w:rPr>
          <w:color w:val="000000"/>
        </w:rPr>
        <w:t xml:space="preserve"> (Qi = 0,01497),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 A14 (0,02061) and A01 (0,02221). </w:t>
      </w:r>
      <w:proofErr w:type="spellStart"/>
      <w:r>
        <w:rPr>
          <w:color w:val="000000"/>
        </w:rPr>
        <w:t>Ketiga</w:t>
      </w:r>
      <w:proofErr w:type="spellEnd"/>
      <w:r>
        <w:rPr>
          <w:color w:val="000000"/>
        </w:rPr>
        <w:t xml:space="preserve">, uji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Spearman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= 0,9536 yang </w:t>
      </w:r>
      <w:proofErr w:type="spellStart"/>
      <w:r>
        <w:rPr>
          <w:color w:val="000000"/>
        </w:rPr>
        <w:t>mengindikasikan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SWARA-MAIRCA and Entropy-MAIRCA, </w:t>
      </w:r>
      <w:proofErr w:type="spellStart"/>
      <w:r>
        <w:rPr>
          <w:color w:val="000000"/>
        </w:rPr>
        <w:t>membuktikan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keandalan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diusulkan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SWARA-MAIRCA </w:t>
      </w:r>
      <w:proofErr w:type="spellStart"/>
      <w:r>
        <w:rPr>
          <w:color w:val="000000"/>
        </w:rPr>
        <w:t>terbukti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transparan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terverifikasi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seleksi</w:t>
      </w:r>
      <w:proofErr w:type="spellEnd"/>
      <w:r>
        <w:rPr>
          <w:color w:val="000000"/>
        </w:rPr>
        <w:t xml:space="preserve"> manual.</w:t>
      </w:r>
    </w:p>
    <w:p w14:paraId="7A9272B9" w14:textId="77777777" w:rsidR="008519C0" w:rsidRDefault="00000000">
      <w:pPr>
        <w:spacing w:before="120" w:after="60"/>
      </w:pPr>
      <w:proofErr w:type="gramStart"/>
      <w:r>
        <w:rPr>
          <w:b/>
          <w:bCs/>
          <w:color w:val="000000"/>
        </w:rPr>
        <w:t>4.2  Saran</w:t>
      </w:r>
      <w:proofErr w:type="gramEnd"/>
    </w:p>
    <w:p w14:paraId="5F481758" w14:textId="77777777" w:rsidR="008519C0" w:rsidRDefault="00000000">
      <w:pPr>
        <w:spacing w:after="100"/>
        <w:ind w:firstLine="720"/>
        <w:jc w:val="both"/>
      </w:pP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disarankan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menambahkan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; (2) </w:t>
      </w:r>
      <w:proofErr w:type="spellStart"/>
      <w:r>
        <w:rPr>
          <w:color w:val="000000"/>
        </w:rPr>
        <w:t>membandingkan</w:t>
      </w:r>
      <w:proofErr w:type="spellEnd"/>
      <w:r>
        <w:rPr>
          <w:color w:val="000000"/>
        </w:rPr>
        <w:t xml:space="preserve"> SWARA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pembobotan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ROC, AHP,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RS; (3)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sensitivitas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; dan (4) </w:t>
      </w:r>
      <w:proofErr w:type="spellStart"/>
      <w:r>
        <w:rPr>
          <w:color w:val="000000"/>
        </w:rPr>
        <w:t>mengembangkan</w:t>
      </w:r>
      <w:proofErr w:type="spellEnd"/>
      <w:r>
        <w:rPr>
          <w:color w:val="000000"/>
        </w:rPr>
        <w:t xml:space="preserve"> SPK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agar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beasiswa</w:t>
      </w:r>
      <w:proofErr w:type="spellEnd"/>
      <w:r>
        <w:rPr>
          <w:color w:val="000000"/>
        </w:rPr>
        <w:t>.</w:t>
      </w:r>
    </w:p>
    <w:p w14:paraId="6BB479C9" w14:textId="77777777" w:rsidR="008519C0" w:rsidRDefault="00000000">
      <w:pPr>
        <w:spacing w:before="120" w:after="80"/>
      </w:pPr>
      <w:r>
        <w:rPr>
          <w:b/>
          <w:bCs/>
          <w:color w:val="000000"/>
        </w:rPr>
        <w:t>Daftar Pustaka</w:t>
      </w:r>
    </w:p>
    <w:p w14:paraId="05B106AA" w14:textId="77777777" w:rsidR="008519C0" w:rsidRDefault="00000000">
      <w:pPr>
        <w:spacing w:after="60"/>
        <w:ind w:left="180" w:hanging="180"/>
        <w:jc w:val="both"/>
      </w:pPr>
      <w:proofErr w:type="spellStart"/>
      <w:r>
        <w:rPr>
          <w:color w:val="000000"/>
          <w:sz w:val="18"/>
          <w:szCs w:val="18"/>
        </w:rPr>
        <w:t>Ardiansyah</w:t>
      </w:r>
      <w:proofErr w:type="spellEnd"/>
      <w:r>
        <w:rPr>
          <w:color w:val="000000"/>
          <w:sz w:val="18"/>
          <w:szCs w:val="18"/>
        </w:rPr>
        <w:t xml:space="preserve">, M., Fahmi, H., &amp; </w:t>
      </w:r>
      <w:proofErr w:type="spellStart"/>
      <w:r>
        <w:rPr>
          <w:color w:val="000000"/>
          <w:sz w:val="18"/>
          <w:szCs w:val="18"/>
        </w:rPr>
        <w:t>Imtihan</w:t>
      </w:r>
      <w:proofErr w:type="spellEnd"/>
      <w:r>
        <w:rPr>
          <w:color w:val="000000"/>
          <w:sz w:val="18"/>
          <w:szCs w:val="18"/>
        </w:rPr>
        <w:t xml:space="preserve">, K. (2025). </w:t>
      </w:r>
      <w:proofErr w:type="spellStart"/>
      <w:r>
        <w:rPr>
          <w:color w:val="000000"/>
          <w:sz w:val="18"/>
          <w:szCs w:val="18"/>
        </w:rPr>
        <w:t>Sistem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Penunjang</w:t>
      </w:r>
      <w:proofErr w:type="spellEnd"/>
      <w:r>
        <w:rPr>
          <w:color w:val="000000"/>
          <w:sz w:val="18"/>
          <w:szCs w:val="18"/>
        </w:rPr>
        <w:t xml:space="preserve"> Keputusan </w:t>
      </w:r>
      <w:proofErr w:type="spellStart"/>
      <w:r>
        <w:rPr>
          <w:color w:val="000000"/>
          <w:sz w:val="18"/>
          <w:szCs w:val="18"/>
        </w:rPr>
        <w:t>Penerima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Bantuan</w:t>
      </w:r>
      <w:proofErr w:type="spellEnd"/>
      <w:r>
        <w:rPr>
          <w:color w:val="000000"/>
          <w:sz w:val="18"/>
          <w:szCs w:val="18"/>
        </w:rPr>
        <w:t xml:space="preserve"> Rumah Tidak Layak Huni (RTLH) </w:t>
      </w:r>
      <w:proofErr w:type="spellStart"/>
      <w:r>
        <w:rPr>
          <w:color w:val="000000"/>
          <w:sz w:val="18"/>
          <w:szCs w:val="18"/>
        </w:rPr>
        <w:t>Menggunakan</w:t>
      </w:r>
      <w:proofErr w:type="spellEnd"/>
      <w:r>
        <w:rPr>
          <w:color w:val="000000"/>
          <w:sz w:val="18"/>
          <w:szCs w:val="18"/>
        </w:rPr>
        <w:t xml:space="preserve"> Metode SWARA. Journal of Information System Research (JOSH), 7(1), 12–20. https://doi.org/10.47065/josh.v7i1.8235</w:t>
      </w:r>
    </w:p>
    <w:p w14:paraId="735957EF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Diana, D., &amp; Seprina, I. (2019). </w:t>
      </w:r>
      <w:proofErr w:type="spellStart"/>
      <w:r>
        <w:rPr>
          <w:color w:val="000000"/>
          <w:sz w:val="18"/>
          <w:szCs w:val="18"/>
        </w:rPr>
        <w:t>Sistem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Pendukung</w:t>
      </w:r>
      <w:proofErr w:type="spellEnd"/>
      <w:r>
        <w:rPr>
          <w:color w:val="000000"/>
          <w:sz w:val="18"/>
          <w:szCs w:val="18"/>
        </w:rPr>
        <w:t xml:space="preserve"> Keputusan </w:t>
      </w:r>
      <w:proofErr w:type="spellStart"/>
      <w:r>
        <w:rPr>
          <w:color w:val="000000"/>
          <w:sz w:val="18"/>
          <w:szCs w:val="18"/>
        </w:rPr>
        <w:t>untuk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Menentukan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Penerima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Bantuan</w:t>
      </w:r>
      <w:proofErr w:type="spellEnd"/>
      <w:r>
        <w:rPr>
          <w:color w:val="000000"/>
          <w:sz w:val="18"/>
          <w:szCs w:val="18"/>
        </w:rPr>
        <w:t xml:space="preserve"> Sosial </w:t>
      </w:r>
      <w:proofErr w:type="spellStart"/>
      <w:r>
        <w:rPr>
          <w:color w:val="000000"/>
          <w:sz w:val="18"/>
          <w:szCs w:val="18"/>
        </w:rPr>
        <w:t>Menerapkan</w:t>
      </w:r>
      <w:proofErr w:type="spellEnd"/>
      <w:r>
        <w:rPr>
          <w:color w:val="000000"/>
          <w:sz w:val="18"/>
          <w:szCs w:val="18"/>
        </w:rPr>
        <w:t xml:space="preserve"> Weighted Product Method.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Edukasi</w:t>
      </w:r>
      <w:proofErr w:type="spellEnd"/>
      <w:r>
        <w:rPr>
          <w:color w:val="000000"/>
          <w:sz w:val="18"/>
          <w:szCs w:val="18"/>
        </w:rPr>
        <w:t xml:space="preserve"> Dan </w:t>
      </w:r>
      <w:proofErr w:type="spellStart"/>
      <w:r>
        <w:rPr>
          <w:color w:val="000000"/>
          <w:sz w:val="18"/>
          <w:szCs w:val="18"/>
        </w:rPr>
        <w:t>Penelitian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Informatika</w:t>
      </w:r>
      <w:proofErr w:type="spellEnd"/>
      <w:r>
        <w:rPr>
          <w:color w:val="000000"/>
          <w:sz w:val="18"/>
          <w:szCs w:val="18"/>
        </w:rPr>
        <w:t xml:space="preserve"> (JEPIN), 5(3), 370. https://doi.org/10.26418/jp.v5i3.34971</w:t>
      </w:r>
    </w:p>
    <w:p w14:paraId="458F6429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Fauzi, A. A., Zahro', H. Z., &amp; </w:t>
      </w:r>
      <w:proofErr w:type="spellStart"/>
      <w:r>
        <w:rPr>
          <w:color w:val="000000"/>
          <w:sz w:val="18"/>
          <w:szCs w:val="18"/>
        </w:rPr>
        <w:t>Prasetya</w:t>
      </w:r>
      <w:proofErr w:type="spellEnd"/>
      <w:r>
        <w:rPr>
          <w:color w:val="000000"/>
          <w:sz w:val="18"/>
          <w:szCs w:val="18"/>
        </w:rPr>
        <w:t xml:space="preserve">, R. P. (2020). </w:t>
      </w:r>
      <w:proofErr w:type="spellStart"/>
      <w:r>
        <w:rPr>
          <w:color w:val="000000"/>
          <w:sz w:val="18"/>
          <w:szCs w:val="18"/>
        </w:rPr>
        <w:t>Analisis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Perbandingan</w:t>
      </w:r>
      <w:proofErr w:type="spellEnd"/>
      <w:r>
        <w:rPr>
          <w:color w:val="000000"/>
          <w:sz w:val="18"/>
          <w:szCs w:val="18"/>
        </w:rPr>
        <w:t xml:space="preserve"> Metode TOPSIS dan SAW </w:t>
      </w:r>
      <w:proofErr w:type="spellStart"/>
      <w:r>
        <w:rPr>
          <w:color w:val="000000"/>
          <w:sz w:val="18"/>
          <w:szCs w:val="18"/>
        </w:rPr>
        <w:t>dalam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Penentuan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Prioritas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Perbaikan</w:t>
      </w:r>
      <w:proofErr w:type="spellEnd"/>
      <w:r>
        <w:rPr>
          <w:color w:val="000000"/>
          <w:sz w:val="18"/>
          <w:szCs w:val="18"/>
        </w:rPr>
        <w:t xml:space="preserve"> Jalan di </w:t>
      </w:r>
      <w:proofErr w:type="spellStart"/>
      <w:r>
        <w:rPr>
          <w:color w:val="000000"/>
          <w:sz w:val="18"/>
          <w:szCs w:val="18"/>
        </w:rPr>
        <w:t>Kabupaten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Rembang</w:t>
      </w:r>
      <w:proofErr w:type="spellEnd"/>
      <w:r>
        <w:rPr>
          <w:color w:val="000000"/>
          <w:sz w:val="18"/>
          <w:szCs w:val="18"/>
        </w:rPr>
        <w:t>. JATI (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Mahasiswa</w:t>
      </w:r>
      <w:proofErr w:type="spellEnd"/>
      <w:r>
        <w:rPr>
          <w:color w:val="000000"/>
          <w:sz w:val="18"/>
          <w:szCs w:val="18"/>
        </w:rPr>
        <w:t xml:space="preserve"> Teknik </w:t>
      </w:r>
      <w:proofErr w:type="spellStart"/>
      <w:r>
        <w:rPr>
          <w:color w:val="000000"/>
          <w:sz w:val="18"/>
          <w:szCs w:val="18"/>
        </w:rPr>
        <w:t>Informatika</w:t>
      </w:r>
      <w:proofErr w:type="spellEnd"/>
      <w:r>
        <w:rPr>
          <w:color w:val="000000"/>
          <w:sz w:val="18"/>
          <w:szCs w:val="18"/>
        </w:rPr>
        <w:t>), 4(2), 29–36. https://doi.org/10.36040/JATI.V4I2.2676</w:t>
      </w:r>
    </w:p>
    <w:p w14:paraId="290247F2" w14:textId="77777777" w:rsidR="008519C0" w:rsidRDefault="00000000">
      <w:pPr>
        <w:spacing w:after="60"/>
        <w:ind w:left="180" w:hanging="180"/>
        <w:jc w:val="both"/>
      </w:pPr>
      <w:proofErr w:type="spellStart"/>
      <w:r>
        <w:rPr>
          <w:color w:val="000000"/>
          <w:sz w:val="18"/>
          <w:szCs w:val="18"/>
        </w:rPr>
        <w:t>Gustientiedina</w:t>
      </w:r>
      <w:proofErr w:type="spellEnd"/>
      <w:r>
        <w:rPr>
          <w:color w:val="000000"/>
          <w:sz w:val="18"/>
          <w:szCs w:val="18"/>
        </w:rPr>
        <w:t xml:space="preserve">, G. (2025). </w:t>
      </w:r>
      <w:proofErr w:type="spellStart"/>
      <w:r>
        <w:rPr>
          <w:color w:val="000000"/>
          <w:sz w:val="18"/>
          <w:szCs w:val="18"/>
        </w:rPr>
        <w:t>Penerapan</w:t>
      </w:r>
      <w:proofErr w:type="spellEnd"/>
      <w:r>
        <w:rPr>
          <w:color w:val="000000"/>
          <w:sz w:val="18"/>
          <w:szCs w:val="18"/>
        </w:rPr>
        <w:t xml:space="preserve"> Metode SWARA dan MOORA </w:t>
      </w:r>
      <w:proofErr w:type="spellStart"/>
      <w:r>
        <w:rPr>
          <w:color w:val="000000"/>
          <w:sz w:val="18"/>
          <w:szCs w:val="18"/>
        </w:rPr>
        <w:t>dalam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Menentukan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Insentif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Karyawan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Mahasiswa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Aplikasi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Teknologi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Komputer</w:t>
      </w:r>
      <w:proofErr w:type="spellEnd"/>
      <w:r>
        <w:rPr>
          <w:color w:val="000000"/>
          <w:sz w:val="18"/>
          <w:szCs w:val="18"/>
        </w:rPr>
        <w:t xml:space="preserve"> dan </w:t>
      </w:r>
      <w:proofErr w:type="spellStart"/>
      <w:r>
        <w:rPr>
          <w:color w:val="000000"/>
          <w:sz w:val="18"/>
          <w:szCs w:val="18"/>
        </w:rPr>
        <w:t>Informasi</w:t>
      </w:r>
      <w:proofErr w:type="spellEnd"/>
      <w:r>
        <w:rPr>
          <w:color w:val="000000"/>
          <w:sz w:val="18"/>
          <w:szCs w:val="18"/>
        </w:rPr>
        <w:t xml:space="preserve"> (</w:t>
      </w:r>
      <w:proofErr w:type="spellStart"/>
      <w:r>
        <w:rPr>
          <w:color w:val="000000"/>
          <w:sz w:val="18"/>
          <w:szCs w:val="18"/>
        </w:rPr>
        <w:t>JMApTeKsi</w:t>
      </w:r>
      <w:proofErr w:type="spellEnd"/>
      <w:r>
        <w:rPr>
          <w:color w:val="000000"/>
          <w:sz w:val="18"/>
          <w:szCs w:val="18"/>
        </w:rPr>
        <w:t>). https://ejournal.pelitaindonesia.ac.id/ojs32/index.php/jmapteksi/article/view/4165</w:t>
      </w:r>
    </w:p>
    <w:p w14:paraId="578EDA97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Hayat, M. (2023). </w:t>
      </w:r>
      <w:proofErr w:type="spellStart"/>
      <w:r>
        <w:rPr>
          <w:color w:val="000000"/>
          <w:sz w:val="18"/>
          <w:szCs w:val="18"/>
        </w:rPr>
        <w:t>Sistem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Pendukung</w:t>
      </w:r>
      <w:proofErr w:type="spellEnd"/>
      <w:r>
        <w:rPr>
          <w:color w:val="000000"/>
          <w:sz w:val="18"/>
          <w:szCs w:val="18"/>
        </w:rPr>
        <w:t xml:space="preserve"> Keputusan </w:t>
      </w:r>
      <w:proofErr w:type="spellStart"/>
      <w:r>
        <w:rPr>
          <w:color w:val="000000"/>
          <w:sz w:val="18"/>
          <w:szCs w:val="18"/>
        </w:rPr>
        <w:t>Pemilihan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Aplikasi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Investasi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Menggunakan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Pendekatan</w:t>
      </w:r>
      <w:proofErr w:type="spellEnd"/>
      <w:r>
        <w:rPr>
          <w:color w:val="000000"/>
          <w:sz w:val="18"/>
          <w:szCs w:val="18"/>
        </w:rPr>
        <w:t xml:space="preserve"> WASPAS dan Rank Sum.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FASILKOM, 13(3). https://doi.org/10.37859/jf.v13i3.6080</w:t>
      </w:r>
    </w:p>
    <w:p w14:paraId="1E64BE3B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Ishak, I., </w:t>
      </w:r>
      <w:proofErr w:type="spellStart"/>
      <w:r>
        <w:rPr>
          <w:color w:val="000000"/>
          <w:sz w:val="18"/>
          <w:szCs w:val="18"/>
        </w:rPr>
        <w:t>Mesran</w:t>
      </w:r>
      <w:proofErr w:type="spellEnd"/>
      <w:r>
        <w:rPr>
          <w:color w:val="000000"/>
          <w:sz w:val="18"/>
          <w:szCs w:val="18"/>
        </w:rPr>
        <w:t xml:space="preserve">, M., &amp; </w:t>
      </w:r>
      <w:proofErr w:type="spellStart"/>
      <w:r>
        <w:rPr>
          <w:color w:val="000000"/>
          <w:sz w:val="18"/>
          <w:szCs w:val="18"/>
        </w:rPr>
        <w:t>Ndruru</w:t>
      </w:r>
      <w:proofErr w:type="spellEnd"/>
      <w:r>
        <w:rPr>
          <w:color w:val="000000"/>
          <w:sz w:val="18"/>
          <w:szCs w:val="18"/>
        </w:rPr>
        <w:t xml:space="preserve">, E. (2023). </w:t>
      </w:r>
      <w:proofErr w:type="spellStart"/>
      <w:r>
        <w:rPr>
          <w:color w:val="000000"/>
          <w:sz w:val="18"/>
          <w:szCs w:val="18"/>
        </w:rPr>
        <w:t>Kombinasi</w:t>
      </w:r>
      <w:proofErr w:type="spellEnd"/>
      <w:r>
        <w:rPr>
          <w:color w:val="000000"/>
          <w:sz w:val="18"/>
          <w:szCs w:val="18"/>
        </w:rPr>
        <w:t xml:space="preserve"> Multi-Criteria Decision Making dan LOPCOW. </w:t>
      </w:r>
      <w:proofErr w:type="spellStart"/>
      <w:r>
        <w:rPr>
          <w:color w:val="000000"/>
          <w:sz w:val="18"/>
          <w:szCs w:val="18"/>
        </w:rPr>
        <w:t>Graha</w:t>
      </w:r>
      <w:proofErr w:type="spellEnd"/>
      <w:r>
        <w:rPr>
          <w:color w:val="000000"/>
          <w:sz w:val="18"/>
          <w:szCs w:val="18"/>
        </w:rPr>
        <w:t xml:space="preserve"> Mitra </w:t>
      </w:r>
      <w:proofErr w:type="spellStart"/>
      <w:r>
        <w:rPr>
          <w:color w:val="000000"/>
          <w:sz w:val="18"/>
          <w:szCs w:val="18"/>
        </w:rPr>
        <w:t>Edukasi</w:t>
      </w:r>
      <w:proofErr w:type="spellEnd"/>
      <w:r>
        <w:rPr>
          <w:color w:val="000000"/>
          <w:sz w:val="18"/>
          <w:szCs w:val="18"/>
        </w:rPr>
        <w:t>. https://repository.nusamandiri.ac.id/repo/files/248484</w:t>
      </w:r>
    </w:p>
    <w:p w14:paraId="19E29C14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Jayawardani, W. R. K., &amp; Maryam, M. (2022). </w:t>
      </w:r>
      <w:proofErr w:type="spellStart"/>
      <w:r>
        <w:rPr>
          <w:color w:val="000000"/>
          <w:sz w:val="18"/>
          <w:szCs w:val="18"/>
        </w:rPr>
        <w:t>Sistem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Pendukung</w:t>
      </w:r>
      <w:proofErr w:type="spellEnd"/>
      <w:r>
        <w:rPr>
          <w:color w:val="000000"/>
          <w:sz w:val="18"/>
          <w:szCs w:val="18"/>
        </w:rPr>
        <w:t xml:space="preserve"> Keputusan </w:t>
      </w:r>
      <w:proofErr w:type="spellStart"/>
      <w:r>
        <w:rPr>
          <w:color w:val="000000"/>
          <w:sz w:val="18"/>
          <w:szCs w:val="18"/>
        </w:rPr>
        <w:t>Seleksi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Penerima</w:t>
      </w:r>
      <w:proofErr w:type="spellEnd"/>
      <w:r>
        <w:rPr>
          <w:color w:val="000000"/>
          <w:sz w:val="18"/>
          <w:szCs w:val="18"/>
        </w:rPr>
        <w:t xml:space="preserve"> Program </w:t>
      </w:r>
      <w:proofErr w:type="spellStart"/>
      <w:r>
        <w:rPr>
          <w:color w:val="000000"/>
          <w:sz w:val="18"/>
          <w:szCs w:val="18"/>
        </w:rPr>
        <w:t>Keluarga</w:t>
      </w:r>
      <w:proofErr w:type="spellEnd"/>
      <w:r>
        <w:rPr>
          <w:color w:val="000000"/>
          <w:sz w:val="18"/>
          <w:szCs w:val="18"/>
        </w:rPr>
        <w:t xml:space="preserve"> Harapan </w:t>
      </w:r>
      <w:proofErr w:type="spellStart"/>
      <w:r>
        <w:rPr>
          <w:color w:val="000000"/>
          <w:sz w:val="18"/>
          <w:szCs w:val="18"/>
        </w:rPr>
        <w:t>dengan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Implementasi</w:t>
      </w:r>
      <w:proofErr w:type="spellEnd"/>
      <w:r>
        <w:rPr>
          <w:color w:val="000000"/>
          <w:sz w:val="18"/>
          <w:szCs w:val="18"/>
        </w:rPr>
        <w:t xml:space="preserve"> Metode SAW dan </w:t>
      </w:r>
      <w:proofErr w:type="spellStart"/>
      <w:r>
        <w:rPr>
          <w:color w:val="000000"/>
          <w:sz w:val="18"/>
          <w:szCs w:val="18"/>
        </w:rPr>
        <w:t>Pembobotan</w:t>
      </w:r>
      <w:proofErr w:type="spellEnd"/>
      <w:r>
        <w:rPr>
          <w:color w:val="000000"/>
          <w:sz w:val="18"/>
          <w:szCs w:val="18"/>
        </w:rPr>
        <w:t xml:space="preserve"> ROC. </w:t>
      </w:r>
      <w:proofErr w:type="spellStart"/>
      <w:r>
        <w:rPr>
          <w:color w:val="000000"/>
          <w:sz w:val="18"/>
          <w:szCs w:val="18"/>
        </w:rPr>
        <w:t>Emitor</w:t>
      </w:r>
      <w:proofErr w:type="spellEnd"/>
      <w:r>
        <w:rPr>
          <w:color w:val="000000"/>
          <w:sz w:val="18"/>
          <w:szCs w:val="18"/>
        </w:rPr>
        <w:t xml:space="preserve">: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Teknik Elektro, 22(2), 99–109. https://doi.org/10.23917/EMITOR.V22I2.18411</w:t>
      </w:r>
    </w:p>
    <w:p w14:paraId="258A590C" w14:textId="77777777" w:rsidR="008519C0" w:rsidRDefault="00000000">
      <w:pPr>
        <w:spacing w:after="60"/>
        <w:ind w:left="180" w:hanging="180"/>
        <w:jc w:val="both"/>
      </w:pPr>
      <w:proofErr w:type="spellStart"/>
      <w:r>
        <w:rPr>
          <w:color w:val="000000"/>
          <w:sz w:val="18"/>
          <w:szCs w:val="18"/>
        </w:rPr>
        <w:t>Mandarani</w:t>
      </w:r>
      <w:proofErr w:type="spellEnd"/>
      <w:r>
        <w:rPr>
          <w:color w:val="000000"/>
          <w:sz w:val="18"/>
          <w:szCs w:val="18"/>
        </w:rPr>
        <w:t xml:space="preserve">, P., Ramadhan, H., Yulianti, E., &amp; </w:t>
      </w:r>
      <w:proofErr w:type="spellStart"/>
      <w:r>
        <w:rPr>
          <w:color w:val="000000"/>
          <w:sz w:val="18"/>
          <w:szCs w:val="18"/>
        </w:rPr>
        <w:t>Syahrani</w:t>
      </w:r>
      <w:proofErr w:type="spellEnd"/>
      <w:r>
        <w:rPr>
          <w:color w:val="000000"/>
          <w:sz w:val="18"/>
          <w:szCs w:val="18"/>
        </w:rPr>
        <w:t xml:space="preserve">, A. (2022). </w:t>
      </w:r>
      <w:proofErr w:type="spellStart"/>
      <w:r>
        <w:rPr>
          <w:color w:val="000000"/>
          <w:sz w:val="18"/>
          <w:szCs w:val="18"/>
        </w:rPr>
        <w:t>Sistem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Pendukung</w:t>
      </w:r>
      <w:proofErr w:type="spellEnd"/>
      <w:r>
        <w:rPr>
          <w:color w:val="000000"/>
          <w:sz w:val="18"/>
          <w:szCs w:val="18"/>
        </w:rPr>
        <w:t xml:space="preserve"> Keputusan </w:t>
      </w:r>
      <w:proofErr w:type="spellStart"/>
      <w:r>
        <w:rPr>
          <w:color w:val="000000"/>
          <w:sz w:val="18"/>
          <w:szCs w:val="18"/>
        </w:rPr>
        <w:t>Penulis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Terbaik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Menggunakan</w:t>
      </w:r>
      <w:proofErr w:type="spellEnd"/>
      <w:r>
        <w:rPr>
          <w:color w:val="000000"/>
          <w:sz w:val="18"/>
          <w:szCs w:val="18"/>
        </w:rPr>
        <w:t xml:space="preserve"> Metode Rank Order Centroid (ROC) dan EDAS. Journal of Information System Research (JOSH), 3(4), 686–694. https://doi.org/10.47065/josh.v3i4.1845</w:t>
      </w:r>
    </w:p>
    <w:p w14:paraId="4786FA86" w14:textId="77777777" w:rsidR="008519C0" w:rsidRDefault="00000000">
      <w:pPr>
        <w:spacing w:after="60"/>
        <w:ind w:left="180" w:hanging="180"/>
        <w:jc w:val="both"/>
      </w:pPr>
      <w:proofErr w:type="spellStart"/>
      <w:r>
        <w:rPr>
          <w:color w:val="000000"/>
          <w:sz w:val="18"/>
          <w:szCs w:val="18"/>
        </w:rPr>
        <w:t>Murtina</w:t>
      </w:r>
      <w:proofErr w:type="spellEnd"/>
      <w:r>
        <w:rPr>
          <w:color w:val="000000"/>
          <w:sz w:val="18"/>
          <w:szCs w:val="18"/>
        </w:rPr>
        <w:t xml:space="preserve">, H., </w:t>
      </w:r>
      <w:proofErr w:type="spellStart"/>
      <w:r>
        <w:rPr>
          <w:color w:val="000000"/>
          <w:sz w:val="18"/>
          <w:szCs w:val="18"/>
        </w:rPr>
        <w:t>Hidayatun</w:t>
      </w:r>
      <w:proofErr w:type="spellEnd"/>
      <w:r>
        <w:rPr>
          <w:color w:val="000000"/>
          <w:sz w:val="18"/>
          <w:szCs w:val="18"/>
        </w:rPr>
        <w:t xml:space="preserve">, N., &amp; </w:t>
      </w:r>
      <w:proofErr w:type="spellStart"/>
      <w:r>
        <w:rPr>
          <w:color w:val="000000"/>
          <w:sz w:val="18"/>
          <w:szCs w:val="18"/>
        </w:rPr>
        <w:t>Susafa'ati</w:t>
      </w:r>
      <w:proofErr w:type="spellEnd"/>
      <w:r>
        <w:rPr>
          <w:color w:val="000000"/>
          <w:sz w:val="18"/>
          <w:szCs w:val="18"/>
        </w:rPr>
        <w:t xml:space="preserve">, S. (2022). </w:t>
      </w:r>
      <w:proofErr w:type="spellStart"/>
      <w:r>
        <w:rPr>
          <w:color w:val="000000"/>
          <w:sz w:val="18"/>
          <w:szCs w:val="18"/>
        </w:rPr>
        <w:t>Implementasi</w:t>
      </w:r>
      <w:proofErr w:type="spellEnd"/>
      <w:r>
        <w:rPr>
          <w:color w:val="000000"/>
          <w:sz w:val="18"/>
          <w:szCs w:val="18"/>
        </w:rPr>
        <w:t xml:space="preserve"> Multi Attribute Decision Making </w:t>
      </w:r>
      <w:proofErr w:type="spellStart"/>
      <w:r>
        <w:rPr>
          <w:color w:val="000000"/>
          <w:sz w:val="18"/>
          <w:szCs w:val="18"/>
        </w:rPr>
        <w:t>Menggunakan</w:t>
      </w:r>
      <w:proofErr w:type="spellEnd"/>
      <w:r>
        <w:rPr>
          <w:color w:val="000000"/>
          <w:sz w:val="18"/>
          <w:szCs w:val="18"/>
        </w:rPr>
        <w:t xml:space="preserve"> Metode Weighted Product </w:t>
      </w:r>
      <w:proofErr w:type="spellStart"/>
      <w:r>
        <w:rPr>
          <w:color w:val="000000"/>
          <w:sz w:val="18"/>
          <w:szCs w:val="18"/>
        </w:rPr>
        <w:t>dalam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Pemilihan</w:t>
      </w:r>
      <w:proofErr w:type="spellEnd"/>
      <w:r>
        <w:rPr>
          <w:color w:val="000000"/>
          <w:sz w:val="18"/>
          <w:szCs w:val="18"/>
        </w:rPr>
        <w:t xml:space="preserve"> Supervisor.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Teknoinfo</w:t>
      </w:r>
      <w:proofErr w:type="spellEnd"/>
      <w:r>
        <w:rPr>
          <w:color w:val="000000"/>
          <w:sz w:val="18"/>
          <w:szCs w:val="18"/>
        </w:rPr>
        <w:t>, 16(2), 435–442. https://ejurnal.teknokrat.ac.id/index.php/teknoinfo/article/view/2006</w:t>
      </w:r>
    </w:p>
    <w:p w14:paraId="2045C65E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Pasa, I. Y., </w:t>
      </w:r>
      <w:proofErr w:type="spellStart"/>
      <w:r>
        <w:rPr>
          <w:color w:val="000000"/>
          <w:sz w:val="18"/>
          <w:szCs w:val="18"/>
        </w:rPr>
        <w:t>Prasetya</w:t>
      </w:r>
      <w:proofErr w:type="spellEnd"/>
      <w:r>
        <w:rPr>
          <w:color w:val="000000"/>
          <w:sz w:val="18"/>
          <w:szCs w:val="18"/>
        </w:rPr>
        <w:t xml:space="preserve">, N. W. A., &amp; </w:t>
      </w:r>
      <w:proofErr w:type="spellStart"/>
      <w:r>
        <w:rPr>
          <w:color w:val="000000"/>
          <w:sz w:val="18"/>
          <w:szCs w:val="18"/>
        </w:rPr>
        <w:t>Maharrani</w:t>
      </w:r>
      <w:proofErr w:type="spellEnd"/>
      <w:r>
        <w:rPr>
          <w:color w:val="000000"/>
          <w:sz w:val="18"/>
          <w:szCs w:val="18"/>
        </w:rPr>
        <w:t xml:space="preserve">, R. H. (2022). </w:t>
      </w:r>
      <w:proofErr w:type="spellStart"/>
      <w:r>
        <w:rPr>
          <w:color w:val="000000"/>
          <w:sz w:val="18"/>
          <w:szCs w:val="18"/>
        </w:rPr>
        <w:t>Penerapan</w:t>
      </w:r>
      <w:proofErr w:type="spellEnd"/>
      <w:r>
        <w:rPr>
          <w:color w:val="000000"/>
          <w:sz w:val="18"/>
          <w:szCs w:val="18"/>
        </w:rPr>
        <w:t xml:space="preserve"> Metode SAW pada </w:t>
      </w:r>
      <w:proofErr w:type="spellStart"/>
      <w:r>
        <w:rPr>
          <w:color w:val="000000"/>
          <w:sz w:val="18"/>
          <w:szCs w:val="18"/>
        </w:rPr>
        <w:t>Penentuan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Penerima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Beasiswa</w:t>
      </w:r>
      <w:proofErr w:type="spellEnd"/>
      <w:r>
        <w:rPr>
          <w:color w:val="000000"/>
          <w:sz w:val="18"/>
          <w:szCs w:val="18"/>
        </w:rPr>
        <w:t xml:space="preserve"> Lazizmu. INTEK: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Informatika</w:t>
      </w:r>
      <w:proofErr w:type="spellEnd"/>
      <w:r>
        <w:rPr>
          <w:color w:val="000000"/>
          <w:sz w:val="18"/>
          <w:szCs w:val="18"/>
        </w:rPr>
        <w:t xml:space="preserve"> dan </w:t>
      </w:r>
      <w:proofErr w:type="spellStart"/>
      <w:r>
        <w:rPr>
          <w:color w:val="000000"/>
          <w:sz w:val="18"/>
          <w:szCs w:val="18"/>
        </w:rPr>
        <w:t>Teknologi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Informasi</w:t>
      </w:r>
      <w:proofErr w:type="spellEnd"/>
      <w:r>
        <w:rPr>
          <w:color w:val="000000"/>
          <w:sz w:val="18"/>
          <w:szCs w:val="18"/>
        </w:rPr>
        <w:t>, 5(1), 81–89. https://doi.org/10.37729/INTEK.V5I1.1971</w:t>
      </w:r>
    </w:p>
    <w:p w14:paraId="2FD7B5E7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Pasa, I. Y., </w:t>
      </w:r>
      <w:proofErr w:type="spellStart"/>
      <w:r>
        <w:rPr>
          <w:color w:val="000000"/>
          <w:sz w:val="18"/>
          <w:szCs w:val="18"/>
        </w:rPr>
        <w:t>Prasetya</w:t>
      </w:r>
      <w:proofErr w:type="spellEnd"/>
      <w:r>
        <w:rPr>
          <w:color w:val="000000"/>
          <w:sz w:val="18"/>
          <w:szCs w:val="18"/>
        </w:rPr>
        <w:t xml:space="preserve">, N. W. A., &amp; </w:t>
      </w:r>
      <w:proofErr w:type="spellStart"/>
      <w:r>
        <w:rPr>
          <w:color w:val="000000"/>
          <w:sz w:val="18"/>
          <w:szCs w:val="18"/>
        </w:rPr>
        <w:t>Maharrani</w:t>
      </w:r>
      <w:proofErr w:type="spellEnd"/>
      <w:r>
        <w:rPr>
          <w:color w:val="000000"/>
          <w:sz w:val="18"/>
          <w:szCs w:val="18"/>
        </w:rPr>
        <w:t xml:space="preserve">, R. H. (2023). </w:t>
      </w:r>
      <w:proofErr w:type="spellStart"/>
      <w:r>
        <w:rPr>
          <w:color w:val="000000"/>
          <w:sz w:val="18"/>
          <w:szCs w:val="18"/>
        </w:rPr>
        <w:t>Analisis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Perbandingan</w:t>
      </w:r>
      <w:proofErr w:type="spellEnd"/>
      <w:r>
        <w:rPr>
          <w:color w:val="000000"/>
          <w:sz w:val="18"/>
          <w:szCs w:val="18"/>
        </w:rPr>
        <w:t xml:space="preserve"> Metode SAW, WP, dan TOPSIS </w:t>
      </w:r>
      <w:proofErr w:type="spellStart"/>
      <w:r>
        <w:rPr>
          <w:color w:val="000000"/>
          <w:sz w:val="18"/>
          <w:szCs w:val="18"/>
        </w:rPr>
        <w:t>untuk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Optimasi</w:t>
      </w:r>
      <w:proofErr w:type="spellEnd"/>
      <w:r>
        <w:rPr>
          <w:color w:val="000000"/>
          <w:sz w:val="18"/>
          <w:szCs w:val="18"/>
        </w:rPr>
        <w:t xml:space="preserve"> SPK Proses </w:t>
      </w:r>
      <w:proofErr w:type="spellStart"/>
      <w:r>
        <w:rPr>
          <w:color w:val="000000"/>
          <w:sz w:val="18"/>
          <w:szCs w:val="18"/>
        </w:rPr>
        <w:t>Seleksi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Beasiswa</w:t>
      </w:r>
      <w:proofErr w:type="spellEnd"/>
      <w:r>
        <w:rPr>
          <w:color w:val="000000"/>
          <w:sz w:val="18"/>
          <w:szCs w:val="18"/>
        </w:rPr>
        <w:t xml:space="preserve"> Lazizmu.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INTEK, 6(1), 65–76.</w:t>
      </w:r>
    </w:p>
    <w:p w14:paraId="016A29C7" w14:textId="77777777" w:rsidR="008519C0" w:rsidRDefault="00000000">
      <w:pPr>
        <w:spacing w:after="60"/>
        <w:ind w:left="180" w:hanging="180"/>
        <w:jc w:val="both"/>
      </w:pPr>
      <w:proofErr w:type="spellStart"/>
      <w:r>
        <w:rPr>
          <w:color w:val="000000"/>
          <w:sz w:val="18"/>
          <w:szCs w:val="18"/>
        </w:rPr>
        <w:t>Ridho</w:t>
      </w:r>
      <w:proofErr w:type="spellEnd"/>
      <w:r>
        <w:rPr>
          <w:color w:val="000000"/>
          <w:sz w:val="18"/>
          <w:szCs w:val="18"/>
        </w:rPr>
        <w:t xml:space="preserve">, M. R., </w:t>
      </w:r>
      <w:proofErr w:type="spellStart"/>
      <w:r>
        <w:rPr>
          <w:color w:val="000000"/>
          <w:sz w:val="18"/>
          <w:szCs w:val="18"/>
        </w:rPr>
        <w:t>Hairani</w:t>
      </w:r>
      <w:proofErr w:type="spellEnd"/>
      <w:r>
        <w:rPr>
          <w:color w:val="000000"/>
          <w:sz w:val="18"/>
          <w:szCs w:val="18"/>
        </w:rPr>
        <w:t xml:space="preserve">, H., Latif, K. A., &amp; Hammad, R. (2021). </w:t>
      </w:r>
      <w:proofErr w:type="spellStart"/>
      <w:r>
        <w:rPr>
          <w:color w:val="000000"/>
          <w:sz w:val="18"/>
          <w:szCs w:val="18"/>
        </w:rPr>
        <w:t>Kombinasi</w:t>
      </w:r>
      <w:proofErr w:type="spellEnd"/>
      <w:r>
        <w:rPr>
          <w:color w:val="000000"/>
          <w:sz w:val="18"/>
          <w:szCs w:val="18"/>
        </w:rPr>
        <w:t xml:space="preserve"> Metode AHP dan TOPSIS </w:t>
      </w:r>
      <w:proofErr w:type="spellStart"/>
      <w:r>
        <w:rPr>
          <w:color w:val="000000"/>
          <w:sz w:val="18"/>
          <w:szCs w:val="18"/>
        </w:rPr>
        <w:t>untuk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Rekomendasi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Penerima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Beasiswa</w:t>
      </w:r>
      <w:proofErr w:type="spellEnd"/>
      <w:r>
        <w:rPr>
          <w:color w:val="000000"/>
          <w:sz w:val="18"/>
          <w:szCs w:val="18"/>
        </w:rPr>
        <w:t xml:space="preserve"> SMK </w:t>
      </w:r>
      <w:proofErr w:type="spellStart"/>
      <w:r>
        <w:rPr>
          <w:color w:val="000000"/>
          <w:sz w:val="18"/>
          <w:szCs w:val="18"/>
        </w:rPr>
        <w:t>Berbasis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Sistem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Pendukung</w:t>
      </w:r>
      <w:proofErr w:type="spellEnd"/>
      <w:r>
        <w:rPr>
          <w:color w:val="000000"/>
          <w:sz w:val="18"/>
          <w:szCs w:val="18"/>
        </w:rPr>
        <w:t xml:space="preserve"> Keputusan.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Tekno</w:t>
      </w:r>
      <w:proofErr w:type="spellEnd"/>
      <w:r>
        <w:rPr>
          <w:color w:val="000000"/>
          <w:sz w:val="18"/>
          <w:szCs w:val="18"/>
        </w:rPr>
        <w:t xml:space="preserve"> Kompak, 15(1), 26–39. https://doi.org/10.33365/JTK.V15I1.905</w:t>
      </w:r>
    </w:p>
    <w:p w14:paraId="60D15603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Sari, W. E., B, M., &amp; Rani, S. (2021). </w:t>
      </w:r>
      <w:proofErr w:type="spellStart"/>
      <w:r>
        <w:rPr>
          <w:color w:val="000000"/>
          <w:sz w:val="18"/>
          <w:szCs w:val="18"/>
        </w:rPr>
        <w:t>Perbandingan</w:t>
      </w:r>
      <w:proofErr w:type="spellEnd"/>
      <w:r>
        <w:rPr>
          <w:color w:val="000000"/>
          <w:sz w:val="18"/>
          <w:szCs w:val="18"/>
        </w:rPr>
        <w:t xml:space="preserve"> Metode SAW dan TOPSIS pada </w:t>
      </w:r>
      <w:proofErr w:type="spellStart"/>
      <w:r>
        <w:rPr>
          <w:color w:val="000000"/>
          <w:sz w:val="18"/>
          <w:szCs w:val="18"/>
        </w:rPr>
        <w:t>Sistem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Pendukung</w:t>
      </w:r>
      <w:proofErr w:type="spellEnd"/>
      <w:r>
        <w:rPr>
          <w:color w:val="000000"/>
          <w:sz w:val="18"/>
          <w:szCs w:val="18"/>
        </w:rPr>
        <w:t xml:space="preserve"> Keputusan </w:t>
      </w:r>
      <w:proofErr w:type="spellStart"/>
      <w:r>
        <w:rPr>
          <w:color w:val="000000"/>
          <w:sz w:val="18"/>
          <w:szCs w:val="18"/>
        </w:rPr>
        <w:t>Seleksi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Penerima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Beasiswa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Sisfokom</w:t>
      </w:r>
      <w:proofErr w:type="spellEnd"/>
      <w:r>
        <w:rPr>
          <w:color w:val="000000"/>
          <w:sz w:val="18"/>
          <w:szCs w:val="18"/>
        </w:rPr>
        <w:t>, 10(1), 52–58. https://doi.org/10.32736/sisfokom.v10i1.1027</w:t>
      </w:r>
    </w:p>
    <w:p w14:paraId="59DD9D10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Setiawan, D. (2023). </w:t>
      </w:r>
      <w:proofErr w:type="spellStart"/>
      <w:r>
        <w:rPr>
          <w:color w:val="000000"/>
          <w:sz w:val="18"/>
          <w:szCs w:val="18"/>
        </w:rPr>
        <w:t>Implementasi</w:t>
      </w:r>
      <w:proofErr w:type="spellEnd"/>
      <w:r>
        <w:rPr>
          <w:color w:val="000000"/>
          <w:sz w:val="18"/>
          <w:szCs w:val="18"/>
        </w:rPr>
        <w:t xml:space="preserve"> Metode COPRAS (Complex Proportional Assessment) </w:t>
      </w:r>
      <w:proofErr w:type="spellStart"/>
      <w:r>
        <w:rPr>
          <w:color w:val="000000"/>
          <w:sz w:val="18"/>
          <w:szCs w:val="18"/>
        </w:rPr>
        <w:t>dalam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Pemilihan</w:t>
      </w:r>
      <w:proofErr w:type="spellEnd"/>
      <w:r>
        <w:rPr>
          <w:color w:val="000000"/>
          <w:sz w:val="18"/>
          <w:szCs w:val="18"/>
        </w:rPr>
        <w:t xml:space="preserve"> Security. </w:t>
      </w:r>
      <w:proofErr w:type="spellStart"/>
      <w:r>
        <w:rPr>
          <w:color w:val="000000"/>
          <w:sz w:val="18"/>
          <w:szCs w:val="18"/>
        </w:rPr>
        <w:t>Jurnal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Sistem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Informasi</w:t>
      </w:r>
      <w:proofErr w:type="spellEnd"/>
      <w:r>
        <w:rPr>
          <w:color w:val="000000"/>
          <w:sz w:val="18"/>
          <w:szCs w:val="18"/>
        </w:rPr>
        <w:t xml:space="preserve"> Triguna Dharma (JURSI TGD). https://ojs.trigunadharma.ac.id/index.php/jsi/article/view/5332</w:t>
      </w:r>
    </w:p>
    <w:p w14:paraId="25DF4A4D" w14:textId="77777777" w:rsidR="008519C0" w:rsidRDefault="00000000">
      <w:pPr>
        <w:spacing w:after="60"/>
        <w:ind w:left="180" w:hanging="180"/>
        <w:jc w:val="both"/>
      </w:pPr>
      <w:r>
        <w:rPr>
          <w:color w:val="000000"/>
          <w:sz w:val="18"/>
          <w:szCs w:val="18"/>
        </w:rPr>
        <w:t xml:space="preserve">Stević, Ž., </w:t>
      </w:r>
      <w:proofErr w:type="spellStart"/>
      <w:r>
        <w:rPr>
          <w:color w:val="000000"/>
          <w:sz w:val="18"/>
          <w:szCs w:val="18"/>
        </w:rPr>
        <w:t>Pamučar</w:t>
      </w:r>
      <w:proofErr w:type="spellEnd"/>
      <w:r>
        <w:rPr>
          <w:color w:val="000000"/>
          <w:sz w:val="18"/>
          <w:szCs w:val="18"/>
        </w:rPr>
        <w:t xml:space="preserve">, D., Subotić, M., </w:t>
      </w:r>
      <w:proofErr w:type="spellStart"/>
      <w:r>
        <w:rPr>
          <w:color w:val="000000"/>
          <w:sz w:val="18"/>
          <w:szCs w:val="18"/>
        </w:rPr>
        <w:t>Antuchevičiene</w:t>
      </w:r>
      <w:proofErr w:type="spellEnd"/>
      <w:r>
        <w:rPr>
          <w:color w:val="000000"/>
          <w:sz w:val="18"/>
          <w:szCs w:val="18"/>
        </w:rPr>
        <w:t xml:space="preserve">, J., &amp; </w:t>
      </w:r>
      <w:proofErr w:type="spellStart"/>
      <w:r>
        <w:rPr>
          <w:color w:val="000000"/>
          <w:sz w:val="18"/>
          <w:szCs w:val="18"/>
        </w:rPr>
        <w:t>Zavadskas</w:t>
      </w:r>
      <w:proofErr w:type="spellEnd"/>
      <w:r>
        <w:rPr>
          <w:color w:val="000000"/>
          <w:sz w:val="18"/>
          <w:szCs w:val="18"/>
        </w:rPr>
        <w:t>, E. K. (2018). The Sustainable Supplier Selection Based on the Original MAIRCA and Interval Rough Numbers. Symmetry, 10(8), 305. https://doi.org/10.3390/sym10080305</w:t>
      </w:r>
    </w:p>
    <w:sectPr w:rsidR="008519C0">
      <w:type w:val="continuous"/>
      <w:pgSz w:w="11906" w:h="16838"/>
      <w:pgMar w:top="1701" w:right="1134" w:bottom="1134" w:left="1701" w:header="851" w:footer="851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50AF"/>
    <w:multiLevelType w:val="hybridMultilevel"/>
    <w:tmpl w:val="09CE8396"/>
    <w:lvl w:ilvl="0" w:tplc="9FF03112">
      <w:start w:val="1"/>
      <w:numFmt w:val="bullet"/>
      <w:lvlText w:val="●"/>
      <w:lvlJc w:val="left"/>
      <w:pPr>
        <w:ind w:left="720" w:hanging="360"/>
      </w:pPr>
    </w:lvl>
    <w:lvl w:ilvl="1" w:tplc="ED4AE528">
      <w:start w:val="1"/>
      <w:numFmt w:val="bullet"/>
      <w:lvlText w:val="○"/>
      <w:lvlJc w:val="left"/>
      <w:pPr>
        <w:ind w:left="1440" w:hanging="360"/>
      </w:pPr>
    </w:lvl>
    <w:lvl w:ilvl="2" w:tplc="CE24E50A">
      <w:start w:val="1"/>
      <w:numFmt w:val="bullet"/>
      <w:lvlText w:val="■"/>
      <w:lvlJc w:val="left"/>
      <w:pPr>
        <w:ind w:left="2160" w:hanging="360"/>
      </w:pPr>
    </w:lvl>
    <w:lvl w:ilvl="3" w:tplc="75FE0ADC">
      <w:start w:val="1"/>
      <w:numFmt w:val="bullet"/>
      <w:lvlText w:val="●"/>
      <w:lvlJc w:val="left"/>
      <w:pPr>
        <w:ind w:left="2880" w:hanging="360"/>
      </w:pPr>
    </w:lvl>
    <w:lvl w:ilvl="4" w:tplc="DB14480E">
      <w:start w:val="1"/>
      <w:numFmt w:val="bullet"/>
      <w:lvlText w:val="○"/>
      <w:lvlJc w:val="left"/>
      <w:pPr>
        <w:ind w:left="3600" w:hanging="360"/>
      </w:pPr>
    </w:lvl>
    <w:lvl w:ilvl="5" w:tplc="9CF00A26">
      <w:start w:val="1"/>
      <w:numFmt w:val="bullet"/>
      <w:lvlText w:val="■"/>
      <w:lvlJc w:val="left"/>
      <w:pPr>
        <w:ind w:left="4320" w:hanging="360"/>
      </w:pPr>
    </w:lvl>
    <w:lvl w:ilvl="6" w:tplc="9D6A7BB0">
      <w:start w:val="1"/>
      <w:numFmt w:val="bullet"/>
      <w:lvlText w:val="●"/>
      <w:lvlJc w:val="left"/>
      <w:pPr>
        <w:ind w:left="5040" w:hanging="360"/>
      </w:pPr>
    </w:lvl>
    <w:lvl w:ilvl="7" w:tplc="A6F0B964">
      <w:start w:val="1"/>
      <w:numFmt w:val="bullet"/>
      <w:lvlText w:val="●"/>
      <w:lvlJc w:val="left"/>
      <w:pPr>
        <w:ind w:left="5760" w:hanging="360"/>
      </w:pPr>
    </w:lvl>
    <w:lvl w:ilvl="8" w:tplc="B590C8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26213A"/>
    <w:multiLevelType w:val="hybridMultilevel"/>
    <w:tmpl w:val="EF226D46"/>
    <w:lvl w:ilvl="0" w:tplc="8BA83172">
      <w:start w:val="1"/>
      <w:numFmt w:val="bullet"/>
      <w:lvlText w:val="•"/>
      <w:lvlJc w:val="left"/>
      <w:pPr>
        <w:ind w:left="360" w:hanging="180"/>
      </w:pPr>
    </w:lvl>
    <w:lvl w:ilvl="1" w:tplc="2E7E15E8">
      <w:numFmt w:val="decimal"/>
      <w:lvlText w:val=""/>
      <w:lvlJc w:val="left"/>
    </w:lvl>
    <w:lvl w:ilvl="2" w:tplc="E9724172">
      <w:numFmt w:val="decimal"/>
      <w:lvlText w:val=""/>
      <w:lvlJc w:val="left"/>
    </w:lvl>
    <w:lvl w:ilvl="3" w:tplc="1A28CFC4">
      <w:numFmt w:val="decimal"/>
      <w:lvlText w:val=""/>
      <w:lvlJc w:val="left"/>
    </w:lvl>
    <w:lvl w:ilvl="4" w:tplc="25626C14">
      <w:numFmt w:val="decimal"/>
      <w:lvlText w:val=""/>
      <w:lvlJc w:val="left"/>
    </w:lvl>
    <w:lvl w:ilvl="5" w:tplc="B464158A">
      <w:numFmt w:val="decimal"/>
      <w:lvlText w:val=""/>
      <w:lvlJc w:val="left"/>
    </w:lvl>
    <w:lvl w:ilvl="6" w:tplc="A6F48A88">
      <w:numFmt w:val="decimal"/>
      <w:lvlText w:val=""/>
      <w:lvlJc w:val="left"/>
    </w:lvl>
    <w:lvl w:ilvl="7" w:tplc="1E90F428">
      <w:numFmt w:val="decimal"/>
      <w:lvlText w:val=""/>
      <w:lvlJc w:val="left"/>
    </w:lvl>
    <w:lvl w:ilvl="8" w:tplc="65C0CFFA">
      <w:numFmt w:val="decimal"/>
      <w:lvlText w:val=""/>
      <w:lvlJc w:val="left"/>
    </w:lvl>
  </w:abstractNum>
  <w:num w:numId="1" w16cid:durableId="2118255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9C0"/>
    <w:rsid w:val="000B3ADF"/>
    <w:rsid w:val="004E20ED"/>
    <w:rsid w:val="00576C75"/>
    <w:rsid w:val="0085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0C692A"/>
  <w15:docId w15:val="{089DDBE6-052F-4911-8DF6-CB92CA0D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2395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Nabhan Rizqi Julian Saputro</cp:lastModifiedBy>
  <cp:revision>3</cp:revision>
  <dcterms:created xsi:type="dcterms:W3CDTF">2026-06-21T07:53:00Z</dcterms:created>
  <dcterms:modified xsi:type="dcterms:W3CDTF">2026-06-21T08:43:00Z</dcterms:modified>
</cp:coreProperties>
</file>