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1"/>
        <w:spacing w:before="480" w:after="480" w:line="288" w:lineRule="auto"/>
        <w:ind w:left="0"/>
        <w:outlineLvl w:val="0"/>
      </w:pPr>
      <w:r>
        <w:rPr>
          <w:rFonts w:eastAsia="等线" w:ascii="Arial" w:cs="Arial" w:hAnsi="Arial"/>
          <w:b w:val="true"/>
          <w:sz w:val="52"/>
        </w:rPr>
        <w:t>[TRD][Omniport] - Master/Menu</w:t>
      </w:r>
    </w:p>
    <w:p>
      <w:pPr>
        <w:spacing w:before="120" w:after="120" w:line="288" w:lineRule="auto"/>
        <w:ind w:left="0"/>
        <w:jc w:val="left"/>
      </w:pP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80"/>
        <w:gridCol w:w="6600"/>
      </w:tblGrid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2"/>
              <w:spacing w:before="120" w:after="120" w:line="288" w:lineRule="auto"/>
              <w:ind w:left="0"/>
              <w:jc w:val="left"/>
              <w:outlineLvl w:val="1"/>
            </w:pPr>
            <w:r>
              <w:rPr>
                <w:rFonts w:eastAsia="等线" w:ascii="Arial" w:cs="Arial" w:hAnsi="Arial"/>
                <w:b w:val="true"/>
                <w:sz w:val="22"/>
              </w:rPr>
              <w:t>Target Rilis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27 April 2026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Nama Produk / Fitur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Omniport | Master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Status Dokumen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e5e6e9"/>
              </w:rPr>
              <w:t>DRAFT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Penulis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@Fiqri Alfiariski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Product Owner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@Rizky Agung Nugroho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Designer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@Nanda Armadiansyah Akbar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System Analysts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@Ryan Hasbie</w:t>
            </w:r>
          </w:p>
        </w:tc>
      </w:tr>
    </w:tbl>
    <w:p>
      <w:r>
        <w:t>1. GET /master/roles/{id}/access</w:t>
      </w:r>
    </w:p>
    <w:p>
      <w:r>
        <w:t>2. POST /master/roles/{id}/access</w:t>
      </w:r>
    </w:p>
    <w:p>
      <w:r>
        <w:t>3. GET /master/roles/{id}/all-menu-access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Deskripsi</w:t>
      </w:r>
      <w:bookmarkEnd w:id="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Master menu adalah sebuah kumpulan dari fitur yang akan digunakan oleh pengguna omniport untuk melakukan penambahan, pengurangan, penyesuaian Menu, serta pembuatan dan penyesuaian hak akses yang dimiliki oleh user.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Prd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[DOC PRD]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" w:id="2"/>
      <w:r>
        <w:rPr>
          <w:rFonts w:eastAsia="等线" w:ascii="Arial" w:cs="Arial" w:hAnsi="Arial"/>
          <w:b w:val="true"/>
          <w:sz w:val="32"/>
        </w:rPr>
        <w:t>Service</w:t>
      </w:r>
      <w:bookmarkEnd w:id="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[LINK SOURCECODE]</w:t>
      </w:r>
    </w:p>
    <w:p>
      <w:pPr>
        <w:pStyle w:val="2"/>
        <w:spacing w:before="300" w:after="120" w:line="288" w:lineRule="auto"/>
        <w:ind w:left="0"/>
        <w:jc w:val="left"/>
        <w:outlineLvl w:val="1"/>
      </w:pPr>
      <w:bookmarkStart w:name="heading_3" w:id="3"/>
      <w:r>
        <w:rPr>
          <w:rFonts w:eastAsia="等线" w:ascii="Arial" w:cs="Arial" w:hAnsi="Arial"/>
          <w:b w:val="true"/>
          <w:sz w:val="30"/>
        </w:rPr>
        <w:t>Fitur</w:t>
      </w:r>
      <w:bookmarkEnd w:id="3"/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Menambahkan Menu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Mengubah Menu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Menampilkan Daftar Menu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Menampilkan Daftar Role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Menyesuaikan menu Role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" w:id="4"/>
      <w:r>
        <w:rPr>
          <w:rFonts w:eastAsia="等线" w:ascii="Arial" w:cs="Arial" w:hAnsi="Arial"/>
          <w:b w:val="true"/>
          <w:sz w:val="32"/>
        </w:rPr>
        <w:t xml:space="preserve">Pia 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Menambahkan Menu</w:t>
      </w:r>
      <w:bookmarkEnd w:id="5"/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0" w:name="access_0"/>
      <w:r>
        <w:rPr>
          <w:rFonts w:eastAsia="等线" w:ascii="Arial" w:cs="Arial" w:hAnsi="Arial"/>
          <w:b w:val="true"/>
          <w:sz w:val="28"/>
        </w:rPr>
        <w:t>GET /master/roles/{id}/access</w:t>
      </w:r>
      <w:bookmarkEnd w:id="6"/>
      <w:bookmarkEnd w:id="1000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/api/v1/master/roles/{id}/access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GET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{}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1" w:name="access_1"/>
      <w:r>
        <w:rPr>
          <w:rFonts w:eastAsia="等线" w:ascii="Arial" w:cs="Arial" w:hAnsi="Arial"/>
          <w:b w:val="true"/>
          <w:sz w:val="28"/>
        </w:rPr>
        <w:t>POST /master/roles/{id}/access</w:t>
      </w:r>
      <w:bookmarkEnd w:id="6"/>
      <w:bookmarkEnd w:id="10001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/api/v1/master/roles/{id}/access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POST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[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{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  "access_id":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  "application_id":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  "can_delete":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  "can_insert":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  "can_update":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  "creation_by":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  "creation_date":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  "last_update_by":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  "last_update_date":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  "menu_icon":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  "menu_id":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  "menu_order":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  "menu_text":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  "menu_url":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  "parent_menu_id":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  "roles_id": 0,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  "status": 0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}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]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2" w:name="access_2"/>
      <w:r>
        <w:rPr>
          <w:rFonts w:eastAsia="等线" w:ascii="Arial" w:cs="Arial" w:hAnsi="Arial"/>
          <w:b w:val="true"/>
          <w:sz w:val="28"/>
        </w:rPr>
        <w:t>GET /master/roles/{id}/all-menu-access</w:t>
      </w:r>
      <w:bookmarkEnd w:id="6"/>
      <w:bookmarkEnd w:id="1000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/api/v1/master/roles/{id}/all-menu-access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GET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{}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84521">
    <w:lvl>
      <w:start w:val="1"/>
      <w:numFmt w:val="decimal"/>
      <w:suff w:val="tab"/>
      <w:lvlText w:val="%1."/>
      <w:rPr>
        <w:color w:val="3370ff"/>
      </w:rPr>
    </w:lvl>
  </w:abstractNum>
  <w:abstractNum w:abstractNumId="84522">
    <w:lvl>
      <w:start w:val="2"/>
      <w:numFmt w:val="decimal"/>
      <w:suff w:val="tab"/>
      <w:lvlText w:val="%1."/>
      <w:rPr>
        <w:color w:val="3370ff"/>
      </w:rPr>
    </w:lvl>
  </w:abstractNum>
  <w:abstractNum w:abstractNumId="84523">
    <w:lvl>
      <w:start w:val="3"/>
      <w:numFmt w:val="decimal"/>
      <w:suff w:val="tab"/>
      <w:lvlText w:val="%1."/>
      <w:rPr>
        <w:color w:val="3370ff"/>
      </w:rPr>
    </w:lvl>
  </w:abstractNum>
  <w:abstractNum w:abstractNumId="84524">
    <w:lvl>
      <w:start w:val="4"/>
      <w:numFmt w:val="decimal"/>
      <w:suff w:val="tab"/>
      <w:lvlText w:val="%1."/>
      <w:rPr>
        <w:color w:val="3370ff"/>
      </w:rPr>
    </w:lvl>
  </w:abstractNum>
  <w:abstractNum w:abstractNumId="84525">
    <w:lvl>
      <w:start w:val="5"/>
      <w:numFmt w:val="decimal"/>
      <w:suff w:val="tab"/>
      <w:lvlText w:val="%1."/>
      <w:rPr>
        <w:color w:val="3370ff"/>
      </w:rPr>
    </w:lvl>
  </w:abstractNum>
  <w:num w:numId="1">
    <w:abstractNumId w:val="84521"/>
  </w:num>
  <w:num w:numId="2">
    <w:abstractNumId w:val="84522"/>
  </w:num>
  <w:num w:numId="3">
    <w:abstractNumId w:val="84523"/>
  </w:num>
  <w:num w:numId="4">
    <w:abstractNumId w:val="84524"/>
  </w:num>
  <w:num w:numId="5">
    <w:abstractNumId w:val="84525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word/_rels/header1.xml.rels><?xml version="1.0" encoding="UTF-8" standalone="yes"?><Relationships xmlns="http://schemas.openxmlformats.org/package/2006/relationships"><Relationship Id="rId1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2026-04-12T06:29:33Z</dcterms:created>
  <dc:creator>Apache POI</dc:creator>
</cp:coreProperties>
</file>