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GET /master/references</w:t>
      </w:r>
    </w:p>
    <w:p>
      <w:r>
        <w:t>2. POST /master/references</w:t>
      </w:r>
    </w:p>
    <w:p>
      <w:r>
        <w:t>3. DELETE /master/references/{id}</w:t>
      </w:r>
    </w:p>
    <w:p>
      <w:r>
        <w:t>4. GET /master/references/{id}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reference_0"/>
      <w:r>
        <w:rPr>
          <w:rFonts w:eastAsia="等线" w:ascii="Arial" w:cs="Arial" w:hAnsi="Arial"/>
          <w:b w:val="true"/>
          <w:sz w:val="28"/>
        </w:rPr>
        <w:t>GET /master/references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/api/v1/master/references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reference_1"/>
      <w:r>
        <w:rPr>
          <w:rFonts w:eastAsia="等线" w:ascii="Arial" w:cs="Arial" w:hAnsi="Arial"/>
          <w:b w:val="true"/>
          <w:sz w:val="28"/>
        </w:rPr>
        <w:t>POST /master/references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/api/v1/master/references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"creation_date":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"details": [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"branch_code":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"creation_by":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"creation_date":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"id_ref_file":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"id_ref_key":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"id_table":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"kd_aktif":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"ket_ref_data":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"last_updated_by":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"last_updated_date":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"level_akses":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"program_name":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"rc":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"ref1":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"ref2":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"ref3":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"ref4":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"ref5":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"val1":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"val2":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"val3":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"val4":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  "val5":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],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"id_ref_file":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"id_table":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"kd_aktif":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"keterangan":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"last_updated_by":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"last_updated_date":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"level_akses":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"program_name":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"ref1":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"terminal_code":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"val1": 0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reference_2"/>
      <w:r>
        <w:rPr>
          <w:rFonts w:eastAsia="等线" w:ascii="Arial" w:cs="Arial" w:hAnsi="Arial"/>
          <w:b w:val="true"/>
          <w:sz w:val="28"/>
        </w:rPr>
        <w:t>DELETE /master/references/{id}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/api/v1/master/references/{id}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reference_3"/>
      <w:r>
        <w:rPr>
          <w:rFonts w:eastAsia="等线" w:ascii="Arial" w:cs="Arial" w:hAnsi="Arial"/>
          <w:b w:val="true"/>
          <w:sz w:val="28"/>
        </w:rPr>
        <w:t>GET /master/references/{id}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/api/v1/master/references/{id}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