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proofErr w:type="spellStart"/>
      <w:r w:rsidRPr="00085F5A">
        <w:rPr>
          <w:rFonts w:ascii="Times New Roman" w:hAnsi="Times New Roman" w:cs="Times New Roman"/>
          <w:b/>
          <w:bCs/>
          <w:sz w:val="28"/>
          <w:szCs w:val="28"/>
          <w:lang w:val="en-US"/>
        </w:rPr>
        <w:t>Disusun</w:t>
      </w:r>
      <w:proofErr w:type="spellEnd"/>
      <w:r w:rsidRPr="00085F5A">
        <w:rPr>
          <w:rFonts w:ascii="Times New Roman" w:hAnsi="Times New Roman" w:cs="Times New Roman"/>
          <w:b/>
          <w:bCs/>
          <w:sz w:val="28"/>
          <w:szCs w:val="28"/>
          <w:lang w:val="en-US"/>
        </w:rPr>
        <w:t xml:space="preserve"> </w:t>
      </w:r>
      <w:proofErr w:type="gramStart"/>
      <w:r w:rsidRPr="00085F5A">
        <w:rPr>
          <w:rFonts w:ascii="Times New Roman" w:hAnsi="Times New Roman" w:cs="Times New Roman"/>
          <w:b/>
          <w:bCs/>
          <w:sz w:val="28"/>
          <w:szCs w:val="28"/>
          <w:lang w:val="en-US"/>
        </w:rPr>
        <w:t>Oleh :</w:t>
      </w:r>
      <w:proofErr w:type="gramEnd"/>
    </w:p>
    <w:p w14:paraId="249769E2" w14:textId="7AD6E648"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w:t>
      </w:r>
      <w:r w:rsidR="00CC7E69">
        <w:rPr>
          <w:rFonts w:ascii="Times New Roman" w:hAnsi="Times New Roman" w:cs="Times New Roman"/>
          <w:sz w:val="24"/>
          <w:szCs w:val="24"/>
          <w:lang w:val="en-US"/>
        </w:rPr>
        <w:t xml:space="preserve">zky </w:t>
      </w:r>
      <w:proofErr w:type="spellStart"/>
      <w:r w:rsidR="00CC7E69">
        <w:rPr>
          <w:rFonts w:ascii="Times New Roman" w:hAnsi="Times New Roman" w:cs="Times New Roman"/>
          <w:sz w:val="24"/>
          <w:szCs w:val="24"/>
          <w:lang w:val="en-US"/>
        </w:rPr>
        <w:t>Zanuar</w:t>
      </w:r>
      <w:proofErr w:type="spellEnd"/>
      <w:r w:rsidR="00CC7E69">
        <w:rPr>
          <w:rFonts w:ascii="Times New Roman" w:hAnsi="Times New Roman" w:cs="Times New Roman"/>
          <w:sz w:val="24"/>
          <w:szCs w:val="24"/>
          <w:lang w:val="en-US"/>
        </w:rPr>
        <w:t xml:space="preserve"> Maulana Haj </w:t>
      </w:r>
      <w:r w:rsidRPr="00085F5A">
        <w:rPr>
          <w:rFonts w:ascii="Times New Roman" w:hAnsi="Times New Roman" w:cs="Times New Roman"/>
          <w:sz w:val="24"/>
          <w:szCs w:val="24"/>
          <w:lang w:val="en-US"/>
        </w:rPr>
        <w:t>(2331407011110</w:t>
      </w:r>
      <w:r w:rsidR="00CC7E69">
        <w:rPr>
          <w:rFonts w:ascii="Times New Roman" w:hAnsi="Times New Roman" w:cs="Times New Roman"/>
          <w:sz w:val="24"/>
          <w:szCs w:val="24"/>
          <w:lang w:val="en-US"/>
        </w:rPr>
        <w:t>34</w:t>
      </w:r>
      <w:r w:rsidRPr="00085F5A">
        <w:rPr>
          <w:rFonts w:ascii="Times New Roman" w:hAnsi="Times New Roman" w:cs="Times New Roman"/>
          <w:sz w:val="24"/>
          <w:szCs w:val="24"/>
          <w:lang w:val="en-US"/>
        </w:rPr>
        <w:t>)</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5452A2"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5452A2">
        <w:rPr>
          <w:rFonts w:ascii="Times New Roman" w:hAnsi="Times New Roman" w:cs="Times New Roman"/>
          <w:b/>
          <w:bCs/>
          <w:sz w:val="20"/>
          <w:szCs w:val="20"/>
        </w:rPr>
        <w:lastRenderedPageBreak/>
        <w:t>Abstract</w:t>
      </w:r>
    </w:p>
    <w:p w14:paraId="3FEC2ECC" w14:textId="00D1AAD4" w:rsidR="007C1C6A" w:rsidRDefault="005452A2" w:rsidP="005452A2">
      <w:pPr>
        <w:spacing w:line="360" w:lineRule="auto"/>
        <w:ind w:firstLine="720"/>
      </w:pPr>
      <w:r w:rsidRPr="005452A2">
        <w:rPr>
          <w:rFonts w:ascii="Times New Roman" w:hAnsi="Times New Roman" w:cs="Times New Roman"/>
        </w:rPr>
        <w:t xml:space="preserve">Kemacetan dan pelanggaran lalu lintas sering terjadi akibat sistem lampu merah yang kurang optimal. Dengan berkembangnya </w:t>
      </w:r>
      <w:r w:rsidRPr="005452A2">
        <w:rPr>
          <w:rStyle w:val="Strong"/>
          <w:rFonts w:ascii="Times New Roman" w:hAnsi="Times New Roman" w:cs="Times New Roman"/>
        </w:rPr>
        <w:t>Internet of Things (IoT)</w:t>
      </w:r>
      <w:r w:rsidRPr="005452A2">
        <w:rPr>
          <w:rFonts w:ascii="Times New Roman" w:hAnsi="Times New Roman" w:cs="Times New Roman"/>
        </w:rPr>
        <w:t xml:space="preserve">, sistem lampu merah dapat dikendalikan dan dimonitor secara efisien. Penelitian ini bertujuan untuk merancang dan mensimulasikan sistem lampu merah berbasis </w:t>
      </w:r>
      <w:r w:rsidRPr="005452A2">
        <w:rPr>
          <w:rStyle w:val="Strong"/>
          <w:rFonts w:ascii="Times New Roman" w:hAnsi="Times New Roman" w:cs="Times New Roman"/>
        </w:rPr>
        <w:t>ESP8266</w:t>
      </w:r>
      <w:r w:rsidRPr="005452A2">
        <w:rPr>
          <w:rFonts w:ascii="Times New Roman" w:hAnsi="Times New Roman" w:cs="Times New Roman"/>
        </w:rPr>
        <w:t xml:space="preserve"> menggunakan </w:t>
      </w:r>
      <w:r w:rsidRPr="005452A2">
        <w:rPr>
          <w:rStyle w:val="Strong"/>
          <w:rFonts w:ascii="Times New Roman" w:hAnsi="Times New Roman" w:cs="Times New Roman"/>
        </w:rPr>
        <w:t>Wokwi</w:t>
      </w:r>
      <w:r w:rsidRPr="005452A2">
        <w:rPr>
          <w:rFonts w:ascii="Times New Roman" w:hAnsi="Times New Roman" w:cs="Times New Roman"/>
        </w:rPr>
        <w:t xml:space="preserve"> dan </w:t>
      </w:r>
      <w:r w:rsidRPr="005452A2">
        <w:rPr>
          <w:rStyle w:val="Strong"/>
          <w:rFonts w:ascii="Times New Roman" w:hAnsi="Times New Roman" w:cs="Times New Roman"/>
        </w:rPr>
        <w:t>VS Code</w:t>
      </w:r>
      <w:r w:rsidRPr="005452A2">
        <w:rPr>
          <w:rFonts w:ascii="Times New Roman" w:hAnsi="Times New Roman" w:cs="Times New Roman"/>
        </w:rPr>
        <w:t xml:space="preserve">. Komunikasi data dilakukan melalui protokol </w:t>
      </w:r>
      <w:r w:rsidRPr="005452A2">
        <w:rPr>
          <w:rStyle w:val="Strong"/>
          <w:rFonts w:ascii="Times New Roman" w:hAnsi="Times New Roman" w:cs="Times New Roman"/>
        </w:rPr>
        <w:t>MQTT</w:t>
      </w:r>
      <w:r w:rsidRPr="005452A2">
        <w:rPr>
          <w:rFonts w:ascii="Times New Roman" w:hAnsi="Times New Roman" w:cs="Times New Roman"/>
        </w:rPr>
        <w:t>, memungkinkan pengendalian jarak jauh dan pemantauan status lampu secara real-time. Hasil simulasi menunjukkan bahwa sistem ini dapat berfungsi secara otomatis dan merespons perubahan lalu lintas dengan lebih baik.</w:t>
      </w:r>
      <w:r w:rsidR="00C02F93"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Heading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Heading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E0EE44F" w14:textId="5CE17B72" w:rsidR="007C1C6A" w:rsidRPr="007C1C6A" w:rsidRDefault="00085F5A" w:rsidP="007C1C6A">
      <w:pPr>
        <w:pStyle w:val="Heading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004FDE8B" w14:textId="1A143F77"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eastAsia="zh-CN"/>
        </w:rPr>
        <w:t xml:space="preserve">Internet of Things (IoT) merupakan salah satu teknologi yang semakin berkembang dan memiliki peran penting dalam berbagai bidang, termasuk dalam sistem otomasi dan kontrol. </w:t>
      </w:r>
      <w:r w:rsidRPr="007C1C6A">
        <w:rPr>
          <w:rFonts w:ascii="Times New Roman" w:hAnsi="Times New Roman" w:cs="Times New Roman"/>
          <w:sz w:val="20"/>
          <w:szCs w:val="20"/>
          <w:lang w:val="en-US"/>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6B3572E3"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 xml:space="preserve">Pada percobaan ini, sistem Traffic Light dirancang menggunakan tiga LED dengan warna hijau, merah, dan kuning yang menyala secara bergantian dengan waktu tunda (delay) </w:t>
      </w:r>
      <w:r w:rsidR="005452A2">
        <w:rPr>
          <w:rFonts w:ascii="Times New Roman" w:hAnsi="Times New Roman" w:cs="Times New Roman"/>
          <w:sz w:val="20"/>
          <w:szCs w:val="20"/>
          <w:lang w:val="en-US"/>
        </w:rPr>
        <w:t>5000 dan 1000</w:t>
      </w:r>
      <w:r w:rsidRPr="007C1C6A">
        <w:rPr>
          <w:rFonts w:ascii="Times New Roman" w:hAnsi="Times New Roman" w:cs="Times New Roman"/>
          <w:sz w:val="20"/>
          <w:szCs w:val="20"/>
          <w:lang w:val="en-US"/>
        </w:rPr>
        <w:t xml:space="preserve"> </w:t>
      </w:r>
      <w:proofErr w:type="spellStart"/>
      <w:r w:rsidRPr="007C1C6A">
        <w:rPr>
          <w:rFonts w:ascii="Times New Roman" w:hAnsi="Times New Roman" w:cs="Times New Roman"/>
          <w:sz w:val="20"/>
          <w:szCs w:val="20"/>
          <w:lang w:val="en-US"/>
        </w:rPr>
        <w:t>ms.</w:t>
      </w:r>
      <w:proofErr w:type="spellEnd"/>
      <w:r w:rsidRPr="007C1C6A">
        <w:rPr>
          <w:rFonts w:ascii="Times New Roman" w:hAnsi="Times New Roman" w:cs="Times New Roman"/>
          <w:sz w:val="20"/>
          <w:szCs w:val="20"/>
          <w:lang w:val="en-US"/>
        </w:rPr>
        <w:t xml:space="preserve">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Tahapan berikutnya adalah pembuatan dua file konfigurasi utama, yaitu wokwi.toml dan diagram.json, yang berfungsi untuk mengatur simulasi perangkat keras. Setelah itu,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Heading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B931A06" w14:textId="58CA472F"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w:t>
      </w:r>
      <w:r w:rsidR="005452A2">
        <w:rPr>
          <w:rFonts w:ascii="Times New Roman" w:hAnsi="Times New Roman" w:cs="Times New Roman"/>
          <w:sz w:val="20"/>
          <w:szCs w:val="20"/>
          <w:lang w:val="en-US"/>
        </w:rPr>
        <w:t>5000 dan</w:t>
      </w:r>
      <w:r w:rsidRPr="00076DAD">
        <w:rPr>
          <w:rFonts w:ascii="Times New Roman" w:hAnsi="Times New Roman" w:cs="Times New Roman"/>
          <w:sz w:val="20"/>
          <w:szCs w:val="20"/>
        </w:rPr>
        <w:t xml:space="preserve">1000 .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Heading1"/>
        <w:rPr>
          <w:b/>
          <w:bCs/>
          <w:sz w:val="32"/>
          <w:szCs w:val="32"/>
          <w:lang w:val="en-US"/>
        </w:rPr>
      </w:pPr>
      <w:bookmarkStart w:id="9" w:name="_Toc151297083"/>
      <w:bookmarkStart w:id="10" w:name="_Toc151395847"/>
    </w:p>
    <w:p w14:paraId="0A0142A1" w14:textId="77777777" w:rsidR="007C1C6A" w:rsidRDefault="007C1C6A" w:rsidP="00B1608B">
      <w:pPr>
        <w:pStyle w:val="Heading1"/>
        <w:rPr>
          <w:b/>
          <w:bCs/>
          <w:sz w:val="32"/>
          <w:szCs w:val="32"/>
          <w:lang w:val="en-US"/>
        </w:rPr>
      </w:pPr>
    </w:p>
    <w:p w14:paraId="779537A3" w14:textId="77777777" w:rsidR="007C1C6A" w:rsidRDefault="007C1C6A" w:rsidP="00B1608B">
      <w:pPr>
        <w:pStyle w:val="Heading1"/>
        <w:rPr>
          <w:b/>
          <w:bCs/>
          <w:sz w:val="32"/>
          <w:szCs w:val="32"/>
          <w:lang w:val="en-US"/>
        </w:rPr>
      </w:pPr>
    </w:p>
    <w:p w14:paraId="1D251CEE" w14:textId="77777777" w:rsidR="007C1C6A" w:rsidRDefault="007C1C6A" w:rsidP="00B1608B">
      <w:pPr>
        <w:pStyle w:val="Heading1"/>
        <w:rPr>
          <w:b/>
          <w:bCs/>
          <w:sz w:val="32"/>
          <w:szCs w:val="32"/>
          <w:lang w:val="en-US"/>
        </w:rPr>
      </w:pPr>
    </w:p>
    <w:p w14:paraId="766E2C88" w14:textId="32846BB7" w:rsidR="00AF2166" w:rsidRPr="00076DAD" w:rsidRDefault="00C02F93" w:rsidP="00076DAD">
      <w:pPr>
        <w:pStyle w:val="Heading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Heading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076DAD" w:rsidRDefault="00076DAD" w:rsidP="00076DAD">
      <w:pPr>
        <w:pStyle w:val="ListParagraph"/>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mikrokontroler ESP32</w:t>
      </w:r>
    </w:p>
    <w:p w14:paraId="5ED7E5B2" w14:textId="77777777" w:rsidR="00076DAD" w:rsidRPr="00076DAD" w:rsidRDefault="00076DAD" w:rsidP="00076DAD">
      <w:pPr>
        <w:pStyle w:val="ListParagraph"/>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Lampu Led Red, Orange dan Green</w:t>
      </w:r>
    </w:p>
    <w:p w14:paraId="7E1030A1" w14:textId="1B93BE2D" w:rsidR="00076DAD" w:rsidRDefault="00076DAD" w:rsidP="00076DAD">
      <w:pPr>
        <w:pStyle w:val="ListParagraph"/>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Kabel Lampu Led ke mikrokontroler ESP32</w:t>
      </w:r>
    </w:p>
    <w:p w14:paraId="0F727138" w14:textId="77777777" w:rsidR="00076DAD" w:rsidRPr="00076DAD" w:rsidRDefault="00076DAD" w:rsidP="00076DAD">
      <w:pPr>
        <w:pStyle w:val="ListParagraph"/>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E06E730" w14:textId="2653E15E" w:rsidR="00244390" w:rsidRPr="00244390"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 xml:space="preserve">Pada percobaan ini, sistem Traffic Light dirancang menggunakan tiga LED dengan warna hijau, merah, dan kuning yang menyala secara bergantian dengan </w:t>
      </w:r>
      <w:proofErr w:type="spellStart"/>
      <w:r w:rsidRPr="00244390">
        <w:rPr>
          <w:rFonts w:ascii="Times New Roman" w:hAnsi="Times New Roman" w:cs="Times New Roman"/>
          <w:sz w:val="20"/>
          <w:szCs w:val="20"/>
          <w:lang w:val="en-US"/>
        </w:rPr>
        <w:t>waktu</w:t>
      </w:r>
      <w:proofErr w:type="spellEnd"/>
      <w:r w:rsidRPr="00244390">
        <w:rPr>
          <w:rFonts w:ascii="Times New Roman" w:hAnsi="Times New Roman" w:cs="Times New Roman"/>
          <w:sz w:val="20"/>
          <w:szCs w:val="20"/>
          <w:lang w:val="en-US"/>
        </w:rPr>
        <w:t xml:space="preserve"> </w:t>
      </w:r>
      <w:proofErr w:type="spellStart"/>
      <w:r w:rsidRPr="00244390">
        <w:rPr>
          <w:rFonts w:ascii="Times New Roman" w:hAnsi="Times New Roman" w:cs="Times New Roman"/>
          <w:sz w:val="20"/>
          <w:szCs w:val="20"/>
          <w:lang w:val="en-US"/>
        </w:rPr>
        <w:t>tunda</w:t>
      </w:r>
      <w:proofErr w:type="spellEnd"/>
      <w:r w:rsidRPr="00244390">
        <w:rPr>
          <w:rFonts w:ascii="Times New Roman" w:hAnsi="Times New Roman" w:cs="Times New Roman"/>
          <w:sz w:val="20"/>
          <w:szCs w:val="20"/>
          <w:lang w:val="en-US"/>
        </w:rPr>
        <w:t xml:space="preserve"> (delay) </w:t>
      </w:r>
      <w:r w:rsidR="005452A2">
        <w:rPr>
          <w:rFonts w:ascii="Times New Roman" w:hAnsi="Times New Roman" w:cs="Times New Roman"/>
          <w:sz w:val="20"/>
          <w:szCs w:val="20"/>
          <w:lang w:val="en-US"/>
        </w:rPr>
        <w:t>5</w:t>
      </w:r>
      <w:r w:rsidRPr="00244390">
        <w:rPr>
          <w:rFonts w:ascii="Times New Roman" w:hAnsi="Times New Roman" w:cs="Times New Roman"/>
          <w:sz w:val="20"/>
          <w:szCs w:val="20"/>
          <w:lang w:val="en-US"/>
        </w:rPr>
        <w:t>000</w:t>
      </w:r>
      <w:r w:rsidR="005452A2">
        <w:rPr>
          <w:rFonts w:ascii="Times New Roman" w:hAnsi="Times New Roman" w:cs="Times New Roman"/>
          <w:sz w:val="20"/>
          <w:szCs w:val="20"/>
          <w:lang w:val="en-US"/>
        </w:rPr>
        <w:t xml:space="preserve"> dan1000</w:t>
      </w:r>
      <w:r w:rsidRPr="00244390">
        <w:rPr>
          <w:rFonts w:ascii="Times New Roman" w:hAnsi="Times New Roman" w:cs="Times New Roman"/>
          <w:sz w:val="20"/>
          <w:szCs w:val="20"/>
          <w:lang w:val="en-US"/>
        </w:rPr>
        <w:t xml:space="preserve"> </w:t>
      </w:r>
      <w:proofErr w:type="spellStart"/>
      <w:proofErr w:type="gramStart"/>
      <w:r w:rsidRPr="00244390">
        <w:rPr>
          <w:rFonts w:ascii="Times New Roman" w:hAnsi="Times New Roman" w:cs="Times New Roman"/>
          <w:sz w:val="20"/>
          <w:szCs w:val="20"/>
          <w:lang w:val="en-US"/>
        </w:rPr>
        <w:t>ms</w:t>
      </w:r>
      <w:proofErr w:type="spellEnd"/>
      <w:r w:rsidRPr="00244390">
        <w:rPr>
          <w:rFonts w:ascii="Times New Roman" w:hAnsi="Times New Roman" w:cs="Times New Roman"/>
          <w:sz w:val="20"/>
          <w:szCs w:val="20"/>
          <w:lang w:val="en-US"/>
        </w:rPr>
        <w:t xml:space="preserve"> .</w:t>
      </w:r>
      <w:proofErr w:type="gramEnd"/>
      <w:r w:rsidRPr="00244390">
        <w:rPr>
          <w:rFonts w:ascii="Times New Roman" w:hAnsi="Times New Roman" w:cs="Times New Roman"/>
          <w:sz w:val="20"/>
          <w:szCs w:val="20"/>
          <w:lang w:val="en-US"/>
        </w:rPr>
        <w:t xml:space="preserve">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Tahapan berikutnya adalah pembuatan dua file konfigurasi utama, yaitu wokwi.toml dan diagram.json. Setelah itu copy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Heading1"/>
        <w:rPr>
          <w:b/>
          <w:bCs/>
          <w:sz w:val="20"/>
          <w:szCs w:val="20"/>
          <w:lang w:val="en-US"/>
        </w:rPr>
      </w:pPr>
      <w:r w:rsidRPr="00076DAD">
        <w:rPr>
          <w:b/>
          <w:bCs/>
          <w:sz w:val="20"/>
          <w:szCs w:val="20"/>
          <w:lang w:val="en-US"/>
        </w:rPr>
        <w:lastRenderedPageBreak/>
        <w:t>BAB II</w:t>
      </w:r>
      <w:r>
        <w:rPr>
          <w:b/>
          <w:bCs/>
          <w:sz w:val="20"/>
          <w:szCs w:val="20"/>
          <w:lang w:val="en-US"/>
        </w:rPr>
        <w:t>I</w:t>
      </w:r>
    </w:p>
    <w:p w14:paraId="5397CF9B" w14:textId="77777777" w:rsidR="00244390" w:rsidRDefault="00244390" w:rsidP="00244390">
      <w:pPr>
        <w:pStyle w:val="Heading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5120458C" w:rsidR="00F76DC0" w:rsidRDefault="00F76DC0" w:rsidP="00244390">
      <w:pPr>
        <w:ind w:firstLine="240"/>
        <w:rPr>
          <w:rFonts w:ascii="Times New Roman" w:hAnsi="Times New Roman" w:cs="Times New Roman"/>
          <w:b/>
          <w:bCs/>
          <w:sz w:val="20"/>
          <w:szCs w:val="20"/>
          <w:lang w:val="en-US"/>
        </w:rPr>
      </w:pPr>
    </w:p>
    <w:p w14:paraId="52BB841C" w14:textId="77777777" w:rsidR="00B65D6B" w:rsidRDefault="00B65D6B" w:rsidP="00244390">
      <w:pPr>
        <w:ind w:firstLine="240"/>
        <w:rPr>
          <w:rFonts w:ascii="Times New Roman" w:hAnsi="Times New Roman" w:cs="Times New Roman"/>
          <w:b/>
          <w:bCs/>
          <w:sz w:val="20"/>
          <w:szCs w:val="20"/>
          <w:lang w:val="en-US"/>
        </w:rPr>
      </w:pPr>
      <w:r w:rsidRPr="00B65D6B">
        <w:rPr>
          <w:rFonts w:ascii="Times New Roman" w:hAnsi="Times New Roman" w:cs="Times New Roman"/>
          <w:b/>
          <w:bCs/>
          <w:sz w:val="20"/>
          <w:szCs w:val="20"/>
          <w:lang w:val="en-US"/>
        </w:rPr>
        <w:drawing>
          <wp:inline distT="0" distB="0" distL="0" distR="0" wp14:anchorId="14B04C1E" wp14:editId="1E1F737E">
            <wp:extent cx="3062177" cy="4178688"/>
            <wp:effectExtent l="0" t="0" r="5080" b="0"/>
            <wp:docPr id="4735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8737" name=""/>
                    <pic:cNvPicPr/>
                  </pic:nvPicPr>
                  <pic:blipFill>
                    <a:blip r:embed="rId10"/>
                    <a:stretch>
                      <a:fillRect/>
                    </a:stretch>
                  </pic:blipFill>
                  <pic:spPr>
                    <a:xfrm>
                      <a:off x="0" y="0"/>
                      <a:ext cx="3066659" cy="4184805"/>
                    </a:xfrm>
                    <a:prstGeom prst="rect">
                      <a:avLst/>
                    </a:prstGeom>
                  </pic:spPr>
                </pic:pic>
              </a:graphicData>
            </a:graphic>
          </wp:inline>
        </w:drawing>
      </w:r>
    </w:p>
    <w:p w14:paraId="310D7FA2" w14:textId="47960DB1" w:rsidR="00F76DC0" w:rsidRDefault="00B65D6B" w:rsidP="00244390">
      <w:pPr>
        <w:ind w:firstLine="240"/>
        <w:rPr>
          <w:rFonts w:ascii="Times New Roman" w:hAnsi="Times New Roman" w:cs="Times New Roman"/>
          <w:b/>
          <w:bCs/>
          <w:sz w:val="20"/>
          <w:szCs w:val="20"/>
          <w:lang w:val="en-US"/>
        </w:rPr>
      </w:pPr>
      <w:r w:rsidRPr="00B65D6B">
        <w:rPr>
          <w:rFonts w:ascii="Times New Roman" w:hAnsi="Times New Roman" w:cs="Times New Roman"/>
          <w:b/>
          <w:bCs/>
          <w:sz w:val="20"/>
          <w:szCs w:val="20"/>
          <w:lang w:val="en-US"/>
        </w:rPr>
        <w:lastRenderedPageBreak/>
        <w:drawing>
          <wp:inline distT="0" distB="0" distL="0" distR="0" wp14:anchorId="62981CBC" wp14:editId="2546BE4E">
            <wp:extent cx="5731510" cy="2995930"/>
            <wp:effectExtent l="0" t="0" r="2540" b="0"/>
            <wp:docPr id="149596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67836" name=""/>
                    <pic:cNvPicPr/>
                  </pic:nvPicPr>
                  <pic:blipFill>
                    <a:blip r:embed="rId11"/>
                    <a:stretch>
                      <a:fillRect/>
                    </a:stretch>
                  </pic:blipFill>
                  <pic:spPr>
                    <a:xfrm>
                      <a:off x="0" y="0"/>
                      <a:ext cx="5731510" cy="2995930"/>
                    </a:xfrm>
                    <a:prstGeom prst="rect">
                      <a:avLst/>
                    </a:prstGeom>
                  </pic:spPr>
                </pic:pic>
              </a:graphicData>
            </a:graphic>
          </wp:inline>
        </w:drawing>
      </w:r>
    </w:p>
    <w:p w14:paraId="69492D76" w14:textId="77777777" w:rsidR="00B65D6B" w:rsidRPr="00F76DC0" w:rsidRDefault="00B65D6B" w:rsidP="00244390">
      <w:pPr>
        <w:ind w:firstLine="240"/>
        <w:rPr>
          <w:rFonts w:ascii="Times New Roman" w:hAnsi="Times New Roman" w:cs="Times New Roman"/>
          <w:b/>
          <w:bCs/>
          <w:sz w:val="20"/>
          <w:szCs w:val="20"/>
          <w:lang w:val="en-US"/>
        </w:rPr>
      </w:pPr>
    </w:p>
    <w:p w14:paraId="453FFDE5" w14:textId="2B4E3950" w:rsidR="00F76DC0" w:rsidRPr="00076DAD" w:rsidRDefault="00F76DC0" w:rsidP="00F76DC0">
      <w:pPr>
        <w:pStyle w:val="Heading1"/>
        <w:rPr>
          <w:b/>
          <w:bCs/>
          <w:sz w:val="20"/>
          <w:szCs w:val="20"/>
          <w:lang w:val="en-US"/>
        </w:rPr>
      </w:pPr>
      <w:r w:rsidRPr="00076DAD">
        <w:rPr>
          <w:b/>
          <w:bCs/>
          <w:sz w:val="20"/>
          <w:szCs w:val="20"/>
          <w:lang w:val="en-US"/>
        </w:rPr>
        <w:t>BAB I</w:t>
      </w:r>
      <w:r>
        <w:rPr>
          <w:b/>
          <w:bCs/>
          <w:sz w:val="20"/>
          <w:szCs w:val="20"/>
          <w:lang w:val="en-US"/>
        </w:rPr>
        <w:t>V</w:t>
      </w:r>
    </w:p>
    <w:p w14:paraId="42FC1CF2" w14:textId="77777777" w:rsidR="00F76DC0" w:rsidRDefault="00F76DC0" w:rsidP="00F76DC0">
      <w:pPr>
        <w:pStyle w:val="Heading2"/>
        <w:numPr>
          <w:ilvl w:val="0"/>
          <w:numId w:val="0"/>
        </w:numPr>
        <w:ind w:left="240"/>
        <w:jc w:val="center"/>
        <w:rPr>
          <w:b/>
          <w:bCs/>
          <w:sz w:val="20"/>
          <w:szCs w:val="20"/>
          <w:lang w:val="en-US"/>
        </w:rPr>
      </w:pPr>
      <w:r w:rsidRPr="00244390">
        <w:rPr>
          <w:b/>
          <w:bCs/>
          <w:sz w:val="20"/>
          <w:szCs w:val="20"/>
        </w:rPr>
        <w:t>Results and Discussion</w:t>
      </w:r>
    </w:p>
    <w:p w14:paraId="182E1A80" w14:textId="77777777" w:rsidR="00F76DC0" w:rsidRDefault="00F76DC0" w:rsidP="00F76DC0">
      <w:pPr>
        <w:rPr>
          <w:rFonts w:ascii="Times New Roman" w:hAnsi="Times New Roman" w:cs="Times New Roman"/>
          <w:sz w:val="20"/>
          <w:szCs w:val="20"/>
          <w:lang w:val="en-US"/>
        </w:rPr>
      </w:pPr>
    </w:p>
    <w:p w14:paraId="1C637190" w14:textId="77777777" w:rsidR="00F76DC0" w:rsidRDefault="00F76DC0" w:rsidP="00F76DC0">
      <w:pPr>
        <w:rPr>
          <w:rFonts w:ascii="Times New Roman" w:hAnsi="Times New Roman" w:cs="Times New Roman"/>
          <w:sz w:val="20"/>
          <w:szCs w:val="20"/>
          <w:lang w:val="en-US"/>
        </w:rPr>
      </w:pPr>
    </w:p>
    <w:p w14:paraId="14BA2C3E" w14:textId="77777777" w:rsidR="00F76DC0" w:rsidRDefault="00F76DC0" w:rsidP="00F76DC0">
      <w:pPr>
        <w:rPr>
          <w:rFonts w:ascii="Times New Roman" w:hAnsi="Times New Roman" w:cs="Times New Roman"/>
          <w:sz w:val="20"/>
          <w:szCs w:val="20"/>
          <w:lang w:val="en-US"/>
        </w:rPr>
      </w:pPr>
    </w:p>
    <w:p w14:paraId="2575E96B" w14:textId="5FE2CC0F" w:rsidR="00F76DC0" w:rsidRPr="00244390" w:rsidRDefault="00B65D6B" w:rsidP="00F76DC0">
      <w:pPr>
        <w:rPr>
          <w:rFonts w:ascii="Times New Roman" w:hAnsi="Times New Roman" w:cs="Times New Roman"/>
          <w:sz w:val="20"/>
          <w:szCs w:val="20"/>
          <w:lang w:val="en-US"/>
        </w:rPr>
      </w:pPr>
      <w:r w:rsidRPr="00B65D6B">
        <w:rPr>
          <w:rFonts w:ascii="Times New Roman" w:hAnsi="Times New Roman" w:cs="Times New Roman"/>
          <w:sz w:val="20"/>
          <w:szCs w:val="20"/>
          <w:lang w:val="en-US"/>
        </w:rPr>
        <w:drawing>
          <wp:inline distT="0" distB="0" distL="0" distR="0" wp14:anchorId="535FCBF3" wp14:editId="6496F318">
            <wp:extent cx="5731510" cy="2983865"/>
            <wp:effectExtent l="0" t="0" r="2540" b="6985"/>
            <wp:docPr id="167646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62167" name=""/>
                    <pic:cNvPicPr/>
                  </pic:nvPicPr>
                  <pic:blipFill>
                    <a:blip r:embed="rId12"/>
                    <a:stretch>
                      <a:fillRect/>
                    </a:stretch>
                  </pic:blipFill>
                  <pic:spPr>
                    <a:xfrm>
                      <a:off x="0" y="0"/>
                      <a:ext cx="5731510" cy="2983865"/>
                    </a:xfrm>
                    <a:prstGeom prst="rect">
                      <a:avLst/>
                    </a:prstGeom>
                  </pic:spPr>
                </pic:pic>
              </a:graphicData>
            </a:graphic>
          </wp:inline>
        </w:drawing>
      </w:r>
    </w:p>
    <w:sectPr w:rsidR="00F76DC0" w:rsidRPr="00244390" w:rsidSect="00D67555">
      <w:footerReference w:type="default" r:id="rId13"/>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A2128" w14:textId="77777777" w:rsidR="00EA037D" w:rsidRDefault="00EA037D">
      <w:pPr>
        <w:spacing w:line="240" w:lineRule="auto"/>
      </w:pPr>
      <w:r>
        <w:separator/>
      </w:r>
    </w:p>
  </w:endnote>
  <w:endnote w:type="continuationSeparator" w:id="0">
    <w:p w14:paraId="167F4287" w14:textId="77777777" w:rsidR="00EA037D" w:rsidRDefault="00EA03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DFCD7" w14:textId="77777777" w:rsidR="00EA037D" w:rsidRDefault="00EA037D">
      <w:pPr>
        <w:spacing w:after="0"/>
      </w:pPr>
      <w:r>
        <w:separator/>
      </w:r>
    </w:p>
  </w:footnote>
  <w:footnote w:type="continuationSeparator" w:id="0">
    <w:p w14:paraId="0BD9BC43" w14:textId="77777777" w:rsidR="00EA037D" w:rsidRDefault="00EA03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Heading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0"/>
  </w:num>
  <w:num w:numId="10" w16cid:durableId="827594792">
    <w:abstractNumId w:val="12"/>
  </w:num>
  <w:num w:numId="11" w16cid:durableId="1894660530">
    <w:abstractNumId w:val="2"/>
  </w:num>
  <w:num w:numId="12" w16cid:durableId="536239662">
    <w:abstractNumId w:val="11"/>
  </w:num>
  <w:num w:numId="13" w16cid:durableId="1670399962">
    <w:abstractNumId w:val="6"/>
  </w:num>
  <w:num w:numId="14" w16cid:durableId="1913202009">
    <w:abstractNumId w:val="13"/>
  </w:num>
  <w:num w:numId="15" w16cid:durableId="397023288">
    <w:abstractNumId w:val="2"/>
    <w:lvlOverride w:ilvl="0">
      <w:startOverride w:val="8"/>
    </w:lvlOverride>
  </w:num>
  <w:num w:numId="16" w16cid:durableId="2135559478">
    <w:abstractNumId w:val="9"/>
  </w:num>
  <w:num w:numId="17" w16cid:durableId="905184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40E31"/>
    <w:rsid w:val="00076DAD"/>
    <w:rsid w:val="00085F5A"/>
    <w:rsid w:val="00093692"/>
    <w:rsid w:val="00115EBC"/>
    <w:rsid w:val="0016738E"/>
    <w:rsid w:val="00193CF6"/>
    <w:rsid w:val="00237642"/>
    <w:rsid w:val="00244390"/>
    <w:rsid w:val="00257D8A"/>
    <w:rsid w:val="00301BD9"/>
    <w:rsid w:val="00345FC6"/>
    <w:rsid w:val="003567C7"/>
    <w:rsid w:val="003A4FE5"/>
    <w:rsid w:val="004365C9"/>
    <w:rsid w:val="00453C68"/>
    <w:rsid w:val="00516222"/>
    <w:rsid w:val="00522EBD"/>
    <w:rsid w:val="005452A2"/>
    <w:rsid w:val="00571AAB"/>
    <w:rsid w:val="00583D4E"/>
    <w:rsid w:val="00590003"/>
    <w:rsid w:val="005A2A8C"/>
    <w:rsid w:val="005B35BC"/>
    <w:rsid w:val="005C2E51"/>
    <w:rsid w:val="005D7AC4"/>
    <w:rsid w:val="005E1129"/>
    <w:rsid w:val="005E689B"/>
    <w:rsid w:val="005F58FD"/>
    <w:rsid w:val="006475FA"/>
    <w:rsid w:val="0066590E"/>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65D6B"/>
    <w:rsid w:val="00B85AA9"/>
    <w:rsid w:val="00B9364C"/>
    <w:rsid w:val="00B94097"/>
    <w:rsid w:val="00BB5BDE"/>
    <w:rsid w:val="00BC0D6F"/>
    <w:rsid w:val="00BC1093"/>
    <w:rsid w:val="00C02F93"/>
    <w:rsid w:val="00C32DBD"/>
    <w:rsid w:val="00C84AE5"/>
    <w:rsid w:val="00C94918"/>
    <w:rsid w:val="00C94AB4"/>
    <w:rsid w:val="00CA4E53"/>
    <w:rsid w:val="00CC7E69"/>
    <w:rsid w:val="00D24E4F"/>
    <w:rsid w:val="00D271BD"/>
    <w:rsid w:val="00D67555"/>
    <w:rsid w:val="00D72C94"/>
    <w:rsid w:val="00DB39E3"/>
    <w:rsid w:val="00DD1878"/>
    <w:rsid w:val="00DD2AA4"/>
    <w:rsid w:val="00DD564F"/>
    <w:rsid w:val="00DD7ED0"/>
    <w:rsid w:val="00E13615"/>
    <w:rsid w:val="00E929E2"/>
    <w:rsid w:val="00EA037D"/>
    <w:rsid w:val="00F17DBE"/>
    <w:rsid w:val="00F71522"/>
    <w:rsid w:val="00F76DC0"/>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Heading1">
    <w:name w:val="heading 1"/>
    <w:basedOn w:val="Normal"/>
    <w:next w:val="Normal"/>
    <w:link w:val="Heading1Char"/>
    <w:uiPriority w:val="9"/>
    <w:qFormat/>
    <w:pPr>
      <w:jc w:val="center"/>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pPr>
      <w:numPr>
        <w:ilvl w:val="1"/>
        <w:numId w:val="1"/>
      </w:numPr>
      <w:outlineLvl w:val="1"/>
    </w:pPr>
    <w:rPr>
      <w:rFonts w:ascii="Times New Roman" w:hAnsi="Times New Roman" w:cs="Times New Roman"/>
      <w:sz w:val="24"/>
      <w:szCs w:val="24"/>
    </w:rPr>
  </w:style>
  <w:style w:type="paragraph" w:styleId="Heading3">
    <w:name w:val="heading 3"/>
    <w:basedOn w:val="Normal"/>
    <w:next w:val="Normal"/>
    <w:link w:val="Heading3Ch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hAnsi="Times New Roman" w:cs="Times New Roman"/>
      <w:sz w:val="24"/>
      <w:szCs w:val="24"/>
    </w:rPr>
  </w:style>
  <w:style w:type="character" w:customStyle="1" w:styleId="Heading2Char">
    <w:name w:val="Heading 2 Char"/>
    <w:basedOn w:val="DefaultParagraphFont"/>
    <w:link w:val="Heading2"/>
    <w:uiPriority w:val="9"/>
    <w:rPr>
      <w:rFonts w:ascii="Times New Roman" w:hAnsi="Times New Roman" w:cs="Times New Roman"/>
      <w:sz w:val="24"/>
      <w:szCs w:val="24"/>
    </w:rPr>
  </w:style>
  <w:style w:type="paragraph" w:customStyle="1" w:styleId="TOCHeading1">
    <w:name w:val="TOC Heading1"/>
    <w:basedOn w:val="Heading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B1608B"/>
    <w:rPr>
      <w:rFonts w:eastAsiaTheme="minorHAnsi"/>
      <w:sz w:val="28"/>
      <w:szCs w:val="28"/>
      <w:lang w:val="en-US" w:eastAsia="en-US"/>
    </w:rPr>
  </w:style>
  <w:style w:type="paragraph" w:styleId="TOCHeading">
    <w:name w:val="TOC Heading"/>
    <w:basedOn w:val="Heading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DefaultParagraphFont"/>
    <w:rsid w:val="00804063"/>
  </w:style>
  <w:style w:type="character" w:customStyle="1" w:styleId="FooterChar">
    <w:name w:val="Footer Char"/>
    <w:basedOn w:val="DefaultParagraphFont"/>
    <w:link w:val="Footer"/>
    <w:uiPriority w:val="99"/>
    <w:rsid w:val="00971B1F"/>
    <w:rPr>
      <w:rFonts w:asciiTheme="minorHAnsi" w:eastAsiaTheme="minorHAnsi" w:hAnsiTheme="minorHAnsi" w:cstheme="minorBidi"/>
      <w:sz w:val="18"/>
      <w:szCs w:val="18"/>
      <w:lang w:val="zh-CN" w:eastAsia="en-US"/>
    </w:rPr>
  </w:style>
  <w:style w:type="character" w:styleId="Strong">
    <w:name w:val="Strong"/>
    <w:basedOn w:val="DefaultParagraphFont"/>
    <w:uiPriority w:val="22"/>
    <w:qFormat/>
    <w:rsid w:val="005452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4796">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221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Pages>
  <Words>714</Words>
  <Characters>4073</Characters>
  <Application>Microsoft Office Word</Application>
  <DocSecurity>0</DocSecurity>
  <Lines>33</Lines>
  <Paragraphs>9</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lenovoPF4RVKH4@outlook.com</cp:lastModifiedBy>
  <cp:revision>3</cp:revision>
  <dcterms:created xsi:type="dcterms:W3CDTF">2025-02-19T13:33:00Z</dcterms:created>
  <dcterms:modified xsi:type="dcterms:W3CDTF">2025-02-19T13:54:00Z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