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EED35" w14:textId="7AB49086" w:rsidR="001E66A7" w:rsidRPr="004566D4" w:rsidRDefault="004566D4" w:rsidP="00C548E3">
      <w:pPr>
        <w:rPr>
          <w:rFonts w:ascii="Times New Roman" w:hAnsi="Times New Roman" w:cs="Times New Roman"/>
          <w:b/>
          <w:sz w:val="26"/>
          <w:szCs w:val="26"/>
        </w:rPr>
      </w:pPr>
      <w:r w:rsidRPr="004566D4">
        <w:rPr>
          <w:rFonts w:ascii="Times New Roman" w:hAnsi="Times New Roman" w:cs="Times New Roman"/>
          <w:b/>
          <w:sz w:val="26"/>
          <w:szCs w:val="26"/>
        </w:rPr>
        <w:t>ABSTRACT</w:t>
      </w:r>
    </w:p>
    <w:p w14:paraId="4C35C08E" w14:textId="754DDBAE" w:rsidR="004566D4" w:rsidRDefault="004566D4" w:rsidP="00C548E3">
      <w:pPr>
        <w:spacing w:afterLines="50" w:after="156"/>
        <w:rPr>
          <w:rFonts w:ascii="Times New Roman" w:hAnsi="Times New Roman" w:cs="Times New Roman"/>
          <w:sz w:val="24"/>
          <w:szCs w:val="24"/>
        </w:rPr>
      </w:pPr>
      <w:r w:rsidRPr="004566D4">
        <w:rPr>
          <w:rFonts w:ascii="Times New Roman" w:hAnsi="Times New Roman" w:cs="Times New Roman"/>
          <w:sz w:val="24"/>
          <w:szCs w:val="24"/>
        </w:rPr>
        <w:t xml:space="preserve">Nowadays, disk failure is one of the most excruciating troubles </w:t>
      </w:r>
      <w:r>
        <w:rPr>
          <w:rFonts w:ascii="Times New Roman" w:hAnsi="Times New Roman" w:cs="Times New Roman"/>
          <w:sz w:val="24"/>
          <w:szCs w:val="24"/>
        </w:rPr>
        <w:t xml:space="preserve">that IT departments have been suffering from. </w:t>
      </w:r>
      <w:r w:rsidR="0027657E">
        <w:rPr>
          <w:rFonts w:ascii="Times New Roman" w:hAnsi="Times New Roman" w:cs="Times New Roman"/>
          <w:sz w:val="24"/>
          <w:szCs w:val="24"/>
        </w:rPr>
        <w:t xml:space="preserve">Despite several traditional methods like RAID have been invented to defend disk failures, </w:t>
      </w:r>
      <w:r w:rsidR="00432042">
        <w:rPr>
          <w:rFonts w:ascii="Times New Roman" w:hAnsi="Times New Roman" w:cs="Times New Roman"/>
          <w:sz w:val="24"/>
          <w:szCs w:val="24"/>
        </w:rPr>
        <w:t xml:space="preserve">availability and reliability of the system are </w:t>
      </w:r>
      <w:r w:rsidR="0027657E">
        <w:rPr>
          <w:rFonts w:ascii="Times New Roman" w:hAnsi="Times New Roman" w:cs="Times New Roman"/>
          <w:sz w:val="24"/>
          <w:szCs w:val="24"/>
        </w:rPr>
        <w:t xml:space="preserve">still </w:t>
      </w:r>
      <w:r w:rsidR="00432042">
        <w:rPr>
          <w:rFonts w:ascii="Times New Roman" w:hAnsi="Times New Roman" w:cs="Times New Roman"/>
          <w:sz w:val="24"/>
          <w:szCs w:val="24"/>
        </w:rPr>
        <w:t xml:space="preserve">hugely affected. </w:t>
      </w:r>
      <w:r w:rsidR="00A91B59">
        <w:rPr>
          <w:rFonts w:ascii="Times New Roman" w:hAnsi="Times New Roman" w:cs="Times New Roman"/>
          <w:sz w:val="24"/>
          <w:szCs w:val="24"/>
        </w:rPr>
        <w:t xml:space="preserve">Machine learning, as one of the most popular prediction techniques, has also been used in the prediction of such failure, aiming at accuracy improvement and cost reduction. </w:t>
      </w:r>
      <w:r w:rsidR="00432042">
        <w:rPr>
          <w:rFonts w:ascii="Times New Roman" w:hAnsi="Times New Roman" w:cs="Times New Roman"/>
          <w:sz w:val="24"/>
          <w:szCs w:val="24"/>
        </w:rPr>
        <w:t>Although s</w:t>
      </w:r>
      <w:r w:rsidR="00D037F6">
        <w:rPr>
          <w:rFonts w:ascii="Times New Roman" w:hAnsi="Times New Roman" w:cs="Times New Roman"/>
          <w:sz w:val="24"/>
          <w:szCs w:val="24"/>
        </w:rPr>
        <w:t xml:space="preserve">everal machine learning </w:t>
      </w:r>
      <w:r w:rsidR="008D1922">
        <w:rPr>
          <w:rFonts w:ascii="Times New Roman" w:hAnsi="Times New Roman" w:cs="Times New Roman"/>
          <w:sz w:val="24"/>
          <w:szCs w:val="24"/>
        </w:rPr>
        <w:t xml:space="preserve">prediction techniques </w:t>
      </w:r>
      <w:r w:rsidR="00D037F6">
        <w:rPr>
          <w:rFonts w:ascii="Times New Roman" w:hAnsi="Times New Roman" w:cs="Times New Roman"/>
          <w:sz w:val="24"/>
          <w:szCs w:val="24"/>
        </w:rPr>
        <w:t>have been proposed</w:t>
      </w:r>
      <w:r w:rsidR="00432042">
        <w:rPr>
          <w:rFonts w:ascii="Times New Roman" w:hAnsi="Times New Roman" w:cs="Times New Roman"/>
          <w:sz w:val="24"/>
          <w:szCs w:val="24"/>
        </w:rPr>
        <w:t xml:space="preserve">, different methods </w:t>
      </w:r>
      <w:r w:rsidR="008D1922">
        <w:rPr>
          <w:rFonts w:ascii="Times New Roman" w:hAnsi="Times New Roman" w:cs="Times New Roman"/>
          <w:sz w:val="24"/>
          <w:szCs w:val="24"/>
        </w:rPr>
        <w:t xml:space="preserve">use different models and procedures, thus </w:t>
      </w:r>
      <w:r w:rsidR="00432042">
        <w:rPr>
          <w:rFonts w:ascii="Times New Roman" w:hAnsi="Times New Roman" w:cs="Times New Roman"/>
          <w:sz w:val="24"/>
          <w:szCs w:val="24"/>
        </w:rPr>
        <w:t>have different</w:t>
      </w:r>
      <w:r w:rsidR="00036154">
        <w:rPr>
          <w:rFonts w:ascii="Times New Roman" w:hAnsi="Times New Roman" w:cs="Times New Roman"/>
          <w:sz w:val="24"/>
          <w:szCs w:val="24"/>
        </w:rPr>
        <w:t xml:space="preserve"> performance</w:t>
      </w:r>
      <w:r w:rsidR="008D1922">
        <w:rPr>
          <w:rFonts w:ascii="Times New Roman" w:hAnsi="Times New Roman" w:cs="Times New Roman"/>
          <w:sz w:val="24"/>
          <w:szCs w:val="24"/>
        </w:rPr>
        <w:t xml:space="preserve">. </w:t>
      </w:r>
    </w:p>
    <w:p w14:paraId="0BC67073" w14:textId="15271A69" w:rsidR="00036154" w:rsidRPr="004566D4" w:rsidRDefault="00D037F6" w:rsidP="00C548E3">
      <w:pPr>
        <w:spacing w:afterLines="50" w:after="156"/>
        <w:rPr>
          <w:rFonts w:ascii="Times New Roman" w:hAnsi="Times New Roman" w:cs="Times New Roman"/>
          <w:sz w:val="24"/>
          <w:szCs w:val="24"/>
        </w:rPr>
      </w:pPr>
      <w:r>
        <w:rPr>
          <w:rFonts w:ascii="Times New Roman" w:hAnsi="Times New Roman" w:cs="Times New Roman"/>
          <w:sz w:val="24"/>
          <w:szCs w:val="24"/>
        </w:rPr>
        <w:t>In this paper, we</w:t>
      </w:r>
      <w:r w:rsidR="00A91B59">
        <w:rPr>
          <w:rFonts w:ascii="Times New Roman" w:hAnsi="Times New Roman" w:cs="Times New Roman"/>
          <w:sz w:val="24"/>
          <w:szCs w:val="24"/>
        </w:rPr>
        <w:t xml:space="preserve"> rebuild the methods</w:t>
      </w:r>
      <w:r w:rsidR="00774BDA">
        <w:rPr>
          <w:rFonts w:ascii="Times New Roman" w:hAnsi="Times New Roman" w:cs="Times New Roman"/>
          <w:sz w:val="24"/>
          <w:szCs w:val="24"/>
        </w:rPr>
        <w:t xml:space="preserve"> described</w:t>
      </w:r>
      <w:r w:rsidR="00A91B59">
        <w:rPr>
          <w:rFonts w:ascii="Times New Roman" w:hAnsi="Times New Roman" w:cs="Times New Roman"/>
          <w:sz w:val="24"/>
          <w:szCs w:val="24"/>
        </w:rPr>
        <w:t xml:space="preserve"> </w:t>
      </w:r>
      <w:r w:rsidR="00774BDA">
        <w:rPr>
          <w:rFonts w:ascii="Times New Roman" w:hAnsi="Times New Roman" w:cs="Times New Roman"/>
          <w:sz w:val="24"/>
          <w:szCs w:val="24"/>
        </w:rPr>
        <w:t xml:space="preserve">in </w:t>
      </w:r>
      <w:r w:rsidR="00A91B59">
        <w:rPr>
          <w:rFonts w:ascii="Times New Roman" w:hAnsi="Times New Roman" w:cs="Times New Roman"/>
          <w:sz w:val="24"/>
          <w:szCs w:val="24"/>
        </w:rPr>
        <w:t xml:space="preserve">three </w:t>
      </w:r>
      <w:r w:rsidR="00774BDA">
        <w:rPr>
          <w:rFonts w:ascii="Times New Roman" w:hAnsi="Times New Roman" w:cs="Times New Roman"/>
          <w:sz w:val="24"/>
          <w:szCs w:val="24"/>
        </w:rPr>
        <w:t xml:space="preserve">different </w:t>
      </w:r>
      <w:r w:rsidR="00A91B59">
        <w:rPr>
          <w:rFonts w:ascii="Times New Roman" w:hAnsi="Times New Roman" w:cs="Times New Roman"/>
          <w:sz w:val="24"/>
          <w:szCs w:val="24"/>
        </w:rPr>
        <w:t>papers</w:t>
      </w:r>
      <w:r w:rsidR="00774BDA">
        <w:rPr>
          <w:rFonts w:ascii="Times New Roman" w:hAnsi="Times New Roman" w:cs="Times New Roman"/>
          <w:sz w:val="24"/>
          <w:szCs w:val="24"/>
        </w:rPr>
        <w:t>. These papers use machine learning methods to enhance disk failure prediction accuracy in different ways</w:t>
      </w:r>
      <w:r w:rsidR="00A91B59">
        <w:rPr>
          <w:rFonts w:ascii="Times New Roman" w:hAnsi="Times New Roman" w:cs="Times New Roman"/>
          <w:sz w:val="24"/>
          <w:szCs w:val="24"/>
        </w:rPr>
        <w:t>.</w:t>
      </w:r>
      <w:r w:rsidR="00774BDA">
        <w:rPr>
          <w:rFonts w:ascii="Times New Roman" w:hAnsi="Times New Roman" w:cs="Times New Roman"/>
          <w:sz w:val="24"/>
          <w:szCs w:val="24"/>
        </w:rPr>
        <w:t xml:space="preserve"> </w:t>
      </w:r>
      <w:r w:rsidR="008D1922">
        <w:rPr>
          <w:rFonts w:ascii="Times New Roman" w:hAnsi="Times New Roman" w:cs="Times New Roman"/>
          <w:sz w:val="24"/>
          <w:szCs w:val="24"/>
        </w:rPr>
        <w:t>The basic idea is using the current disk state, e.g. the current SMART</w:t>
      </w:r>
      <w:r w:rsidR="008F1950">
        <w:rPr>
          <w:rFonts w:ascii="Times New Roman" w:hAnsi="Times New Roman" w:cs="Times New Roman"/>
          <w:sz w:val="24"/>
          <w:szCs w:val="24"/>
        </w:rPr>
        <w:t xml:space="preserve"> </w:t>
      </w:r>
      <w:r w:rsidR="008D1922">
        <w:rPr>
          <w:rFonts w:ascii="Times New Roman" w:hAnsi="Times New Roman" w:cs="Times New Roman"/>
          <w:sz w:val="24"/>
          <w:szCs w:val="24"/>
        </w:rPr>
        <w:t xml:space="preserve">attributes or system signals, to predict disk failures in advance, so that the nearly broken disks could be detected, then further actions are able to be applied to reduce company loss. </w:t>
      </w:r>
      <w:r>
        <w:rPr>
          <w:rFonts w:ascii="Times New Roman" w:hAnsi="Times New Roman" w:cs="Times New Roman"/>
          <w:sz w:val="24"/>
          <w:szCs w:val="24"/>
        </w:rPr>
        <w:t>Based on the SMART</w:t>
      </w:r>
      <w:r w:rsidR="008F1950">
        <w:rPr>
          <w:rFonts w:ascii="Times New Roman" w:hAnsi="Times New Roman" w:cs="Times New Roman"/>
          <w:sz w:val="24"/>
          <w:szCs w:val="24"/>
        </w:rPr>
        <w:t xml:space="preserve"> </w:t>
      </w:r>
      <w:r>
        <w:rPr>
          <w:rFonts w:ascii="Times New Roman" w:hAnsi="Times New Roman" w:cs="Times New Roman"/>
          <w:sz w:val="24"/>
          <w:szCs w:val="24"/>
        </w:rPr>
        <w:t>attributes given by Backblaze, the result of each paper is</w:t>
      </w:r>
      <w:r w:rsidR="00774BDA">
        <w:rPr>
          <w:rFonts w:ascii="Times New Roman" w:hAnsi="Times New Roman" w:cs="Times New Roman"/>
          <w:sz w:val="24"/>
          <w:szCs w:val="24"/>
        </w:rPr>
        <w:t xml:space="preserve"> tested</w:t>
      </w:r>
      <w:r w:rsidR="008D1922">
        <w:rPr>
          <w:rFonts w:ascii="Times New Roman" w:hAnsi="Times New Roman" w:cs="Times New Roman"/>
          <w:sz w:val="24"/>
          <w:szCs w:val="24"/>
        </w:rPr>
        <w:t xml:space="preserve">, and </w:t>
      </w:r>
      <w:r w:rsidR="00774BDA">
        <w:rPr>
          <w:rFonts w:ascii="Times New Roman" w:hAnsi="Times New Roman" w:cs="Times New Roman"/>
          <w:sz w:val="24"/>
          <w:szCs w:val="24"/>
        </w:rPr>
        <w:t>the strength and limitation of each method are analyzed.</w:t>
      </w:r>
    </w:p>
    <w:p w14:paraId="3620D636" w14:textId="560D6620" w:rsidR="004566D4" w:rsidRDefault="004566D4" w:rsidP="00C548E3">
      <w:pPr>
        <w:pStyle w:val="a7"/>
        <w:numPr>
          <w:ilvl w:val="0"/>
          <w:numId w:val="2"/>
        </w:numPr>
        <w:ind w:firstLineChars="0"/>
        <w:rPr>
          <w:rFonts w:ascii="Times New Roman" w:hAnsi="Times New Roman" w:cs="Times New Roman"/>
          <w:b/>
          <w:sz w:val="26"/>
          <w:szCs w:val="26"/>
        </w:rPr>
      </w:pPr>
      <w:r w:rsidRPr="004566D4">
        <w:rPr>
          <w:rFonts w:ascii="Times New Roman" w:hAnsi="Times New Roman" w:cs="Times New Roman"/>
          <w:b/>
          <w:sz w:val="26"/>
          <w:szCs w:val="26"/>
        </w:rPr>
        <w:t>INTRODUCTION</w:t>
      </w:r>
    </w:p>
    <w:p w14:paraId="5B13CEA9" w14:textId="5AB00CAB" w:rsidR="00153D1E" w:rsidRDefault="008B27B7" w:rsidP="00C548E3">
      <w:pPr>
        <w:pStyle w:val="a7"/>
        <w:spacing w:afterLines="50" w:after="156"/>
        <w:ind w:left="425" w:firstLineChars="0" w:firstLine="0"/>
        <w:rPr>
          <w:rFonts w:ascii="Times New Roman" w:hAnsi="Times New Roman" w:cs="Times New Roman"/>
          <w:sz w:val="24"/>
          <w:szCs w:val="26"/>
        </w:rPr>
      </w:pPr>
      <w:r>
        <w:rPr>
          <w:rFonts w:ascii="Times New Roman" w:hAnsi="Times New Roman" w:cs="Times New Roman" w:hint="eastAsia"/>
          <w:sz w:val="24"/>
          <w:szCs w:val="26"/>
        </w:rPr>
        <w:t>I</w:t>
      </w:r>
      <w:r>
        <w:rPr>
          <w:rFonts w:ascii="Times New Roman" w:hAnsi="Times New Roman" w:cs="Times New Roman"/>
          <w:sz w:val="24"/>
          <w:szCs w:val="26"/>
        </w:rPr>
        <w:t xml:space="preserve">n the past few years, disk errors have been becoming one of the most intractable and costly problem. Disk errors could cause large scale service failure, user complaint, and huge revenue loss. </w:t>
      </w:r>
      <w:r w:rsidR="00E22684">
        <w:rPr>
          <w:rFonts w:ascii="Times New Roman" w:hAnsi="Times New Roman" w:cs="Times New Roman"/>
          <w:sz w:val="24"/>
          <w:szCs w:val="26"/>
        </w:rPr>
        <w:t xml:space="preserve">Based on </w:t>
      </w:r>
      <w:r>
        <w:rPr>
          <w:rFonts w:ascii="Times New Roman" w:hAnsi="Times New Roman" w:cs="Times New Roman"/>
          <w:sz w:val="24"/>
          <w:szCs w:val="26"/>
        </w:rPr>
        <w:t>a study conducted on 63 data center organizations in the U.S, the average downtime cost from 2010 to 2016 has increased by 38%, from $505,502 to $740,357</w:t>
      </w:r>
      <w:r w:rsidR="00CC38E7">
        <w:rPr>
          <w:rFonts w:ascii="Times New Roman" w:hAnsi="Times New Roman" w:cs="Times New Roman"/>
          <w:sz w:val="24"/>
          <w:szCs w:val="26"/>
        </w:rPr>
        <w:t xml:space="preserve"> </w:t>
      </w:r>
      <w:r w:rsidR="0009669D">
        <w:rPr>
          <w:rFonts w:ascii="Times New Roman" w:hAnsi="Times New Roman" w:cs="Times New Roman"/>
          <w:sz w:val="24"/>
          <w:szCs w:val="26"/>
        </w:rPr>
        <w:t>[1]</w:t>
      </w:r>
      <w:r w:rsidR="00CC38E7">
        <w:rPr>
          <w:rFonts w:ascii="Times New Roman" w:hAnsi="Times New Roman" w:cs="Times New Roman"/>
          <w:sz w:val="24"/>
          <w:szCs w:val="26"/>
        </w:rPr>
        <w:t xml:space="preserve">. </w:t>
      </w:r>
      <w:r w:rsidR="00E22684">
        <w:rPr>
          <w:rFonts w:ascii="Times New Roman" w:hAnsi="Times New Roman" w:cs="Times New Roman"/>
          <w:sz w:val="24"/>
          <w:szCs w:val="26"/>
        </w:rPr>
        <w:t>Studies based on Facebook and Google data show that 20-57% of solid state drives experience at least one sector error [2, 3].</w:t>
      </w:r>
      <w:r w:rsidR="00D01A57">
        <w:rPr>
          <w:rFonts w:ascii="Times New Roman" w:hAnsi="Times New Roman" w:cs="Times New Roman"/>
          <w:sz w:val="24"/>
          <w:szCs w:val="26"/>
        </w:rPr>
        <w:t xml:space="preserve"> In these days, machine learning has becoming more and more popular in many industrial areas. To cope with disk failure problem, many machine learning methods have been proposed [4, 5, 6, 7, 8]</w:t>
      </w:r>
      <w:r w:rsidR="00337130">
        <w:rPr>
          <w:rFonts w:ascii="Times New Roman" w:hAnsi="Times New Roman" w:cs="Times New Roman"/>
          <w:sz w:val="24"/>
          <w:szCs w:val="26"/>
        </w:rPr>
        <w:t xml:space="preserve">. </w:t>
      </w:r>
      <w:r w:rsidR="00A15DE0">
        <w:rPr>
          <w:rFonts w:ascii="Times New Roman" w:hAnsi="Times New Roman" w:cs="Times New Roman"/>
          <w:sz w:val="24"/>
          <w:szCs w:val="26"/>
        </w:rPr>
        <w:t xml:space="preserve">The current methods are mainly focusing on </w:t>
      </w:r>
      <w:r w:rsidR="0031075C">
        <w:rPr>
          <w:rFonts w:ascii="Times New Roman" w:hAnsi="Times New Roman" w:cs="Times New Roman"/>
          <w:sz w:val="24"/>
          <w:szCs w:val="26"/>
        </w:rPr>
        <w:t xml:space="preserve">the prediction of disk failure with cross-validation. These methods share similar </w:t>
      </w:r>
      <w:r w:rsidR="00871112">
        <w:rPr>
          <w:rFonts w:ascii="Times New Roman" w:hAnsi="Times New Roman" w:cs="Times New Roman"/>
          <w:sz w:val="24"/>
          <w:szCs w:val="26"/>
        </w:rPr>
        <w:t>goals,</w:t>
      </w:r>
      <w:r w:rsidR="0031075C">
        <w:rPr>
          <w:rFonts w:ascii="Times New Roman" w:hAnsi="Times New Roman" w:cs="Times New Roman"/>
          <w:sz w:val="24"/>
          <w:szCs w:val="26"/>
        </w:rPr>
        <w:t xml:space="preserve"> but they are implemented in different ways. </w:t>
      </w:r>
    </w:p>
    <w:p w14:paraId="5605E7F2" w14:textId="4F1E37CA" w:rsidR="0031075C" w:rsidRPr="008B27B7" w:rsidRDefault="0031075C" w:rsidP="00C548E3">
      <w:pPr>
        <w:pStyle w:val="a7"/>
        <w:spacing w:afterLines="50" w:after="156"/>
        <w:ind w:left="425" w:firstLineChars="0" w:firstLine="0"/>
        <w:rPr>
          <w:rFonts w:ascii="Times New Roman" w:hAnsi="Times New Roman" w:cs="Times New Roman"/>
          <w:sz w:val="24"/>
          <w:szCs w:val="26"/>
        </w:rPr>
      </w:pPr>
      <w:r>
        <w:rPr>
          <w:rFonts w:ascii="Times New Roman" w:hAnsi="Times New Roman" w:cs="Times New Roman"/>
          <w:sz w:val="24"/>
          <w:szCs w:val="26"/>
        </w:rPr>
        <w:t>In this paper, three different methods are validated: Predicting Disk Replacement towards Reliable Data Centers (</w:t>
      </w:r>
      <w:r w:rsidR="00FC2555">
        <w:rPr>
          <w:rFonts w:ascii="Times New Roman" w:hAnsi="Times New Roman" w:cs="Times New Roman"/>
          <w:sz w:val="24"/>
          <w:szCs w:val="26"/>
        </w:rPr>
        <w:t>ADF [9]</w:t>
      </w:r>
      <w:r>
        <w:rPr>
          <w:rFonts w:ascii="Times New Roman" w:hAnsi="Times New Roman" w:cs="Times New Roman"/>
          <w:sz w:val="24"/>
          <w:szCs w:val="26"/>
        </w:rPr>
        <w:t xml:space="preserve">), </w:t>
      </w:r>
      <w:r w:rsidR="003C343D">
        <w:rPr>
          <w:rFonts w:ascii="Times New Roman" w:hAnsi="Times New Roman" w:cs="Times New Roman"/>
          <w:sz w:val="24"/>
          <w:szCs w:val="26"/>
        </w:rPr>
        <w:t>I</w:t>
      </w:r>
      <w:r>
        <w:rPr>
          <w:rFonts w:ascii="Times New Roman" w:hAnsi="Times New Roman" w:cs="Times New Roman"/>
          <w:sz w:val="24"/>
          <w:szCs w:val="26"/>
        </w:rPr>
        <w:t>mproving Storage System Reliability with Proactive Error Prediction (</w:t>
      </w:r>
      <w:r w:rsidR="00FC2555">
        <w:rPr>
          <w:rFonts w:ascii="Times New Roman" w:hAnsi="Times New Roman" w:cs="Times New Roman"/>
          <w:sz w:val="24"/>
          <w:szCs w:val="26"/>
        </w:rPr>
        <w:t>ATC17 [10]</w:t>
      </w:r>
      <w:r>
        <w:rPr>
          <w:rFonts w:ascii="Times New Roman" w:hAnsi="Times New Roman" w:cs="Times New Roman"/>
          <w:sz w:val="24"/>
          <w:szCs w:val="26"/>
        </w:rPr>
        <w:t>), Improving Service Availability of Cloud Systems by Predicting Disk Error (</w:t>
      </w:r>
      <w:r w:rsidR="00B05531">
        <w:rPr>
          <w:rFonts w:ascii="Times New Roman" w:hAnsi="Times New Roman" w:cs="Times New Roman"/>
          <w:sz w:val="24"/>
          <w:szCs w:val="26"/>
        </w:rPr>
        <w:t>ATC18 [11]</w:t>
      </w:r>
      <w:r>
        <w:rPr>
          <w:rFonts w:ascii="Times New Roman" w:hAnsi="Times New Roman" w:cs="Times New Roman"/>
          <w:sz w:val="24"/>
          <w:szCs w:val="26"/>
        </w:rPr>
        <w:t>).</w:t>
      </w:r>
      <w:r w:rsidR="00871112">
        <w:rPr>
          <w:rFonts w:ascii="Times New Roman" w:hAnsi="Times New Roman" w:cs="Times New Roman"/>
          <w:sz w:val="24"/>
          <w:szCs w:val="26"/>
        </w:rPr>
        <w:t xml:space="preserve"> The feature selection method, the efficient down sampling method, and the high accuracy disk failure prediction model proposed by </w:t>
      </w:r>
      <w:r w:rsidR="00FC2555">
        <w:rPr>
          <w:rFonts w:ascii="Times New Roman" w:hAnsi="Times New Roman" w:cs="Times New Roman"/>
          <w:sz w:val="24"/>
          <w:szCs w:val="26"/>
        </w:rPr>
        <w:t>ADF [9]</w:t>
      </w:r>
      <w:r w:rsidR="00871112">
        <w:rPr>
          <w:rFonts w:ascii="Times New Roman" w:hAnsi="Times New Roman" w:cs="Times New Roman"/>
          <w:sz w:val="24"/>
          <w:szCs w:val="26"/>
        </w:rPr>
        <w:t xml:space="preserve"> are tested in this paper. </w:t>
      </w:r>
      <w:r w:rsidR="00FC2555">
        <w:rPr>
          <w:rFonts w:ascii="Times New Roman" w:hAnsi="Times New Roman" w:cs="Times New Roman"/>
          <w:sz w:val="24"/>
          <w:szCs w:val="26"/>
        </w:rPr>
        <w:t>ATC17 [10]</w:t>
      </w:r>
      <w:r w:rsidR="00871112">
        <w:rPr>
          <w:rFonts w:ascii="Times New Roman" w:hAnsi="Times New Roman" w:cs="Times New Roman"/>
          <w:sz w:val="24"/>
          <w:szCs w:val="26"/>
        </w:rPr>
        <w:t xml:space="preserve"> focuses on the prediction of the probability of the occurrence of sector error </w:t>
      </w:r>
      <w:proofErr w:type="gramStart"/>
      <w:r w:rsidR="00871112">
        <w:rPr>
          <w:rFonts w:ascii="Times New Roman" w:hAnsi="Times New Roman" w:cs="Times New Roman"/>
          <w:sz w:val="24"/>
          <w:szCs w:val="26"/>
        </w:rPr>
        <w:t>in the near future</w:t>
      </w:r>
      <w:proofErr w:type="gramEnd"/>
      <w:r w:rsidR="00871112">
        <w:rPr>
          <w:rFonts w:ascii="Times New Roman" w:hAnsi="Times New Roman" w:cs="Times New Roman"/>
          <w:sz w:val="24"/>
          <w:szCs w:val="26"/>
        </w:rPr>
        <w:t xml:space="preserve">. Its model is tested with analysis about the most important feature in prediction. </w:t>
      </w:r>
      <w:r w:rsidR="008C7D6A">
        <w:rPr>
          <w:rFonts w:ascii="Times New Roman" w:hAnsi="Times New Roman" w:cs="Times New Roman"/>
          <w:sz w:val="24"/>
          <w:szCs w:val="26"/>
        </w:rPr>
        <w:t xml:space="preserve">In last part of the paper, part of </w:t>
      </w:r>
      <w:r w:rsidR="00B05531">
        <w:rPr>
          <w:rFonts w:ascii="Times New Roman" w:hAnsi="Times New Roman" w:cs="Times New Roman"/>
          <w:sz w:val="24"/>
          <w:szCs w:val="26"/>
        </w:rPr>
        <w:t>ATC18 [11]</w:t>
      </w:r>
      <w:r w:rsidR="008C7D6A">
        <w:rPr>
          <w:rFonts w:ascii="Times New Roman" w:hAnsi="Times New Roman" w:cs="Times New Roman"/>
          <w:sz w:val="24"/>
          <w:szCs w:val="26"/>
        </w:rPr>
        <w:t xml:space="preserve"> is validated according to our understanding. </w:t>
      </w:r>
      <w:r w:rsidR="00B05531">
        <w:rPr>
          <w:rFonts w:ascii="Times New Roman" w:hAnsi="Times New Roman" w:cs="Times New Roman"/>
          <w:sz w:val="24"/>
          <w:szCs w:val="26"/>
        </w:rPr>
        <w:t>ATC18 [11]</w:t>
      </w:r>
      <w:r w:rsidR="008C7D6A">
        <w:rPr>
          <w:rFonts w:ascii="Times New Roman" w:hAnsi="Times New Roman" w:cs="Times New Roman"/>
          <w:sz w:val="24"/>
          <w:szCs w:val="26"/>
        </w:rPr>
        <w:t xml:space="preserve"> focuses on the application of the online machine learning concept</w:t>
      </w:r>
      <w:r w:rsidR="00D43319">
        <w:rPr>
          <w:rFonts w:ascii="Times New Roman" w:hAnsi="Times New Roman" w:cs="Times New Roman"/>
          <w:sz w:val="24"/>
          <w:szCs w:val="26"/>
        </w:rPr>
        <w:t xml:space="preserve">. It builds a regression model to rank the error-proneness of each disk. </w:t>
      </w:r>
      <w:r w:rsidR="00EE62A7">
        <w:rPr>
          <w:rFonts w:ascii="Times New Roman" w:hAnsi="Times New Roman" w:cs="Times New Roman"/>
          <w:sz w:val="24"/>
          <w:szCs w:val="26"/>
        </w:rPr>
        <w:t xml:space="preserve">The feature selection method described in </w:t>
      </w:r>
      <w:r w:rsidR="00B05531">
        <w:rPr>
          <w:rFonts w:ascii="Times New Roman" w:hAnsi="Times New Roman" w:cs="Times New Roman"/>
          <w:sz w:val="24"/>
          <w:szCs w:val="26"/>
        </w:rPr>
        <w:t>ATC18 [11]</w:t>
      </w:r>
      <w:r w:rsidR="00EE62A7">
        <w:rPr>
          <w:rFonts w:ascii="Times New Roman" w:hAnsi="Times New Roman" w:cs="Times New Roman"/>
          <w:sz w:val="24"/>
          <w:szCs w:val="26"/>
        </w:rPr>
        <w:t xml:space="preserve"> is also tested.</w:t>
      </w:r>
      <w:r w:rsidR="00951A76">
        <w:rPr>
          <w:rFonts w:ascii="Times New Roman" w:hAnsi="Times New Roman" w:cs="Times New Roman"/>
          <w:sz w:val="24"/>
          <w:szCs w:val="26"/>
        </w:rPr>
        <w:t xml:space="preserve"> In the implementation of above papers, the strengths, limitations, and challenges are elaborated. We expect in the </w:t>
      </w:r>
      <w:proofErr w:type="gramStart"/>
      <w:r w:rsidR="00951A76">
        <w:rPr>
          <w:rFonts w:ascii="Times New Roman" w:hAnsi="Times New Roman" w:cs="Times New Roman"/>
          <w:sz w:val="24"/>
          <w:szCs w:val="26"/>
        </w:rPr>
        <w:t>future,</w:t>
      </w:r>
      <w:proofErr w:type="gramEnd"/>
      <w:r w:rsidR="00951A76">
        <w:rPr>
          <w:rFonts w:ascii="Times New Roman" w:hAnsi="Times New Roman" w:cs="Times New Roman"/>
          <w:sz w:val="24"/>
          <w:szCs w:val="26"/>
        </w:rPr>
        <w:t xml:space="preserve"> these methods could be delicately combined and expanded to produce an even better result. </w:t>
      </w:r>
    </w:p>
    <w:p w14:paraId="7075E2B4" w14:textId="4A886900" w:rsidR="00304B20" w:rsidRDefault="00304B20" w:rsidP="00C548E3">
      <w:pPr>
        <w:pStyle w:val="a7"/>
        <w:numPr>
          <w:ilvl w:val="0"/>
          <w:numId w:val="2"/>
        </w:numPr>
        <w:ind w:firstLineChars="0"/>
        <w:rPr>
          <w:rFonts w:ascii="Times New Roman" w:hAnsi="Times New Roman" w:cs="Times New Roman"/>
          <w:b/>
          <w:sz w:val="26"/>
          <w:szCs w:val="26"/>
        </w:rPr>
      </w:pPr>
      <w:r>
        <w:rPr>
          <w:rFonts w:ascii="Times New Roman" w:hAnsi="Times New Roman" w:cs="Times New Roman"/>
          <w:b/>
          <w:sz w:val="26"/>
          <w:szCs w:val="26"/>
        </w:rPr>
        <w:lastRenderedPageBreak/>
        <w:t>PAPER IMP</w:t>
      </w:r>
      <w:r w:rsidR="002D4DC1">
        <w:rPr>
          <w:rFonts w:ascii="Times New Roman" w:hAnsi="Times New Roman" w:cs="Times New Roman"/>
          <w:b/>
          <w:sz w:val="26"/>
          <w:szCs w:val="26"/>
        </w:rPr>
        <w:t>LEMENTATION</w:t>
      </w:r>
    </w:p>
    <w:p w14:paraId="6E3114DE" w14:textId="46B7F2E3" w:rsidR="00914BF6" w:rsidRPr="00914BF6" w:rsidRDefault="00914BF6" w:rsidP="00C548E3">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In this section, we present the re-implementation procedure of each paper. </w:t>
      </w:r>
      <w:proofErr w:type="gramStart"/>
      <w:r>
        <w:rPr>
          <w:rFonts w:ascii="Times New Roman" w:hAnsi="Times New Roman" w:cs="Times New Roman"/>
          <w:sz w:val="24"/>
          <w:szCs w:val="26"/>
        </w:rPr>
        <w:t>All of</w:t>
      </w:r>
      <w:proofErr w:type="gramEnd"/>
      <w:r>
        <w:rPr>
          <w:rFonts w:ascii="Times New Roman" w:hAnsi="Times New Roman" w:cs="Times New Roman"/>
          <w:sz w:val="24"/>
          <w:szCs w:val="26"/>
        </w:rPr>
        <w:t xml:space="preserve"> the following </w:t>
      </w:r>
      <w:r w:rsidR="00581976">
        <w:rPr>
          <w:rFonts w:ascii="Times New Roman" w:hAnsi="Times New Roman" w:cs="Times New Roman"/>
          <w:sz w:val="24"/>
          <w:szCs w:val="26"/>
        </w:rPr>
        <w:t>sub-</w:t>
      </w:r>
      <w:r>
        <w:rPr>
          <w:rFonts w:ascii="Times New Roman" w:hAnsi="Times New Roman" w:cs="Times New Roman"/>
          <w:sz w:val="24"/>
          <w:szCs w:val="26"/>
        </w:rPr>
        <w:t xml:space="preserve">sections are based on the </w:t>
      </w:r>
      <w:r w:rsidR="00315455">
        <w:rPr>
          <w:rFonts w:ascii="Times New Roman" w:hAnsi="Times New Roman" w:cs="Times New Roman"/>
          <w:sz w:val="24"/>
          <w:szCs w:val="26"/>
        </w:rPr>
        <w:t>SMART</w:t>
      </w:r>
      <w:r w:rsidR="008F1950">
        <w:rPr>
          <w:rFonts w:ascii="Times New Roman" w:hAnsi="Times New Roman" w:cs="Times New Roman"/>
          <w:sz w:val="24"/>
          <w:szCs w:val="26"/>
        </w:rPr>
        <w:t xml:space="preserve"> </w:t>
      </w:r>
      <w:r w:rsidR="00315455">
        <w:rPr>
          <w:rFonts w:ascii="Times New Roman" w:hAnsi="Times New Roman" w:cs="Times New Roman"/>
          <w:sz w:val="24"/>
          <w:szCs w:val="26"/>
        </w:rPr>
        <w:t>attributes in Backblaze dataset.</w:t>
      </w:r>
      <w:r w:rsidR="000951CA">
        <w:rPr>
          <w:rFonts w:ascii="Times New Roman" w:hAnsi="Times New Roman" w:cs="Times New Roman"/>
          <w:sz w:val="24"/>
          <w:szCs w:val="26"/>
        </w:rPr>
        <w:t xml:space="preserve"> And they are divided by papers.</w:t>
      </w:r>
      <w:r w:rsidR="00581976">
        <w:rPr>
          <w:rFonts w:ascii="Times New Roman" w:hAnsi="Times New Roman" w:cs="Times New Roman"/>
          <w:sz w:val="24"/>
          <w:szCs w:val="26"/>
        </w:rPr>
        <w:t xml:space="preserve"> There are</w:t>
      </w:r>
      <w:r w:rsidR="00EC78AC">
        <w:rPr>
          <w:rFonts w:ascii="Times New Roman" w:hAnsi="Times New Roman" w:cs="Times New Roman"/>
          <w:sz w:val="24"/>
          <w:szCs w:val="26"/>
        </w:rPr>
        <w:t xml:space="preserve"> four</w:t>
      </w:r>
      <w:r w:rsidR="00581976">
        <w:rPr>
          <w:rFonts w:ascii="Times New Roman" w:hAnsi="Times New Roman" w:cs="Times New Roman"/>
          <w:sz w:val="24"/>
          <w:szCs w:val="26"/>
        </w:rPr>
        <w:t xml:space="preserve"> fundamental sections for each paper: </w:t>
      </w:r>
      <w:r w:rsidR="00EC78AC">
        <w:rPr>
          <w:rFonts w:ascii="Times New Roman" w:hAnsi="Times New Roman" w:cs="Times New Roman"/>
          <w:sz w:val="24"/>
          <w:szCs w:val="26"/>
        </w:rPr>
        <w:t xml:space="preserve">Goal – the </w:t>
      </w:r>
      <w:r w:rsidR="004723BF">
        <w:rPr>
          <w:rFonts w:ascii="Times New Roman" w:hAnsi="Times New Roman" w:cs="Times New Roman"/>
          <w:sz w:val="24"/>
          <w:szCs w:val="26"/>
        </w:rPr>
        <w:t xml:space="preserve">paper’s primary goal; </w:t>
      </w:r>
      <w:r w:rsidR="00581976">
        <w:rPr>
          <w:rFonts w:ascii="Times New Roman" w:hAnsi="Times New Roman" w:cs="Times New Roman"/>
          <w:sz w:val="24"/>
          <w:szCs w:val="26"/>
        </w:rPr>
        <w:t>Method – the summary of prediction method described in each paper</w:t>
      </w:r>
      <w:r w:rsidR="004723BF">
        <w:rPr>
          <w:rFonts w:ascii="Times New Roman" w:hAnsi="Times New Roman" w:cs="Times New Roman"/>
          <w:sz w:val="24"/>
          <w:szCs w:val="26"/>
        </w:rPr>
        <w:t xml:space="preserve"> and the implementation details based on our understanding of the paper</w:t>
      </w:r>
      <w:r w:rsidR="00581976">
        <w:rPr>
          <w:rFonts w:ascii="Times New Roman" w:hAnsi="Times New Roman" w:cs="Times New Roman"/>
          <w:sz w:val="24"/>
          <w:szCs w:val="26"/>
        </w:rPr>
        <w:t>; Results and Comparison – the results from our own experiment following their methods, and the comparison with the results described in the paper; Discussions – the challenges we have encountered during the re-implementation, and the possible reasons and explanations of the differences</w:t>
      </w:r>
      <w:r w:rsidR="00DA0A76">
        <w:rPr>
          <w:rFonts w:ascii="Times New Roman" w:hAnsi="Times New Roman" w:cs="Times New Roman"/>
          <w:sz w:val="24"/>
          <w:szCs w:val="26"/>
        </w:rPr>
        <w:t xml:space="preserve"> between our results and the original results </w:t>
      </w:r>
      <w:r w:rsidR="00793AFC">
        <w:rPr>
          <w:rFonts w:ascii="Times New Roman" w:hAnsi="Times New Roman" w:cs="Times New Roman"/>
          <w:sz w:val="24"/>
          <w:szCs w:val="26"/>
        </w:rPr>
        <w:t xml:space="preserve">in </w:t>
      </w:r>
      <w:r w:rsidR="00DA0A76">
        <w:rPr>
          <w:rFonts w:ascii="Times New Roman" w:hAnsi="Times New Roman" w:cs="Times New Roman"/>
          <w:sz w:val="24"/>
          <w:szCs w:val="26"/>
        </w:rPr>
        <w:t>the paper.</w:t>
      </w:r>
      <w:r w:rsidR="000951CA">
        <w:rPr>
          <w:rFonts w:ascii="Times New Roman" w:hAnsi="Times New Roman" w:cs="Times New Roman"/>
          <w:sz w:val="24"/>
          <w:szCs w:val="26"/>
        </w:rPr>
        <w:t xml:space="preserve"> </w:t>
      </w:r>
      <w:r w:rsidR="00E91802">
        <w:rPr>
          <w:rFonts w:ascii="Times New Roman" w:hAnsi="Times New Roman" w:cs="Times New Roman"/>
          <w:sz w:val="24"/>
          <w:szCs w:val="26"/>
        </w:rPr>
        <w:t>Because the procedure of each step has been elaborated in detail</w:t>
      </w:r>
      <w:r w:rsidR="00FB7DD2">
        <w:rPr>
          <w:rFonts w:ascii="Times New Roman" w:hAnsi="Times New Roman" w:cs="Times New Roman"/>
          <w:sz w:val="24"/>
          <w:szCs w:val="26"/>
        </w:rPr>
        <w:t xml:space="preserve"> in each paper</w:t>
      </w:r>
      <w:r w:rsidR="00E91802">
        <w:rPr>
          <w:rFonts w:ascii="Times New Roman" w:hAnsi="Times New Roman" w:cs="Times New Roman"/>
          <w:sz w:val="24"/>
          <w:szCs w:val="26"/>
        </w:rPr>
        <w:t xml:space="preserve">, here we only provide an outline and the implementation according to our understanding. </w:t>
      </w:r>
    </w:p>
    <w:p w14:paraId="447A8EE7" w14:textId="4B95BD5F" w:rsidR="002D4DC1" w:rsidRDefault="002D4DC1" w:rsidP="00C548E3">
      <w:pPr>
        <w:pStyle w:val="a7"/>
        <w:numPr>
          <w:ilvl w:val="1"/>
          <w:numId w:val="2"/>
        </w:numPr>
        <w:ind w:firstLineChars="0"/>
        <w:rPr>
          <w:rFonts w:ascii="Times New Roman" w:hAnsi="Times New Roman" w:cs="Times New Roman"/>
          <w:b/>
          <w:sz w:val="24"/>
          <w:szCs w:val="26"/>
        </w:rPr>
      </w:pPr>
      <w:r>
        <w:rPr>
          <w:rFonts w:ascii="Times New Roman" w:hAnsi="Times New Roman" w:cs="Times New Roman" w:hint="eastAsia"/>
          <w:b/>
          <w:sz w:val="26"/>
          <w:szCs w:val="26"/>
        </w:rPr>
        <w:t>P</w:t>
      </w:r>
      <w:r w:rsidRPr="00914BF6">
        <w:rPr>
          <w:rFonts w:ascii="Times New Roman" w:hAnsi="Times New Roman" w:cs="Times New Roman"/>
          <w:b/>
          <w:sz w:val="24"/>
          <w:szCs w:val="26"/>
        </w:rPr>
        <w:t>redicting Disk Replacement towards Reliable Data Centers (</w:t>
      </w:r>
      <w:r w:rsidR="00FC2555">
        <w:rPr>
          <w:rFonts w:ascii="Times New Roman" w:hAnsi="Times New Roman" w:cs="Times New Roman"/>
          <w:b/>
          <w:sz w:val="24"/>
          <w:szCs w:val="26"/>
        </w:rPr>
        <w:t>ADF [9]</w:t>
      </w:r>
      <w:r w:rsidRPr="00914BF6">
        <w:rPr>
          <w:rFonts w:ascii="Times New Roman" w:hAnsi="Times New Roman" w:cs="Times New Roman"/>
          <w:b/>
          <w:sz w:val="24"/>
          <w:szCs w:val="26"/>
        </w:rPr>
        <w:t>)</w:t>
      </w:r>
    </w:p>
    <w:p w14:paraId="2B4A1D04" w14:textId="6E1662DD" w:rsidR="001E0B3E" w:rsidRDefault="001E0B3E" w:rsidP="00C548E3">
      <w:pPr>
        <w:pStyle w:val="a7"/>
        <w:numPr>
          <w:ilvl w:val="0"/>
          <w:numId w:val="7"/>
        </w:numPr>
        <w:ind w:firstLineChars="0"/>
        <w:rPr>
          <w:rFonts w:ascii="Times New Roman" w:hAnsi="Times New Roman" w:cs="Times New Roman"/>
          <w:sz w:val="24"/>
          <w:szCs w:val="26"/>
        </w:rPr>
      </w:pPr>
      <w:r>
        <w:rPr>
          <w:rFonts w:ascii="Times New Roman" w:hAnsi="Times New Roman" w:cs="Times New Roman"/>
          <w:sz w:val="24"/>
          <w:szCs w:val="26"/>
        </w:rPr>
        <w:t xml:space="preserve">Label: Failure value recorded in the </w:t>
      </w:r>
      <w:r w:rsidR="00E164E6">
        <w:rPr>
          <w:rFonts w:ascii="Times New Roman" w:hAnsi="Times New Roman" w:cs="Times New Roman"/>
          <w:sz w:val="24"/>
          <w:szCs w:val="24"/>
        </w:rPr>
        <w:t>Backblaze</w:t>
      </w:r>
      <w:r w:rsidR="00E164E6">
        <w:rPr>
          <w:rFonts w:ascii="Times New Roman" w:hAnsi="Times New Roman" w:cs="Times New Roman"/>
          <w:sz w:val="24"/>
          <w:szCs w:val="26"/>
        </w:rPr>
        <w:t xml:space="preserve"> </w:t>
      </w:r>
      <w:r>
        <w:rPr>
          <w:rFonts w:ascii="Times New Roman" w:hAnsi="Times New Roman" w:cs="Times New Roman"/>
          <w:sz w:val="24"/>
          <w:szCs w:val="26"/>
        </w:rPr>
        <w:t>dataset</w:t>
      </w:r>
    </w:p>
    <w:p w14:paraId="2E553374" w14:textId="6E417192" w:rsidR="00E164E6" w:rsidRPr="001E0B3E" w:rsidRDefault="008F1950" w:rsidP="00C548E3">
      <w:pPr>
        <w:pStyle w:val="a7"/>
        <w:numPr>
          <w:ilvl w:val="0"/>
          <w:numId w:val="7"/>
        </w:numPr>
        <w:spacing w:afterLines="50" w:after="156"/>
        <w:ind w:left="777" w:firstLineChars="0" w:hanging="357"/>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eatures: Selected and Compacted SMART attributes</w:t>
      </w:r>
    </w:p>
    <w:p w14:paraId="4D5AD445" w14:textId="3FE31572" w:rsidR="00EC78AC" w:rsidRPr="004723BF" w:rsidRDefault="00EC78AC" w:rsidP="00C548E3">
      <w:pPr>
        <w:pStyle w:val="a7"/>
        <w:numPr>
          <w:ilvl w:val="2"/>
          <w:numId w:val="2"/>
        </w:numPr>
        <w:ind w:firstLineChars="0"/>
        <w:rPr>
          <w:rFonts w:ascii="Times New Roman" w:hAnsi="Times New Roman" w:cs="Times New Roman"/>
          <w:b/>
          <w:sz w:val="24"/>
          <w:szCs w:val="26"/>
        </w:rPr>
      </w:pPr>
      <w:r w:rsidRPr="001E0B3E">
        <w:rPr>
          <w:rFonts w:ascii="Times New Roman" w:hAnsi="Times New Roman" w:cs="Times New Roman"/>
          <w:b/>
          <w:sz w:val="24"/>
          <w:szCs w:val="26"/>
        </w:rPr>
        <w:t>Goal</w:t>
      </w:r>
    </w:p>
    <w:p w14:paraId="22A2348F" w14:textId="5634DE70" w:rsidR="004723BF" w:rsidRPr="004723BF" w:rsidRDefault="004723BF" w:rsidP="00C548E3">
      <w:pPr>
        <w:pStyle w:val="a7"/>
        <w:numPr>
          <w:ilvl w:val="0"/>
          <w:numId w:val="3"/>
        </w:numPr>
        <w:ind w:firstLineChars="0"/>
        <w:rPr>
          <w:rFonts w:ascii="Times New Roman" w:hAnsi="Times New Roman" w:cs="Times New Roman"/>
          <w:b/>
          <w:sz w:val="24"/>
          <w:szCs w:val="26"/>
        </w:rPr>
      </w:pPr>
      <w:r>
        <w:rPr>
          <w:rFonts w:ascii="Times New Roman" w:hAnsi="Times New Roman" w:cs="Times New Roman" w:hint="eastAsia"/>
          <w:sz w:val="24"/>
          <w:szCs w:val="26"/>
        </w:rPr>
        <w:t>P</w:t>
      </w:r>
      <w:r>
        <w:rPr>
          <w:rFonts w:ascii="Times New Roman" w:hAnsi="Times New Roman" w:cs="Times New Roman"/>
          <w:sz w:val="24"/>
          <w:szCs w:val="26"/>
        </w:rPr>
        <w:t>rovide informative SMART attributes for disk replacement</w:t>
      </w:r>
    </w:p>
    <w:p w14:paraId="59C42E66" w14:textId="608F5F3E" w:rsidR="004723BF" w:rsidRPr="00914BF6" w:rsidRDefault="003A1C88" w:rsidP="00C548E3">
      <w:pPr>
        <w:pStyle w:val="a7"/>
        <w:numPr>
          <w:ilvl w:val="0"/>
          <w:numId w:val="3"/>
        </w:numPr>
        <w:spacing w:afterLines="50" w:after="156"/>
        <w:ind w:firstLineChars="0"/>
        <w:rPr>
          <w:rFonts w:ascii="Times New Roman" w:hAnsi="Times New Roman" w:cs="Times New Roman"/>
          <w:b/>
          <w:sz w:val="24"/>
          <w:szCs w:val="26"/>
        </w:rPr>
      </w:pPr>
      <w:r>
        <w:rPr>
          <w:rFonts w:ascii="Times New Roman" w:hAnsi="Times New Roman" w:cs="Times New Roman"/>
          <w:sz w:val="24"/>
          <w:szCs w:val="26"/>
        </w:rPr>
        <w:t>Apply machine learning method on the selected attributes to predict impending replacements with high accuracy (81-98%)</w:t>
      </w:r>
    </w:p>
    <w:p w14:paraId="269B900D" w14:textId="08DE2EA8" w:rsidR="00914BF6" w:rsidRPr="00793AFC" w:rsidRDefault="002D4DC1" w:rsidP="00C548E3">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M</w:t>
      </w:r>
      <w:r w:rsidRPr="00914BF6">
        <w:rPr>
          <w:rFonts w:ascii="Times New Roman" w:hAnsi="Times New Roman" w:cs="Times New Roman"/>
          <w:b/>
          <w:sz w:val="24"/>
          <w:szCs w:val="26"/>
        </w:rPr>
        <w:t>ethod</w:t>
      </w:r>
      <w:r w:rsidR="00AC7068">
        <w:rPr>
          <w:rFonts w:ascii="Times New Roman" w:hAnsi="Times New Roman" w:cs="Times New Roman" w:hint="eastAsia"/>
          <w:b/>
          <w:sz w:val="24"/>
          <w:szCs w:val="26"/>
        </w:rPr>
        <w:t>s</w:t>
      </w:r>
    </w:p>
    <w:p w14:paraId="49ABF854" w14:textId="6AD28B4F" w:rsidR="00914BF6" w:rsidRDefault="00793AF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S</w:t>
      </w:r>
      <w:r>
        <w:rPr>
          <w:rFonts w:ascii="Times New Roman" w:hAnsi="Times New Roman" w:cs="Times New Roman"/>
          <w:b/>
          <w:sz w:val="24"/>
          <w:szCs w:val="26"/>
        </w:rPr>
        <w:t>election of relevant SMART attributes</w:t>
      </w:r>
    </w:p>
    <w:p w14:paraId="2A3752FB" w14:textId="1412D41F" w:rsidR="00EC78AC" w:rsidRDefault="000D36CE" w:rsidP="00C548E3">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his section aims at </w:t>
      </w:r>
      <w:r w:rsidR="002923A2">
        <w:rPr>
          <w:rFonts w:ascii="Times New Roman" w:hAnsi="Times New Roman" w:cs="Times New Roman"/>
          <w:sz w:val="24"/>
          <w:szCs w:val="26"/>
        </w:rPr>
        <w:t xml:space="preserve">automatically </w:t>
      </w:r>
      <w:r>
        <w:rPr>
          <w:rFonts w:ascii="Times New Roman" w:hAnsi="Times New Roman" w:cs="Times New Roman"/>
          <w:sz w:val="24"/>
          <w:szCs w:val="26"/>
        </w:rPr>
        <w:t xml:space="preserve">selecting the attributes most </w:t>
      </w:r>
      <w:r w:rsidR="002923A2">
        <w:rPr>
          <w:rFonts w:ascii="Times New Roman" w:hAnsi="Times New Roman" w:cs="Times New Roman"/>
          <w:sz w:val="24"/>
          <w:szCs w:val="26"/>
        </w:rPr>
        <w:t xml:space="preserve">informative to the disk failure. The paper assumes that, before a </w:t>
      </w:r>
      <w:r w:rsidR="00EA0EBB">
        <w:rPr>
          <w:rFonts w:ascii="Times New Roman" w:hAnsi="Times New Roman" w:cs="Times New Roman"/>
          <w:sz w:val="24"/>
          <w:szCs w:val="26"/>
        </w:rPr>
        <w:t xml:space="preserve">disk </w:t>
      </w:r>
      <w:r w:rsidR="002923A2">
        <w:rPr>
          <w:rFonts w:ascii="Times New Roman" w:hAnsi="Times New Roman" w:cs="Times New Roman"/>
          <w:sz w:val="24"/>
          <w:szCs w:val="26"/>
        </w:rPr>
        <w:t xml:space="preserve">failure happens, some attributes may show a permanent, significant change. </w:t>
      </w:r>
      <w:r w:rsidR="002A1492">
        <w:rPr>
          <w:rFonts w:ascii="Times New Roman" w:hAnsi="Times New Roman" w:cs="Times New Roman"/>
          <w:sz w:val="24"/>
          <w:szCs w:val="26"/>
        </w:rPr>
        <w:t xml:space="preserve">And these </w:t>
      </w:r>
      <w:r w:rsidR="002923A2">
        <w:rPr>
          <w:rFonts w:ascii="Times New Roman" w:hAnsi="Times New Roman" w:cs="Times New Roman"/>
          <w:sz w:val="24"/>
          <w:szCs w:val="26"/>
        </w:rPr>
        <w:t>changepoint</w:t>
      </w:r>
      <w:r w:rsidR="002A1492">
        <w:rPr>
          <w:rFonts w:ascii="Times New Roman" w:hAnsi="Times New Roman" w:cs="Times New Roman"/>
          <w:sz w:val="24"/>
          <w:szCs w:val="26"/>
        </w:rPr>
        <w:t>s forebode a coming failure.</w:t>
      </w:r>
      <w:r w:rsidR="00EA0EBB">
        <w:rPr>
          <w:rFonts w:ascii="Times New Roman" w:hAnsi="Times New Roman" w:cs="Times New Roman"/>
          <w:sz w:val="24"/>
          <w:szCs w:val="26"/>
        </w:rPr>
        <w:t xml:space="preserve"> </w:t>
      </w:r>
      <w:r w:rsidR="00EA0EBB">
        <w:rPr>
          <w:rFonts w:ascii="Times New Roman" w:hAnsi="Times New Roman" w:cs="Times New Roman" w:hint="eastAsia"/>
          <w:sz w:val="24"/>
          <w:szCs w:val="26"/>
        </w:rPr>
        <w:t>The</w:t>
      </w:r>
      <w:r w:rsidR="00594938">
        <w:rPr>
          <w:rFonts w:ascii="Times New Roman" w:hAnsi="Times New Roman" w:cs="Times New Roman"/>
          <w:sz w:val="24"/>
          <w:szCs w:val="26"/>
        </w:rPr>
        <w:t xml:space="preserve"> </w:t>
      </w:r>
      <w:r w:rsidR="002A1492">
        <w:rPr>
          <w:rFonts w:ascii="Times New Roman" w:hAnsi="Times New Roman" w:cs="Times New Roman"/>
          <w:sz w:val="24"/>
          <w:szCs w:val="26"/>
        </w:rPr>
        <w:t xml:space="preserve">attributes with such changepoint should be selected as the </w:t>
      </w:r>
      <w:r w:rsidR="002A1492">
        <w:rPr>
          <w:rFonts w:ascii="Times New Roman" w:hAnsi="Times New Roman" w:cs="Times New Roman" w:hint="eastAsia"/>
          <w:sz w:val="24"/>
          <w:szCs w:val="26"/>
        </w:rPr>
        <w:t>feature</w:t>
      </w:r>
      <w:r w:rsidR="002A1492">
        <w:rPr>
          <w:rFonts w:ascii="Times New Roman" w:hAnsi="Times New Roman" w:cs="Times New Roman"/>
          <w:sz w:val="24"/>
          <w:szCs w:val="26"/>
        </w:rPr>
        <w:t xml:space="preserve">s </w:t>
      </w:r>
      <w:r w:rsidR="00EA0EBB">
        <w:rPr>
          <w:rFonts w:ascii="Times New Roman" w:hAnsi="Times New Roman" w:cs="Times New Roman"/>
          <w:sz w:val="24"/>
          <w:szCs w:val="26"/>
        </w:rPr>
        <w:t xml:space="preserve">as informative indicators </w:t>
      </w:r>
      <w:r w:rsidR="002A1492">
        <w:rPr>
          <w:rFonts w:ascii="Times New Roman" w:hAnsi="Times New Roman" w:cs="Times New Roman"/>
          <w:sz w:val="24"/>
          <w:szCs w:val="26"/>
        </w:rPr>
        <w:t>for later training.</w:t>
      </w:r>
      <w:r w:rsidR="00E11A65">
        <w:rPr>
          <w:rFonts w:ascii="Times New Roman" w:hAnsi="Times New Roman" w:cs="Times New Roman" w:hint="eastAsia"/>
          <w:sz w:val="24"/>
          <w:szCs w:val="26"/>
        </w:rPr>
        <w:t xml:space="preserve"> </w:t>
      </w:r>
      <w:r w:rsidR="00594938">
        <w:rPr>
          <w:rFonts w:ascii="Times New Roman" w:hAnsi="Times New Roman" w:cs="Times New Roman"/>
          <w:sz w:val="24"/>
          <w:szCs w:val="26"/>
        </w:rPr>
        <w:t>Thus,</w:t>
      </w:r>
      <w:r w:rsidR="00EA0EBB">
        <w:rPr>
          <w:rFonts w:ascii="Times New Roman" w:hAnsi="Times New Roman" w:cs="Times New Roman"/>
          <w:sz w:val="24"/>
          <w:szCs w:val="26"/>
        </w:rPr>
        <w:t xml:space="preserve"> there are two steps in this section: changepoint detection and permanency validation</w:t>
      </w:r>
      <w:r w:rsidR="00594938" w:rsidRPr="00EA0EBB">
        <w:rPr>
          <w:rFonts w:ascii="Times New Roman" w:hAnsi="Times New Roman" w:cs="Times New Roman"/>
          <w:sz w:val="24"/>
          <w:szCs w:val="26"/>
        </w:rPr>
        <w:t>.</w:t>
      </w:r>
    </w:p>
    <w:p w14:paraId="67664DCC" w14:textId="486CA7AA" w:rsidR="00C05620" w:rsidRDefault="00C05620" w:rsidP="00C548E3">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sz w:val="24"/>
          <w:szCs w:val="26"/>
        </w:rPr>
        <w:t>Changepoint Detection</w:t>
      </w:r>
    </w:p>
    <w:p w14:paraId="4F2717C8" w14:textId="7122E28D" w:rsidR="001A2FCA" w:rsidRDefault="001A2FCA" w:rsidP="00C548E3">
      <w:pPr>
        <w:pStyle w:val="a7"/>
        <w:spacing w:afterLines="50" w:after="156"/>
        <w:ind w:leftChars="105" w:left="220" w:firstLineChars="0" w:firstLine="0"/>
        <w:rPr>
          <w:rFonts w:ascii="Times New Roman" w:hAnsi="Times New Roman" w:cs="Times New Roman"/>
          <w:sz w:val="24"/>
          <w:szCs w:val="26"/>
          <w:highlight w:val="yellow"/>
        </w:rPr>
      </w:pPr>
      <w:r>
        <w:rPr>
          <w:rFonts w:ascii="Times New Roman" w:hAnsi="Times New Roman" w:cs="Times New Roman" w:hint="eastAsia"/>
          <w:sz w:val="24"/>
          <w:szCs w:val="26"/>
        </w:rPr>
        <w:t>S</w:t>
      </w:r>
      <w:r>
        <w:rPr>
          <w:rFonts w:ascii="Times New Roman" w:hAnsi="Times New Roman" w:cs="Times New Roman"/>
          <w:sz w:val="24"/>
          <w:szCs w:val="26"/>
        </w:rPr>
        <w:t xml:space="preserve">ince the probability distributions for each attribute are quite different and sophisticated, we are not able to specifically ascertain the exact distribution for each feature. All the SMART attributes are assumed to be normally distributed. </w:t>
      </w:r>
      <w:r w:rsidR="00E54C95">
        <w:rPr>
          <w:rFonts w:ascii="Times New Roman" w:hAnsi="Times New Roman" w:cs="Times New Roman"/>
          <w:sz w:val="24"/>
          <w:szCs w:val="26"/>
        </w:rPr>
        <w:t xml:space="preserve">Changepoint detection is to find the shift points that divide the time series into two different distribution functions, e.g. there might be a significant shift in mean value after the </w:t>
      </w:r>
      <w:r w:rsidR="00B874CE">
        <w:rPr>
          <w:rFonts w:ascii="Times New Roman" w:hAnsi="Times New Roman" w:cs="Times New Roman"/>
          <w:sz w:val="24"/>
          <w:szCs w:val="26"/>
        </w:rPr>
        <w:t>change</w:t>
      </w:r>
      <w:r w:rsidR="00E54C95">
        <w:rPr>
          <w:rFonts w:ascii="Times New Roman" w:hAnsi="Times New Roman" w:cs="Times New Roman"/>
          <w:sz w:val="24"/>
          <w:szCs w:val="26"/>
        </w:rPr>
        <w:t>point indicating a different normal distribution.</w:t>
      </w:r>
      <w:r w:rsidR="009D0EFE">
        <w:rPr>
          <w:rFonts w:ascii="Times New Roman" w:hAnsi="Times New Roman" w:cs="Times New Roman"/>
          <w:sz w:val="24"/>
          <w:szCs w:val="26"/>
        </w:rPr>
        <w:t xml:space="preserve"> </w:t>
      </w:r>
      <w:proofErr w:type="gramStart"/>
      <w:r w:rsidR="009D0EFE">
        <w:rPr>
          <w:rFonts w:ascii="Times New Roman" w:hAnsi="Times New Roman" w:cs="Times New Roman"/>
          <w:sz w:val="24"/>
          <w:szCs w:val="26"/>
        </w:rPr>
        <w:t>In order to</w:t>
      </w:r>
      <w:proofErr w:type="gramEnd"/>
      <w:r w:rsidR="009D0EFE">
        <w:rPr>
          <w:rFonts w:ascii="Times New Roman" w:hAnsi="Times New Roman" w:cs="Times New Roman"/>
          <w:sz w:val="24"/>
          <w:szCs w:val="26"/>
        </w:rPr>
        <w:t xml:space="preserve"> find out the correlation between disk failure and the changepoint detection, this process is only applied to failed disks.</w:t>
      </w:r>
    </w:p>
    <w:p w14:paraId="575215DD" w14:textId="64800681" w:rsidR="00C05620" w:rsidRDefault="00C05620" w:rsidP="00C548E3">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sz w:val="24"/>
          <w:szCs w:val="26"/>
        </w:rPr>
        <w:t>Permanency Validation (omitted)</w:t>
      </w:r>
    </w:p>
    <w:p w14:paraId="40C0B77F" w14:textId="44F8877C" w:rsidR="00B874CE" w:rsidRDefault="00B874CE" w:rsidP="00C548E3">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 xml:space="preserve">fter the statistical test for changepoint, we </w:t>
      </w:r>
      <w:proofErr w:type="gramStart"/>
      <w:r>
        <w:rPr>
          <w:rFonts w:ascii="Times New Roman" w:hAnsi="Times New Roman" w:cs="Times New Roman"/>
          <w:sz w:val="24"/>
          <w:szCs w:val="26"/>
        </w:rPr>
        <w:t>have to</w:t>
      </w:r>
      <w:proofErr w:type="gramEnd"/>
      <w:r>
        <w:rPr>
          <w:rFonts w:ascii="Times New Roman" w:hAnsi="Times New Roman" w:cs="Times New Roman"/>
          <w:sz w:val="24"/>
          <w:szCs w:val="26"/>
        </w:rPr>
        <w:t xml:space="preserve"> verify the permanency of the change to eliminate the accidental, restorable changepoints. Thus, the part of timeseries after the changepoints should be tested against the value obtained from the healthy disks. However, because the method described in the paper is rather </w:t>
      </w:r>
      <w:r>
        <w:rPr>
          <w:rFonts w:ascii="Times New Roman" w:hAnsi="Times New Roman" w:cs="Times New Roman"/>
          <w:sz w:val="24"/>
          <w:szCs w:val="26"/>
        </w:rPr>
        <w:lastRenderedPageBreak/>
        <w:t>ambiguous, and the changepoint elimination is not so contributive</w:t>
      </w:r>
      <w:r w:rsidR="00ED2F79">
        <w:rPr>
          <w:rFonts w:ascii="Times New Roman" w:hAnsi="Times New Roman" w:cs="Times New Roman"/>
          <w:sz w:val="24"/>
          <w:szCs w:val="26"/>
        </w:rPr>
        <w:t xml:space="preserve"> to the prediction accuracy</w:t>
      </w:r>
      <w:r>
        <w:rPr>
          <w:rFonts w:ascii="Times New Roman" w:hAnsi="Times New Roman" w:cs="Times New Roman"/>
          <w:sz w:val="24"/>
          <w:szCs w:val="26"/>
        </w:rPr>
        <w:t xml:space="preserve">, this process is omitted </w:t>
      </w:r>
      <w:r w:rsidR="00133EDF">
        <w:rPr>
          <w:rFonts w:ascii="Times New Roman" w:hAnsi="Times New Roman" w:cs="Times New Roman"/>
          <w:sz w:val="24"/>
          <w:szCs w:val="26"/>
        </w:rPr>
        <w:t>here.</w:t>
      </w:r>
      <w:r w:rsidR="004E614C">
        <w:rPr>
          <w:rFonts w:ascii="Times New Roman" w:hAnsi="Times New Roman" w:cs="Times New Roman"/>
          <w:sz w:val="24"/>
          <w:szCs w:val="26"/>
        </w:rPr>
        <w:t xml:space="preserve"> </w:t>
      </w:r>
    </w:p>
    <w:p w14:paraId="0D727F22" w14:textId="3CF3E553" w:rsidR="00C05620" w:rsidRDefault="00C05620" w:rsidP="00C548E3">
      <w:pPr>
        <w:pStyle w:val="a7"/>
        <w:numPr>
          <w:ilvl w:val="0"/>
          <w:numId w:val="5"/>
        </w:numPr>
        <w:ind w:leftChars="105" w:left="577" w:firstLineChars="0" w:hanging="357"/>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ttributes Selection</w:t>
      </w:r>
    </w:p>
    <w:p w14:paraId="73B1724C" w14:textId="54C45096" w:rsidR="00C05620" w:rsidRPr="00C05620" w:rsidRDefault="00C05620" w:rsidP="00C548E3">
      <w:pPr>
        <w:spacing w:afterLines="50" w:after="156"/>
        <w:ind w:leftChars="105" w:left="220"/>
        <w:rPr>
          <w:rFonts w:ascii="Times New Roman" w:hAnsi="Times New Roman" w:cs="Times New Roman"/>
          <w:sz w:val="24"/>
          <w:szCs w:val="26"/>
        </w:rPr>
      </w:pPr>
      <w:r>
        <w:rPr>
          <w:rFonts w:ascii="Times New Roman" w:hAnsi="Times New Roman" w:cs="Times New Roman" w:hint="eastAsia"/>
          <w:sz w:val="24"/>
          <w:szCs w:val="26"/>
        </w:rPr>
        <w:t>A</w:t>
      </w:r>
      <w:r>
        <w:rPr>
          <w:rFonts w:ascii="Times New Roman" w:hAnsi="Times New Roman" w:cs="Times New Roman"/>
          <w:sz w:val="24"/>
          <w:szCs w:val="26"/>
        </w:rPr>
        <w:t xml:space="preserve">fter the permanent changepoints have been sifted out, on each attribute we compute the percentage of the number of failed samples with a changepoint with the total number of failed samples. And only the </w:t>
      </w:r>
      <w:r w:rsidR="009E01F4">
        <w:rPr>
          <w:rFonts w:ascii="Times New Roman" w:hAnsi="Times New Roman" w:cs="Times New Roman"/>
          <w:sz w:val="24"/>
          <w:szCs w:val="26"/>
        </w:rPr>
        <w:t>attributes with a relevancy larger or equal to 1% are selected.</w:t>
      </w:r>
    </w:p>
    <w:p w14:paraId="36F8945F" w14:textId="3833FA10" w:rsidR="00EC78AC" w:rsidRDefault="00EC78A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ompact time series representation</w:t>
      </w:r>
    </w:p>
    <w:p w14:paraId="3D0D00CB" w14:textId="29A5B708" w:rsidR="00150B5A" w:rsidRDefault="00A507E4" w:rsidP="00C548E3">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sz w:val="24"/>
          <w:szCs w:val="26"/>
        </w:rPr>
        <w:t>Since the sequence information of the timeseries is quite useful t</w:t>
      </w:r>
      <w:r>
        <w:rPr>
          <w:rFonts w:ascii="Times New Roman" w:hAnsi="Times New Roman" w:cs="Times New Roman" w:hint="eastAsia"/>
          <w:sz w:val="24"/>
          <w:szCs w:val="26"/>
        </w:rPr>
        <w:t>o</w:t>
      </w:r>
      <w:r>
        <w:rPr>
          <w:rFonts w:ascii="Times New Roman" w:hAnsi="Times New Roman" w:cs="Times New Roman"/>
          <w:sz w:val="24"/>
          <w:szCs w:val="26"/>
        </w:rPr>
        <w:t xml:space="preserve"> predict disk failures in advance, </w:t>
      </w:r>
      <w:r w:rsidR="00C05620">
        <w:rPr>
          <w:rFonts w:ascii="Times New Roman" w:hAnsi="Times New Roman" w:cs="Times New Roman"/>
          <w:sz w:val="24"/>
          <w:szCs w:val="26"/>
        </w:rPr>
        <w:t>we compact timeseries to a point representation through following steps:</w:t>
      </w:r>
    </w:p>
    <w:p w14:paraId="556B7683" w14:textId="4B09201D" w:rsidR="00C05620" w:rsidRDefault="00C05620" w:rsidP="00C548E3">
      <w:pPr>
        <w:pStyle w:val="a7"/>
        <w:numPr>
          <w:ilvl w:val="0"/>
          <w:numId w:val="4"/>
        </w:numPr>
        <w:spacing w:afterLines="50" w:after="156"/>
        <w:ind w:leftChars="105" w:left="640"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ind the median of the distribution of the time stamps of their corresponding changepoint. </w:t>
      </w:r>
    </w:p>
    <w:p w14:paraId="2A4B1EE5" w14:textId="468896FC" w:rsidR="009D0EFE" w:rsidRPr="009D0EFE" w:rsidRDefault="00C05620" w:rsidP="00C548E3">
      <w:pPr>
        <w:pStyle w:val="a7"/>
        <w:numPr>
          <w:ilvl w:val="0"/>
          <w:numId w:val="4"/>
        </w:numPr>
        <w:spacing w:afterLines="50" w:after="156"/>
        <w:ind w:leftChars="105" w:left="640" w:firstLineChars="0"/>
        <w:rPr>
          <w:rFonts w:ascii="Times New Roman" w:hAnsi="Times New Roman" w:cs="Times New Roman"/>
          <w:sz w:val="24"/>
          <w:szCs w:val="26"/>
        </w:rPr>
      </w:pPr>
      <w:r>
        <w:rPr>
          <w:rFonts w:ascii="Times New Roman" w:hAnsi="Times New Roman" w:cs="Times New Roman" w:hint="eastAsia"/>
          <w:sz w:val="24"/>
          <w:szCs w:val="26"/>
        </w:rPr>
        <w:t>U</w:t>
      </w:r>
      <w:r>
        <w:rPr>
          <w:rFonts w:ascii="Times New Roman" w:hAnsi="Times New Roman" w:cs="Times New Roman"/>
          <w:sz w:val="24"/>
          <w:szCs w:val="26"/>
        </w:rPr>
        <w:t>se the median as the width of window to compact the selected features</w:t>
      </w:r>
      <w:r w:rsidR="009D0EFE">
        <w:rPr>
          <w:rFonts w:ascii="Times New Roman" w:hAnsi="Times New Roman" w:cs="Times New Roman"/>
          <w:sz w:val="24"/>
          <w:szCs w:val="26"/>
        </w:rPr>
        <w:t xml:space="preserve">. The EWMA function in the </w:t>
      </w:r>
      <w:proofErr w:type="gramStart"/>
      <w:r w:rsidR="009D0EFE">
        <w:rPr>
          <w:rFonts w:ascii="Times New Roman" w:hAnsi="Times New Roman" w:cs="Times New Roman"/>
          <w:sz w:val="24"/>
          <w:szCs w:val="26"/>
        </w:rPr>
        <w:t>pandas</w:t>
      </w:r>
      <w:proofErr w:type="gramEnd"/>
      <w:r w:rsidR="009D0EFE">
        <w:rPr>
          <w:rFonts w:ascii="Times New Roman" w:hAnsi="Times New Roman" w:cs="Times New Roman"/>
          <w:sz w:val="24"/>
          <w:szCs w:val="26"/>
        </w:rPr>
        <w:t xml:space="preserve"> package is applied on the selected features, with the median value being used as the span.</w:t>
      </w:r>
    </w:p>
    <w:p w14:paraId="49683A55" w14:textId="137DF90E" w:rsidR="00EC78AC" w:rsidRDefault="00EC78A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 xml:space="preserve">lass balancing via informative </w:t>
      </w:r>
      <w:r w:rsidR="00387EE2">
        <w:rPr>
          <w:rFonts w:ascii="Times New Roman" w:hAnsi="Times New Roman" w:cs="Times New Roman"/>
          <w:b/>
          <w:sz w:val="24"/>
          <w:szCs w:val="26"/>
        </w:rPr>
        <w:t>down sampling</w:t>
      </w:r>
    </w:p>
    <w:p w14:paraId="62C84F1F" w14:textId="25604748" w:rsidR="0008322D" w:rsidRPr="00FA47F6" w:rsidRDefault="00FA47F6" w:rsidP="00C548E3">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The dataset is highly imbalanced. Only few disks are failed in the dataset. Take the ST4000DM000 disk model (Sgt A) as an example. There are only 824 failed disks among 29908 in total. If training is applied equally on the whole data, the prediction model will be prone to the healthy disks to achieve a high accuracy. To solve the imbalance problem, down sampling is needed. We use the K-Means clustering algorithm provided by the sklearn package to reduce the number of healthy disks. By obtaining the samples around the cluster centers of the K-Means algorithm, the most typical healthy samples could be sifted out. After the down sampling process, we control the ratio between failed and healthy disks to be </w:t>
      </w:r>
      <w:proofErr w:type="gramStart"/>
      <w:r>
        <w:rPr>
          <w:rFonts w:ascii="Times New Roman" w:hAnsi="Times New Roman" w:cs="Times New Roman"/>
          <w:sz w:val="24"/>
          <w:szCs w:val="26"/>
        </w:rPr>
        <w:t>1 :</w:t>
      </w:r>
      <w:proofErr w:type="gramEnd"/>
      <w:r>
        <w:rPr>
          <w:rFonts w:ascii="Times New Roman" w:hAnsi="Times New Roman" w:cs="Times New Roman"/>
          <w:sz w:val="24"/>
          <w:szCs w:val="26"/>
        </w:rPr>
        <w:t xml:space="preserve"> 2. </w:t>
      </w:r>
    </w:p>
    <w:p w14:paraId="52410585" w14:textId="391B2414" w:rsidR="00FA47F6" w:rsidRDefault="00EC78A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C</w:t>
      </w:r>
      <w:r>
        <w:rPr>
          <w:rFonts w:ascii="Times New Roman" w:hAnsi="Times New Roman" w:cs="Times New Roman"/>
          <w:b/>
          <w:sz w:val="24"/>
          <w:szCs w:val="26"/>
        </w:rPr>
        <w:t>lassification for disk replacements</w:t>
      </w:r>
    </w:p>
    <w:p w14:paraId="6143F81E" w14:textId="56A78F3D" w:rsidR="00E91C18" w:rsidRDefault="00013DB0" w:rsidP="00C548E3">
      <w:pPr>
        <w:pStyle w:val="a7"/>
        <w:spacing w:afterLines="50" w:after="156"/>
        <w:ind w:left="851" w:firstLineChars="0" w:firstLine="0"/>
        <w:rPr>
          <w:rFonts w:ascii="Times New Roman" w:hAnsi="Times New Roman" w:cs="Times New Roman"/>
          <w:sz w:val="24"/>
          <w:szCs w:val="26"/>
        </w:rPr>
      </w:pPr>
      <w:r>
        <w:rPr>
          <w:rFonts w:ascii="Times New Roman" w:hAnsi="Times New Roman" w:cs="Times New Roman"/>
          <w:sz w:val="24"/>
          <w:szCs w:val="26"/>
        </w:rPr>
        <w:t>As stated in ADF</w:t>
      </w:r>
      <w:r w:rsidR="00FC2555">
        <w:rPr>
          <w:rFonts w:ascii="Times New Roman" w:hAnsi="Times New Roman" w:cs="Times New Roman"/>
          <w:sz w:val="24"/>
          <w:szCs w:val="26"/>
        </w:rPr>
        <w:t xml:space="preserve"> [9]</w:t>
      </w:r>
      <w:r>
        <w:rPr>
          <w:rFonts w:ascii="Times New Roman" w:hAnsi="Times New Roman" w:cs="Times New Roman"/>
          <w:sz w:val="24"/>
          <w:szCs w:val="26"/>
        </w:rPr>
        <w:t xml:space="preserve">, GBDT (Gradient Boosting Decision Tree), SVM (Support </w:t>
      </w:r>
      <w:r>
        <w:rPr>
          <w:rFonts w:ascii="Times New Roman" w:hAnsi="Times New Roman" w:cs="Times New Roman" w:hint="eastAsia"/>
          <w:sz w:val="24"/>
          <w:szCs w:val="26"/>
        </w:rPr>
        <w:t>V</w:t>
      </w:r>
      <w:r>
        <w:rPr>
          <w:rFonts w:ascii="Times New Roman" w:hAnsi="Times New Roman" w:cs="Times New Roman"/>
          <w:sz w:val="24"/>
          <w:szCs w:val="26"/>
        </w:rPr>
        <w:t>ector Machine), DT (Decision Tree), LR (Logistic Regression), RF (Random Forest), RGF (Regularized Greedy Forest) have been used in prediction. All the abovementioned machine learning algorithms except for the RGF are called directly from the sklearn package, and the RGF algorithm is installed as an API.</w:t>
      </w:r>
      <w:r w:rsidR="00EF735E">
        <w:rPr>
          <w:rFonts w:ascii="Times New Roman" w:hAnsi="Times New Roman" w:cs="Times New Roman"/>
          <w:sz w:val="24"/>
          <w:szCs w:val="26"/>
        </w:rPr>
        <w:t xml:space="preserve"> The evaluation metrics are precision score, recall score, and f1 score implemented in the sklearn metrics. </w:t>
      </w:r>
    </w:p>
    <w:p w14:paraId="5DA67A1D" w14:textId="48AA49DE" w:rsidR="00170C7A" w:rsidRPr="00E91C18" w:rsidRDefault="00E91C18" w:rsidP="00C548E3">
      <w:pPr>
        <w:widowControl/>
        <w:jc w:val="left"/>
        <w:rPr>
          <w:rFonts w:ascii="Times New Roman" w:hAnsi="Times New Roman" w:cs="Times New Roman"/>
          <w:sz w:val="24"/>
          <w:szCs w:val="26"/>
        </w:rPr>
      </w:pPr>
      <w:r>
        <w:rPr>
          <w:rFonts w:ascii="Times New Roman" w:hAnsi="Times New Roman" w:cs="Times New Roman"/>
          <w:sz w:val="24"/>
          <w:szCs w:val="26"/>
        </w:rPr>
        <w:br w:type="page"/>
      </w:r>
    </w:p>
    <w:p w14:paraId="33F0429D" w14:textId="451775D9" w:rsidR="002D4DC1" w:rsidRDefault="002D4DC1" w:rsidP="00C548E3">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lastRenderedPageBreak/>
        <w:t>R</w:t>
      </w:r>
      <w:r w:rsidRPr="00914BF6">
        <w:rPr>
          <w:rFonts w:ascii="Times New Roman" w:hAnsi="Times New Roman" w:cs="Times New Roman"/>
          <w:b/>
          <w:sz w:val="24"/>
          <w:szCs w:val="26"/>
        </w:rPr>
        <w:t>esults</w:t>
      </w:r>
    </w:p>
    <w:p w14:paraId="2A012FC4" w14:textId="6510AEE4" w:rsidR="00B305CE" w:rsidRDefault="007128D1" w:rsidP="00C548E3">
      <w:pPr>
        <w:pStyle w:val="a7"/>
        <w:ind w:leftChars="138" w:left="290" w:firstLineChars="0" w:firstLine="0"/>
        <w:rPr>
          <w:rFonts w:ascii="Times New Roman" w:hAnsi="Times New Roman" w:cs="Times New Roman"/>
          <w:sz w:val="24"/>
          <w:szCs w:val="26"/>
        </w:rPr>
      </w:pPr>
      <w:r w:rsidRPr="00E8393A">
        <w:rPr>
          <w:rFonts w:ascii="Times New Roman" w:hAnsi="Times New Roman" w:cs="Times New Roman" w:hint="eastAsia"/>
          <w:b/>
          <w:sz w:val="24"/>
          <w:szCs w:val="26"/>
        </w:rPr>
        <w:t>D</w:t>
      </w:r>
      <w:r w:rsidRPr="00E8393A">
        <w:rPr>
          <w:rFonts w:ascii="Times New Roman" w:hAnsi="Times New Roman" w:cs="Times New Roman"/>
          <w:b/>
          <w:sz w:val="24"/>
          <w:szCs w:val="26"/>
        </w:rPr>
        <w:t>ataset:</w:t>
      </w:r>
      <w:r>
        <w:rPr>
          <w:rFonts w:ascii="Times New Roman" w:hAnsi="Times New Roman" w:cs="Times New Roman"/>
          <w:sz w:val="24"/>
          <w:szCs w:val="26"/>
        </w:rPr>
        <w:t xml:space="preserve"> </w:t>
      </w:r>
      <w:r w:rsidR="00D35DAB">
        <w:rPr>
          <w:rFonts w:ascii="Times New Roman" w:hAnsi="Times New Roman" w:cs="Times New Roman"/>
          <w:sz w:val="24"/>
          <w:szCs w:val="26"/>
        </w:rPr>
        <w:t xml:space="preserve">Backblaze </w:t>
      </w:r>
      <w:r>
        <w:rPr>
          <w:rFonts w:ascii="Times New Roman" w:hAnsi="Times New Roman" w:cs="Times New Roman"/>
          <w:sz w:val="24"/>
          <w:szCs w:val="26"/>
        </w:rPr>
        <w:t>2017 Q1 – 2018 Q1</w:t>
      </w:r>
      <w:r w:rsidR="00D35DAB">
        <w:rPr>
          <w:rFonts w:ascii="Times New Roman" w:hAnsi="Times New Roman" w:cs="Times New Roman"/>
          <w:sz w:val="24"/>
          <w:szCs w:val="26"/>
        </w:rPr>
        <w:t>, 15 months in total</w:t>
      </w:r>
    </w:p>
    <w:p w14:paraId="3568C4FC" w14:textId="37645AF8" w:rsidR="007128D1" w:rsidRDefault="007128D1" w:rsidP="00C548E3">
      <w:pPr>
        <w:pStyle w:val="a7"/>
        <w:spacing w:afterLines="50" w:after="156"/>
        <w:ind w:leftChars="138" w:left="290" w:firstLineChars="0" w:firstLine="0"/>
        <w:rPr>
          <w:rFonts w:ascii="Times New Roman" w:hAnsi="Times New Roman" w:cs="Times New Roman"/>
          <w:sz w:val="24"/>
          <w:szCs w:val="26"/>
        </w:rPr>
      </w:pPr>
      <w:r w:rsidRPr="00E8393A">
        <w:rPr>
          <w:rFonts w:ascii="Times New Roman" w:hAnsi="Times New Roman" w:cs="Times New Roman" w:hint="eastAsia"/>
          <w:b/>
          <w:sz w:val="24"/>
          <w:szCs w:val="26"/>
        </w:rPr>
        <w:t>M</w:t>
      </w:r>
      <w:r w:rsidRPr="00E8393A">
        <w:rPr>
          <w:rFonts w:ascii="Times New Roman" w:hAnsi="Times New Roman" w:cs="Times New Roman"/>
          <w:b/>
          <w:sz w:val="24"/>
          <w:szCs w:val="26"/>
        </w:rPr>
        <w:t>odel:</w:t>
      </w:r>
      <w:r>
        <w:rPr>
          <w:rFonts w:ascii="Times New Roman" w:hAnsi="Times New Roman" w:cs="Times New Roman"/>
          <w:sz w:val="24"/>
          <w:szCs w:val="26"/>
        </w:rPr>
        <w:t xml:space="preserve"> ST4000DM000 (Sgt A</w:t>
      </w:r>
      <w:r>
        <w:rPr>
          <w:rFonts w:ascii="Times New Roman" w:hAnsi="Times New Roman" w:cs="Times New Roman" w:hint="eastAsia"/>
          <w:sz w:val="24"/>
          <w:szCs w:val="26"/>
        </w:rPr>
        <w:t>)</w:t>
      </w:r>
    </w:p>
    <w:tbl>
      <w:tblPr>
        <w:tblStyle w:val="a8"/>
        <w:tblpPr w:leftFromText="180" w:rightFromText="180" w:vertAnchor="text" w:horzAnchor="margin" w:tblpY="66"/>
        <w:tblW w:w="5000" w:type="pct"/>
        <w:tblLayout w:type="fixed"/>
        <w:tblLook w:val="04A0" w:firstRow="1" w:lastRow="0" w:firstColumn="1" w:lastColumn="0" w:noHBand="0" w:noVBand="1"/>
      </w:tblPr>
      <w:tblGrid>
        <w:gridCol w:w="1037"/>
        <w:gridCol w:w="1037"/>
        <w:gridCol w:w="1037"/>
        <w:gridCol w:w="1037"/>
        <w:gridCol w:w="1037"/>
        <w:gridCol w:w="1037"/>
        <w:gridCol w:w="1037"/>
        <w:gridCol w:w="1037"/>
      </w:tblGrid>
      <w:tr w:rsidR="00E91C18" w:rsidRPr="00DC1592" w14:paraId="2DA2F9A5" w14:textId="77777777" w:rsidTr="00E91C18">
        <w:trPr>
          <w:trHeight w:val="567"/>
        </w:trPr>
        <w:tc>
          <w:tcPr>
            <w:tcW w:w="625" w:type="pct"/>
            <w:noWrap/>
          </w:tcPr>
          <w:p w14:paraId="01A8B194" w14:textId="77777777" w:rsidR="00E91C18" w:rsidRPr="00DC1592" w:rsidRDefault="00E91C18" w:rsidP="00C548E3">
            <w:pPr>
              <w:spacing w:afterLines="50" w:after="156" w:line="276" w:lineRule="auto"/>
              <w:rPr>
                <w:rFonts w:ascii="Calibri" w:hAnsi="Calibri" w:cs="Calibri"/>
                <w:b/>
                <w:sz w:val="16"/>
                <w:szCs w:val="16"/>
              </w:rPr>
            </w:pPr>
            <w:r w:rsidRPr="00DC1592">
              <w:rPr>
                <w:rFonts w:ascii="Calibri" w:hAnsi="Calibri" w:cs="Calibri"/>
                <w:b/>
                <w:sz w:val="16"/>
                <w:szCs w:val="16"/>
              </w:rPr>
              <w:t>Serial number</w:t>
            </w:r>
          </w:p>
        </w:tc>
        <w:tc>
          <w:tcPr>
            <w:tcW w:w="625" w:type="pct"/>
            <w:noWrap/>
          </w:tcPr>
          <w:p w14:paraId="3FB13B6E" w14:textId="77777777" w:rsidR="00E91C18" w:rsidRPr="00DC1592" w:rsidRDefault="00E91C18" w:rsidP="00C548E3">
            <w:pPr>
              <w:spacing w:afterLines="50" w:after="156" w:line="276" w:lineRule="auto"/>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0D41BB70"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hint="eastAsia"/>
                <w:b/>
                <w:sz w:val="16"/>
                <w:szCs w:val="16"/>
              </w:rPr>
              <w:t>S</w:t>
            </w:r>
            <w:r w:rsidRPr="00DC1592">
              <w:rPr>
                <w:rFonts w:ascii="Calibri" w:hAnsi="Calibri" w:cs="Calibri"/>
                <w:b/>
                <w:sz w:val="16"/>
                <w:szCs w:val="16"/>
              </w:rPr>
              <w:t>erial number</w:t>
            </w:r>
          </w:p>
        </w:tc>
        <w:tc>
          <w:tcPr>
            <w:tcW w:w="625" w:type="pct"/>
          </w:tcPr>
          <w:p w14:paraId="2DC079C7"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4C0C82B6"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b/>
                <w:sz w:val="16"/>
                <w:szCs w:val="16"/>
              </w:rPr>
              <w:t>Serial number</w:t>
            </w:r>
          </w:p>
        </w:tc>
        <w:tc>
          <w:tcPr>
            <w:tcW w:w="625" w:type="pct"/>
          </w:tcPr>
          <w:p w14:paraId="16FF5B88"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c>
          <w:tcPr>
            <w:tcW w:w="625" w:type="pct"/>
          </w:tcPr>
          <w:p w14:paraId="5D673AF5"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hint="eastAsia"/>
                <w:b/>
                <w:sz w:val="16"/>
                <w:szCs w:val="16"/>
              </w:rPr>
              <w:t>S</w:t>
            </w:r>
            <w:r w:rsidRPr="00DC1592">
              <w:rPr>
                <w:rFonts w:ascii="Calibri" w:hAnsi="Calibri" w:cs="Calibri"/>
                <w:b/>
                <w:sz w:val="16"/>
                <w:szCs w:val="16"/>
              </w:rPr>
              <w:t>erial number</w:t>
            </w:r>
          </w:p>
        </w:tc>
        <w:tc>
          <w:tcPr>
            <w:tcW w:w="625" w:type="pct"/>
          </w:tcPr>
          <w:p w14:paraId="5C4DBEF1" w14:textId="77777777" w:rsidR="00E91C18" w:rsidRPr="00DC1592" w:rsidRDefault="00E91C18" w:rsidP="00C548E3">
            <w:pPr>
              <w:widowControl/>
              <w:jc w:val="left"/>
              <w:rPr>
                <w:rFonts w:ascii="Calibri" w:hAnsi="Calibri" w:cs="Calibri"/>
                <w:b/>
                <w:sz w:val="16"/>
                <w:szCs w:val="16"/>
              </w:rPr>
            </w:pPr>
            <w:r w:rsidRPr="00DC1592">
              <w:rPr>
                <w:rFonts w:ascii="Calibri" w:hAnsi="Calibri" w:cs="Calibri" w:hint="eastAsia"/>
                <w:b/>
                <w:sz w:val="16"/>
                <w:szCs w:val="16"/>
              </w:rPr>
              <w:t>P</w:t>
            </w:r>
            <w:r w:rsidRPr="00DC1592">
              <w:rPr>
                <w:rFonts w:ascii="Calibri" w:hAnsi="Calibri" w:cs="Calibri"/>
                <w:b/>
                <w:sz w:val="16"/>
                <w:szCs w:val="16"/>
              </w:rPr>
              <w:t>ercentage</w:t>
            </w:r>
          </w:p>
        </w:tc>
      </w:tr>
      <w:tr w:rsidR="00E91C18" w:rsidRPr="00DC1592" w14:paraId="05F2DBEB" w14:textId="77777777" w:rsidTr="00E91C18">
        <w:trPr>
          <w:trHeight w:val="567"/>
        </w:trPr>
        <w:tc>
          <w:tcPr>
            <w:tcW w:w="625" w:type="pct"/>
            <w:noWrap/>
            <w:hideMark/>
          </w:tcPr>
          <w:p w14:paraId="604FFD77"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S242_raw</w:t>
            </w:r>
          </w:p>
        </w:tc>
        <w:tc>
          <w:tcPr>
            <w:tcW w:w="625" w:type="pct"/>
            <w:noWrap/>
            <w:hideMark/>
          </w:tcPr>
          <w:p w14:paraId="77BBA5DA"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57</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c>
          <w:tcPr>
            <w:tcW w:w="625" w:type="pct"/>
          </w:tcPr>
          <w:p w14:paraId="74D6A469"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S193_norm</w:t>
            </w:r>
          </w:p>
        </w:tc>
        <w:tc>
          <w:tcPr>
            <w:tcW w:w="625" w:type="pct"/>
          </w:tcPr>
          <w:p w14:paraId="696E5909"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8.0%</w:t>
            </w:r>
          </w:p>
        </w:tc>
        <w:tc>
          <w:tcPr>
            <w:tcW w:w="625" w:type="pct"/>
          </w:tcPr>
          <w:p w14:paraId="495AA91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S198_raw</w:t>
            </w:r>
          </w:p>
        </w:tc>
        <w:tc>
          <w:tcPr>
            <w:tcW w:w="625" w:type="pct"/>
          </w:tcPr>
          <w:p w14:paraId="361532F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44</w:t>
            </w:r>
            <w:r w:rsidRPr="00DC1592">
              <w:rPr>
                <w:rFonts w:ascii="Calibri" w:hAnsi="Calibri" w:cs="Calibri"/>
                <w:sz w:val="16"/>
                <w:szCs w:val="16"/>
              </w:rPr>
              <w:t>.</w:t>
            </w:r>
            <w:r w:rsidRPr="00DC1592">
              <w:rPr>
                <w:rFonts w:ascii="Calibri" w:hAnsi="Calibri" w:cs="Calibri" w:hint="eastAsia"/>
                <w:sz w:val="16"/>
                <w:szCs w:val="16"/>
              </w:rPr>
              <w:t>3</w:t>
            </w:r>
            <w:r w:rsidRPr="00DC1592">
              <w:rPr>
                <w:rFonts w:ascii="Calibri" w:hAnsi="Calibri" w:cs="Calibri"/>
                <w:sz w:val="16"/>
                <w:szCs w:val="16"/>
              </w:rPr>
              <w:t>%</w:t>
            </w:r>
          </w:p>
        </w:tc>
        <w:tc>
          <w:tcPr>
            <w:tcW w:w="625" w:type="pct"/>
          </w:tcPr>
          <w:p w14:paraId="665016BF"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S189_raw</w:t>
            </w:r>
          </w:p>
        </w:tc>
        <w:tc>
          <w:tcPr>
            <w:tcW w:w="625" w:type="pct"/>
          </w:tcPr>
          <w:p w14:paraId="29859D5E"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r>
      <w:tr w:rsidR="00E91C18" w:rsidRPr="00DC1592" w14:paraId="461537C0" w14:textId="77777777" w:rsidTr="00E91C18">
        <w:trPr>
          <w:trHeight w:val="567"/>
        </w:trPr>
        <w:tc>
          <w:tcPr>
            <w:tcW w:w="625" w:type="pct"/>
            <w:noWrap/>
            <w:hideMark/>
          </w:tcPr>
          <w:p w14:paraId="50EB85C2"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S7_raw</w:t>
            </w:r>
          </w:p>
        </w:tc>
        <w:tc>
          <w:tcPr>
            <w:tcW w:w="625" w:type="pct"/>
            <w:noWrap/>
            <w:hideMark/>
          </w:tcPr>
          <w:p w14:paraId="767756F0"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55</w:t>
            </w:r>
            <w:r w:rsidRPr="00DC1592">
              <w:rPr>
                <w:rFonts w:ascii="Calibri" w:hAnsi="Calibri" w:cs="Calibri"/>
                <w:sz w:val="16"/>
                <w:szCs w:val="16"/>
              </w:rPr>
              <w:t>.</w:t>
            </w:r>
            <w:r w:rsidRPr="00DC1592">
              <w:rPr>
                <w:rFonts w:ascii="Calibri" w:hAnsi="Calibri" w:cs="Calibri" w:hint="eastAsia"/>
                <w:sz w:val="16"/>
                <w:szCs w:val="16"/>
              </w:rPr>
              <w:t>4</w:t>
            </w:r>
            <w:r w:rsidRPr="00DC1592">
              <w:rPr>
                <w:rFonts w:ascii="Calibri" w:hAnsi="Calibri" w:cs="Calibri"/>
                <w:sz w:val="16"/>
                <w:szCs w:val="16"/>
              </w:rPr>
              <w:t>%</w:t>
            </w:r>
          </w:p>
        </w:tc>
        <w:tc>
          <w:tcPr>
            <w:tcW w:w="625" w:type="pct"/>
          </w:tcPr>
          <w:p w14:paraId="5B4F31DE"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S1_raw</w:t>
            </w:r>
          </w:p>
        </w:tc>
        <w:tc>
          <w:tcPr>
            <w:tcW w:w="625" w:type="pct"/>
          </w:tcPr>
          <w:p w14:paraId="0838F51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22</w:t>
            </w:r>
            <w:r w:rsidRPr="00DC1592">
              <w:rPr>
                <w:rFonts w:ascii="Calibri" w:hAnsi="Calibri" w:cs="Calibri"/>
                <w:sz w:val="16"/>
                <w:szCs w:val="16"/>
              </w:rPr>
              <w:t>.5%</w:t>
            </w:r>
          </w:p>
        </w:tc>
        <w:tc>
          <w:tcPr>
            <w:tcW w:w="625" w:type="pct"/>
          </w:tcPr>
          <w:p w14:paraId="0C1EDB88"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S197_raw</w:t>
            </w:r>
          </w:p>
        </w:tc>
        <w:tc>
          <w:tcPr>
            <w:tcW w:w="625" w:type="pct"/>
          </w:tcPr>
          <w:p w14:paraId="16D8AD07"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44</w:t>
            </w:r>
            <w:r w:rsidRPr="00DC1592">
              <w:rPr>
                <w:rFonts w:ascii="Calibri" w:hAnsi="Calibri" w:cs="Calibri"/>
                <w:sz w:val="16"/>
                <w:szCs w:val="16"/>
              </w:rPr>
              <w:t>.</w:t>
            </w:r>
            <w:r w:rsidRPr="00DC1592">
              <w:rPr>
                <w:rFonts w:ascii="Calibri" w:hAnsi="Calibri" w:cs="Calibri" w:hint="eastAsia"/>
                <w:sz w:val="16"/>
                <w:szCs w:val="16"/>
              </w:rPr>
              <w:t>3</w:t>
            </w:r>
            <w:r w:rsidRPr="00DC1592">
              <w:rPr>
                <w:rFonts w:ascii="Calibri" w:hAnsi="Calibri" w:cs="Calibri"/>
                <w:sz w:val="16"/>
                <w:szCs w:val="16"/>
              </w:rPr>
              <w:t>%</w:t>
            </w:r>
          </w:p>
        </w:tc>
        <w:tc>
          <w:tcPr>
            <w:tcW w:w="625" w:type="pct"/>
          </w:tcPr>
          <w:p w14:paraId="11729700"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S189_norm</w:t>
            </w:r>
          </w:p>
        </w:tc>
        <w:tc>
          <w:tcPr>
            <w:tcW w:w="625" w:type="pct"/>
          </w:tcPr>
          <w:p w14:paraId="741789FA"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w:t>
            </w:r>
            <w:r w:rsidRPr="00DC1592">
              <w:rPr>
                <w:rFonts w:ascii="Calibri" w:hAnsi="Calibri" w:cs="Calibri"/>
                <w:sz w:val="16"/>
                <w:szCs w:val="16"/>
              </w:rPr>
              <w:t>.</w:t>
            </w:r>
            <w:r w:rsidRPr="00DC1592">
              <w:rPr>
                <w:rFonts w:ascii="Calibri" w:hAnsi="Calibri" w:cs="Calibri" w:hint="eastAsia"/>
                <w:sz w:val="16"/>
                <w:szCs w:val="16"/>
              </w:rPr>
              <w:t>0</w:t>
            </w:r>
            <w:r w:rsidRPr="00DC1592">
              <w:rPr>
                <w:rFonts w:ascii="Calibri" w:hAnsi="Calibri" w:cs="Calibri"/>
                <w:sz w:val="16"/>
                <w:szCs w:val="16"/>
              </w:rPr>
              <w:t>%</w:t>
            </w:r>
          </w:p>
        </w:tc>
      </w:tr>
      <w:tr w:rsidR="00E91C18" w:rsidRPr="00DC1592" w14:paraId="25AB781B" w14:textId="77777777" w:rsidTr="00E91C18">
        <w:trPr>
          <w:trHeight w:val="567"/>
        </w:trPr>
        <w:tc>
          <w:tcPr>
            <w:tcW w:w="625" w:type="pct"/>
            <w:noWrap/>
            <w:hideMark/>
          </w:tcPr>
          <w:p w14:paraId="3708AB60"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S193_raw</w:t>
            </w:r>
          </w:p>
        </w:tc>
        <w:tc>
          <w:tcPr>
            <w:tcW w:w="625" w:type="pct"/>
            <w:noWrap/>
            <w:hideMark/>
          </w:tcPr>
          <w:p w14:paraId="62A3478E"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52</w:t>
            </w:r>
            <w:r w:rsidRPr="00DC1592">
              <w:rPr>
                <w:rFonts w:ascii="Calibri" w:hAnsi="Calibri" w:cs="Calibri"/>
                <w:sz w:val="16"/>
                <w:szCs w:val="16"/>
              </w:rPr>
              <w:t>.</w:t>
            </w:r>
            <w:r w:rsidRPr="00DC1592">
              <w:rPr>
                <w:rFonts w:ascii="Calibri" w:hAnsi="Calibri" w:cs="Calibri" w:hint="eastAsia"/>
                <w:sz w:val="16"/>
                <w:szCs w:val="16"/>
              </w:rPr>
              <w:t>9</w:t>
            </w:r>
            <w:r w:rsidRPr="00DC1592">
              <w:rPr>
                <w:rFonts w:ascii="Calibri" w:hAnsi="Calibri" w:cs="Calibri"/>
                <w:sz w:val="16"/>
                <w:szCs w:val="16"/>
              </w:rPr>
              <w:t>%</w:t>
            </w:r>
          </w:p>
        </w:tc>
        <w:tc>
          <w:tcPr>
            <w:tcW w:w="625" w:type="pct"/>
          </w:tcPr>
          <w:p w14:paraId="2CFD0FF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S5_raw</w:t>
            </w:r>
          </w:p>
        </w:tc>
        <w:tc>
          <w:tcPr>
            <w:tcW w:w="625" w:type="pct"/>
          </w:tcPr>
          <w:p w14:paraId="035965F9"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20</w:t>
            </w:r>
            <w:r w:rsidRPr="00DC1592">
              <w:rPr>
                <w:rFonts w:ascii="Calibri" w:hAnsi="Calibri" w:cs="Calibri"/>
                <w:sz w:val="16"/>
                <w:szCs w:val="16"/>
              </w:rPr>
              <w:t>.5%</w:t>
            </w:r>
          </w:p>
        </w:tc>
        <w:tc>
          <w:tcPr>
            <w:tcW w:w="625" w:type="pct"/>
          </w:tcPr>
          <w:p w14:paraId="17A9B7A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S241_raw</w:t>
            </w:r>
          </w:p>
        </w:tc>
        <w:tc>
          <w:tcPr>
            <w:tcW w:w="625" w:type="pct"/>
          </w:tcPr>
          <w:p w14:paraId="64F681D7"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41</w:t>
            </w:r>
            <w:r w:rsidRPr="00DC1592">
              <w:rPr>
                <w:rFonts w:ascii="Calibri" w:hAnsi="Calibri" w:cs="Calibri"/>
                <w:sz w:val="16"/>
                <w:szCs w:val="16"/>
              </w:rPr>
              <w:t>.3%</w:t>
            </w:r>
          </w:p>
        </w:tc>
        <w:tc>
          <w:tcPr>
            <w:tcW w:w="625" w:type="pct"/>
          </w:tcPr>
          <w:p w14:paraId="5FDFF397"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S184_norm</w:t>
            </w:r>
          </w:p>
        </w:tc>
        <w:tc>
          <w:tcPr>
            <w:tcW w:w="625" w:type="pct"/>
          </w:tcPr>
          <w:p w14:paraId="2D90C39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w:t>
            </w:r>
            <w:r w:rsidRPr="00DC1592">
              <w:rPr>
                <w:rFonts w:ascii="Calibri" w:hAnsi="Calibri" w:cs="Calibri"/>
                <w:sz w:val="16"/>
                <w:szCs w:val="16"/>
              </w:rPr>
              <w:t>.9%</w:t>
            </w:r>
          </w:p>
        </w:tc>
      </w:tr>
      <w:tr w:rsidR="00E91C18" w:rsidRPr="00DC1592" w14:paraId="0F361B51" w14:textId="77777777" w:rsidTr="00E91C18">
        <w:trPr>
          <w:trHeight w:val="567"/>
        </w:trPr>
        <w:tc>
          <w:tcPr>
            <w:tcW w:w="625" w:type="pct"/>
            <w:noWrap/>
            <w:hideMark/>
          </w:tcPr>
          <w:p w14:paraId="3E2B62E6"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S9_raw</w:t>
            </w:r>
          </w:p>
        </w:tc>
        <w:tc>
          <w:tcPr>
            <w:tcW w:w="625" w:type="pct"/>
            <w:noWrap/>
            <w:hideMark/>
          </w:tcPr>
          <w:p w14:paraId="217DE926"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50</w:t>
            </w:r>
            <w:r w:rsidRPr="00DC1592">
              <w:rPr>
                <w:rFonts w:ascii="Calibri" w:hAnsi="Calibri" w:cs="Calibri"/>
                <w:sz w:val="16"/>
                <w:szCs w:val="16"/>
              </w:rPr>
              <w:t>.6%</w:t>
            </w:r>
          </w:p>
        </w:tc>
        <w:tc>
          <w:tcPr>
            <w:tcW w:w="625" w:type="pct"/>
          </w:tcPr>
          <w:p w14:paraId="7666173D"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S3_norm</w:t>
            </w:r>
          </w:p>
        </w:tc>
        <w:tc>
          <w:tcPr>
            <w:tcW w:w="625" w:type="pct"/>
          </w:tcPr>
          <w:p w14:paraId="4596877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13</w:t>
            </w:r>
            <w:r w:rsidRPr="00DC1592">
              <w:rPr>
                <w:rFonts w:ascii="Calibri" w:hAnsi="Calibri" w:cs="Calibri"/>
                <w:sz w:val="16"/>
                <w:szCs w:val="16"/>
              </w:rPr>
              <w:t>.</w:t>
            </w:r>
            <w:r w:rsidRPr="00DC1592">
              <w:rPr>
                <w:rFonts w:ascii="Calibri" w:hAnsi="Calibri" w:cs="Calibri" w:hint="eastAsia"/>
                <w:sz w:val="16"/>
                <w:szCs w:val="16"/>
              </w:rPr>
              <w:t>5</w:t>
            </w:r>
            <w:r w:rsidRPr="00DC1592">
              <w:rPr>
                <w:rFonts w:ascii="Calibri" w:hAnsi="Calibri" w:cs="Calibri"/>
                <w:sz w:val="16"/>
                <w:szCs w:val="16"/>
              </w:rPr>
              <w:t>%</w:t>
            </w:r>
          </w:p>
        </w:tc>
        <w:tc>
          <w:tcPr>
            <w:tcW w:w="625" w:type="pct"/>
          </w:tcPr>
          <w:p w14:paraId="3AD7569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S7_norm</w:t>
            </w:r>
          </w:p>
        </w:tc>
        <w:tc>
          <w:tcPr>
            <w:tcW w:w="625" w:type="pct"/>
          </w:tcPr>
          <w:p w14:paraId="7220C1F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38</w:t>
            </w:r>
            <w:r w:rsidRPr="00DC1592">
              <w:rPr>
                <w:rFonts w:ascii="Calibri" w:hAnsi="Calibri" w:cs="Calibri"/>
                <w:sz w:val="16"/>
                <w:szCs w:val="16"/>
              </w:rPr>
              <w:t>.</w:t>
            </w:r>
            <w:r w:rsidRPr="00DC1592">
              <w:rPr>
                <w:rFonts w:ascii="Calibri" w:hAnsi="Calibri" w:cs="Calibri" w:hint="eastAsia"/>
                <w:sz w:val="16"/>
                <w:szCs w:val="16"/>
              </w:rPr>
              <w:t>4</w:t>
            </w:r>
            <w:r w:rsidRPr="00DC1592">
              <w:rPr>
                <w:rFonts w:ascii="Calibri" w:hAnsi="Calibri" w:cs="Calibri"/>
                <w:sz w:val="16"/>
                <w:szCs w:val="16"/>
              </w:rPr>
              <w:t>%</w:t>
            </w:r>
          </w:p>
        </w:tc>
        <w:tc>
          <w:tcPr>
            <w:tcW w:w="625" w:type="pct"/>
          </w:tcPr>
          <w:p w14:paraId="6DBDA03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S184_raw</w:t>
            </w:r>
          </w:p>
        </w:tc>
        <w:tc>
          <w:tcPr>
            <w:tcW w:w="625" w:type="pct"/>
          </w:tcPr>
          <w:p w14:paraId="1EB7E0C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w:t>
            </w:r>
            <w:r w:rsidRPr="00DC1592">
              <w:rPr>
                <w:rFonts w:ascii="Calibri" w:hAnsi="Calibri" w:cs="Calibri"/>
                <w:sz w:val="16"/>
                <w:szCs w:val="16"/>
              </w:rPr>
              <w:t>.9%</w:t>
            </w:r>
          </w:p>
        </w:tc>
      </w:tr>
      <w:tr w:rsidR="00E91C18" w:rsidRPr="00DC1592" w14:paraId="4AA8514F" w14:textId="77777777" w:rsidTr="00E91C18">
        <w:trPr>
          <w:trHeight w:val="567"/>
        </w:trPr>
        <w:tc>
          <w:tcPr>
            <w:tcW w:w="625" w:type="pct"/>
            <w:noWrap/>
            <w:hideMark/>
          </w:tcPr>
          <w:p w14:paraId="29C2A5AE"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S240_raw</w:t>
            </w:r>
          </w:p>
        </w:tc>
        <w:tc>
          <w:tcPr>
            <w:tcW w:w="625" w:type="pct"/>
            <w:noWrap/>
            <w:hideMark/>
          </w:tcPr>
          <w:p w14:paraId="2B5AC0FB"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50</w:t>
            </w:r>
            <w:r w:rsidRPr="00DC1592">
              <w:rPr>
                <w:rFonts w:ascii="Calibri" w:hAnsi="Calibri" w:cs="Calibri"/>
                <w:sz w:val="16"/>
                <w:szCs w:val="16"/>
              </w:rPr>
              <w:t>.2%</w:t>
            </w:r>
          </w:p>
        </w:tc>
        <w:tc>
          <w:tcPr>
            <w:tcW w:w="625" w:type="pct"/>
          </w:tcPr>
          <w:p w14:paraId="53AA1C9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S183_raw</w:t>
            </w:r>
          </w:p>
        </w:tc>
        <w:tc>
          <w:tcPr>
            <w:tcW w:w="625" w:type="pct"/>
          </w:tcPr>
          <w:p w14:paraId="4017008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12</w:t>
            </w:r>
            <w:r w:rsidRPr="00DC1592">
              <w:rPr>
                <w:rFonts w:ascii="Calibri" w:hAnsi="Calibri" w:cs="Calibri"/>
                <w:sz w:val="16"/>
                <w:szCs w:val="16"/>
              </w:rPr>
              <w:t>.</w:t>
            </w:r>
            <w:r w:rsidRPr="00DC1592">
              <w:rPr>
                <w:rFonts w:ascii="Calibri" w:hAnsi="Calibri" w:cs="Calibri" w:hint="eastAsia"/>
                <w:sz w:val="16"/>
                <w:szCs w:val="16"/>
              </w:rPr>
              <w:t>8</w:t>
            </w:r>
            <w:r w:rsidRPr="00DC1592">
              <w:rPr>
                <w:rFonts w:ascii="Calibri" w:hAnsi="Calibri" w:cs="Calibri"/>
                <w:sz w:val="16"/>
                <w:szCs w:val="16"/>
              </w:rPr>
              <w:t>%</w:t>
            </w:r>
          </w:p>
        </w:tc>
        <w:tc>
          <w:tcPr>
            <w:tcW w:w="625" w:type="pct"/>
          </w:tcPr>
          <w:p w14:paraId="4D7B2B2E"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S187_norm</w:t>
            </w:r>
          </w:p>
        </w:tc>
        <w:tc>
          <w:tcPr>
            <w:tcW w:w="625" w:type="pct"/>
          </w:tcPr>
          <w:p w14:paraId="0934672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33</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3A65AB57"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S188_raw</w:t>
            </w:r>
          </w:p>
        </w:tc>
        <w:tc>
          <w:tcPr>
            <w:tcW w:w="625" w:type="pct"/>
          </w:tcPr>
          <w:p w14:paraId="696B0B9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0.89</w:t>
            </w:r>
            <w:r w:rsidRPr="00DC1592">
              <w:rPr>
                <w:rFonts w:ascii="Calibri" w:hAnsi="Calibri" w:cs="Calibri"/>
                <w:sz w:val="16"/>
                <w:szCs w:val="16"/>
              </w:rPr>
              <w:t>%</w:t>
            </w:r>
          </w:p>
        </w:tc>
      </w:tr>
      <w:tr w:rsidR="00E91C18" w:rsidRPr="00DC1592" w14:paraId="15682F41" w14:textId="77777777" w:rsidTr="00E91C18">
        <w:trPr>
          <w:trHeight w:val="567"/>
        </w:trPr>
        <w:tc>
          <w:tcPr>
            <w:tcW w:w="625" w:type="pct"/>
            <w:noWrap/>
            <w:hideMark/>
          </w:tcPr>
          <w:p w14:paraId="3644190B"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S190_norm</w:t>
            </w:r>
          </w:p>
        </w:tc>
        <w:tc>
          <w:tcPr>
            <w:tcW w:w="625" w:type="pct"/>
            <w:noWrap/>
            <w:hideMark/>
          </w:tcPr>
          <w:p w14:paraId="6D819090"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1E93CECA"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S183_norm</w:t>
            </w:r>
          </w:p>
        </w:tc>
        <w:tc>
          <w:tcPr>
            <w:tcW w:w="625" w:type="pct"/>
          </w:tcPr>
          <w:p w14:paraId="2770D33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12</w:t>
            </w:r>
            <w:r w:rsidRPr="00DC1592">
              <w:rPr>
                <w:rFonts w:ascii="Calibri" w:hAnsi="Calibri" w:cs="Calibri"/>
                <w:sz w:val="16"/>
                <w:szCs w:val="16"/>
              </w:rPr>
              <w:t>.8%</w:t>
            </w:r>
          </w:p>
        </w:tc>
        <w:tc>
          <w:tcPr>
            <w:tcW w:w="625" w:type="pct"/>
          </w:tcPr>
          <w:p w14:paraId="2E635818"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S187_raw</w:t>
            </w:r>
          </w:p>
        </w:tc>
        <w:tc>
          <w:tcPr>
            <w:tcW w:w="625" w:type="pct"/>
          </w:tcPr>
          <w:p w14:paraId="3437614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33</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4B9B51A8"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S199_raw</w:t>
            </w:r>
          </w:p>
        </w:tc>
        <w:tc>
          <w:tcPr>
            <w:tcW w:w="625" w:type="pct"/>
          </w:tcPr>
          <w:p w14:paraId="20987FB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0.4</w:t>
            </w:r>
            <w:r w:rsidRPr="00DC1592">
              <w:rPr>
                <w:rFonts w:ascii="Calibri" w:hAnsi="Calibri" w:cs="Calibri"/>
                <w:sz w:val="16"/>
                <w:szCs w:val="16"/>
              </w:rPr>
              <w:t>9%</w:t>
            </w:r>
          </w:p>
        </w:tc>
      </w:tr>
      <w:tr w:rsidR="00E91C18" w:rsidRPr="00DC1592" w14:paraId="58406D45" w14:textId="77777777" w:rsidTr="00E91C18">
        <w:trPr>
          <w:trHeight w:val="567"/>
        </w:trPr>
        <w:tc>
          <w:tcPr>
            <w:tcW w:w="625" w:type="pct"/>
            <w:noWrap/>
            <w:hideMark/>
          </w:tcPr>
          <w:p w14:paraId="58E984B0"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S190_raw</w:t>
            </w:r>
          </w:p>
        </w:tc>
        <w:tc>
          <w:tcPr>
            <w:tcW w:w="625" w:type="pct"/>
            <w:noWrap/>
            <w:hideMark/>
          </w:tcPr>
          <w:p w14:paraId="119436FF"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7E0E8D0E"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S198_norm</w:t>
            </w:r>
          </w:p>
        </w:tc>
        <w:tc>
          <w:tcPr>
            <w:tcW w:w="625" w:type="pct"/>
          </w:tcPr>
          <w:p w14:paraId="0F4649AD"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11</w:t>
            </w:r>
            <w:r w:rsidRPr="00DC1592">
              <w:rPr>
                <w:rFonts w:ascii="Calibri" w:hAnsi="Calibri" w:cs="Calibri"/>
                <w:sz w:val="16"/>
                <w:szCs w:val="16"/>
              </w:rPr>
              <w:t>.</w:t>
            </w:r>
            <w:r w:rsidRPr="00DC1592">
              <w:rPr>
                <w:rFonts w:ascii="Calibri" w:hAnsi="Calibri" w:cs="Calibri" w:hint="eastAsia"/>
                <w:sz w:val="16"/>
                <w:szCs w:val="16"/>
              </w:rPr>
              <w:t>2</w:t>
            </w:r>
            <w:r w:rsidRPr="00DC1592">
              <w:rPr>
                <w:rFonts w:ascii="Calibri" w:hAnsi="Calibri" w:cs="Calibri"/>
                <w:sz w:val="16"/>
                <w:szCs w:val="16"/>
              </w:rPr>
              <w:t>%</w:t>
            </w:r>
          </w:p>
        </w:tc>
        <w:tc>
          <w:tcPr>
            <w:tcW w:w="625" w:type="pct"/>
          </w:tcPr>
          <w:p w14:paraId="1685216E"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S4_raw</w:t>
            </w:r>
          </w:p>
        </w:tc>
        <w:tc>
          <w:tcPr>
            <w:tcW w:w="625" w:type="pct"/>
          </w:tcPr>
          <w:p w14:paraId="0C60398D"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30</w:t>
            </w:r>
            <w:r w:rsidRPr="00DC1592">
              <w:rPr>
                <w:rFonts w:ascii="Calibri" w:hAnsi="Calibri" w:cs="Calibri"/>
                <w:sz w:val="16"/>
                <w:szCs w:val="16"/>
              </w:rPr>
              <w:t>.</w:t>
            </w:r>
            <w:r w:rsidRPr="00DC1592">
              <w:rPr>
                <w:rFonts w:ascii="Calibri" w:hAnsi="Calibri" w:cs="Calibri" w:hint="eastAsia"/>
                <w:sz w:val="16"/>
                <w:szCs w:val="16"/>
              </w:rPr>
              <w:t>8</w:t>
            </w:r>
            <w:r w:rsidRPr="00DC1592">
              <w:rPr>
                <w:rFonts w:ascii="Calibri" w:hAnsi="Calibri" w:cs="Calibri"/>
                <w:sz w:val="16"/>
                <w:szCs w:val="16"/>
              </w:rPr>
              <w:t>%</w:t>
            </w:r>
          </w:p>
        </w:tc>
        <w:tc>
          <w:tcPr>
            <w:tcW w:w="625" w:type="pct"/>
          </w:tcPr>
          <w:p w14:paraId="628C9FBA"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S4_norm</w:t>
            </w:r>
          </w:p>
        </w:tc>
        <w:tc>
          <w:tcPr>
            <w:tcW w:w="625" w:type="pct"/>
          </w:tcPr>
          <w:p w14:paraId="47D883AD"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0.08</w:t>
            </w:r>
            <w:r w:rsidRPr="00DC1592">
              <w:rPr>
                <w:rFonts w:ascii="Calibri" w:hAnsi="Calibri" w:cs="Calibri"/>
                <w:sz w:val="16"/>
                <w:szCs w:val="16"/>
              </w:rPr>
              <w:t>%</w:t>
            </w:r>
          </w:p>
        </w:tc>
      </w:tr>
      <w:tr w:rsidR="00E91C18" w:rsidRPr="00DC1592" w14:paraId="519BBD13" w14:textId="77777777" w:rsidTr="00E91C18">
        <w:trPr>
          <w:trHeight w:val="567"/>
        </w:trPr>
        <w:tc>
          <w:tcPr>
            <w:tcW w:w="625" w:type="pct"/>
            <w:noWrap/>
            <w:hideMark/>
          </w:tcPr>
          <w:p w14:paraId="3AACDFB6"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S194_raw</w:t>
            </w:r>
          </w:p>
        </w:tc>
        <w:tc>
          <w:tcPr>
            <w:tcW w:w="625" w:type="pct"/>
            <w:noWrap/>
            <w:hideMark/>
          </w:tcPr>
          <w:p w14:paraId="150F1552"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7EB1BA3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S197_norm</w:t>
            </w:r>
          </w:p>
        </w:tc>
        <w:tc>
          <w:tcPr>
            <w:tcW w:w="625" w:type="pct"/>
          </w:tcPr>
          <w:p w14:paraId="0341982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11</w:t>
            </w:r>
            <w:r w:rsidRPr="00DC1592">
              <w:rPr>
                <w:rFonts w:ascii="Calibri" w:hAnsi="Calibri" w:cs="Calibri"/>
                <w:sz w:val="16"/>
                <w:szCs w:val="16"/>
              </w:rPr>
              <w:t>.</w:t>
            </w:r>
            <w:r w:rsidRPr="00DC1592">
              <w:rPr>
                <w:rFonts w:ascii="Calibri" w:hAnsi="Calibri" w:cs="Calibri" w:hint="eastAsia"/>
                <w:sz w:val="16"/>
                <w:szCs w:val="16"/>
              </w:rPr>
              <w:t>2</w:t>
            </w:r>
            <w:r w:rsidRPr="00DC1592">
              <w:rPr>
                <w:rFonts w:ascii="Calibri" w:hAnsi="Calibri" w:cs="Calibri"/>
                <w:sz w:val="16"/>
                <w:szCs w:val="16"/>
              </w:rPr>
              <w:t>%</w:t>
            </w:r>
          </w:p>
        </w:tc>
        <w:tc>
          <w:tcPr>
            <w:tcW w:w="625" w:type="pct"/>
          </w:tcPr>
          <w:p w14:paraId="06764D90"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S12_raw</w:t>
            </w:r>
          </w:p>
        </w:tc>
        <w:tc>
          <w:tcPr>
            <w:tcW w:w="625" w:type="pct"/>
          </w:tcPr>
          <w:p w14:paraId="038A2E70"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30</w:t>
            </w:r>
            <w:r w:rsidRPr="00DC1592">
              <w:rPr>
                <w:rFonts w:ascii="Calibri" w:hAnsi="Calibri" w:cs="Calibri"/>
                <w:sz w:val="16"/>
                <w:szCs w:val="16"/>
              </w:rPr>
              <w:t>.</w:t>
            </w:r>
            <w:r w:rsidRPr="00DC1592">
              <w:rPr>
                <w:rFonts w:ascii="Calibri" w:hAnsi="Calibri" w:cs="Calibri" w:hint="eastAsia"/>
                <w:sz w:val="16"/>
                <w:szCs w:val="16"/>
              </w:rPr>
              <w:t>7</w:t>
            </w:r>
            <w:r w:rsidRPr="00DC1592">
              <w:rPr>
                <w:rFonts w:ascii="Calibri" w:hAnsi="Calibri" w:cs="Calibri"/>
                <w:sz w:val="16"/>
                <w:szCs w:val="16"/>
              </w:rPr>
              <w:t>%</w:t>
            </w:r>
          </w:p>
        </w:tc>
        <w:tc>
          <w:tcPr>
            <w:tcW w:w="625" w:type="pct"/>
          </w:tcPr>
          <w:p w14:paraId="67242DBB"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S192_norm</w:t>
            </w:r>
          </w:p>
        </w:tc>
        <w:tc>
          <w:tcPr>
            <w:tcW w:w="625" w:type="pct"/>
          </w:tcPr>
          <w:p w14:paraId="71FB5293"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7BACC0E4" w14:textId="77777777" w:rsidTr="00E91C18">
        <w:trPr>
          <w:trHeight w:val="567"/>
        </w:trPr>
        <w:tc>
          <w:tcPr>
            <w:tcW w:w="625" w:type="pct"/>
            <w:noWrap/>
            <w:hideMark/>
          </w:tcPr>
          <w:p w14:paraId="5EB15C7D"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S194_norm</w:t>
            </w:r>
          </w:p>
        </w:tc>
        <w:tc>
          <w:tcPr>
            <w:tcW w:w="625" w:type="pct"/>
            <w:noWrap/>
            <w:hideMark/>
          </w:tcPr>
          <w:p w14:paraId="55361867"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48</w:t>
            </w:r>
            <w:r w:rsidRPr="00DC1592">
              <w:rPr>
                <w:rFonts w:ascii="Calibri" w:hAnsi="Calibri" w:cs="Calibri"/>
                <w:sz w:val="16"/>
                <w:szCs w:val="16"/>
              </w:rPr>
              <w:t>.</w:t>
            </w:r>
            <w:r w:rsidRPr="00DC1592">
              <w:rPr>
                <w:rFonts w:ascii="Calibri" w:hAnsi="Calibri" w:cs="Calibri" w:hint="eastAsia"/>
                <w:sz w:val="16"/>
                <w:szCs w:val="16"/>
              </w:rPr>
              <w:t>6</w:t>
            </w:r>
            <w:r w:rsidRPr="00DC1592">
              <w:rPr>
                <w:rFonts w:ascii="Calibri" w:hAnsi="Calibri" w:cs="Calibri"/>
                <w:sz w:val="16"/>
                <w:szCs w:val="16"/>
              </w:rPr>
              <w:t>%</w:t>
            </w:r>
          </w:p>
        </w:tc>
        <w:tc>
          <w:tcPr>
            <w:tcW w:w="625" w:type="pct"/>
          </w:tcPr>
          <w:p w14:paraId="1752FDF7"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S5_norm</w:t>
            </w:r>
          </w:p>
        </w:tc>
        <w:tc>
          <w:tcPr>
            <w:tcW w:w="625" w:type="pct"/>
          </w:tcPr>
          <w:p w14:paraId="65E5985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6</w:t>
            </w:r>
            <w:r w:rsidRPr="00DC1592">
              <w:rPr>
                <w:rFonts w:ascii="Calibri" w:hAnsi="Calibri" w:cs="Calibri"/>
                <w:sz w:val="16"/>
                <w:szCs w:val="16"/>
              </w:rPr>
              <w:t>.5%</w:t>
            </w:r>
          </w:p>
        </w:tc>
        <w:tc>
          <w:tcPr>
            <w:tcW w:w="625" w:type="pct"/>
          </w:tcPr>
          <w:p w14:paraId="3412108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S1_norm</w:t>
            </w:r>
          </w:p>
        </w:tc>
        <w:tc>
          <w:tcPr>
            <w:tcW w:w="625" w:type="pct"/>
          </w:tcPr>
          <w:p w14:paraId="341008F8"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29</w:t>
            </w:r>
            <w:r w:rsidRPr="00DC1592">
              <w:rPr>
                <w:rFonts w:ascii="Calibri" w:hAnsi="Calibri" w:cs="Calibri"/>
                <w:sz w:val="16"/>
                <w:szCs w:val="16"/>
              </w:rPr>
              <w:t>.</w:t>
            </w:r>
            <w:r w:rsidRPr="00DC1592">
              <w:rPr>
                <w:rFonts w:ascii="Calibri" w:hAnsi="Calibri" w:cs="Calibri" w:hint="eastAsia"/>
                <w:sz w:val="16"/>
                <w:szCs w:val="16"/>
              </w:rPr>
              <w:t>1</w:t>
            </w:r>
            <w:r w:rsidRPr="00DC1592">
              <w:rPr>
                <w:rFonts w:ascii="Calibri" w:hAnsi="Calibri" w:cs="Calibri"/>
                <w:sz w:val="16"/>
                <w:szCs w:val="16"/>
              </w:rPr>
              <w:t>%</w:t>
            </w:r>
          </w:p>
        </w:tc>
        <w:tc>
          <w:tcPr>
            <w:tcW w:w="625" w:type="pct"/>
          </w:tcPr>
          <w:p w14:paraId="6634DF58"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S241_norm</w:t>
            </w:r>
          </w:p>
        </w:tc>
        <w:tc>
          <w:tcPr>
            <w:tcW w:w="625" w:type="pct"/>
          </w:tcPr>
          <w:p w14:paraId="1569173A"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38AB5C98" w14:textId="77777777" w:rsidTr="00E91C18">
        <w:trPr>
          <w:trHeight w:val="567"/>
        </w:trPr>
        <w:tc>
          <w:tcPr>
            <w:tcW w:w="625" w:type="pct"/>
            <w:noWrap/>
            <w:hideMark/>
          </w:tcPr>
          <w:p w14:paraId="2D70ED34"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S9_norm</w:t>
            </w:r>
          </w:p>
        </w:tc>
        <w:tc>
          <w:tcPr>
            <w:tcW w:w="625" w:type="pct"/>
            <w:noWrap/>
            <w:hideMark/>
          </w:tcPr>
          <w:p w14:paraId="6048BFD3"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46</w:t>
            </w:r>
            <w:r w:rsidRPr="00DC1592">
              <w:rPr>
                <w:rFonts w:ascii="Calibri" w:hAnsi="Calibri" w:cs="Calibri"/>
                <w:sz w:val="16"/>
                <w:szCs w:val="16"/>
              </w:rPr>
              <w:t>.8%</w:t>
            </w:r>
          </w:p>
        </w:tc>
        <w:tc>
          <w:tcPr>
            <w:tcW w:w="625" w:type="pct"/>
          </w:tcPr>
          <w:p w14:paraId="61F3FCFC"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S192_raw</w:t>
            </w:r>
          </w:p>
        </w:tc>
        <w:tc>
          <w:tcPr>
            <w:tcW w:w="625" w:type="pct"/>
          </w:tcPr>
          <w:p w14:paraId="683D28A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4</w:t>
            </w:r>
            <w:r w:rsidRPr="00DC1592">
              <w:rPr>
                <w:rFonts w:ascii="Calibri" w:hAnsi="Calibri" w:cs="Calibri"/>
                <w:sz w:val="16"/>
                <w:szCs w:val="16"/>
              </w:rPr>
              <w:t>.</w:t>
            </w:r>
            <w:r w:rsidRPr="00DC1592">
              <w:rPr>
                <w:rFonts w:ascii="Calibri" w:hAnsi="Calibri" w:cs="Calibri" w:hint="eastAsia"/>
                <w:sz w:val="16"/>
                <w:szCs w:val="16"/>
              </w:rPr>
              <w:t>5</w:t>
            </w:r>
            <w:r w:rsidRPr="00DC1592">
              <w:rPr>
                <w:rFonts w:ascii="Calibri" w:hAnsi="Calibri" w:cs="Calibri"/>
                <w:sz w:val="16"/>
                <w:szCs w:val="16"/>
              </w:rPr>
              <w:t>%</w:t>
            </w:r>
          </w:p>
        </w:tc>
        <w:tc>
          <w:tcPr>
            <w:tcW w:w="625" w:type="pct"/>
          </w:tcPr>
          <w:p w14:paraId="0D4CCDEF"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S3_raw</w:t>
            </w:r>
          </w:p>
        </w:tc>
        <w:tc>
          <w:tcPr>
            <w:tcW w:w="625" w:type="pct"/>
          </w:tcPr>
          <w:p w14:paraId="5684FFB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4752408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S10_raw</w:t>
            </w:r>
          </w:p>
        </w:tc>
        <w:tc>
          <w:tcPr>
            <w:tcW w:w="625" w:type="pct"/>
          </w:tcPr>
          <w:p w14:paraId="398183D5"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40CB6E54" w14:textId="77777777" w:rsidTr="00E91C18">
        <w:trPr>
          <w:trHeight w:val="567"/>
        </w:trPr>
        <w:tc>
          <w:tcPr>
            <w:tcW w:w="625" w:type="pct"/>
            <w:noWrap/>
          </w:tcPr>
          <w:p w14:paraId="210C015F"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S199_norm</w:t>
            </w:r>
          </w:p>
        </w:tc>
        <w:tc>
          <w:tcPr>
            <w:tcW w:w="625" w:type="pct"/>
            <w:noWrap/>
          </w:tcPr>
          <w:p w14:paraId="649D5E4B"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0</w:t>
            </w:r>
          </w:p>
        </w:tc>
        <w:tc>
          <w:tcPr>
            <w:tcW w:w="625" w:type="pct"/>
          </w:tcPr>
          <w:p w14:paraId="043759B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S242_norm</w:t>
            </w:r>
          </w:p>
        </w:tc>
        <w:tc>
          <w:tcPr>
            <w:tcW w:w="625" w:type="pct"/>
          </w:tcPr>
          <w:p w14:paraId="5A795543"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7BC8C36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S191_norm</w:t>
            </w:r>
          </w:p>
        </w:tc>
        <w:tc>
          <w:tcPr>
            <w:tcW w:w="625" w:type="pct"/>
          </w:tcPr>
          <w:p w14:paraId="5FFC4A7C"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6CC266C3"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S191_raw</w:t>
            </w:r>
          </w:p>
        </w:tc>
        <w:tc>
          <w:tcPr>
            <w:tcW w:w="625" w:type="pct"/>
          </w:tcPr>
          <w:p w14:paraId="78ED405F"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r>
      <w:tr w:rsidR="00E91C18" w:rsidRPr="00DC1592" w14:paraId="7B2A4C6B" w14:textId="77777777" w:rsidTr="00E91C18">
        <w:trPr>
          <w:trHeight w:val="567"/>
        </w:trPr>
        <w:tc>
          <w:tcPr>
            <w:tcW w:w="625" w:type="pct"/>
            <w:noWrap/>
          </w:tcPr>
          <w:p w14:paraId="5754630F"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S10_norm</w:t>
            </w:r>
          </w:p>
        </w:tc>
        <w:tc>
          <w:tcPr>
            <w:tcW w:w="625" w:type="pct"/>
            <w:noWrap/>
          </w:tcPr>
          <w:p w14:paraId="5B69086B" w14:textId="77777777" w:rsidR="00E91C18" w:rsidRPr="00DC1592" w:rsidRDefault="00E91C18" w:rsidP="00C548E3">
            <w:pPr>
              <w:spacing w:afterLines="50" w:after="156" w:line="276" w:lineRule="auto"/>
              <w:rPr>
                <w:rFonts w:ascii="Calibri" w:hAnsi="Calibri" w:cs="Calibri"/>
                <w:sz w:val="16"/>
                <w:szCs w:val="16"/>
              </w:rPr>
            </w:pPr>
            <w:r w:rsidRPr="00DC1592">
              <w:rPr>
                <w:rFonts w:ascii="Calibri" w:hAnsi="Calibri" w:cs="Calibri" w:hint="eastAsia"/>
                <w:sz w:val="16"/>
                <w:szCs w:val="16"/>
              </w:rPr>
              <w:t>0</w:t>
            </w:r>
          </w:p>
        </w:tc>
        <w:tc>
          <w:tcPr>
            <w:tcW w:w="625" w:type="pct"/>
          </w:tcPr>
          <w:p w14:paraId="6774E622"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S12_norm</w:t>
            </w:r>
          </w:p>
        </w:tc>
        <w:tc>
          <w:tcPr>
            <w:tcW w:w="625" w:type="pct"/>
          </w:tcPr>
          <w:p w14:paraId="0AAD8A7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3EA577C1"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S240_norm</w:t>
            </w:r>
          </w:p>
        </w:tc>
        <w:tc>
          <w:tcPr>
            <w:tcW w:w="625" w:type="pct"/>
          </w:tcPr>
          <w:p w14:paraId="6CF00B5D"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c>
          <w:tcPr>
            <w:tcW w:w="625" w:type="pct"/>
          </w:tcPr>
          <w:p w14:paraId="4FF0F056"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S188_norm</w:t>
            </w:r>
          </w:p>
        </w:tc>
        <w:tc>
          <w:tcPr>
            <w:tcW w:w="625" w:type="pct"/>
          </w:tcPr>
          <w:p w14:paraId="6940EF54" w14:textId="77777777" w:rsidR="00E91C18" w:rsidRPr="00DC1592" w:rsidRDefault="00E91C18" w:rsidP="00C548E3">
            <w:pPr>
              <w:widowControl/>
              <w:jc w:val="left"/>
              <w:rPr>
                <w:rFonts w:ascii="Calibri" w:hAnsi="Calibri" w:cs="Calibri"/>
                <w:sz w:val="16"/>
                <w:szCs w:val="16"/>
              </w:rPr>
            </w:pPr>
            <w:r w:rsidRPr="00DC1592">
              <w:rPr>
                <w:rFonts w:ascii="Calibri" w:hAnsi="Calibri" w:cs="Calibri" w:hint="eastAsia"/>
                <w:sz w:val="16"/>
                <w:szCs w:val="16"/>
              </w:rPr>
              <w:t>0</w:t>
            </w:r>
          </w:p>
        </w:tc>
      </w:tr>
    </w:tbl>
    <w:p w14:paraId="45EFD8F0" w14:textId="404DFC49" w:rsidR="00194D9F" w:rsidRDefault="00194D9F" w:rsidP="00C548E3">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1</w:t>
      </w:r>
      <w:r w:rsidR="005D095D">
        <w:rPr>
          <w:rFonts w:ascii="Times New Roman" w:hAnsi="Times New Roman" w:cs="Times New Roman"/>
          <w:sz w:val="24"/>
          <w:szCs w:val="26"/>
        </w:rPr>
        <w:t>:</w:t>
      </w:r>
      <w:r>
        <w:rPr>
          <w:rFonts w:ascii="Times New Roman" w:hAnsi="Times New Roman" w:cs="Times New Roman"/>
          <w:sz w:val="24"/>
          <w:szCs w:val="26"/>
        </w:rPr>
        <w:t xml:space="preserve"> Sgt A feature correlation</w:t>
      </w:r>
    </w:p>
    <w:p w14:paraId="498FDA7A" w14:textId="2430AD3F" w:rsidR="00E1597E" w:rsidRPr="003453E2" w:rsidRDefault="003453E2" w:rsidP="00C548E3">
      <w:pPr>
        <w:pStyle w:val="a7"/>
        <w:numPr>
          <w:ilvl w:val="0"/>
          <w:numId w:val="8"/>
        </w:numPr>
        <w:ind w:firstLineChars="0"/>
        <w:rPr>
          <w:rFonts w:ascii="Times New Roman" w:hAnsi="Times New Roman" w:cs="Times New Roman"/>
          <w:sz w:val="24"/>
          <w:szCs w:val="26"/>
        </w:rPr>
      </w:pPr>
      <w:r w:rsidRPr="003453E2">
        <w:rPr>
          <w:rFonts w:ascii="Times New Roman" w:hAnsi="Times New Roman" w:cs="Times New Roman"/>
          <w:sz w:val="24"/>
          <w:szCs w:val="26"/>
        </w:rPr>
        <w:t xml:space="preserve">Feature-Failure </w:t>
      </w:r>
      <w:r w:rsidRPr="003453E2">
        <w:rPr>
          <w:rFonts w:ascii="Times New Roman" w:hAnsi="Times New Roman" w:cs="Times New Roman" w:hint="eastAsia"/>
          <w:sz w:val="24"/>
          <w:szCs w:val="26"/>
        </w:rPr>
        <w:t>C</w:t>
      </w:r>
      <w:r w:rsidRPr="003453E2">
        <w:rPr>
          <w:rFonts w:ascii="Times New Roman" w:hAnsi="Times New Roman" w:cs="Times New Roman"/>
          <w:sz w:val="24"/>
          <w:szCs w:val="26"/>
        </w:rPr>
        <w:t xml:space="preserve">orrelation: </w:t>
      </w:r>
      <w:r w:rsidR="00E1597E" w:rsidRPr="003453E2">
        <w:rPr>
          <w:rFonts w:ascii="Times New Roman" w:hAnsi="Times New Roman" w:cs="Times New Roman"/>
          <w:sz w:val="24"/>
          <w:szCs w:val="26"/>
        </w:rPr>
        <w:tab/>
      </w:r>
    </w:p>
    <w:tbl>
      <w:tblPr>
        <w:tblStyle w:val="a8"/>
        <w:tblW w:w="0" w:type="auto"/>
        <w:tblLook w:val="04A0" w:firstRow="1" w:lastRow="0" w:firstColumn="1" w:lastColumn="0" w:noHBand="0" w:noVBand="1"/>
      </w:tblPr>
      <w:tblGrid>
        <w:gridCol w:w="1696"/>
        <w:gridCol w:w="2452"/>
        <w:gridCol w:w="2074"/>
        <w:gridCol w:w="2074"/>
      </w:tblGrid>
      <w:tr w:rsidR="00E1597E" w14:paraId="4DA72FAF" w14:textId="77777777" w:rsidTr="0054429D">
        <w:tc>
          <w:tcPr>
            <w:tcW w:w="1696" w:type="dxa"/>
          </w:tcPr>
          <w:p w14:paraId="243882AE" w14:textId="00CFB57D" w:rsidR="00E1597E" w:rsidRPr="00E1597E" w:rsidRDefault="00E1597E" w:rsidP="00C548E3">
            <w:pPr>
              <w:rPr>
                <w:rFonts w:ascii="Times New Roman" w:hAnsi="Times New Roman" w:cs="Times New Roman"/>
                <w:szCs w:val="26"/>
              </w:rPr>
            </w:pPr>
            <w:r w:rsidRPr="00E1597E">
              <w:rPr>
                <w:rFonts w:ascii="Times New Roman" w:hAnsi="Times New Roman" w:cs="Times New Roman" w:hint="eastAsia"/>
                <w:szCs w:val="26"/>
              </w:rPr>
              <w:t>S</w:t>
            </w:r>
            <w:r w:rsidRPr="00E1597E">
              <w:rPr>
                <w:rFonts w:ascii="Times New Roman" w:hAnsi="Times New Roman" w:cs="Times New Roman"/>
                <w:szCs w:val="26"/>
              </w:rPr>
              <w:t>MART Number</w:t>
            </w:r>
          </w:p>
        </w:tc>
        <w:tc>
          <w:tcPr>
            <w:tcW w:w="2452" w:type="dxa"/>
          </w:tcPr>
          <w:p w14:paraId="26FA0CC1" w14:textId="060C8400" w:rsidR="00E1597E" w:rsidRPr="00E1597E" w:rsidRDefault="00E1597E" w:rsidP="00C548E3">
            <w:pPr>
              <w:rPr>
                <w:rFonts w:ascii="Times New Roman" w:hAnsi="Times New Roman" w:cs="Times New Roman"/>
                <w:szCs w:val="26"/>
              </w:rPr>
            </w:pPr>
            <w:r w:rsidRPr="00E1597E">
              <w:rPr>
                <w:rFonts w:ascii="Times New Roman" w:hAnsi="Times New Roman" w:cs="Times New Roman" w:hint="eastAsia"/>
                <w:szCs w:val="26"/>
              </w:rPr>
              <w:t>F</w:t>
            </w:r>
            <w:r w:rsidRPr="00E1597E">
              <w:rPr>
                <w:rFonts w:ascii="Times New Roman" w:hAnsi="Times New Roman" w:cs="Times New Roman"/>
                <w:szCs w:val="26"/>
              </w:rPr>
              <w:t>eature Name</w:t>
            </w:r>
          </w:p>
        </w:tc>
        <w:tc>
          <w:tcPr>
            <w:tcW w:w="2074" w:type="dxa"/>
          </w:tcPr>
          <w:p w14:paraId="61C7FCC9" w14:textId="468B70F4" w:rsidR="00E1597E" w:rsidRPr="00E1597E" w:rsidRDefault="00E1597E" w:rsidP="00C548E3">
            <w:pPr>
              <w:rPr>
                <w:rFonts w:ascii="Times New Roman" w:hAnsi="Times New Roman" w:cs="Times New Roman"/>
                <w:szCs w:val="26"/>
              </w:rPr>
            </w:pPr>
            <w:r w:rsidRPr="00E1597E">
              <w:rPr>
                <w:rFonts w:ascii="Times New Roman" w:hAnsi="Times New Roman" w:cs="Times New Roman" w:hint="eastAsia"/>
                <w:szCs w:val="26"/>
              </w:rPr>
              <w:t>V</w:t>
            </w:r>
            <w:r w:rsidRPr="00E1597E">
              <w:rPr>
                <w:rFonts w:ascii="Times New Roman" w:hAnsi="Times New Roman" w:cs="Times New Roman"/>
                <w:szCs w:val="26"/>
              </w:rPr>
              <w:t xml:space="preserve">alue in ADF </w:t>
            </w:r>
            <w:r w:rsidR="00FC2555">
              <w:rPr>
                <w:rFonts w:ascii="Times New Roman" w:hAnsi="Times New Roman" w:cs="Times New Roman"/>
                <w:szCs w:val="26"/>
              </w:rPr>
              <w:t>[9]</w:t>
            </w:r>
          </w:p>
        </w:tc>
        <w:tc>
          <w:tcPr>
            <w:tcW w:w="2074" w:type="dxa"/>
          </w:tcPr>
          <w:p w14:paraId="50399F75" w14:textId="67AC78F7" w:rsidR="00E1597E" w:rsidRPr="00E1597E" w:rsidRDefault="00E1597E" w:rsidP="00C548E3">
            <w:pPr>
              <w:jc w:val="left"/>
              <w:rPr>
                <w:rFonts w:ascii="Times New Roman" w:hAnsi="Times New Roman" w:cs="Times New Roman"/>
                <w:szCs w:val="26"/>
              </w:rPr>
            </w:pPr>
            <w:r w:rsidRPr="00E1597E">
              <w:rPr>
                <w:rFonts w:ascii="Times New Roman" w:hAnsi="Times New Roman" w:cs="Times New Roman" w:hint="eastAsia"/>
                <w:szCs w:val="26"/>
              </w:rPr>
              <w:t>V</w:t>
            </w:r>
            <w:r w:rsidRPr="00E1597E">
              <w:rPr>
                <w:rFonts w:ascii="Times New Roman" w:hAnsi="Times New Roman" w:cs="Times New Roman"/>
                <w:szCs w:val="26"/>
              </w:rPr>
              <w:t>alue in experiment</w:t>
            </w:r>
          </w:p>
        </w:tc>
      </w:tr>
      <w:tr w:rsidR="00E1597E" w14:paraId="41763890" w14:textId="77777777" w:rsidTr="0054429D">
        <w:tc>
          <w:tcPr>
            <w:tcW w:w="1696" w:type="dxa"/>
          </w:tcPr>
          <w:p w14:paraId="21DD20CC" w14:textId="5EA9956A"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3</w:t>
            </w:r>
          </w:p>
        </w:tc>
        <w:tc>
          <w:tcPr>
            <w:tcW w:w="2452" w:type="dxa"/>
          </w:tcPr>
          <w:p w14:paraId="3B3FEBE1" w14:textId="5A02FC88"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pin-Up Time</w:t>
            </w:r>
          </w:p>
        </w:tc>
        <w:tc>
          <w:tcPr>
            <w:tcW w:w="2074" w:type="dxa"/>
          </w:tcPr>
          <w:p w14:paraId="1E48F24E" w14:textId="5E9AE7B1"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N</w:t>
            </w:r>
            <w:r>
              <w:rPr>
                <w:rFonts w:ascii="Times New Roman" w:hAnsi="Times New Roman" w:cs="Times New Roman"/>
                <w:szCs w:val="26"/>
              </w:rPr>
              <w:t>A</w:t>
            </w:r>
          </w:p>
        </w:tc>
        <w:tc>
          <w:tcPr>
            <w:tcW w:w="2074" w:type="dxa"/>
          </w:tcPr>
          <w:p w14:paraId="6F844C76" w14:textId="2B028145" w:rsidR="00E1597E" w:rsidRPr="00E1597E" w:rsidRDefault="00E1597E" w:rsidP="00C548E3">
            <w:pPr>
              <w:rPr>
                <w:rFonts w:ascii="Times New Roman" w:hAnsi="Times New Roman" w:cs="Times New Roman"/>
                <w:szCs w:val="26"/>
              </w:rPr>
            </w:pPr>
            <w:r>
              <w:rPr>
                <w:rFonts w:ascii="Times New Roman" w:hAnsi="Times New Roman" w:cs="Times New Roman"/>
                <w:szCs w:val="26"/>
              </w:rPr>
              <w:t>13.5%</w:t>
            </w:r>
          </w:p>
        </w:tc>
      </w:tr>
      <w:tr w:rsidR="00E1597E" w14:paraId="711EF28E" w14:textId="77777777" w:rsidTr="0054429D">
        <w:tc>
          <w:tcPr>
            <w:tcW w:w="1696" w:type="dxa"/>
          </w:tcPr>
          <w:p w14:paraId="6F64C327" w14:textId="2AD5DCC0"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4</w:t>
            </w:r>
          </w:p>
        </w:tc>
        <w:tc>
          <w:tcPr>
            <w:tcW w:w="2452" w:type="dxa"/>
          </w:tcPr>
          <w:p w14:paraId="079F9D04" w14:textId="7157D9B4"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tart/Stop Count</w:t>
            </w:r>
          </w:p>
        </w:tc>
        <w:tc>
          <w:tcPr>
            <w:tcW w:w="2074" w:type="dxa"/>
          </w:tcPr>
          <w:p w14:paraId="11576105" w14:textId="2006E2DC" w:rsidR="00E1597E" w:rsidRPr="00E1597E" w:rsidRDefault="00E1597E" w:rsidP="00C548E3">
            <w:pPr>
              <w:rPr>
                <w:rFonts w:ascii="Times New Roman" w:hAnsi="Times New Roman" w:cs="Times New Roman"/>
                <w:szCs w:val="26"/>
              </w:rPr>
            </w:pPr>
            <w:r>
              <w:rPr>
                <w:rFonts w:ascii="Times New Roman" w:hAnsi="Times New Roman" w:cs="Times New Roman"/>
                <w:szCs w:val="26"/>
              </w:rPr>
              <w:t>Not in paper</w:t>
            </w:r>
          </w:p>
        </w:tc>
        <w:tc>
          <w:tcPr>
            <w:tcW w:w="2074" w:type="dxa"/>
          </w:tcPr>
          <w:p w14:paraId="6031C9FE" w14:textId="07DCF0C6" w:rsidR="00E1597E" w:rsidRPr="00E1597E" w:rsidRDefault="00E1597E" w:rsidP="00C548E3">
            <w:pPr>
              <w:rPr>
                <w:rFonts w:ascii="Times New Roman" w:hAnsi="Times New Roman" w:cs="Times New Roman"/>
                <w:szCs w:val="26"/>
              </w:rPr>
            </w:pPr>
            <w:r>
              <w:rPr>
                <w:rFonts w:ascii="Times New Roman" w:hAnsi="Times New Roman" w:cs="Times New Roman"/>
                <w:szCs w:val="26"/>
              </w:rPr>
              <w:t>30.8%</w:t>
            </w:r>
          </w:p>
        </w:tc>
      </w:tr>
      <w:tr w:rsidR="00E1597E" w14:paraId="33AEA48D" w14:textId="77777777" w:rsidTr="0054429D">
        <w:tc>
          <w:tcPr>
            <w:tcW w:w="1696" w:type="dxa"/>
          </w:tcPr>
          <w:p w14:paraId="4B4C3742" w14:textId="69827209"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9</w:t>
            </w:r>
          </w:p>
        </w:tc>
        <w:tc>
          <w:tcPr>
            <w:tcW w:w="2452" w:type="dxa"/>
          </w:tcPr>
          <w:p w14:paraId="45F0BA9D" w14:textId="3462143F"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ower-On Hours</w:t>
            </w:r>
          </w:p>
        </w:tc>
        <w:tc>
          <w:tcPr>
            <w:tcW w:w="2074" w:type="dxa"/>
          </w:tcPr>
          <w:p w14:paraId="3F33F87F" w14:textId="0FA31090"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N</w:t>
            </w:r>
            <w:r>
              <w:rPr>
                <w:rFonts w:ascii="Times New Roman" w:hAnsi="Times New Roman" w:cs="Times New Roman"/>
                <w:szCs w:val="26"/>
              </w:rPr>
              <w:t>ot in paper</w:t>
            </w:r>
          </w:p>
        </w:tc>
        <w:tc>
          <w:tcPr>
            <w:tcW w:w="2074" w:type="dxa"/>
          </w:tcPr>
          <w:p w14:paraId="47D0E359" w14:textId="3972FAEB" w:rsidR="00E1597E" w:rsidRPr="00E1597E" w:rsidRDefault="00E1597E" w:rsidP="00C548E3">
            <w:pPr>
              <w:rPr>
                <w:rFonts w:ascii="Times New Roman" w:hAnsi="Times New Roman" w:cs="Times New Roman"/>
                <w:szCs w:val="26"/>
              </w:rPr>
            </w:pPr>
            <w:r>
              <w:rPr>
                <w:rFonts w:ascii="Times New Roman" w:hAnsi="Times New Roman" w:cs="Times New Roman"/>
                <w:szCs w:val="26"/>
              </w:rPr>
              <w:t>50.6%</w:t>
            </w:r>
          </w:p>
        </w:tc>
      </w:tr>
      <w:tr w:rsidR="00E1597E" w14:paraId="5EBDE303" w14:textId="77777777" w:rsidTr="0054429D">
        <w:tc>
          <w:tcPr>
            <w:tcW w:w="1696" w:type="dxa"/>
          </w:tcPr>
          <w:p w14:paraId="4DEB792F" w14:textId="434094B7"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2</w:t>
            </w:r>
          </w:p>
        </w:tc>
        <w:tc>
          <w:tcPr>
            <w:tcW w:w="2452" w:type="dxa"/>
          </w:tcPr>
          <w:p w14:paraId="5D94D03F" w14:textId="0559D50A"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 Cycle Count</w:t>
            </w:r>
          </w:p>
        </w:tc>
        <w:tc>
          <w:tcPr>
            <w:tcW w:w="2074" w:type="dxa"/>
          </w:tcPr>
          <w:p w14:paraId="3105E85D" w14:textId="413E3363" w:rsidR="00E1597E" w:rsidRPr="00E1597E" w:rsidRDefault="00E1597E" w:rsidP="00C548E3">
            <w:pPr>
              <w:rPr>
                <w:rFonts w:ascii="Times New Roman" w:hAnsi="Times New Roman" w:cs="Times New Roman"/>
                <w:szCs w:val="26"/>
              </w:rPr>
            </w:pPr>
            <w:r>
              <w:rPr>
                <w:rFonts w:ascii="Times New Roman" w:hAnsi="Times New Roman" w:cs="Times New Roman"/>
                <w:szCs w:val="26"/>
              </w:rPr>
              <w:t>Not in paper</w:t>
            </w:r>
          </w:p>
        </w:tc>
        <w:tc>
          <w:tcPr>
            <w:tcW w:w="2074" w:type="dxa"/>
          </w:tcPr>
          <w:p w14:paraId="4AB00BB4" w14:textId="030C0338" w:rsidR="00E1597E" w:rsidRPr="00E1597E" w:rsidRDefault="00E1597E" w:rsidP="00C548E3">
            <w:pPr>
              <w:rPr>
                <w:rFonts w:ascii="Times New Roman" w:hAnsi="Times New Roman" w:cs="Times New Roman"/>
                <w:szCs w:val="26"/>
              </w:rPr>
            </w:pPr>
            <w:r>
              <w:rPr>
                <w:rFonts w:ascii="Times New Roman" w:hAnsi="Times New Roman" w:cs="Times New Roman"/>
                <w:szCs w:val="26"/>
              </w:rPr>
              <w:t>30.7%</w:t>
            </w:r>
          </w:p>
        </w:tc>
      </w:tr>
      <w:tr w:rsidR="00E1597E" w14:paraId="320F74AB" w14:textId="77777777" w:rsidTr="0054429D">
        <w:tc>
          <w:tcPr>
            <w:tcW w:w="1696" w:type="dxa"/>
          </w:tcPr>
          <w:p w14:paraId="35BAD623" w14:textId="4957E304"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83</w:t>
            </w:r>
          </w:p>
        </w:tc>
        <w:tc>
          <w:tcPr>
            <w:tcW w:w="2452" w:type="dxa"/>
          </w:tcPr>
          <w:p w14:paraId="5BB5D3B5" w14:textId="0DBAD043"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S</w:t>
            </w:r>
            <w:r>
              <w:rPr>
                <w:rFonts w:ascii="Times New Roman" w:hAnsi="Times New Roman" w:cs="Times New Roman"/>
                <w:szCs w:val="26"/>
              </w:rPr>
              <w:t>ATA Down</w:t>
            </w:r>
            <w:r>
              <w:rPr>
                <w:rFonts w:ascii="Times New Roman" w:hAnsi="Times New Roman" w:cs="Times New Roman" w:hint="eastAsia"/>
                <w:szCs w:val="26"/>
              </w:rPr>
              <w:t>s</w:t>
            </w:r>
            <w:r>
              <w:rPr>
                <w:rFonts w:ascii="Times New Roman" w:hAnsi="Times New Roman" w:cs="Times New Roman"/>
                <w:szCs w:val="26"/>
              </w:rPr>
              <w:t>hift error Count or Runtime Bad Block</w:t>
            </w:r>
          </w:p>
        </w:tc>
        <w:tc>
          <w:tcPr>
            <w:tcW w:w="2074" w:type="dxa"/>
          </w:tcPr>
          <w:p w14:paraId="69879C2C" w14:textId="71A4398C"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0</w:t>
            </w:r>
            <w:r>
              <w:rPr>
                <w:rFonts w:ascii="Times New Roman" w:hAnsi="Times New Roman" w:cs="Times New Roman"/>
                <w:szCs w:val="26"/>
              </w:rPr>
              <w:t>.5%</w:t>
            </w:r>
          </w:p>
        </w:tc>
        <w:tc>
          <w:tcPr>
            <w:tcW w:w="2074" w:type="dxa"/>
          </w:tcPr>
          <w:p w14:paraId="127F2086" w14:textId="03C66ECB" w:rsidR="00E1597E" w:rsidRPr="00E1597E" w:rsidRDefault="00E1597E" w:rsidP="00C548E3">
            <w:pPr>
              <w:rPr>
                <w:rFonts w:ascii="Times New Roman" w:hAnsi="Times New Roman" w:cs="Times New Roman"/>
                <w:szCs w:val="26"/>
              </w:rPr>
            </w:pPr>
            <w:r>
              <w:rPr>
                <w:rFonts w:ascii="Times New Roman" w:hAnsi="Times New Roman" w:cs="Times New Roman"/>
                <w:szCs w:val="26"/>
              </w:rPr>
              <w:t>12.8%</w:t>
            </w:r>
          </w:p>
        </w:tc>
      </w:tr>
      <w:tr w:rsidR="00E1597E" w14:paraId="34054749" w14:textId="77777777" w:rsidTr="0054429D">
        <w:tc>
          <w:tcPr>
            <w:tcW w:w="1696" w:type="dxa"/>
          </w:tcPr>
          <w:p w14:paraId="15FBA29C" w14:textId="1737BB92" w:rsidR="00E1597E" w:rsidRPr="00E1597E" w:rsidRDefault="00E1597E" w:rsidP="00C548E3">
            <w:pPr>
              <w:rPr>
                <w:rFonts w:ascii="Times New Roman" w:hAnsi="Times New Roman" w:cs="Times New Roman"/>
                <w:szCs w:val="26"/>
              </w:rPr>
            </w:pPr>
            <w:r>
              <w:rPr>
                <w:rFonts w:ascii="Times New Roman" w:hAnsi="Times New Roman" w:cs="Times New Roman" w:hint="eastAsia"/>
                <w:szCs w:val="26"/>
              </w:rPr>
              <w:t>1</w:t>
            </w:r>
            <w:r>
              <w:rPr>
                <w:rFonts w:ascii="Times New Roman" w:hAnsi="Times New Roman" w:cs="Times New Roman"/>
                <w:szCs w:val="26"/>
              </w:rPr>
              <w:t>92</w:t>
            </w:r>
          </w:p>
        </w:tc>
        <w:tc>
          <w:tcPr>
            <w:tcW w:w="2452" w:type="dxa"/>
          </w:tcPr>
          <w:p w14:paraId="7199F005" w14:textId="30FFF2E8" w:rsidR="00E1597E" w:rsidRPr="00E1597E" w:rsidRDefault="00E1597E" w:rsidP="00C548E3">
            <w:pPr>
              <w:jc w:val="left"/>
              <w:rPr>
                <w:rFonts w:ascii="Times New Roman" w:hAnsi="Times New Roman" w:cs="Times New Roman"/>
                <w:szCs w:val="26"/>
              </w:rPr>
            </w:pPr>
            <w:r>
              <w:rPr>
                <w:rFonts w:ascii="Times New Roman" w:hAnsi="Times New Roman" w:cs="Times New Roman" w:hint="eastAsia"/>
                <w:szCs w:val="26"/>
              </w:rPr>
              <w:t>P</w:t>
            </w:r>
            <w:r>
              <w:rPr>
                <w:rFonts w:ascii="Times New Roman" w:hAnsi="Times New Roman" w:cs="Times New Roman"/>
                <w:szCs w:val="26"/>
              </w:rPr>
              <w:t>ower</w:t>
            </w:r>
            <w:r>
              <w:rPr>
                <w:rFonts w:ascii="Times New Roman" w:hAnsi="Times New Roman" w:cs="Times New Roman" w:hint="eastAsia"/>
                <w:szCs w:val="26"/>
              </w:rPr>
              <w:t>-</w:t>
            </w:r>
            <w:r>
              <w:rPr>
                <w:rFonts w:ascii="Times New Roman" w:hAnsi="Times New Roman" w:cs="Times New Roman"/>
                <w:szCs w:val="26"/>
              </w:rPr>
              <w:t>off Retract Count, Emergency Retract Cycle Count</w:t>
            </w:r>
          </w:p>
        </w:tc>
        <w:tc>
          <w:tcPr>
            <w:tcW w:w="2074" w:type="dxa"/>
          </w:tcPr>
          <w:p w14:paraId="3999D63E" w14:textId="165D8206" w:rsidR="00E1597E" w:rsidRPr="00E1597E" w:rsidRDefault="00E1597E" w:rsidP="00C548E3">
            <w:pPr>
              <w:rPr>
                <w:rFonts w:ascii="Times New Roman" w:hAnsi="Times New Roman" w:cs="Times New Roman"/>
                <w:szCs w:val="26"/>
              </w:rPr>
            </w:pPr>
            <w:r>
              <w:rPr>
                <w:rFonts w:ascii="Times New Roman" w:hAnsi="Times New Roman" w:cs="Times New Roman"/>
                <w:szCs w:val="26"/>
              </w:rPr>
              <w:t>Not in paper</w:t>
            </w:r>
          </w:p>
        </w:tc>
        <w:tc>
          <w:tcPr>
            <w:tcW w:w="2074" w:type="dxa"/>
          </w:tcPr>
          <w:p w14:paraId="5DBCEE0D" w14:textId="7EBF1FAA" w:rsidR="00E1597E" w:rsidRPr="00E1597E" w:rsidRDefault="00E1597E" w:rsidP="00C548E3">
            <w:pPr>
              <w:rPr>
                <w:rFonts w:ascii="Times New Roman" w:hAnsi="Times New Roman" w:cs="Times New Roman"/>
                <w:szCs w:val="26"/>
              </w:rPr>
            </w:pPr>
            <w:r>
              <w:rPr>
                <w:rFonts w:ascii="Times New Roman" w:hAnsi="Times New Roman" w:cs="Times New Roman"/>
                <w:szCs w:val="26"/>
              </w:rPr>
              <w:t>4.5%</w:t>
            </w:r>
          </w:p>
        </w:tc>
      </w:tr>
    </w:tbl>
    <w:p w14:paraId="4E67B7A8" w14:textId="5BD47985" w:rsidR="00E16494" w:rsidRDefault="008525C9" w:rsidP="00C548E3">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2</w:t>
      </w:r>
      <w:r w:rsidR="005D095D">
        <w:rPr>
          <w:rFonts w:ascii="Times New Roman" w:hAnsi="Times New Roman" w:cs="Times New Roman"/>
          <w:sz w:val="24"/>
          <w:szCs w:val="26"/>
        </w:rPr>
        <w:t>:</w:t>
      </w:r>
      <w:r>
        <w:rPr>
          <w:rFonts w:ascii="Times New Roman" w:hAnsi="Times New Roman" w:cs="Times New Roman"/>
          <w:sz w:val="24"/>
          <w:szCs w:val="26"/>
        </w:rPr>
        <w:t xml:space="preserve"> Features selected </w:t>
      </w:r>
      <w:r w:rsidR="00B24293">
        <w:rPr>
          <w:rFonts w:ascii="Times New Roman" w:hAnsi="Times New Roman" w:cs="Times New Roman"/>
          <w:sz w:val="24"/>
          <w:szCs w:val="26"/>
        </w:rPr>
        <w:t>in our experiment but not in original paper</w:t>
      </w:r>
    </w:p>
    <w:p w14:paraId="0146B990" w14:textId="0A2DA26A" w:rsidR="002D34AB" w:rsidRDefault="0011007C" w:rsidP="00C548E3">
      <w:pPr>
        <w:spacing w:afterLines="50" w:after="156"/>
        <w:rPr>
          <w:rFonts w:ascii="Times New Roman" w:hAnsi="Times New Roman" w:cs="Times New Roman"/>
          <w:sz w:val="24"/>
          <w:szCs w:val="26"/>
        </w:rPr>
      </w:pPr>
      <w:r>
        <w:rPr>
          <w:rFonts w:ascii="Times New Roman" w:hAnsi="Times New Roman" w:cs="Times New Roman" w:hint="eastAsia"/>
          <w:b/>
          <w:sz w:val="24"/>
          <w:szCs w:val="26"/>
        </w:rPr>
        <w:lastRenderedPageBreak/>
        <w:t>Ex</w:t>
      </w:r>
      <w:r>
        <w:rPr>
          <w:rFonts w:ascii="Times New Roman" w:hAnsi="Times New Roman" w:cs="Times New Roman"/>
          <w:b/>
          <w:sz w:val="24"/>
          <w:szCs w:val="26"/>
        </w:rPr>
        <w:t xml:space="preserve">planation: </w:t>
      </w:r>
      <w:r w:rsidR="002D34AB">
        <w:rPr>
          <w:rFonts w:ascii="Times New Roman" w:hAnsi="Times New Roman" w:cs="Times New Roman"/>
          <w:sz w:val="24"/>
          <w:szCs w:val="26"/>
        </w:rPr>
        <w:t xml:space="preserve">Figures in Table 1 is higher than figures in </w:t>
      </w:r>
      <w:r w:rsidR="00FC2555">
        <w:rPr>
          <w:rFonts w:ascii="Times New Roman" w:hAnsi="Times New Roman" w:cs="Times New Roman"/>
          <w:sz w:val="24"/>
          <w:szCs w:val="26"/>
        </w:rPr>
        <w:t>ADF [9]</w:t>
      </w:r>
      <w:r w:rsidR="002D34AB">
        <w:rPr>
          <w:rFonts w:ascii="Times New Roman" w:hAnsi="Times New Roman" w:cs="Times New Roman"/>
          <w:sz w:val="24"/>
          <w:szCs w:val="26"/>
        </w:rPr>
        <w:t>. The omission of changepoint permanency validation could be the main reason. Some temporary, accidental changepoints are also counted in the correlation. In short, the noise of attributes pushes the figures up.</w:t>
      </w:r>
    </w:p>
    <w:p w14:paraId="1701DAEC" w14:textId="098402AF" w:rsidR="00D33B30" w:rsidRDefault="00D33B30" w:rsidP="00C548E3">
      <w:pPr>
        <w:spacing w:afterLines="50" w:after="156"/>
        <w:rPr>
          <w:rFonts w:ascii="Times New Roman" w:hAnsi="Times New Roman" w:cs="Times New Roman"/>
          <w:sz w:val="24"/>
          <w:szCs w:val="26"/>
        </w:rPr>
      </w:pPr>
      <w:r>
        <w:rPr>
          <w:rFonts w:ascii="Times New Roman" w:hAnsi="Times New Roman" w:cs="Times New Roman"/>
          <w:sz w:val="24"/>
          <w:szCs w:val="26"/>
        </w:rPr>
        <w:t xml:space="preserve">Table 2 shows the SMART attributes that are only selected in our experiment based on the 1% correlation threshold, but not included in </w:t>
      </w:r>
      <w:r w:rsidR="00FC2555">
        <w:rPr>
          <w:rFonts w:ascii="Times New Roman" w:hAnsi="Times New Roman" w:cs="Times New Roman"/>
          <w:sz w:val="24"/>
          <w:szCs w:val="26"/>
        </w:rPr>
        <w:t>ADF [9]</w:t>
      </w:r>
      <w:r>
        <w:rPr>
          <w:rFonts w:ascii="Times New Roman" w:hAnsi="Times New Roman" w:cs="Times New Roman"/>
          <w:sz w:val="24"/>
          <w:szCs w:val="26"/>
        </w:rPr>
        <w:t xml:space="preserve">. SMART 4, 9, 12, 192 are not mentioned in ADF. Perhaps the researchers thought these features are less relevant to the failure prediction, because they are time-related-only, which means their value is constantly </w:t>
      </w:r>
      <w:r w:rsidR="00D4658B">
        <w:rPr>
          <w:rFonts w:ascii="Times New Roman" w:hAnsi="Times New Roman" w:cs="Times New Roman"/>
          <w:sz w:val="24"/>
          <w:szCs w:val="26"/>
        </w:rPr>
        <w:t xml:space="preserve">changing as </w:t>
      </w:r>
      <w:r>
        <w:rPr>
          <w:rFonts w:ascii="Times New Roman" w:hAnsi="Times New Roman" w:cs="Times New Roman"/>
          <w:sz w:val="24"/>
          <w:szCs w:val="26"/>
        </w:rPr>
        <w:t>time flowing.</w:t>
      </w:r>
      <w:r w:rsidR="00D4658B">
        <w:rPr>
          <w:rFonts w:ascii="Times New Roman" w:hAnsi="Times New Roman" w:cs="Times New Roman"/>
          <w:sz w:val="24"/>
          <w:szCs w:val="26"/>
        </w:rPr>
        <w:t xml:space="preserve"> Excluding these features</w:t>
      </w:r>
      <w:r w:rsidR="00C828D1">
        <w:rPr>
          <w:rFonts w:ascii="Times New Roman" w:hAnsi="Times New Roman" w:cs="Times New Roman"/>
          <w:sz w:val="24"/>
          <w:szCs w:val="26"/>
        </w:rPr>
        <w:t xml:space="preserve"> has no significant influence on prediction</w:t>
      </w:r>
      <w:r w:rsidR="00D4658B">
        <w:rPr>
          <w:rFonts w:ascii="Times New Roman" w:hAnsi="Times New Roman" w:cs="Times New Roman"/>
          <w:sz w:val="24"/>
          <w:szCs w:val="26"/>
        </w:rPr>
        <w:t>.</w:t>
      </w:r>
    </w:p>
    <w:p w14:paraId="153C587A" w14:textId="44EBD006" w:rsidR="00431402" w:rsidRPr="00C607E6" w:rsidRDefault="00F16C69" w:rsidP="00C548E3">
      <w:pPr>
        <w:pStyle w:val="a7"/>
        <w:numPr>
          <w:ilvl w:val="0"/>
          <w:numId w:val="8"/>
        </w:numPr>
        <w:ind w:firstLineChars="0"/>
        <w:rPr>
          <w:rFonts w:ascii="Times New Roman" w:hAnsi="Times New Roman" w:cs="Times New Roman"/>
          <w:sz w:val="24"/>
          <w:szCs w:val="26"/>
        </w:rPr>
      </w:pPr>
      <w:r>
        <w:rPr>
          <w:rFonts w:ascii="Times New Roman" w:hAnsi="Times New Roman" w:cs="Times New Roman" w:hint="eastAsia"/>
          <w:sz w:val="24"/>
          <w:szCs w:val="26"/>
        </w:rPr>
        <w:t>P</w:t>
      </w:r>
      <w:r>
        <w:rPr>
          <w:rFonts w:ascii="Times New Roman" w:hAnsi="Times New Roman" w:cs="Times New Roman"/>
          <w:sz w:val="24"/>
          <w:szCs w:val="26"/>
        </w:rPr>
        <w:t>rediction Accuracy</w:t>
      </w:r>
    </w:p>
    <w:tbl>
      <w:tblPr>
        <w:tblStyle w:val="a8"/>
        <w:tblW w:w="5000" w:type="pct"/>
        <w:tblLook w:val="04A0" w:firstRow="1" w:lastRow="0" w:firstColumn="1" w:lastColumn="0" w:noHBand="0" w:noVBand="1"/>
      </w:tblPr>
      <w:tblGrid>
        <w:gridCol w:w="1224"/>
        <w:gridCol w:w="1192"/>
        <w:gridCol w:w="1254"/>
        <w:gridCol w:w="1135"/>
        <w:gridCol w:w="1218"/>
        <w:gridCol w:w="1130"/>
        <w:gridCol w:w="1143"/>
      </w:tblGrid>
      <w:tr w:rsidR="00F16C69" w14:paraId="4F19765F" w14:textId="77777777" w:rsidTr="00131B62">
        <w:tc>
          <w:tcPr>
            <w:tcW w:w="737" w:type="pct"/>
          </w:tcPr>
          <w:p w14:paraId="6EB58AF7" w14:textId="77777777" w:rsidR="00F16C69" w:rsidRDefault="00F16C69" w:rsidP="00C548E3">
            <w:pPr>
              <w:spacing w:afterLines="50" w:after="156" w:line="276" w:lineRule="auto"/>
              <w:rPr>
                <w:rFonts w:ascii="Calibri" w:hAnsi="Calibri" w:cs="Calibri"/>
                <w:sz w:val="24"/>
              </w:rPr>
            </w:pPr>
          </w:p>
        </w:tc>
        <w:tc>
          <w:tcPr>
            <w:tcW w:w="718" w:type="pct"/>
          </w:tcPr>
          <w:p w14:paraId="45A10BA2"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GF</w:t>
            </w:r>
          </w:p>
        </w:tc>
        <w:tc>
          <w:tcPr>
            <w:tcW w:w="756" w:type="pct"/>
          </w:tcPr>
          <w:p w14:paraId="4E4820E4"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G</w:t>
            </w:r>
            <w:r>
              <w:rPr>
                <w:rFonts w:ascii="Calibri" w:hAnsi="Calibri" w:cs="Calibri"/>
                <w:sz w:val="24"/>
              </w:rPr>
              <w:t>BDT</w:t>
            </w:r>
          </w:p>
        </w:tc>
        <w:tc>
          <w:tcPr>
            <w:tcW w:w="684" w:type="pct"/>
          </w:tcPr>
          <w:p w14:paraId="402298E7"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F</w:t>
            </w:r>
          </w:p>
        </w:tc>
        <w:tc>
          <w:tcPr>
            <w:tcW w:w="734" w:type="pct"/>
          </w:tcPr>
          <w:p w14:paraId="0A50BA1A"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S</w:t>
            </w:r>
            <w:r>
              <w:rPr>
                <w:rFonts w:ascii="Calibri" w:hAnsi="Calibri" w:cs="Calibri"/>
                <w:sz w:val="24"/>
              </w:rPr>
              <w:t>VM</w:t>
            </w:r>
          </w:p>
        </w:tc>
        <w:tc>
          <w:tcPr>
            <w:tcW w:w="681" w:type="pct"/>
          </w:tcPr>
          <w:p w14:paraId="5600254D"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L</w:t>
            </w:r>
            <w:r>
              <w:rPr>
                <w:rFonts w:ascii="Calibri" w:hAnsi="Calibri" w:cs="Calibri"/>
                <w:sz w:val="24"/>
              </w:rPr>
              <w:t>R</w:t>
            </w:r>
          </w:p>
        </w:tc>
        <w:tc>
          <w:tcPr>
            <w:tcW w:w="689" w:type="pct"/>
          </w:tcPr>
          <w:p w14:paraId="5EA3DB1B"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D</w:t>
            </w:r>
            <w:r>
              <w:rPr>
                <w:rFonts w:ascii="Calibri" w:hAnsi="Calibri" w:cs="Calibri"/>
                <w:sz w:val="24"/>
              </w:rPr>
              <w:t>T</w:t>
            </w:r>
          </w:p>
        </w:tc>
      </w:tr>
      <w:tr w:rsidR="00F16C69" w14:paraId="0992EEE1" w14:textId="77777777" w:rsidTr="00131B62">
        <w:tc>
          <w:tcPr>
            <w:tcW w:w="737" w:type="pct"/>
          </w:tcPr>
          <w:p w14:paraId="1EDEF301"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F</w:t>
            </w:r>
            <w:r>
              <w:rPr>
                <w:rFonts w:ascii="Calibri" w:hAnsi="Calibri" w:cs="Calibri"/>
                <w:sz w:val="24"/>
              </w:rPr>
              <w:t>1</w:t>
            </w:r>
          </w:p>
        </w:tc>
        <w:tc>
          <w:tcPr>
            <w:tcW w:w="718" w:type="pct"/>
          </w:tcPr>
          <w:p w14:paraId="6A1D34B1"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.988</w:t>
            </w:r>
          </w:p>
        </w:tc>
        <w:tc>
          <w:tcPr>
            <w:tcW w:w="756" w:type="pct"/>
          </w:tcPr>
          <w:p w14:paraId="7D7B6781"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684" w:type="pct"/>
          </w:tcPr>
          <w:p w14:paraId="023EADB6"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734" w:type="pct"/>
          </w:tcPr>
          <w:p w14:paraId="399ADDAF"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681" w:type="pct"/>
          </w:tcPr>
          <w:p w14:paraId="05374FC2"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.897</w:t>
            </w:r>
          </w:p>
        </w:tc>
        <w:tc>
          <w:tcPr>
            <w:tcW w:w="689" w:type="pct"/>
          </w:tcPr>
          <w:p w14:paraId="35FB6D0A"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.991</w:t>
            </w:r>
          </w:p>
        </w:tc>
      </w:tr>
      <w:tr w:rsidR="00F16C69" w14:paraId="51B1443A" w14:textId="77777777" w:rsidTr="00131B62">
        <w:tc>
          <w:tcPr>
            <w:tcW w:w="737" w:type="pct"/>
          </w:tcPr>
          <w:p w14:paraId="64E2E3D6"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R</w:t>
            </w:r>
            <w:r>
              <w:rPr>
                <w:rFonts w:ascii="Calibri" w:hAnsi="Calibri" w:cs="Calibri"/>
                <w:sz w:val="24"/>
              </w:rPr>
              <w:t>ecall</w:t>
            </w:r>
          </w:p>
        </w:tc>
        <w:tc>
          <w:tcPr>
            <w:tcW w:w="718" w:type="pct"/>
          </w:tcPr>
          <w:p w14:paraId="6F4B6820"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756" w:type="pct"/>
          </w:tcPr>
          <w:p w14:paraId="3AE6763B"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.986</w:t>
            </w:r>
          </w:p>
        </w:tc>
        <w:tc>
          <w:tcPr>
            <w:tcW w:w="684" w:type="pct"/>
          </w:tcPr>
          <w:p w14:paraId="365290C6"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.992</w:t>
            </w:r>
          </w:p>
        </w:tc>
        <w:tc>
          <w:tcPr>
            <w:tcW w:w="734" w:type="pct"/>
          </w:tcPr>
          <w:p w14:paraId="1888BF85"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1</w:t>
            </w:r>
            <w:r>
              <w:rPr>
                <w:rFonts w:ascii="Calibri" w:hAnsi="Calibri" w:cs="Calibri"/>
                <w:sz w:val="24"/>
              </w:rPr>
              <w:t>.0</w:t>
            </w:r>
          </w:p>
        </w:tc>
        <w:tc>
          <w:tcPr>
            <w:tcW w:w="681" w:type="pct"/>
          </w:tcPr>
          <w:p w14:paraId="5127FEA6"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.870</w:t>
            </w:r>
          </w:p>
        </w:tc>
        <w:tc>
          <w:tcPr>
            <w:tcW w:w="689" w:type="pct"/>
          </w:tcPr>
          <w:p w14:paraId="0660FC07"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.989</w:t>
            </w:r>
          </w:p>
        </w:tc>
      </w:tr>
      <w:tr w:rsidR="00F16C69" w14:paraId="7B422AAF" w14:textId="77777777" w:rsidTr="00131B62">
        <w:tc>
          <w:tcPr>
            <w:tcW w:w="737" w:type="pct"/>
          </w:tcPr>
          <w:p w14:paraId="18933AF1"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P</w:t>
            </w:r>
            <w:r>
              <w:rPr>
                <w:rFonts w:ascii="Calibri" w:hAnsi="Calibri" w:cs="Calibri"/>
                <w:sz w:val="24"/>
              </w:rPr>
              <w:t>recision</w:t>
            </w:r>
          </w:p>
        </w:tc>
        <w:tc>
          <w:tcPr>
            <w:tcW w:w="718" w:type="pct"/>
          </w:tcPr>
          <w:p w14:paraId="6348E92B"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.990</w:t>
            </w:r>
          </w:p>
        </w:tc>
        <w:tc>
          <w:tcPr>
            <w:tcW w:w="756" w:type="pct"/>
          </w:tcPr>
          <w:p w14:paraId="7F260A9B"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.993</w:t>
            </w:r>
          </w:p>
        </w:tc>
        <w:tc>
          <w:tcPr>
            <w:tcW w:w="684" w:type="pct"/>
          </w:tcPr>
          <w:p w14:paraId="7171E367"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.980</w:t>
            </w:r>
          </w:p>
        </w:tc>
        <w:tc>
          <w:tcPr>
            <w:tcW w:w="734" w:type="pct"/>
          </w:tcPr>
          <w:p w14:paraId="392DD370"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.980</w:t>
            </w:r>
          </w:p>
        </w:tc>
        <w:tc>
          <w:tcPr>
            <w:tcW w:w="681" w:type="pct"/>
          </w:tcPr>
          <w:p w14:paraId="2E15549E"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.948</w:t>
            </w:r>
          </w:p>
        </w:tc>
        <w:tc>
          <w:tcPr>
            <w:tcW w:w="689" w:type="pct"/>
          </w:tcPr>
          <w:p w14:paraId="035BFE94" w14:textId="77777777" w:rsidR="00F16C69" w:rsidRDefault="00F16C69" w:rsidP="00C548E3">
            <w:pPr>
              <w:spacing w:afterLines="50" w:after="156" w:line="276" w:lineRule="auto"/>
              <w:rPr>
                <w:rFonts w:ascii="Calibri" w:hAnsi="Calibri" w:cs="Calibri"/>
                <w:sz w:val="24"/>
              </w:rPr>
            </w:pPr>
            <w:r>
              <w:rPr>
                <w:rFonts w:ascii="Calibri" w:hAnsi="Calibri" w:cs="Calibri" w:hint="eastAsia"/>
                <w:sz w:val="24"/>
              </w:rPr>
              <w:t>0</w:t>
            </w:r>
            <w:r>
              <w:rPr>
                <w:rFonts w:ascii="Calibri" w:hAnsi="Calibri" w:cs="Calibri"/>
                <w:sz w:val="24"/>
              </w:rPr>
              <w:t>.993</w:t>
            </w:r>
          </w:p>
        </w:tc>
      </w:tr>
    </w:tbl>
    <w:p w14:paraId="4773AD78" w14:textId="74DEBBF4" w:rsidR="00F16C69" w:rsidRDefault="005D095D" w:rsidP="00C548E3">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3: Precision, Recall, F-score of different classifiers in our experiment</w:t>
      </w:r>
    </w:p>
    <w:p w14:paraId="1FDD84F1" w14:textId="13CBC8A3" w:rsidR="005D095D" w:rsidRDefault="005D095D" w:rsidP="00C548E3">
      <w:pPr>
        <w:jc w:val="center"/>
        <w:rPr>
          <w:rFonts w:ascii="Times New Roman" w:hAnsi="Times New Roman" w:cs="Times New Roman"/>
          <w:sz w:val="24"/>
          <w:szCs w:val="26"/>
        </w:rPr>
      </w:pPr>
      <w:r>
        <w:rPr>
          <w:noProof/>
        </w:rPr>
        <w:drawing>
          <wp:inline distT="0" distB="0" distL="0" distR="0" wp14:anchorId="58353745" wp14:editId="3E245B35">
            <wp:extent cx="5274310" cy="1007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7110"/>
                    </a:xfrm>
                    <a:prstGeom prst="rect">
                      <a:avLst/>
                    </a:prstGeom>
                  </pic:spPr>
                </pic:pic>
              </a:graphicData>
            </a:graphic>
          </wp:inline>
        </w:drawing>
      </w:r>
    </w:p>
    <w:p w14:paraId="0BDCDA87" w14:textId="1C264B34" w:rsidR="005D095D" w:rsidRDefault="005D095D" w:rsidP="00C548E3">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4: Precision, Recall, F-score of different classifiers in the original paper</w:t>
      </w:r>
    </w:p>
    <w:p w14:paraId="041FC8FC" w14:textId="22DC5927" w:rsidR="00FF5A05" w:rsidRPr="00E8393A" w:rsidRDefault="00FF5A05" w:rsidP="00C548E3">
      <w:pPr>
        <w:rPr>
          <w:rFonts w:ascii="Times New Roman" w:hAnsi="Times New Roman" w:cs="Times New Roman"/>
          <w:b/>
          <w:sz w:val="24"/>
          <w:szCs w:val="26"/>
        </w:rPr>
      </w:pPr>
      <w:r w:rsidRPr="00E8393A">
        <w:rPr>
          <w:rFonts w:ascii="Times New Roman" w:hAnsi="Times New Roman" w:cs="Times New Roman"/>
          <w:b/>
          <w:sz w:val="24"/>
          <w:szCs w:val="26"/>
        </w:rPr>
        <w:t>This method is also tried on different disk models. Results are shown in the following table:</w:t>
      </w:r>
    </w:p>
    <w:p w14:paraId="41DCA432" w14:textId="718774D6" w:rsidR="00FF5A05" w:rsidRPr="00FF5A05" w:rsidRDefault="00FF5A05" w:rsidP="00C548E3">
      <w:pPr>
        <w:rPr>
          <w:rFonts w:ascii="Times New Roman" w:hAnsi="Times New Roman" w:cs="Times New Roman"/>
          <w:sz w:val="24"/>
          <w:szCs w:val="26"/>
        </w:rPr>
      </w:pPr>
      <w:r w:rsidRPr="00E8393A">
        <w:rPr>
          <w:rFonts w:ascii="Times New Roman" w:hAnsi="Times New Roman" w:cs="Times New Roman"/>
          <w:b/>
          <w:sz w:val="24"/>
          <w:szCs w:val="26"/>
        </w:rPr>
        <w:t>Dataset:</w:t>
      </w:r>
      <w:r w:rsidRPr="00FF5A05">
        <w:rPr>
          <w:rFonts w:ascii="Times New Roman" w:hAnsi="Times New Roman" w:cs="Times New Roman"/>
          <w:sz w:val="24"/>
          <w:szCs w:val="26"/>
        </w:rPr>
        <w:t xml:space="preserve"> </w:t>
      </w:r>
      <w:r w:rsidR="00D35DAB">
        <w:rPr>
          <w:rFonts w:ascii="Times New Roman" w:hAnsi="Times New Roman" w:cs="Times New Roman"/>
          <w:sz w:val="24"/>
          <w:szCs w:val="26"/>
        </w:rPr>
        <w:t xml:space="preserve">Backblaze </w:t>
      </w:r>
      <w:r w:rsidRPr="00FF5A05">
        <w:rPr>
          <w:rFonts w:ascii="Times New Roman" w:hAnsi="Times New Roman" w:cs="Times New Roman"/>
          <w:sz w:val="24"/>
          <w:szCs w:val="26"/>
        </w:rPr>
        <w:t>201</w:t>
      </w:r>
      <w:r>
        <w:rPr>
          <w:rFonts w:ascii="Times New Roman" w:hAnsi="Times New Roman" w:cs="Times New Roman"/>
          <w:sz w:val="24"/>
          <w:szCs w:val="26"/>
        </w:rPr>
        <w:t>5</w:t>
      </w:r>
      <w:r w:rsidRPr="00FF5A05">
        <w:rPr>
          <w:rFonts w:ascii="Times New Roman" w:hAnsi="Times New Roman" w:cs="Times New Roman"/>
          <w:sz w:val="24"/>
          <w:szCs w:val="26"/>
        </w:rPr>
        <w:t xml:space="preserve"> Q1 – 201</w:t>
      </w:r>
      <w:r w:rsidR="00633660">
        <w:rPr>
          <w:rFonts w:ascii="Times New Roman" w:hAnsi="Times New Roman" w:cs="Times New Roman"/>
          <w:sz w:val="24"/>
          <w:szCs w:val="26"/>
        </w:rPr>
        <w:t>5</w:t>
      </w:r>
      <w:r w:rsidRPr="00FF5A05">
        <w:rPr>
          <w:rFonts w:ascii="Times New Roman" w:hAnsi="Times New Roman" w:cs="Times New Roman"/>
          <w:sz w:val="24"/>
          <w:szCs w:val="26"/>
        </w:rPr>
        <w:t xml:space="preserve"> Q</w:t>
      </w:r>
      <w:r w:rsidR="00633660">
        <w:rPr>
          <w:rFonts w:ascii="Times New Roman" w:hAnsi="Times New Roman" w:cs="Times New Roman"/>
          <w:sz w:val="24"/>
          <w:szCs w:val="26"/>
        </w:rPr>
        <w:t>4</w:t>
      </w:r>
      <w:r w:rsidR="00D35DAB">
        <w:rPr>
          <w:rFonts w:ascii="Times New Roman" w:hAnsi="Times New Roman" w:cs="Times New Roman"/>
          <w:sz w:val="24"/>
          <w:szCs w:val="26"/>
        </w:rPr>
        <w:t>, 12 months in total</w:t>
      </w:r>
    </w:p>
    <w:p w14:paraId="41ED577D" w14:textId="50D4CCF8" w:rsidR="00131B62" w:rsidRDefault="00FF5A05" w:rsidP="00C548E3">
      <w:pPr>
        <w:rPr>
          <w:rFonts w:ascii="Times New Roman" w:hAnsi="Times New Roman" w:cs="Times New Roman"/>
          <w:sz w:val="24"/>
          <w:szCs w:val="26"/>
        </w:rPr>
      </w:pPr>
      <w:r w:rsidRPr="00E8393A">
        <w:rPr>
          <w:rFonts w:ascii="Times New Roman" w:hAnsi="Times New Roman" w:cs="Times New Roman"/>
          <w:b/>
          <w:sz w:val="24"/>
          <w:szCs w:val="26"/>
        </w:rPr>
        <w:t xml:space="preserve">Model: </w:t>
      </w:r>
      <w:r w:rsidRPr="00FF5A05">
        <w:rPr>
          <w:rFonts w:ascii="Times New Roman" w:hAnsi="Times New Roman" w:cs="Times New Roman"/>
          <w:sz w:val="24"/>
          <w:szCs w:val="26"/>
        </w:rPr>
        <w:t>ST4000DM000</w:t>
      </w:r>
      <w:r>
        <w:rPr>
          <w:rFonts w:ascii="Times New Roman" w:hAnsi="Times New Roman" w:cs="Times New Roman"/>
          <w:sz w:val="24"/>
          <w:szCs w:val="26"/>
        </w:rPr>
        <w:t>, ST31500541AS, Hitachi HDS722020ALA330, Hitachi HDS5C3030ALA630</w:t>
      </w:r>
    </w:p>
    <w:p w14:paraId="0EC833A4" w14:textId="632CCBF0" w:rsidR="00E16494" w:rsidRDefault="00E16494" w:rsidP="00C548E3">
      <w:pPr>
        <w:jc w:val="center"/>
        <w:rPr>
          <w:rFonts w:ascii="Times New Roman" w:hAnsi="Times New Roman" w:cs="Times New Roman"/>
          <w:sz w:val="24"/>
          <w:szCs w:val="26"/>
        </w:rPr>
      </w:pPr>
      <w:r>
        <w:rPr>
          <w:rFonts w:ascii="Calibri" w:hAnsi="Calibri" w:cs="Calibri" w:hint="eastAsia"/>
          <w:noProof/>
          <w:sz w:val="24"/>
        </w:rPr>
        <w:drawing>
          <wp:inline distT="0" distB="0" distL="0" distR="0" wp14:anchorId="7930DBC4" wp14:editId="626BF898">
            <wp:extent cx="3909399" cy="1318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k_number.PNG"/>
                    <pic:cNvPicPr/>
                  </pic:nvPicPr>
                  <pic:blipFill>
                    <a:blip r:embed="rId8">
                      <a:extLst>
                        <a:ext uri="{28A0092B-C50C-407E-A947-70E740481C1C}">
                          <a14:useLocalDpi xmlns:a14="http://schemas.microsoft.com/office/drawing/2010/main" val="0"/>
                        </a:ext>
                      </a:extLst>
                    </a:blip>
                    <a:stretch>
                      <a:fillRect/>
                    </a:stretch>
                  </pic:blipFill>
                  <pic:spPr>
                    <a:xfrm>
                      <a:off x="0" y="0"/>
                      <a:ext cx="3909399" cy="1318374"/>
                    </a:xfrm>
                    <a:prstGeom prst="rect">
                      <a:avLst/>
                    </a:prstGeom>
                  </pic:spPr>
                </pic:pic>
              </a:graphicData>
            </a:graphic>
          </wp:inline>
        </w:drawing>
      </w:r>
    </w:p>
    <w:p w14:paraId="4898A588" w14:textId="483FB028" w:rsidR="00E16494" w:rsidRDefault="00E16494" w:rsidP="00C548E3">
      <w:pPr>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able 5: Overview statistics of other disk models</w:t>
      </w:r>
    </w:p>
    <w:p w14:paraId="7564F159" w14:textId="4321490A" w:rsidR="00131B62" w:rsidRDefault="00131B62" w:rsidP="00C548E3">
      <w:pPr>
        <w:jc w:val="center"/>
        <w:rPr>
          <w:rFonts w:ascii="Times New Roman" w:hAnsi="Times New Roman" w:cs="Times New Roman"/>
          <w:sz w:val="24"/>
          <w:szCs w:val="26"/>
        </w:rPr>
      </w:pPr>
      <w:r>
        <w:rPr>
          <w:rFonts w:ascii="Calibri" w:hAnsi="Calibri" w:cs="Calibri" w:hint="eastAsia"/>
          <w:noProof/>
          <w:sz w:val="24"/>
        </w:rPr>
        <w:lastRenderedPageBreak/>
        <w:drawing>
          <wp:inline distT="0" distB="0" distL="0" distR="0" wp14:anchorId="7B39EE24" wp14:editId="10CB4D27">
            <wp:extent cx="2977662" cy="29418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arize.PNG"/>
                    <pic:cNvPicPr/>
                  </pic:nvPicPr>
                  <pic:blipFill>
                    <a:blip r:embed="rId9">
                      <a:extLst>
                        <a:ext uri="{28A0092B-C50C-407E-A947-70E740481C1C}">
                          <a14:useLocalDpi xmlns:a14="http://schemas.microsoft.com/office/drawing/2010/main" val="0"/>
                        </a:ext>
                      </a:extLst>
                    </a:blip>
                    <a:stretch>
                      <a:fillRect/>
                    </a:stretch>
                  </pic:blipFill>
                  <pic:spPr>
                    <a:xfrm>
                      <a:off x="0" y="0"/>
                      <a:ext cx="2990494" cy="2954526"/>
                    </a:xfrm>
                    <a:prstGeom prst="rect">
                      <a:avLst/>
                    </a:prstGeom>
                  </pic:spPr>
                </pic:pic>
              </a:graphicData>
            </a:graphic>
          </wp:inline>
        </w:drawing>
      </w:r>
    </w:p>
    <w:p w14:paraId="6EFBD494" w14:textId="0BEFEC5E" w:rsidR="00131B62" w:rsidRDefault="00131B62" w:rsidP="00C548E3">
      <w:pPr>
        <w:spacing w:afterLines="50" w:after="156"/>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able </w:t>
      </w:r>
      <w:r w:rsidR="00E16494">
        <w:rPr>
          <w:rFonts w:ascii="Times New Roman" w:hAnsi="Times New Roman" w:cs="Times New Roman"/>
          <w:sz w:val="24"/>
          <w:szCs w:val="26"/>
        </w:rPr>
        <w:t>6</w:t>
      </w:r>
      <w:r>
        <w:rPr>
          <w:rFonts w:ascii="Times New Roman" w:hAnsi="Times New Roman" w:cs="Times New Roman"/>
          <w:sz w:val="24"/>
          <w:szCs w:val="26"/>
        </w:rPr>
        <w:t>:</w:t>
      </w:r>
      <w:r w:rsidR="00DC6A60" w:rsidRPr="00DC6A60">
        <w:rPr>
          <w:rFonts w:ascii="Times New Roman" w:hAnsi="Times New Roman" w:cs="Times New Roman"/>
          <w:sz w:val="24"/>
          <w:szCs w:val="26"/>
        </w:rPr>
        <w:t xml:space="preserve"> Precision, Recall, F-score </w:t>
      </w:r>
      <w:r w:rsidR="00DC6A60">
        <w:rPr>
          <w:rFonts w:ascii="Times New Roman" w:hAnsi="Times New Roman" w:cs="Times New Roman"/>
          <w:sz w:val="24"/>
          <w:szCs w:val="26"/>
        </w:rPr>
        <w:t>of different classifiers when the method is applied on different disk models</w:t>
      </w:r>
    </w:p>
    <w:p w14:paraId="149F47CF" w14:textId="1CCC08D4" w:rsidR="00E16494" w:rsidRDefault="00125A0B" w:rsidP="00C548E3">
      <w:pPr>
        <w:spacing w:afterLines="50" w:after="156"/>
        <w:rPr>
          <w:rFonts w:ascii="Times New Roman" w:hAnsi="Times New Roman" w:cs="Times New Roman"/>
          <w:sz w:val="24"/>
          <w:szCs w:val="26"/>
        </w:rPr>
      </w:pPr>
      <w:r w:rsidRPr="00125A0B">
        <w:rPr>
          <w:rFonts w:ascii="Times New Roman" w:hAnsi="Times New Roman" w:cs="Times New Roman" w:hint="eastAsia"/>
          <w:b/>
          <w:sz w:val="24"/>
          <w:szCs w:val="26"/>
        </w:rPr>
        <w:t>Ex</w:t>
      </w:r>
      <w:r w:rsidRPr="00125A0B">
        <w:rPr>
          <w:rFonts w:ascii="Times New Roman" w:hAnsi="Times New Roman" w:cs="Times New Roman"/>
          <w:b/>
          <w:sz w:val="24"/>
          <w:szCs w:val="26"/>
        </w:rPr>
        <w:t>planation:</w:t>
      </w:r>
      <w:r>
        <w:rPr>
          <w:rFonts w:ascii="Times New Roman" w:hAnsi="Times New Roman" w:cs="Times New Roman"/>
          <w:sz w:val="24"/>
          <w:szCs w:val="26"/>
        </w:rPr>
        <w:t xml:space="preserve"> </w:t>
      </w:r>
      <w:r w:rsidR="00E16494">
        <w:rPr>
          <w:rFonts w:ascii="Times New Roman" w:hAnsi="Times New Roman" w:cs="Times New Roman" w:hint="eastAsia"/>
          <w:sz w:val="24"/>
          <w:szCs w:val="26"/>
        </w:rPr>
        <w:t>A</w:t>
      </w:r>
      <w:r w:rsidR="00E16494">
        <w:rPr>
          <w:rFonts w:ascii="Times New Roman" w:hAnsi="Times New Roman" w:cs="Times New Roman"/>
          <w:sz w:val="24"/>
          <w:szCs w:val="26"/>
        </w:rPr>
        <w:t xml:space="preserve">s shown in the Table 6, this method can also achieve a high accuracy with low standard deviations in other disk models. RGF, SVM and GBDT are the most efficient machine learning methods. They can achieve 80% accuracy in all disk models listed above. </w:t>
      </w:r>
      <w:r w:rsidR="002D34AB">
        <w:rPr>
          <w:rFonts w:ascii="Times New Roman" w:hAnsi="Times New Roman" w:cs="Times New Roman"/>
          <w:sz w:val="24"/>
          <w:szCs w:val="26"/>
        </w:rPr>
        <w:t xml:space="preserve">Because models have different number of failure disks as shown in Table 5, the prediction accuracies are not same among different models. There is a clear trend that, the models with more failed disks can achieve a higher prediction accuracy. </w:t>
      </w:r>
    </w:p>
    <w:p w14:paraId="25474145" w14:textId="09D82DEE" w:rsidR="00131B62" w:rsidRDefault="002D4DC1" w:rsidP="00C548E3">
      <w:pPr>
        <w:pStyle w:val="a7"/>
        <w:numPr>
          <w:ilvl w:val="2"/>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D</w:t>
      </w:r>
      <w:r w:rsidRPr="00914BF6">
        <w:rPr>
          <w:rFonts w:ascii="Times New Roman" w:hAnsi="Times New Roman" w:cs="Times New Roman"/>
          <w:b/>
          <w:sz w:val="24"/>
          <w:szCs w:val="26"/>
        </w:rPr>
        <w:t>iscussions</w:t>
      </w:r>
    </w:p>
    <w:p w14:paraId="55AA68BE" w14:textId="1C85D23E" w:rsidR="00DC6A60" w:rsidRDefault="00DC6A60"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S</w:t>
      </w:r>
      <w:r>
        <w:rPr>
          <w:rFonts w:ascii="Times New Roman" w:hAnsi="Times New Roman" w:cs="Times New Roman"/>
          <w:b/>
          <w:sz w:val="24"/>
          <w:szCs w:val="26"/>
        </w:rPr>
        <w:t>imilarities</w:t>
      </w:r>
    </w:p>
    <w:p w14:paraId="4E2D7DC2" w14:textId="17BF030E" w:rsidR="00FF5A05" w:rsidRDefault="00FF5A05" w:rsidP="00C548E3">
      <w:pPr>
        <w:pStyle w:val="a7"/>
        <w:numPr>
          <w:ilvl w:val="0"/>
          <w:numId w:val="9"/>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Order of accuracy </w:t>
      </w:r>
      <w:r w:rsidR="00FD4BB4">
        <w:rPr>
          <w:rFonts w:ascii="Times New Roman" w:hAnsi="Times New Roman" w:cs="Times New Roman"/>
          <w:sz w:val="24"/>
          <w:szCs w:val="26"/>
        </w:rPr>
        <w:t>–</w:t>
      </w:r>
      <w:r>
        <w:rPr>
          <w:rFonts w:ascii="Times New Roman" w:hAnsi="Times New Roman" w:cs="Times New Roman"/>
          <w:sz w:val="24"/>
          <w:szCs w:val="26"/>
        </w:rPr>
        <w:t xml:space="preserve"> </w:t>
      </w:r>
      <w:r w:rsidR="00FD4BB4">
        <w:rPr>
          <w:rFonts w:ascii="Times New Roman" w:hAnsi="Times New Roman" w:cs="Times New Roman"/>
          <w:sz w:val="24"/>
          <w:szCs w:val="26"/>
        </w:rPr>
        <w:t>Tree models are better predictors</w:t>
      </w:r>
    </w:p>
    <w:p w14:paraId="2486E1E3" w14:textId="15E4EE5B" w:rsidR="00DC6A60" w:rsidRDefault="00DC6A60" w:rsidP="00C548E3">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Take Sgt A as an example. The orders of accuracy of different machine learning model are similar: RGF &gt;= GBDT &gt;= RF &gt;= SVM &gt;= DT &gt;= LR. These consistency means RGF, GBDT, RF models do have some strengths on answering this kind of questions. The algorithms behind “tree structure” can properly interpret relationship between health status and the selected SMART attributes of each disk. </w:t>
      </w:r>
    </w:p>
    <w:p w14:paraId="0A98CA5D" w14:textId="62059E71" w:rsidR="00FD4BB4" w:rsidRDefault="00FD4BB4" w:rsidP="00C548E3">
      <w:pPr>
        <w:pStyle w:val="a7"/>
        <w:numPr>
          <w:ilvl w:val="0"/>
          <w:numId w:val="9"/>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D</w:t>
      </w:r>
      <w:r>
        <w:rPr>
          <w:rFonts w:ascii="Times New Roman" w:hAnsi="Times New Roman" w:cs="Times New Roman"/>
          <w:sz w:val="24"/>
          <w:szCs w:val="26"/>
        </w:rPr>
        <w:t xml:space="preserve">isk models’ influence – More failed disks lead to </w:t>
      </w:r>
      <w:r w:rsidR="000D1FF6">
        <w:rPr>
          <w:rFonts w:ascii="Times New Roman" w:hAnsi="Times New Roman" w:cs="Times New Roman"/>
          <w:sz w:val="24"/>
          <w:szCs w:val="26"/>
        </w:rPr>
        <w:t>better performance</w:t>
      </w:r>
    </w:p>
    <w:p w14:paraId="54DF5436" w14:textId="0DD7E295" w:rsidR="00E91C18" w:rsidRDefault="00DC6A60" w:rsidP="00C548E3">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And the result also indicates some differences among the accuracies of several disk models. If we focus on the RGF model, order of accuracies of each model is Sgt A &gt; Sgt B &gt; Hit A &gt; Hit B, which is consistent with the descending order of the number of failed disks, and this order seems not related to the total number of disks and failed percentage. Down sampling could be one of key reasons for this relationship. In the experiment, the data is sampled to be commensurate to failed number. Therefore, the size of training set is not determined by the whole data set, but the number of failed disks.</w:t>
      </w:r>
    </w:p>
    <w:p w14:paraId="001A5913" w14:textId="41EE3B4A" w:rsidR="00DC6A60" w:rsidRPr="00E91C18" w:rsidRDefault="00E91C18" w:rsidP="00C548E3">
      <w:pPr>
        <w:widowControl/>
        <w:jc w:val="left"/>
        <w:rPr>
          <w:rFonts w:ascii="Times New Roman" w:hAnsi="Times New Roman" w:cs="Times New Roman"/>
          <w:sz w:val="24"/>
          <w:szCs w:val="26"/>
        </w:rPr>
      </w:pPr>
      <w:r>
        <w:rPr>
          <w:rFonts w:ascii="Times New Roman" w:hAnsi="Times New Roman" w:cs="Times New Roman"/>
          <w:sz w:val="24"/>
          <w:szCs w:val="26"/>
        </w:rPr>
        <w:br w:type="page"/>
      </w:r>
    </w:p>
    <w:p w14:paraId="4FC6AE46" w14:textId="77777777" w:rsidR="00DC6A60" w:rsidRPr="00DC6A60" w:rsidRDefault="00DC6A60" w:rsidP="00C548E3">
      <w:pPr>
        <w:pStyle w:val="a7"/>
        <w:numPr>
          <w:ilvl w:val="3"/>
          <w:numId w:val="2"/>
        </w:numPr>
        <w:ind w:firstLineChars="0"/>
        <w:rPr>
          <w:rFonts w:ascii="Times New Roman" w:hAnsi="Times New Roman" w:cs="Times New Roman"/>
          <w:b/>
          <w:sz w:val="24"/>
          <w:szCs w:val="26"/>
        </w:rPr>
      </w:pPr>
      <w:r w:rsidRPr="00DC6A60">
        <w:rPr>
          <w:rFonts w:ascii="Times New Roman" w:hAnsi="Times New Roman" w:cs="Times New Roman" w:hint="eastAsia"/>
          <w:b/>
          <w:sz w:val="24"/>
          <w:szCs w:val="26"/>
        </w:rPr>
        <w:lastRenderedPageBreak/>
        <w:t>D</w:t>
      </w:r>
      <w:r w:rsidRPr="00DC6A60">
        <w:rPr>
          <w:rFonts w:ascii="Times New Roman" w:hAnsi="Times New Roman" w:cs="Times New Roman"/>
          <w:b/>
          <w:sz w:val="24"/>
          <w:szCs w:val="26"/>
        </w:rPr>
        <w:t>ifferences</w:t>
      </w:r>
      <w:r w:rsidRPr="00DC6A60">
        <w:rPr>
          <w:b/>
        </w:rPr>
        <w:t xml:space="preserve"> </w:t>
      </w:r>
    </w:p>
    <w:p w14:paraId="220C15EB" w14:textId="38D0A625" w:rsidR="00CF2670" w:rsidRDefault="00CF2670" w:rsidP="00C548E3">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RGF’s </w:t>
      </w:r>
      <w:r>
        <w:rPr>
          <w:rFonts w:ascii="Times New Roman" w:hAnsi="Times New Roman" w:cs="Times New Roman" w:hint="eastAsia"/>
          <w:sz w:val="24"/>
          <w:szCs w:val="26"/>
        </w:rPr>
        <w:t>per</w:t>
      </w:r>
      <w:r>
        <w:rPr>
          <w:rFonts w:ascii="Times New Roman" w:hAnsi="Times New Roman" w:cs="Times New Roman"/>
          <w:sz w:val="24"/>
          <w:szCs w:val="26"/>
        </w:rPr>
        <w:t>formance –</w:t>
      </w:r>
      <w:r w:rsidR="00054F9B">
        <w:rPr>
          <w:rFonts w:ascii="Times New Roman" w:hAnsi="Times New Roman" w:cs="Times New Roman"/>
          <w:sz w:val="24"/>
          <w:szCs w:val="26"/>
        </w:rPr>
        <w:t xml:space="preserve"> Performance is not as overwhelming as in the original paper</w:t>
      </w:r>
    </w:p>
    <w:p w14:paraId="3E00A0DA" w14:textId="60193F55" w:rsidR="00CF2670" w:rsidRDefault="00DC6A60" w:rsidP="00C548E3">
      <w:pPr>
        <w:pStyle w:val="a7"/>
        <w:spacing w:afterLines="50" w:after="156"/>
        <w:ind w:leftChars="105" w:left="220" w:firstLineChars="0" w:firstLine="0"/>
        <w:rPr>
          <w:rFonts w:ascii="Times New Roman" w:hAnsi="Times New Roman" w:cs="Times New Roman"/>
          <w:sz w:val="24"/>
          <w:szCs w:val="26"/>
        </w:rPr>
      </w:pPr>
      <w:r>
        <w:rPr>
          <w:rFonts w:ascii="Times New Roman" w:hAnsi="Times New Roman" w:cs="Times New Roman"/>
          <w:sz w:val="24"/>
          <w:szCs w:val="26"/>
        </w:rPr>
        <w:t>I</w:t>
      </w:r>
      <w:r w:rsidRPr="00DC6A60">
        <w:rPr>
          <w:rFonts w:ascii="Times New Roman" w:hAnsi="Times New Roman" w:cs="Times New Roman"/>
          <w:sz w:val="24"/>
          <w:szCs w:val="26"/>
        </w:rPr>
        <w:t xml:space="preserve">n </w:t>
      </w:r>
      <w:r w:rsidR="00FC2555">
        <w:rPr>
          <w:rFonts w:ascii="Times New Roman" w:hAnsi="Times New Roman" w:cs="Times New Roman"/>
          <w:sz w:val="24"/>
          <w:szCs w:val="26"/>
        </w:rPr>
        <w:t>ADF [9]</w:t>
      </w:r>
      <w:r w:rsidRPr="00DC6A60">
        <w:rPr>
          <w:rFonts w:ascii="Times New Roman" w:hAnsi="Times New Roman" w:cs="Times New Roman"/>
          <w:sz w:val="24"/>
          <w:szCs w:val="26"/>
        </w:rPr>
        <w:t>, RGF is a dominant machine learning method. It shows a conspicuous advantage over other method</w:t>
      </w:r>
      <w:r>
        <w:rPr>
          <w:rFonts w:ascii="Times New Roman" w:hAnsi="Times New Roman" w:cs="Times New Roman"/>
          <w:sz w:val="24"/>
          <w:szCs w:val="26"/>
        </w:rPr>
        <w:t>s</w:t>
      </w:r>
      <w:r w:rsidRPr="00DC6A60">
        <w:rPr>
          <w:rFonts w:ascii="Times New Roman" w:hAnsi="Times New Roman" w:cs="Times New Roman"/>
          <w:sz w:val="24"/>
          <w:szCs w:val="26"/>
        </w:rPr>
        <w:t xml:space="preserve">. On the contrary, this huge gap did not show up in my result. GBDT, SVM, RF, and RGF can all reach a F1 score around 97%, in Sgt A model. This could be interpreted with different attributes we selected. </w:t>
      </w:r>
    </w:p>
    <w:p w14:paraId="4232390D" w14:textId="1F7A9B31" w:rsidR="00CF2670" w:rsidRDefault="00CF2670" w:rsidP="00C548E3">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Six more selected attributes –</w:t>
      </w:r>
      <w:r w:rsidR="00054F9B">
        <w:rPr>
          <w:rFonts w:ascii="Times New Roman" w:hAnsi="Times New Roman" w:cs="Times New Roman"/>
          <w:sz w:val="24"/>
          <w:szCs w:val="26"/>
        </w:rPr>
        <w:t xml:space="preserve"> Attributes are</w:t>
      </w:r>
      <w:r>
        <w:rPr>
          <w:rFonts w:ascii="Times New Roman" w:hAnsi="Times New Roman" w:cs="Times New Roman"/>
          <w:sz w:val="24"/>
          <w:szCs w:val="26"/>
        </w:rPr>
        <w:t xml:space="preserve"> more comprehensive</w:t>
      </w:r>
    </w:p>
    <w:p w14:paraId="1CC3B3DC" w14:textId="75BD1E9D" w:rsidR="00DC6A60" w:rsidRDefault="00DC6A60" w:rsidP="00C548E3">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I selected 6 more attributes than the paper. And based on my understanding, why these attributes were not shown in the paper is because either some attributes were not accessible at that time, or the author thought they were irrelevant. </w:t>
      </w:r>
      <w:r w:rsidR="00054F9B">
        <w:rPr>
          <w:rFonts w:ascii="Times New Roman" w:hAnsi="Times New Roman" w:cs="Times New Roman"/>
          <w:sz w:val="24"/>
          <w:szCs w:val="26"/>
        </w:rPr>
        <w:t>And m</w:t>
      </w:r>
      <w:r>
        <w:rPr>
          <w:rFonts w:ascii="Times New Roman" w:hAnsi="Times New Roman" w:cs="Times New Roman"/>
          <w:sz w:val="24"/>
          <w:szCs w:val="26"/>
        </w:rPr>
        <w:t xml:space="preserve">ore </w:t>
      </w:r>
      <w:r w:rsidRPr="00DC6A60">
        <w:rPr>
          <w:rFonts w:ascii="Times New Roman" w:hAnsi="Times New Roman" w:cs="Times New Roman"/>
          <w:sz w:val="24"/>
          <w:szCs w:val="26"/>
        </w:rPr>
        <w:t>attributes</w:t>
      </w:r>
      <w:r>
        <w:rPr>
          <w:rFonts w:ascii="Times New Roman" w:hAnsi="Times New Roman" w:cs="Times New Roman"/>
          <w:sz w:val="24"/>
          <w:szCs w:val="26"/>
        </w:rPr>
        <w:t xml:space="preserve"> </w:t>
      </w:r>
      <w:r w:rsidR="00054F9B">
        <w:rPr>
          <w:rFonts w:ascii="Times New Roman" w:hAnsi="Times New Roman" w:cs="Times New Roman"/>
          <w:sz w:val="24"/>
          <w:szCs w:val="26"/>
        </w:rPr>
        <w:t xml:space="preserve">may lead to a </w:t>
      </w:r>
      <w:r>
        <w:rPr>
          <w:rFonts w:ascii="Times New Roman" w:hAnsi="Times New Roman" w:cs="Times New Roman"/>
          <w:sz w:val="24"/>
          <w:szCs w:val="26"/>
        </w:rPr>
        <w:t>higher prediction accuracy</w:t>
      </w:r>
      <w:r w:rsidRPr="00DC6A60">
        <w:rPr>
          <w:rFonts w:ascii="Times New Roman" w:hAnsi="Times New Roman" w:cs="Times New Roman"/>
          <w:sz w:val="24"/>
          <w:szCs w:val="26"/>
        </w:rPr>
        <w:t xml:space="preserve">. </w:t>
      </w:r>
    </w:p>
    <w:p w14:paraId="734C6CDC" w14:textId="42DF585E" w:rsidR="0018587D" w:rsidRDefault="0018587D" w:rsidP="00C548E3">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Higher feature-failure correlation</w:t>
      </w:r>
    </w:p>
    <w:p w14:paraId="397F68EF" w14:textId="5B717275" w:rsidR="0018587D" w:rsidRPr="0018587D" w:rsidRDefault="0018587D" w:rsidP="00C548E3">
      <w:pPr>
        <w:spacing w:afterLines="50" w:after="156"/>
        <w:ind w:leftChars="105" w:left="22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he feat</w:t>
      </w:r>
      <w:r>
        <w:rPr>
          <w:rFonts w:ascii="Times New Roman" w:hAnsi="Times New Roman" w:cs="Times New Roman" w:hint="eastAsia"/>
          <w:sz w:val="24"/>
          <w:szCs w:val="26"/>
        </w:rPr>
        <w:t>ure</w:t>
      </w:r>
      <w:r>
        <w:rPr>
          <w:rFonts w:ascii="Times New Roman" w:hAnsi="Times New Roman" w:cs="Times New Roman"/>
          <w:sz w:val="24"/>
          <w:szCs w:val="26"/>
        </w:rPr>
        <w:t xml:space="preserve">-failure correlation percentage is higher in the experiment than in </w:t>
      </w:r>
      <w:r w:rsidR="00FC2555">
        <w:rPr>
          <w:rFonts w:ascii="Times New Roman" w:hAnsi="Times New Roman" w:cs="Times New Roman"/>
          <w:sz w:val="24"/>
          <w:szCs w:val="26"/>
        </w:rPr>
        <w:t>ADF [9]</w:t>
      </w:r>
      <w:r>
        <w:rPr>
          <w:rFonts w:ascii="Times New Roman" w:hAnsi="Times New Roman" w:cs="Times New Roman"/>
          <w:sz w:val="24"/>
          <w:szCs w:val="26"/>
        </w:rPr>
        <w:t>. This perhaps is because the permanency validation is omitted in our experiment, thus temporary, unstable, accidental changepoints may be counted. In that case, a higher correlation is shown. An obvious example is the SMART 9 Pow</w:t>
      </w:r>
      <w:r>
        <w:rPr>
          <w:rFonts w:ascii="Times New Roman" w:hAnsi="Times New Roman" w:cs="Times New Roman" w:hint="eastAsia"/>
          <w:sz w:val="24"/>
          <w:szCs w:val="26"/>
        </w:rPr>
        <w:t>er</w:t>
      </w:r>
      <w:r>
        <w:rPr>
          <w:rFonts w:ascii="Times New Roman" w:hAnsi="Times New Roman" w:cs="Times New Roman"/>
          <w:sz w:val="24"/>
          <w:szCs w:val="26"/>
        </w:rPr>
        <w:t>-On Hours is counted as an informative attribute. As in the dataset, the Power-On Hours of a disk should be constantly increasing. There should be no sudden change in such time-related attribute.</w:t>
      </w:r>
    </w:p>
    <w:p w14:paraId="51AB6E45" w14:textId="1610F96F" w:rsidR="00054F9B" w:rsidRDefault="00054F9B" w:rsidP="00C548E3">
      <w:pPr>
        <w:pStyle w:val="a7"/>
        <w:numPr>
          <w:ilvl w:val="0"/>
          <w:numId w:val="10"/>
        </w:numPr>
        <w:ind w:leftChars="105" w:left="580" w:firstLineChars="0"/>
        <w:rPr>
          <w:rFonts w:ascii="Times New Roman" w:hAnsi="Times New Roman" w:cs="Times New Roman"/>
          <w:sz w:val="24"/>
          <w:szCs w:val="26"/>
        </w:rPr>
      </w:pPr>
      <w:r>
        <w:rPr>
          <w:rFonts w:ascii="Times New Roman" w:hAnsi="Times New Roman" w:cs="Times New Roman"/>
          <w:sz w:val="24"/>
          <w:szCs w:val="26"/>
        </w:rPr>
        <w:t xml:space="preserve">Dataset discrepancy – A larger dataset is used in </w:t>
      </w:r>
      <w:r w:rsidR="00FC2555">
        <w:rPr>
          <w:rFonts w:ascii="Times New Roman" w:hAnsi="Times New Roman" w:cs="Times New Roman"/>
          <w:sz w:val="24"/>
          <w:szCs w:val="26"/>
        </w:rPr>
        <w:t>ADF [9].</w:t>
      </w:r>
    </w:p>
    <w:p w14:paraId="005437CF" w14:textId="692893A1" w:rsidR="00DC6A60" w:rsidRPr="00DC6A60" w:rsidRDefault="00DC6A60" w:rsidP="00C548E3">
      <w:pPr>
        <w:pStyle w:val="a7"/>
        <w:spacing w:afterLines="50" w:after="156"/>
        <w:ind w:leftChars="105" w:left="220" w:firstLineChars="0" w:firstLine="0"/>
        <w:rPr>
          <w:rFonts w:ascii="Times New Roman" w:hAnsi="Times New Roman" w:cs="Times New Roman"/>
          <w:sz w:val="24"/>
          <w:szCs w:val="26"/>
        </w:rPr>
      </w:pPr>
      <w:r w:rsidRPr="00DC6A60">
        <w:rPr>
          <w:rFonts w:ascii="Times New Roman" w:hAnsi="Times New Roman" w:cs="Times New Roman"/>
          <w:sz w:val="24"/>
          <w:szCs w:val="26"/>
        </w:rPr>
        <w:t xml:space="preserve">In addition to attributes, another difference between the author and I is our datasets was not completely same. </w:t>
      </w:r>
      <w:r>
        <w:rPr>
          <w:rFonts w:ascii="Times New Roman" w:hAnsi="Times New Roman" w:cs="Times New Roman"/>
          <w:sz w:val="24"/>
          <w:szCs w:val="26"/>
        </w:rPr>
        <w:t>A</w:t>
      </w:r>
      <w:r w:rsidRPr="00DC6A60">
        <w:rPr>
          <w:rFonts w:ascii="Times New Roman" w:hAnsi="Times New Roman" w:cs="Times New Roman"/>
          <w:sz w:val="24"/>
          <w:szCs w:val="26"/>
        </w:rPr>
        <w:t xml:space="preserve"> larger dataset</w:t>
      </w:r>
      <w:r>
        <w:rPr>
          <w:rFonts w:ascii="Times New Roman" w:hAnsi="Times New Roman" w:cs="Times New Roman"/>
          <w:sz w:val="24"/>
          <w:szCs w:val="26"/>
        </w:rPr>
        <w:t xml:space="preserve"> is used in the paper</w:t>
      </w:r>
      <w:r w:rsidRPr="00DC6A60">
        <w:rPr>
          <w:rFonts w:ascii="Times New Roman" w:hAnsi="Times New Roman" w:cs="Times New Roman"/>
          <w:sz w:val="24"/>
          <w:szCs w:val="26"/>
        </w:rPr>
        <w:t>, from 2013 to 2015 excluding several months in between, totally 27 months’ data. However, my dataset only contained the data from 2015 whole year, 12 months’ data. Thus, the accuracy dropped in my result could be explained by the decrement of dataset size.</w:t>
      </w:r>
    </w:p>
    <w:p w14:paraId="6E3DC720" w14:textId="377E7A5D" w:rsidR="00863534" w:rsidRDefault="002D4DC1" w:rsidP="00C548E3">
      <w:pPr>
        <w:pStyle w:val="a7"/>
        <w:numPr>
          <w:ilvl w:val="1"/>
          <w:numId w:val="2"/>
        </w:numPr>
        <w:ind w:firstLineChars="0"/>
        <w:rPr>
          <w:rFonts w:ascii="Times New Roman" w:hAnsi="Times New Roman" w:cs="Times New Roman"/>
          <w:b/>
          <w:sz w:val="24"/>
          <w:szCs w:val="26"/>
        </w:rPr>
      </w:pPr>
      <w:r w:rsidRPr="00914BF6">
        <w:rPr>
          <w:rFonts w:ascii="Times New Roman" w:hAnsi="Times New Roman" w:cs="Times New Roman" w:hint="eastAsia"/>
          <w:b/>
          <w:sz w:val="24"/>
          <w:szCs w:val="26"/>
        </w:rPr>
        <w:t>I</w:t>
      </w:r>
      <w:r w:rsidRPr="00914BF6">
        <w:rPr>
          <w:rFonts w:ascii="Times New Roman" w:hAnsi="Times New Roman" w:cs="Times New Roman"/>
          <w:b/>
          <w:sz w:val="24"/>
          <w:szCs w:val="26"/>
        </w:rPr>
        <w:t>mproving Storage Reliability with Proactive Error Prediction (</w:t>
      </w:r>
      <w:r w:rsidR="00FC2555">
        <w:rPr>
          <w:rFonts w:ascii="Times New Roman" w:hAnsi="Times New Roman" w:cs="Times New Roman"/>
          <w:b/>
          <w:sz w:val="24"/>
          <w:szCs w:val="26"/>
        </w:rPr>
        <w:t>ATC17 [10]</w:t>
      </w:r>
      <w:r w:rsidRPr="00914BF6">
        <w:rPr>
          <w:rFonts w:ascii="Times New Roman" w:hAnsi="Times New Roman" w:cs="Times New Roman"/>
          <w:b/>
          <w:sz w:val="24"/>
          <w:szCs w:val="26"/>
        </w:rPr>
        <w:t>)</w:t>
      </w:r>
    </w:p>
    <w:p w14:paraId="70DC772F" w14:textId="1E4391EB" w:rsidR="00863534" w:rsidRDefault="00863534" w:rsidP="00C548E3">
      <w:pPr>
        <w:pStyle w:val="a7"/>
        <w:numPr>
          <w:ilvl w:val="0"/>
          <w:numId w:val="7"/>
        </w:numPr>
        <w:ind w:firstLineChars="0"/>
        <w:rPr>
          <w:rFonts w:ascii="Times New Roman" w:hAnsi="Times New Roman" w:cs="Times New Roman"/>
          <w:sz w:val="24"/>
          <w:szCs w:val="26"/>
        </w:rPr>
      </w:pPr>
      <w:r>
        <w:rPr>
          <w:rFonts w:ascii="Times New Roman" w:hAnsi="Times New Roman" w:cs="Times New Roman"/>
          <w:sz w:val="24"/>
          <w:szCs w:val="26"/>
        </w:rPr>
        <w:t>Label:</w:t>
      </w:r>
      <w:r w:rsidR="00361835">
        <w:rPr>
          <w:rFonts w:ascii="Times New Roman" w:hAnsi="Times New Roman" w:cs="Times New Roman"/>
          <w:sz w:val="24"/>
          <w:szCs w:val="26"/>
        </w:rPr>
        <w:t xml:space="preserve"> 1 if SMART_5_raw (S5) increases in the next week, else 0.</w:t>
      </w:r>
    </w:p>
    <w:p w14:paraId="706006AF" w14:textId="1CFFD964" w:rsidR="00863534" w:rsidRPr="00863534" w:rsidRDefault="00863534" w:rsidP="00C548E3">
      <w:pPr>
        <w:pStyle w:val="a7"/>
        <w:numPr>
          <w:ilvl w:val="0"/>
          <w:numId w:val="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eatures: </w:t>
      </w:r>
      <w:r w:rsidR="00361835">
        <w:rPr>
          <w:rFonts w:ascii="Times New Roman" w:hAnsi="Times New Roman" w:cs="Times New Roman"/>
          <w:sz w:val="24"/>
          <w:szCs w:val="26"/>
        </w:rPr>
        <w:t>SMART attributes and their increasement.</w:t>
      </w:r>
    </w:p>
    <w:p w14:paraId="74AD617B" w14:textId="7489C5AF" w:rsidR="002F4E45" w:rsidRDefault="002F4E45" w:rsidP="00C548E3">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G</w:t>
      </w:r>
      <w:r>
        <w:rPr>
          <w:rFonts w:ascii="Times New Roman" w:hAnsi="Times New Roman" w:cs="Times New Roman"/>
          <w:b/>
          <w:sz w:val="24"/>
          <w:szCs w:val="26"/>
        </w:rPr>
        <w:t>oal</w:t>
      </w:r>
    </w:p>
    <w:p w14:paraId="6471D33E" w14:textId="1CA80237" w:rsidR="002F4E45" w:rsidRPr="002F4E45" w:rsidRDefault="002F4E45" w:rsidP="00C548E3">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sz w:val="24"/>
          <w:szCs w:val="26"/>
        </w:rPr>
        <w:t xml:space="preserve">To predict whether a drive will have a sector error within a given time interval, based on its past behavior. </w:t>
      </w:r>
    </w:p>
    <w:p w14:paraId="6B60597A" w14:textId="4EB08F2A" w:rsidR="00863534" w:rsidRDefault="00863534" w:rsidP="00C548E3">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M</w:t>
      </w:r>
      <w:r>
        <w:rPr>
          <w:rFonts w:ascii="Times New Roman" w:hAnsi="Times New Roman" w:cs="Times New Roman"/>
          <w:b/>
          <w:sz w:val="24"/>
          <w:szCs w:val="26"/>
        </w:rPr>
        <w:t>ethod</w:t>
      </w:r>
      <w:r w:rsidR="00AC7068">
        <w:rPr>
          <w:rFonts w:ascii="Times New Roman" w:hAnsi="Times New Roman" w:cs="Times New Roman"/>
          <w:b/>
          <w:sz w:val="24"/>
          <w:szCs w:val="26"/>
        </w:rPr>
        <w:t>s</w:t>
      </w:r>
    </w:p>
    <w:p w14:paraId="64B26706" w14:textId="47F36E17" w:rsidR="004B7CB0" w:rsidRDefault="004B7CB0"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O</w:t>
      </w:r>
      <w:r>
        <w:rPr>
          <w:rFonts w:ascii="Times New Roman" w:hAnsi="Times New Roman" w:cs="Times New Roman"/>
          <w:b/>
          <w:sz w:val="24"/>
          <w:szCs w:val="26"/>
        </w:rPr>
        <w:t>bservation on overview statistics of disk models</w:t>
      </w:r>
    </w:p>
    <w:p w14:paraId="60D34231" w14:textId="3FA81559" w:rsidR="004B7CB0" w:rsidRPr="004B7CB0" w:rsidRDefault="004B7CB0" w:rsidP="00C548E3">
      <w:pPr>
        <w:pStyle w:val="a7"/>
        <w:spacing w:afterLines="50" w:after="156"/>
        <w:ind w:left="420" w:firstLineChars="0" w:firstLine="0"/>
        <w:rPr>
          <w:rFonts w:ascii="Times New Roman" w:hAnsi="Times New Roman" w:cs="Times New Roman"/>
          <w:sz w:val="24"/>
          <w:szCs w:val="26"/>
        </w:rPr>
      </w:pPr>
      <w:r>
        <w:rPr>
          <w:rFonts w:ascii="Times New Roman" w:hAnsi="Times New Roman" w:cs="Times New Roman" w:hint="eastAsia"/>
          <w:sz w:val="24"/>
          <w:szCs w:val="26"/>
        </w:rPr>
        <w:t>S</w:t>
      </w:r>
      <w:r>
        <w:rPr>
          <w:rFonts w:ascii="Times New Roman" w:hAnsi="Times New Roman" w:cs="Times New Roman"/>
          <w:sz w:val="24"/>
          <w:szCs w:val="26"/>
        </w:rPr>
        <w:t xml:space="preserve">ince the procedure of sector error measurement is not clearly shown to readers, in our experiment all the disks with a positive value on S5 will be considered as suffered from sector error. Then, we </w:t>
      </w:r>
      <w:proofErr w:type="gramStart"/>
      <w:r>
        <w:rPr>
          <w:rFonts w:ascii="Times New Roman" w:hAnsi="Times New Roman" w:cs="Times New Roman"/>
          <w:sz w:val="24"/>
          <w:szCs w:val="26"/>
        </w:rPr>
        <w:t>counting</w:t>
      </w:r>
      <w:proofErr w:type="gramEnd"/>
      <w:r>
        <w:rPr>
          <w:rFonts w:ascii="Times New Roman" w:hAnsi="Times New Roman" w:cs="Times New Roman"/>
          <w:sz w:val="24"/>
          <w:szCs w:val="26"/>
        </w:rPr>
        <w:t xml:space="preserve"> the number of </w:t>
      </w:r>
      <w:r w:rsidR="00740669">
        <w:rPr>
          <w:rFonts w:ascii="Times New Roman" w:hAnsi="Times New Roman" w:cs="Times New Roman"/>
          <w:sz w:val="24"/>
          <w:szCs w:val="26"/>
        </w:rPr>
        <w:t>the disks suffered from such error and divided by the number of all disks to get percentage. The result is shown in Table 7 in Results section.</w:t>
      </w:r>
    </w:p>
    <w:p w14:paraId="7D5BA38C" w14:textId="1E3A2243" w:rsidR="00D0564C" w:rsidRDefault="00D0564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ata preprocessing</w:t>
      </w:r>
    </w:p>
    <w:p w14:paraId="4126D594" w14:textId="62A32280" w:rsidR="0080795C" w:rsidRDefault="00DF7050" w:rsidP="00C548E3">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does not use the provided disk failure number as labels, </w:t>
      </w:r>
      <w:r>
        <w:rPr>
          <w:rFonts w:ascii="Times New Roman" w:hAnsi="Times New Roman" w:cs="Times New Roman"/>
          <w:sz w:val="24"/>
          <w:szCs w:val="26"/>
        </w:rPr>
        <w:lastRenderedPageBreak/>
        <w:t xml:space="preserve">instead, it generates its own label. </w:t>
      </w:r>
      <w:r w:rsidR="0080795C">
        <w:rPr>
          <w:rFonts w:ascii="Times New Roman" w:hAnsi="Times New Roman" w:cs="Times New Roman"/>
          <w:sz w:val="24"/>
          <w:szCs w:val="26"/>
        </w:rPr>
        <w:t>As the prediction target is whether there will be an error occurs in the following week, the label is set to the increasement of S5 in a week, i.e. the difference of S5 value between next Sunday and this Sunday. Then the label is set to be 1 if the difference is positive, otherwise the label is 0. It is possible that the S5 value’s difference is negative. In this case, the value is also set to 0. As it is a minor case, it does not affect our experiment significantly</w:t>
      </w:r>
    </w:p>
    <w:p w14:paraId="03EC8B92" w14:textId="76EB9779" w:rsidR="0080795C" w:rsidRDefault="0080795C" w:rsidP="00C548E3">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sz w:val="24"/>
          <w:szCs w:val="26"/>
        </w:rPr>
        <w:t xml:space="preserve">The training input is the SMART attributes given in the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and their increasement, just before the testing week, i.e. </w:t>
      </w:r>
      <w:r w:rsidR="005E7212">
        <w:rPr>
          <w:rFonts w:ascii="Times New Roman" w:hAnsi="Times New Roman" w:cs="Times New Roman"/>
          <w:sz w:val="24"/>
          <w:szCs w:val="26"/>
        </w:rPr>
        <w:t xml:space="preserve">use </w:t>
      </w:r>
      <w:r>
        <w:rPr>
          <w:rFonts w:ascii="Times New Roman" w:hAnsi="Times New Roman" w:cs="Times New Roman"/>
          <w:sz w:val="24"/>
          <w:szCs w:val="26"/>
        </w:rPr>
        <w:t>the SMART values on this Sunday and their increasement during this week</w:t>
      </w:r>
      <w:r w:rsidR="005E7212">
        <w:rPr>
          <w:rFonts w:ascii="Times New Roman" w:hAnsi="Times New Roman" w:cs="Times New Roman"/>
          <w:sz w:val="24"/>
          <w:szCs w:val="26"/>
        </w:rPr>
        <w:t xml:space="preserve"> to predict whether there will be a sector error occurring in next week</w:t>
      </w:r>
      <w:r>
        <w:rPr>
          <w:rFonts w:ascii="Times New Roman" w:hAnsi="Times New Roman" w:cs="Times New Roman"/>
          <w:sz w:val="24"/>
          <w:szCs w:val="26"/>
        </w:rPr>
        <w:t>.</w:t>
      </w:r>
    </w:p>
    <w:p w14:paraId="091C1B79" w14:textId="38F1F8BA" w:rsidR="001E726E" w:rsidRPr="0080795C" w:rsidRDefault="001E726E" w:rsidP="00C548E3">
      <w:pPr>
        <w:pStyle w:val="a7"/>
        <w:spacing w:afterLines="50" w:after="156"/>
        <w:ind w:leftChars="205" w:left="430" w:firstLineChars="0" w:firstLine="0"/>
        <w:rPr>
          <w:rFonts w:ascii="Times New Roman" w:hAnsi="Times New Roman" w:cs="Times New Roman"/>
          <w:sz w:val="24"/>
          <w:szCs w:val="26"/>
        </w:rPr>
      </w:pPr>
      <w:r>
        <w:rPr>
          <w:rFonts w:ascii="Times New Roman" w:hAnsi="Times New Roman" w:cs="Times New Roman"/>
          <w:sz w:val="24"/>
          <w:szCs w:val="26"/>
        </w:rPr>
        <w:t xml:space="preserve">At last, </w:t>
      </w:r>
      <w:r w:rsidR="000877A1">
        <w:rPr>
          <w:rFonts w:ascii="Times New Roman" w:hAnsi="Times New Roman" w:cs="Times New Roman"/>
          <w:sz w:val="24"/>
          <w:szCs w:val="26"/>
        </w:rPr>
        <w:t xml:space="preserve">data is normalized using min-max-scaler given in the </w:t>
      </w:r>
      <w:proofErr w:type="spellStart"/>
      <w:r w:rsidR="000877A1">
        <w:rPr>
          <w:rFonts w:ascii="Times New Roman" w:hAnsi="Times New Roman" w:cs="Times New Roman"/>
          <w:sz w:val="24"/>
          <w:szCs w:val="26"/>
        </w:rPr>
        <w:t>sklearn</w:t>
      </w:r>
      <w:proofErr w:type="spellEnd"/>
      <w:r w:rsidR="000877A1">
        <w:rPr>
          <w:rFonts w:ascii="Times New Roman" w:hAnsi="Times New Roman" w:cs="Times New Roman"/>
          <w:sz w:val="24"/>
          <w:szCs w:val="26"/>
        </w:rPr>
        <w:t xml:space="preserve"> package.</w:t>
      </w:r>
    </w:p>
    <w:p w14:paraId="233020FD" w14:textId="654CA4F5" w:rsidR="00D0564C" w:rsidRDefault="00D0564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own sampling</w:t>
      </w:r>
    </w:p>
    <w:p w14:paraId="48612FDB" w14:textId="09D1CBDB" w:rsidR="005E0AB5" w:rsidRPr="005E0AB5" w:rsidRDefault="005E0AB5" w:rsidP="00C548E3">
      <w:pPr>
        <w:pStyle w:val="a7"/>
        <w:spacing w:afterLines="50" w:after="156"/>
        <w:ind w:left="200" w:firstLineChars="0" w:firstLine="0"/>
        <w:rPr>
          <w:rFonts w:ascii="Times New Roman" w:hAnsi="Times New Roman" w:cs="Times New Roman"/>
          <w:sz w:val="24"/>
          <w:szCs w:val="26"/>
        </w:rPr>
      </w:pPr>
      <w:r>
        <w:rPr>
          <w:rFonts w:ascii="Times New Roman" w:hAnsi="Times New Roman" w:cs="Times New Roman" w:hint="eastAsia"/>
          <w:sz w:val="24"/>
          <w:szCs w:val="26"/>
        </w:rPr>
        <w:t>I</w:t>
      </w:r>
      <w:r>
        <w:rPr>
          <w:rFonts w:ascii="Times New Roman" w:hAnsi="Times New Roman" w:cs="Times New Roman"/>
          <w:sz w:val="24"/>
          <w:szCs w:val="26"/>
        </w:rPr>
        <w:t xml:space="preserve">n the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the random down sampling is used to solve the imbalanced problem. In our experiment, the K-Means clustering method is applied to get a better down sampling performance. The detailed procedure is same as </w:t>
      </w:r>
      <w:r w:rsidR="001539ED">
        <w:rPr>
          <w:rFonts w:ascii="Times New Roman" w:hAnsi="Times New Roman" w:cs="Times New Roman"/>
          <w:sz w:val="24"/>
          <w:szCs w:val="26"/>
        </w:rPr>
        <w:t xml:space="preserve">the </w:t>
      </w:r>
      <w:r w:rsidR="00FC2555">
        <w:rPr>
          <w:rFonts w:ascii="Times New Roman" w:hAnsi="Times New Roman" w:cs="Times New Roman"/>
          <w:sz w:val="24"/>
          <w:szCs w:val="26"/>
        </w:rPr>
        <w:t>ADF [9]</w:t>
      </w:r>
      <w:r>
        <w:rPr>
          <w:rFonts w:ascii="Times New Roman" w:hAnsi="Times New Roman" w:cs="Times New Roman"/>
          <w:sz w:val="24"/>
          <w:szCs w:val="26"/>
        </w:rPr>
        <w:t xml:space="preserve"> down sampling section.</w:t>
      </w:r>
      <w:r w:rsidR="00740669">
        <w:rPr>
          <w:rFonts w:ascii="Times New Roman" w:hAnsi="Times New Roman" w:cs="Times New Roman"/>
          <w:sz w:val="24"/>
          <w:szCs w:val="26"/>
        </w:rPr>
        <w:t xml:space="preserve"> Note that, the number of healthy disks is reduced to 3 times the number of the failed disks, instead of 2 times in </w:t>
      </w:r>
      <w:r w:rsidR="00FC2555">
        <w:rPr>
          <w:rFonts w:ascii="Times New Roman" w:hAnsi="Times New Roman" w:cs="Times New Roman"/>
          <w:sz w:val="24"/>
          <w:szCs w:val="26"/>
        </w:rPr>
        <w:t>ADF [9]</w:t>
      </w:r>
      <w:r w:rsidR="00740669">
        <w:rPr>
          <w:rFonts w:ascii="Times New Roman" w:hAnsi="Times New Roman" w:cs="Times New Roman"/>
          <w:sz w:val="24"/>
          <w:szCs w:val="26"/>
        </w:rPr>
        <w:t>.</w:t>
      </w:r>
    </w:p>
    <w:p w14:paraId="439FBFCB" w14:textId="35DFD47B" w:rsidR="00D0564C" w:rsidRDefault="00D0564C"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Classifiers training</w:t>
      </w:r>
    </w:p>
    <w:p w14:paraId="66E75583" w14:textId="4B097223" w:rsidR="000877A1" w:rsidRPr="000877A1" w:rsidRDefault="000877A1" w:rsidP="00C548E3">
      <w:pPr>
        <w:pStyle w:val="a7"/>
        <w:spacing w:afterLines="50" w:after="156"/>
        <w:ind w:left="200" w:firstLineChars="0" w:firstLine="0"/>
        <w:rPr>
          <w:rFonts w:ascii="Times New Roman" w:hAnsi="Times New Roman" w:cs="Times New Roman"/>
          <w:sz w:val="24"/>
          <w:szCs w:val="26"/>
        </w:rPr>
      </w:pPr>
      <w:r>
        <w:rPr>
          <w:rFonts w:ascii="Times New Roman" w:hAnsi="Times New Roman" w:cs="Times New Roman"/>
          <w:sz w:val="24"/>
          <w:szCs w:val="26"/>
        </w:rPr>
        <w:t xml:space="preserve">As stated in the </w:t>
      </w:r>
      <w:r w:rsidR="00FC2555">
        <w:rPr>
          <w:rFonts w:ascii="Times New Roman" w:hAnsi="Times New Roman" w:cs="Times New Roman"/>
          <w:sz w:val="24"/>
          <w:szCs w:val="26"/>
        </w:rPr>
        <w:t>ATC17 [10]</w:t>
      </w:r>
      <w:r w:rsidR="008C719E">
        <w:rPr>
          <w:rFonts w:ascii="Times New Roman" w:hAnsi="Times New Roman" w:cs="Times New Roman"/>
          <w:sz w:val="24"/>
          <w:szCs w:val="26"/>
        </w:rPr>
        <w:t xml:space="preserve"> </w:t>
      </w:r>
      <w:r>
        <w:rPr>
          <w:rFonts w:ascii="Times New Roman" w:hAnsi="Times New Roman" w:cs="Times New Roman"/>
          <w:sz w:val="24"/>
          <w:szCs w:val="26"/>
        </w:rPr>
        <w:t xml:space="preserve">paper, SVM (Support </w:t>
      </w:r>
      <w:r>
        <w:rPr>
          <w:rFonts w:ascii="Times New Roman" w:hAnsi="Times New Roman" w:cs="Times New Roman" w:hint="eastAsia"/>
          <w:sz w:val="24"/>
          <w:szCs w:val="26"/>
        </w:rPr>
        <w:t>V</w:t>
      </w:r>
      <w:r>
        <w:rPr>
          <w:rFonts w:ascii="Times New Roman" w:hAnsi="Times New Roman" w:cs="Times New Roman"/>
          <w:sz w:val="24"/>
          <w:szCs w:val="26"/>
        </w:rPr>
        <w:t xml:space="preserve">ector Machine), </w:t>
      </w:r>
      <w:r w:rsidR="00612AA9">
        <w:rPr>
          <w:rFonts w:ascii="Times New Roman" w:hAnsi="Times New Roman" w:cs="Times New Roman"/>
          <w:sz w:val="24"/>
          <w:szCs w:val="26"/>
        </w:rPr>
        <w:t>CART</w:t>
      </w:r>
      <w:r>
        <w:rPr>
          <w:rFonts w:ascii="Times New Roman" w:hAnsi="Times New Roman" w:cs="Times New Roman"/>
          <w:sz w:val="24"/>
          <w:szCs w:val="26"/>
        </w:rPr>
        <w:t xml:space="preserve"> (</w:t>
      </w:r>
      <w:r w:rsidR="00404190" w:rsidRPr="00404190">
        <w:rPr>
          <w:rFonts w:ascii="Times New Roman" w:hAnsi="Times New Roman" w:cs="Times New Roman"/>
          <w:sz w:val="24"/>
          <w:szCs w:val="26"/>
        </w:rPr>
        <w:t xml:space="preserve">Classification </w:t>
      </w:r>
      <w:proofErr w:type="gramStart"/>
      <w:r w:rsidR="00404190" w:rsidRPr="00404190">
        <w:rPr>
          <w:rFonts w:ascii="Times New Roman" w:hAnsi="Times New Roman" w:cs="Times New Roman"/>
          <w:sz w:val="24"/>
          <w:szCs w:val="26"/>
        </w:rPr>
        <w:t>And</w:t>
      </w:r>
      <w:proofErr w:type="gramEnd"/>
      <w:r w:rsidR="00404190" w:rsidRPr="00404190">
        <w:rPr>
          <w:rFonts w:ascii="Times New Roman" w:hAnsi="Times New Roman" w:cs="Times New Roman"/>
          <w:sz w:val="24"/>
          <w:szCs w:val="26"/>
        </w:rPr>
        <w:t xml:space="preserve"> Regression Tree</w:t>
      </w:r>
      <w:r>
        <w:rPr>
          <w:rFonts w:ascii="Times New Roman" w:hAnsi="Times New Roman" w:cs="Times New Roman"/>
          <w:sz w:val="24"/>
          <w:szCs w:val="26"/>
        </w:rPr>
        <w:t>), LR (Logistic Regression), RF (Random Forest),</w:t>
      </w:r>
      <w:r w:rsidR="008C719E">
        <w:rPr>
          <w:rFonts w:ascii="Times New Roman" w:hAnsi="Times New Roman" w:cs="Times New Roman"/>
          <w:sz w:val="24"/>
          <w:szCs w:val="26"/>
        </w:rPr>
        <w:t xml:space="preserve"> NN (Neuron Network)</w:t>
      </w:r>
      <w:r>
        <w:rPr>
          <w:rFonts w:ascii="Times New Roman" w:hAnsi="Times New Roman" w:cs="Times New Roman"/>
          <w:sz w:val="24"/>
          <w:szCs w:val="26"/>
        </w:rPr>
        <w:t xml:space="preserve"> have been used in prediction. All the </w:t>
      </w:r>
      <w:r w:rsidR="008C719E">
        <w:rPr>
          <w:rFonts w:ascii="Times New Roman" w:hAnsi="Times New Roman" w:cs="Times New Roman"/>
          <w:sz w:val="24"/>
          <w:szCs w:val="26"/>
        </w:rPr>
        <w:t>above-mentioned</w:t>
      </w:r>
      <w:r>
        <w:rPr>
          <w:rFonts w:ascii="Times New Roman" w:hAnsi="Times New Roman" w:cs="Times New Roman"/>
          <w:sz w:val="24"/>
          <w:szCs w:val="26"/>
        </w:rPr>
        <w:t xml:space="preserve"> machine learning algorithms are called directly from the sklearn packag</w:t>
      </w:r>
      <w:r w:rsidR="00740669">
        <w:rPr>
          <w:rFonts w:ascii="Times New Roman" w:hAnsi="Times New Roman" w:cs="Times New Roman"/>
          <w:sz w:val="24"/>
          <w:szCs w:val="26"/>
        </w:rPr>
        <w:t>e.</w:t>
      </w:r>
      <w:r>
        <w:rPr>
          <w:rFonts w:ascii="Times New Roman" w:hAnsi="Times New Roman" w:cs="Times New Roman"/>
          <w:sz w:val="24"/>
          <w:szCs w:val="26"/>
        </w:rPr>
        <w:t xml:space="preserve"> The evaluation metrics are precision score, recall score, and f1 score implemented in the sklearn metrics.</w:t>
      </w:r>
    </w:p>
    <w:p w14:paraId="45BBE142" w14:textId="067C2503" w:rsidR="004B7CB0" w:rsidRDefault="00863534" w:rsidP="00C548E3">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R</w:t>
      </w:r>
      <w:r>
        <w:rPr>
          <w:rFonts w:ascii="Times New Roman" w:hAnsi="Times New Roman" w:cs="Times New Roman"/>
          <w:b/>
          <w:sz w:val="24"/>
          <w:szCs w:val="26"/>
        </w:rPr>
        <w:t>esults</w:t>
      </w:r>
      <w:r w:rsidR="009D65E6">
        <w:rPr>
          <w:rFonts w:ascii="Times New Roman" w:hAnsi="Times New Roman" w:cs="Times New Roman"/>
          <w:b/>
          <w:sz w:val="24"/>
          <w:szCs w:val="26"/>
        </w:rPr>
        <w:t xml:space="preserve"> </w:t>
      </w:r>
    </w:p>
    <w:p w14:paraId="537C0F75" w14:textId="5B4CE077" w:rsidR="00062EF7" w:rsidRDefault="009D65E6" w:rsidP="00C548E3">
      <w:pPr>
        <w:ind w:firstLineChars="175" w:firstLine="420"/>
        <w:rPr>
          <w:rFonts w:ascii="Times New Roman" w:hAnsi="Times New Roman" w:cs="Times New Roman"/>
          <w:sz w:val="24"/>
          <w:szCs w:val="26"/>
        </w:rPr>
      </w:pPr>
      <w:r w:rsidRPr="00EF23BD">
        <w:rPr>
          <w:rFonts w:ascii="Times New Roman" w:hAnsi="Times New Roman" w:cs="Times New Roman"/>
          <w:b/>
          <w:sz w:val="24"/>
          <w:szCs w:val="26"/>
        </w:rPr>
        <w:t>Dataset:</w:t>
      </w:r>
      <w:r w:rsidRPr="009D65E6">
        <w:rPr>
          <w:rFonts w:ascii="Times New Roman" w:hAnsi="Times New Roman" w:cs="Times New Roman"/>
          <w:sz w:val="24"/>
          <w:szCs w:val="26"/>
        </w:rPr>
        <w:t xml:space="preserve"> Backblaze 2015 Q1 – 2015 Q4, 12 months in total</w:t>
      </w:r>
      <w:r w:rsidR="00062EF7">
        <w:rPr>
          <w:rFonts w:ascii="Times New Roman" w:hAnsi="Times New Roman" w:cs="Times New Roman" w:hint="eastAsia"/>
          <w:sz w:val="24"/>
          <w:szCs w:val="26"/>
        </w:rPr>
        <w:t xml:space="preserve"> </w:t>
      </w:r>
    </w:p>
    <w:p w14:paraId="45A5F78C" w14:textId="3B760759" w:rsidR="009D65E6" w:rsidRDefault="009D65E6" w:rsidP="00C548E3">
      <w:pPr>
        <w:pStyle w:val="a7"/>
        <w:ind w:leftChars="200" w:left="420" w:firstLineChars="0" w:firstLine="0"/>
        <w:rPr>
          <w:rFonts w:ascii="Times New Roman" w:hAnsi="Times New Roman" w:cs="Times New Roman"/>
          <w:sz w:val="24"/>
          <w:szCs w:val="26"/>
        </w:rPr>
      </w:pPr>
      <w:r w:rsidRPr="00EF23BD">
        <w:rPr>
          <w:rFonts w:ascii="Times New Roman" w:hAnsi="Times New Roman" w:cs="Times New Roman"/>
          <w:b/>
          <w:sz w:val="24"/>
          <w:szCs w:val="26"/>
        </w:rPr>
        <w:t>Model:</w:t>
      </w:r>
      <w:r w:rsidRPr="009D65E6">
        <w:rPr>
          <w:rFonts w:ascii="Times New Roman" w:hAnsi="Times New Roman" w:cs="Times New Roman"/>
          <w:sz w:val="24"/>
          <w:szCs w:val="26"/>
        </w:rPr>
        <w:t xml:space="preserve"> ST3000DM000</w:t>
      </w:r>
    </w:p>
    <w:p w14:paraId="3A04B40E" w14:textId="28DFB2A9" w:rsidR="00115DE6" w:rsidRDefault="00115DE6" w:rsidP="00C548E3">
      <w:pPr>
        <w:pStyle w:val="a7"/>
        <w:ind w:leftChars="200" w:left="420" w:firstLineChars="0" w:firstLine="0"/>
        <w:rPr>
          <w:rFonts w:ascii="Times New Roman" w:hAnsi="Times New Roman" w:cs="Times New Roman"/>
          <w:sz w:val="24"/>
          <w:szCs w:val="26"/>
        </w:rPr>
      </w:pPr>
      <w:r w:rsidRPr="00EF23BD">
        <w:rPr>
          <w:rFonts w:ascii="Times New Roman" w:hAnsi="Times New Roman" w:cs="Times New Roman" w:hint="eastAsia"/>
          <w:b/>
          <w:sz w:val="24"/>
          <w:szCs w:val="26"/>
        </w:rPr>
        <w:t>I</w:t>
      </w:r>
      <w:r w:rsidRPr="00EF23BD">
        <w:rPr>
          <w:rFonts w:ascii="Times New Roman" w:hAnsi="Times New Roman" w:cs="Times New Roman"/>
          <w:b/>
          <w:sz w:val="24"/>
          <w:szCs w:val="26"/>
        </w:rPr>
        <w:t>nput features:</w:t>
      </w:r>
      <w:r>
        <w:rPr>
          <w:rFonts w:ascii="Times New Roman" w:hAnsi="Times New Roman" w:cs="Times New Roman"/>
          <w:sz w:val="24"/>
          <w:szCs w:val="26"/>
        </w:rPr>
        <w:t xml:space="preserve"> </w:t>
      </w:r>
      <w:r w:rsidRPr="00115DE6">
        <w:rPr>
          <w:rFonts w:ascii="Times New Roman" w:hAnsi="Times New Roman" w:cs="Times New Roman"/>
          <w:sz w:val="24"/>
          <w:szCs w:val="26"/>
        </w:rPr>
        <w:t>S1, S4, S5, S7, S9, S12, S187, S193, S194, S197, S199, S4_increase, S5_increase, S7_increase, S9_increase, S12_increase, S187_increase, S193_increase, S197_increase, S199_increase</w:t>
      </w:r>
    </w:p>
    <w:p w14:paraId="6821BFD2" w14:textId="3E9C6B83" w:rsidR="00062EF7" w:rsidRPr="002D0404" w:rsidRDefault="00062EF7" w:rsidP="00C548E3">
      <w:pPr>
        <w:spacing w:afterLines="50" w:after="156"/>
        <w:ind w:leftChars="200" w:left="420"/>
        <w:rPr>
          <w:rFonts w:ascii="Times New Roman" w:hAnsi="Times New Roman" w:cs="Times New Roman"/>
          <w:sz w:val="24"/>
          <w:szCs w:val="26"/>
          <w:u w:val="single"/>
        </w:rPr>
      </w:pPr>
      <w:r w:rsidRPr="002D0404">
        <w:rPr>
          <w:rFonts w:ascii="Times New Roman" w:hAnsi="Times New Roman" w:cs="Times New Roman"/>
          <w:sz w:val="24"/>
          <w:szCs w:val="26"/>
          <w:u w:val="single"/>
        </w:rPr>
        <w:t xml:space="preserve">Note that the ATC 17 does not specify the </w:t>
      </w:r>
      <w:proofErr w:type="gramStart"/>
      <w:r w:rsidRPr="002D0404">
        <w:rPr>
          <w:rFonts w:ascii="Times New Roman" w:hAnsi="Times New Roman" w:cs="Times New Roman"/>
          <w:sz w:val="24"/>
          <w:szCs w:val="26"/>
          <w:u w:val="single"/>
        </w:rPr>
        <w:t>time period</w:t>
      </w:r>
      <w:proofErr w:type="gramEnd"/>
      <w:r w:rsidRPr="002D0404">
        <w:rPr>
          <w:rFonts w:ascii="Times New Roman" w:hAnsi="Times New Roman" w:cs="Times New Roman"/>
          <w:sz w:val="24"/>
          <w:szCs w:val="26"/>
          <w:u w:val="single"/>
        </w:rPr>
        <w:t xml:space="preserve"> for their data. 2015 is the latest year with ST3000DM000 model, which is used in the original paper.</w:t>
      </w:r>
    </w:p>
    <w:p w14:paraId="04B119ED" w14:textId="47ECF28C" w:rsidR="009D65E6" w:rsidRPr="00AF6FC3" w:rsidRDefault="009D65E6" w:rsidP="00C548E3">
      <w:pPr>
        <w:pStyle w:val="a7"/>
        <w:ind w:leftChars="200" w:left="420" w:firstLineChars="0" w:firstLine="0"/>
        <w:rPr>
          <w:rFonts w:ascii="Times New Roman" w:hAnsi="Times New Roman" w:cs="Times New Roman"/>
          <w:b/>
          <w:sz w:val="24"/>
          <w:szCs w:val="26"/>
        </w:rPr>
      </w:pPr>
      <w:r w:rsidRPr="00AF6FC3">
        <w:rPr>
          <w:rFonts w:ascii="Times New Roman" w:hAnsi="Times New Roman" w:cs="Times New Roman"/>
          <w:b/>
          <w:sz w:val="24"/>
          <w:szCs w:val="26"/>
        </w:rPr>
        <w:t>Overview</w:t>
      </w:r>
    </w:p>
    <w:p w14:paraId="73B7ED6E" w14:textId="18A014E8" w:rsidR="008C719E" w:rsidRDefault="00E63AC1" w:rsidP="00C548E3">
      <w:pPr>
        <w:pStyle w:val="a7"/>
        <w:ind w:left="709" w:firstLineChars="0" w:firstLine="0"/>
        <w:rPr>
          <w:rFonts w:ascii="Times New Roman" w:hAnsi="Times New Roman" w:cs="Times New Roman"/>
          <w:b/>
          <w:sz w:val="24"/>
          <w:szCs w:val="26"/>
        </w:rPr>
      </w:pPr>
      <w:r>
        <w:rPr>
          <w:noProof/>
        </w:rPr>
        <w:drawing>
          <wp:inline distT="0" distB="0" distL="0" distR="0" wp14:anchorId="691D4BCF" wp14:editId="581D8729">
            <wp:extent cx="5274310" cy="1480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0185"/>
                    </a:xfrm>
                    <a:prstGeom prst="rect">
                      <a:avLst/>
                    </a:prstGeom>
                  </pic:spPr>
                </pic:pic>
              </a:graphicData>
            </a:graphic>
          </wp:inline>
        </w:drawing>
      </w:r>
    </w:p>
    <w:p w14:paraId="2DDADC4F" w14:textId="30A19A58" w:rsidR="009D65E6" w:rsidRDefault="004B7CB0" w:rsidP="00C548E3">
      <w:pPr>
        <w:pStyle w:val="a7"/>
        <w:ind w:left="709" w:firstLineChars="0" w:firstLine="0"/>
        <w:jc w:val="center"/>
        <w:rPr>
          <w:rFonts w:ascii="Times New Roman" w:hAnsi="Times New Roman" w:cs="Times New Roman"/>
          <w:sz w:val="24"/>
          <w:szCs w:val="26"/>
        </w:rPr>
      </w:pPr>
      <w:r>
        <w:rPr>
          <w:rFonts w:ascii="Times New Roman" w:hAnsi="Times New Roman" w:cs="Times New Roman"/>
          <w:sz w:val="24"/>
          <w:szCs w:val="26"/>
        </w:rPr>
        <w:lastRenderedPageBreak/>
        <w:t>Table 7: Overview statistics</w:t>
      </w:r>
    </w:p>
    <w:p w14:paraId="4552971B" w14:textId="13E19BDA" w:rsidR="009D65E6" w:rsidRDefault="00EF23BD" w:rsidP="00C548E3">
      <w:pPr>
        <w:spacing w:afterLines="50" w:after="156"/>
        <w:rPr>
          <w:rFonts w:ascii="Times New Roman" w:hAnsi="Times New Roman" w:cs="Times New Roman"/>
          <w:sz w:val="24"/>
          <w:szCs w:val="26"/>
        </w:rPr>
      </w:pPr>
      <w:r>
        <w:rPr>
          <w:rFonts w:ascii="Times New Roman" w:hAnsi="Times New Roman" w:cs="Times New Roman"/>
          <w:b/>
          <w:sz w:val="24"/>
          <w:szCs w:val="26"/>
        </w:rPr>
        <w:t xml:space="preserve">Explanation: </w:t>
      </w:r>
      <w:r w:rsidR="009D65E6">
        <w:rPr>
          <w:rFonts w:ascii="Times New Roman" w:hAnsi="Times New Roman" w:cs="Times New Roman" w:hint="eastAsia"/>
          <w:sz w:val="24"/>
          <w:szCs w:val="26"/>
        </w:rPr>
        <w:t>T</w:t>
      </w:r>
      <w:r w:rsidR="009D65E6">
        <w:rPr>
          <w:rFonts w:ascii="Times New Roman" w:hAnsi="Times New Roman" w:cs="Times New Roman"/>
          <w:sz w:val="24"/>
          <w:szCs w:val="26"/>
        </w:rPr>
        <w:t>ake ST3000DM001</w:t>
      </w:r>
      <w:r w:rsidR="009C1C5D">
        <w:rPr>
          <w:rFonts w:ascii="Times New Roman" w:hAnsi="Times New Roman" w:cs="Times New Roman"/>
          <w:sz w:val="24"/>
          <w:szCs w:val="26"/>
        </w:rPr>
        <w:t xml:space="preserve"> (Sgt)</w:t>
      </w:r>
      <w:r w:rsidR="009D65E6">
        <w:rPr>
          <w:rFonts w:ascii="Times New Roman" w:hAnsi="Times New Roman" w:cs="Times New Roman"/>
          <w:sz w:val="24"/>
          <w:szCs w:val="26"/>
        </w:rPr>
        <w:t xml:space="preserve"> </w:t>
      </w:r>
      <w:r w:rsidR="00794E04">
        <w:rPr>
          <w:rFonts w:ascii="Times New Roman" w:hAnsi="Times New Roman" w:cs="Times New Roman"/>
          <w:sz w:val="24"/>
          <w:szCs w:val="26"/>
        </w:rPr>
        <w:t xml:space="preserve">disk model </w:t>
      </w:r>
      <w:r w:rsidR="009D65E6">
        <w:rPr>
          <w:rFonts w:ascii="Times New Roman" w:hAnsi="Times New Roman" w:cs="Times New Roman"/>
          <w:sz w:val="24"/>
          <w:szCs w:val="26"/>
        </w:rPr>
        <w:t>as an example. According to our experiment, there are 12.07% of total disks have a positive S5 value</w:t>
      </w:r>
      <w:r w:rsidR="009C1C5D">
        <w:rPr>
          <w:rFonts w:ascii="Times New Roman" w:hAnsi="Times New Roman" w:cs="Times New Roman"/>
          <w:sz w:val="24"/>
          <w:szCs w:val="26"/>
        </w:rPr>
        <w:t xml:space="preserve">. And the Hitachi HDS722020ALA330 (Hit) has 13.37% disks suffering from sector errors. This figure is close to </w:t>
      </w:r>
      <w:r w:rsidR="005612BE">
        <w:rPr>
          <w:rFonts w:ascii="Times New Roman" w:hAnsi="Times New Roman" w:cs="Times New Roman"/>
          <w:sz w:val="24"/>
          <w:szCs w:val="26"/>
        </w:rPr>
        <w:t xml:space="preserve">11% </w:t>
      </w:r>
      <w:r w:rsidR="009C1C5D">
        <w:rPr>
          <w:rFonts w:ascii="Times New Roman" w:hAnsi="Times New Roman" w:cs="Times New Roman"/>
          <w:sz w:val="24"/>
          <w:szCs w:val="26"/>
        </w:rPr>
        <w:t xml:space="preserve">described in the </w:t>
      </w:r>
      <w:r w:rsidR="00FC2555">
        <w:rPr>
          <w:rFonts w:ascii="Times New Roman" w:hAnsi="Times New Roman" w:cs="Times New Roman"/>
          <w:sz w:val="24"/>
          <w:szCs w:val="26"/>
        </w:rPr>
        <w:t>ATC17 [10]</w:t>
      </w:r>
      <w:r w:rsidR="009C1C5D">
        <w:rPr>
          <w:rFonts w:ascii="Times New Roman" w:hAnsi="Times New Roman" w:cs="Times New Roman"/>
          <w:sz w:val="24"/>
          <w:szCs w:val="26"/>
        </w:rPr>
        <w:t xml:space="preserve"> paper</w:t>
      </w:r>
      <w:r w:rsidR="005612BE">
        <w:rPr>
          <w:rFonts w:ascii="Times New Roman" w:hAnsi="Times New Roman" w:cs="Times New Roman"/>
          <w:sz w:val="24"/>
          <w:szCs w:val="26"/>
        </w:rPr>
        <w:t>, which indicates sector error is one of the most common problem that different disk models</w:t>
      </w:r>
      <w:r w:rsidR="00612AA9">
        <w:rPr>
          <w:rFonts w:ascii="Times New Roman" w:hAnsi="Times New Roman" w:cs="Times New Roman"/>
          <w:sz w:val="24"/>
          <w:szCs w:val="26"/>
        </w:rPr>
        <w:t xml:space="preserve"> and manufacturers</w:t>
      </w:r>
      <w:r w:rsidR="005612BE">
        <w:rPr>
          <w:rFonts w:ascii="Times New Roman" w:hAnsi="Times New Roman" w:cs="Times New Roman"/>
          <w:sz w:val="24"/>
          <w:szCs w:val="26"/>
        </w:rPr>
        <w:t xml:space="preserve"> are facing. </w:t>
      </w:r>
    </w:p>
    <w:p w14:paraId="12237CA2" w14:textId="53C3AF2D" w:rsidR="00612AA9" w:rsidRPr="00AF6FC3" w:rsidRDefault="00612AA9" w:rsidP="00C548E3">
      <w:pPr>
        <w:rPr>
          <w:rFonts w:ascii="Times New Roman" w:hAnsi="Times New Roman" w:cs="Times New Roman"/>
          <w:b/>
          <w:sz w:val="24"/>
          <w:szCs w:val="26"/>
        </w:rPr>
      </w:pPr>
      <w:r w:rsidRPr="00AF6FC3">
        <w:rPr>
          <w:rFonts w:ascii="Times New Roman" w:hAnsi="Times New Roman" w:cs="Times New Roman" w:hint="eastAsia"/>
          <w:b/>
          <w:sz w:val="24"/>
          <w:szCs w:val="26"/>
        </w:rPr>
        <w:t>C</w:t>
      </w:r>
      <w:r w:rsidRPr="00AF6FC3">
        <w:rPr>
          <w:rFonts w:ascii="Times New Roman" w:hAnsi="Times New Roman" w:cs="Times New Roman"/>
          <w:b/>
          <w:sz w:val="24"/>
          <w:szCs w:val="26"/>
        </w:rPr>
        <w:t>lassification result:</w:t>
      </w:r>
    </w:p>
    <w:p w14:paraId="152443B1" w14:textId="65AEFA8C" w:rsidR="00612AA9" w:rsidRDefault="00612AA9" w:rsidP="00C548E3">
      <w:pPr>
        <w:ind w:left="420"/>
        <w:jc w:val="center"/>
        <w:rPr>
          <w:rFonts w:ascii="Times New Roman" w:hAnsi="Times New Roman" w:cs="Times New Roman"/>
          <w:sz w:val="24"/>
          <w:szCs w:val="26"/>
        </w:rPr>
      </w:pPr>
      <w:r>
        <w:rPr>
          <w:noProof/>
        </w:rPr>
        <w:drawing>
          <wp:inline distT="0" distB="0" distL="0" distR="0" wp14:anchorId="27DE27CF" wp14:editId="10AA05D8">
            <wp:extent cx="4124325" cy="1485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485900"/>
                    </a:xfrm>
                    <a:prstGeom prst="rect">
                      <a:avLst/>
                    </a:prstGeom>
                  </pic:spPr>
                </pic:pic>
              </a:graphicData>
            </a:graphic>
          </wp:inline>
        </w:drawing>
      </w:r>
    </w:p>
    <w:p w14:paraId="04CEA6DA" w14:textId="638C2F33" w:rsidR="00612AA9" w:rsidRDefault="00612AA9" w:rsidP="00C548E3">
      <w:pPr>
        <w:spacing w:afterLines="50" w:after="156"/>
        <w:ind w:left="420"/>
        <w:jc w:val="center"/>
        <w:rPr>
          <w:rFonts w:ascii="Times New Roman" w:hAnsi="Times New Roman" w:cs="Times New Roman"/>
          <w:sz w:val="24"/>
          <w:szCs w:val="26"/>
        </w:rPr>
      </w:pPr>
      <w:r>
        <w:rPr>
          <w:rFonts w:ascii="Times New Roman" w:hAnsi="Times New Roman" w:cs="Times New Roman" w:hint="eastAsia"/>
          <w:sz w:val="24"/>
          <w:szCs w:val="26"/>
        </w:rPr>
        <w:t>T</w:t>
      </w:r>
      <w:r>
        <w:rPr>
          <w:rFonts w:ascii="Times New Roman" w:hAnsi="Times New Roman" w:cs="Times New Roman"/>
          <w:sz w:val="24"/>
          <w:szCs w:val="26"/>
        </w:rPr>
        <w:t xml:space="preserve">able 8: </w:t>
      </w:r>
      <w:r w:rsidR="00156189">
        <w:rPr>
          <w:rFonts w:ascii="Times New Roman" w:hAnsi="Times New Roman" w:cs="Times New Roman"/>
          <w:sz w:val="24"/>
          <w:szCs w:val="26"/>
        </w:rPr>
        <w:t>Different machine learning methods applied on ST3000DM001</w:t>
      </w:r>
    </w:p>
    <w:p w14:paraId="13FB99B0" w14:textId="06A0553C" w:rsidR="00821E4E" w:rsidRDefault="00AF6FC3" w:rsidP="00C548E3">
      <w:pPr>
        <w:spacing w:afterLines="50" w:after="156"/>
        <w:rPr>
          <w:rFonts w:ascii="Times New Roman" w:hAnsi="Times New Roman" w:cs="Times New Roman"/>
          <w:sz w:val="24"/>
          <w:szCs w:val="26"/>
        </w:rPr>
      </w:pPr>
      <w:r w:rsidRPr="00AF6FC3">
        <w:rPr>
          <w:rFonts w:ascii="Times New Roman" w:hAnsi="Times New Roman" w:cs="Times New Roman"/>
          <w:b/>
          <w:sz w:val="24"/>
          <w:szCs w:val="26"/>
        </w:rPr>
        <w:t xml:space="preserve">Explanation: </w:t>
      </w:r>
      <w:r w:rsidR="0093674C">
        <w:rPr>
          <w:rFonts w:ascii="Times New Roman" w:hAnsi="Times New Roman" w:cs="Times New Roman"/>
          <w:sz w:val="24"/>
          <w:szCs w:val="26"/>
        </w:rPr>
        <w:t>Around 500 samples are used in training and validation. RF achieves the best performance with an accuracy of 97.9% under 0.0127 standard deviation. This result is consistent with the ATC 17 paper, where RF is the best machine learning model as well.</w:t>
      </w:r>
      <w:r w:rsidR="004C33F5">
        <w:rPr>
          <w:rFonts w:ascii="Times New Roman" w:hAnsi="Times New Roman" w:cs="Times New Roman"/>
          <w:sz w:val="24"/>
          <w:szCs w:val="26"/>
        </w:rPr>
        <w:t xml:space="preserve"> </w:t>
      </w:r>
    </w:p>
    <w:p w14:paraId="238C3986" w14:textId="5049FA75" w:rsidR="003527B0" w:rsidRPr="003F7A75" w:rsidRDefault="003527B0" w:rsidP="00C548E3">
      <w:pPr>
        <w:spacing w:afterLines="50" w:after="156"/>
        <w:rPr>
          <w:rFonts w:ascii="Times New Roman" w:hAnsi="Times New Roman" w:cs="Times New Roman"/>
          <w:b/>
          <w:sz w:val="24"/>
          <w:szCs w:val="26"/>
        </w:rPr>
      </w:pPr>
      <w:r w:rsidRPr="003F7A75">
        <w:rPr>
          <w:rFonts w:ascii="Times New Roman" w:hAnsi="Times New Roman" w:cs="Times New Roman" w:hint="eastAsia"/>
          <w:b/>
          <w:sz w:val="24"/>
          <w:szCs w:val="26"/>
        </w:rPr>
        <w:t>F</w:t>
      </w:r>
      <w:r w:rsidRPr="003F7A75">
        <w:rPr>
          <w:rFonts w:ascii="Times New Roman" w:hAnsi="Times New Roman" w:cs="Times New Roman"/>
          <w:b/>
          <w:sz w:val="24"/>
          <w:szCs w:val="26"/>
        </w:rPr>
        <w:t>eature importance:</w:t>
      </w:r>
    </w:p>
    <w:p w14:paraId="2A65FB22" w14:textId="4970E242" w:rsidR="003527B0" w:rsidRDefault="003527B0" w:rsidP="00C548E3">
      <w:pPr>
        <w:ind w:left="420"/>
        <w:jc w:val="center"/>
        <w:rPr>
          <w:rFonts w:ascii="Times New Roman" w:hAnsi="Times New Roman" w:cs="Times New Roman"/>
          <w:sz w:val="24"/>
          <w:szCs w:val="26"/>
        </w:rPr>
      </w:pPr>
      <w:r>
        <w:rPr>
          <w:rFonts w:ascii="Calibri" w:hAnsi="Calibri" w:cs="Calibri" w:hint="eastAsia"/>
          <w:noProof/>
        </w:rPr>
        <w:drawing>
          <wp:inline distT="0" distB="0" distL="0" distR="0" wp14:anchorId="6FF253FE" wp14:editId="3E8D2FD5">
            <wp:extent cx="4865370" cy="3352800"/>
            <wp:effectExtent l="0" t="0" r="0" b="0"/>
            <wp:docPr id="11" name="图片 11" descr="C:\Users\Ray\AppData\Local\Microsoft\Windows\INetCache\Content.MSO\70608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706080F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3352800"/>
                    </a:xfrm>
                    <a:prstGeom prst="rect">
                      <a:avLst/>
                    </a:prstGeom>
                    <a:noFill/>
                    <a:ln>
                      <a:noFill/>
                    </a:ln>
                  </pic:spPr>
                </pic:pic>
              </a:graphicData>
            </a:graphic>
          </wp:inline>
        </w:drawing>
      </w:r>
    </w:p>
    <w:p w14:paraId="0AA4DCB1" w14:textId="10221D07" w:rsidR="003527B0" w:rsidRDefault="00B4529C" w:rsidP="00C548E3">
      <w:pPr>
        <w:spacing w:afterLines="50" w:after="156"/>
        <w:ind w:left="420"/>
        <w:jc w:val="center"/>
        <w:rPr>
          <w:rFonts w:ascii="Times New Roman" w:hAnsi="Times New Roman" w:cs="Times New Roman"/>
          <w:sz w:val="24"/>
          <w:szCs w:val="26"/>
        </w:rPr>
      </w:pPr>
      <w:r>
        <w:rPr>
          <w:rFonts w:ascii="Times New Roman" w:hAnsi="Times New Roman" w:cs="Times New Roman"/>
          <w:sz w:val="24"/>
          <w:szCs w:val="26"/>
        </w:rPr>
        <w:t>Figure 1</w:t>
      </w:r>
      <w:r w:rsidR="003527B0">
        <w:rPr>
          <w:rFonts w:ascii="Times New Roman" w:hAnsi="Times New Roman" w:cs="Times New Roman"/>
          <w:sz w:val="24"/>
          <w:szCs w:val="26"/>
        </w:rPr>
        <w:t>: Feature importance under RF model</w:t>
      </w:r>
    </w:p>
    <w:p w14:paraId="3BF6FF68" w14:textId="4FBB7A92" w:rsidR="003527B0" w:rsidRDefault="00B34F6E" w:rsidP="00C548E3">
      <w:pPr>
        <w:spacing w:afterLines="50" w:after="156"/>
        <w:rPr>
          <w:rFonts w:ascii="Times New Roman" w:hAnsi="Times New Roman" w:cs="Times New Roman"/>
          <w:sz w:val="24"/>
          <w:szCs w:val="26"/>
        </w:rPr>
      </w:pPr>
      <w:r>
        <w:rPr>
          <w:rFonts w:ascii="Times New Roman" w:hAnsi="Times New Roman" w:cs="Times New Roman"/>
          <w:b/>
          <w:sz w:val="24"/>
          <w:szCs w:val="26"/>
        </w:rPr>
        <w:t xml:space="preserve">Explanation: </w:t>
      </w:r>
      <w:r w:rsidR="003527B0">
        <w:rPr>
          <w:rFonts w:ascii="Times New Roman" w:hAnsi="Times New Roman" w:cs="Times New Roman" w:hint="eastAsia"/>
          <w:sz w:val="24"/>
          <w:szCs w:val="26"/>
        </w:rPr>
        <w:t>T</w:t>
      </w:r>
      <w:r w:rsidR="003527B0">
        <w:rPr>
          <w:rFonts w:ascii="Times New Roman" w:hAnsi="Times New Roman" w:cs="Times New Roman"/>
          <w:sz w:val="24"/>
          <w:szCs w:val="26"/>
        </w:rPr>
        <w:t xml:space="preserve">here are 20 features in total with the following order: S1, S4, S5, S7, S9, S12, S187, S193, S194, S197, S199, S4_increase, S5_increase, S7_increase, S9_increase, S12_increase, S187_increase, S193_increase, S197_increase, </w:t>
      </w:r>
      <w:r w:rsidR="003527B0">
        <w:rPr>
          <w:rFonts w:ascii="Times New Roman" w:hAnsi="Times New Roman" w:cs="Times New Roman"/>
          <w:sz w:val="24"/>
          <w:szCs w:val="26"/>
        </w:rPr>
        <w:lastRenderedPageBreak/>
        <w:t>S199_increase</w:t>
      </w:r>
      <w:r w:rsidR="00886A16">
        <w:rPr>
          <w:rFonts w:ascii="Times New Roman" w:hAnsi="Times New Roman" w:cs="Times New Roman"/>
          <w:sz w:val="24"/>
          <w:szCs w:val="26"/>
        </w:rPr>
        <w:t>, ranging from 0 to 19. As shown in</w:t>
      </w:r>
      <w:r w:rsidR="000F6FC0">
        <w:rPr>
          <w:rFonts w:ascii="Times New Roman" w:hAnsi="Times New Roman" w:cs="Times New Roman"/>
          <w:sz w:val="24"/>
          <w:szCs w:val="26"/>
        </w:rPr>
        <w:t xml:space="preserve"> Figure 1</w:t>
      </w:r>
      <w:r w:rsidR="00886A16">
        <w:rPr>
          <w:rFonts w:ascii="Times New Roman" w:hAnsi="Times New Roman" w:cs="Times New Roman"/>
          <w:sz w:val="24"/>
          <w:szCs w:val="26"/>
        </w:rPr>
        <w:t xml:space="preserve">, S5 has the most significant influence on the prediction. S7 (Seek Error Rate) is the second important feature. They are followed by their increasement. </w:t>
      </w:r>
      <w:r w:rsidR="001C137E">
        <w:rPr>
          <w:rFonts w:ascii="Times New Roman" w:hAnsi="Times New Roman" w:cs="Times New Roman"/>
          <w:sz w:val="24"/>
          <w:szCs w:val="26"/>
        </w:rPr>
        <w:t>Other features have little influence on the decision. This means that S5 and S7 are the dominat</w:t>
      </w:r>
      <w:r w:rsidR="00E715C0">
        <w:rPr>
          <w:rFonts w:ascii="Times New Roman" w:hAnsi="Times New Roman" w:cs="Times New Roman"/>
          <w:sz w:val="24"/>
          <w:szCs w:val="26"/>
        </w:rPr>
        <w:t xml:space="preserve">ive factors. A disk with S5 or S7 errors is more likely to encounter such errors again in the next week. </w:t>
      </w:r>
    </w:p>
    <w:p w14:paraId="4CA926DE" w14:textId="388FBC1E" w:rsidR="00A968F6" w:rsidRDefault="00B2654E" w:rsidP="00C548E3">
      <w:pPr>
        <w:spacing w:afterLines="50" w:after="156"/>
        <w:rPr>
          <w:rFonts w:ascii="Times New Roman" w:hAnsi="Times New Roman" w:cs="Times New Roman"/>
          <w:sz w:val="24"/>
          <w:szCs w:val="26"/>
        </w:rPr>
      </w:pPr>
      <w:r>
        <w:rPr>
          <w:rFonts w:ascii="Times New Roman" w:hAnsi="Times New Roman" w:cs="Times New Roman" w:hint="eastAsia"/>
          <w:sz w:val="24"/>
          <w:szCs w:val="26"/>
        </w:rPr>
        <w:t>E</w:t>
      </w:r>
      <w:r>
        <w:rPr>
          <w:rFonts w:ascii="Times New Roman" w:hAnsi="Times New Roman" w:cs="Times New Roman"/>
          <w:sz w:val="24"/>
          <w:szCs w:val="26"/>
        </w:rPr>
        <w:t xml:space="preserve">ven on different disk models, the S5 and S7 are the most important features for </w:t>
      </w:r>
      <w:r w:rsidR="00E87385">
        <w:rPr>
          <w:rFonts w:ascii="Times New Roman" w:hAnsi="Times New Roman" w:cs="Times New Roman"/>
          <w:sz w:val="24"/>
          <w:szCs w:val="26"/>
        </w:rPr>
        <w:t xml:space="preserve">sector error </w:t>
      </w:r>
      <w:r>
        <w:rPr>
          <w:rFonts w:ascii="Times New Roman" w:hAnsi="Times New Roman" w:cs="Times New Roman"/>
          <w:sz w:val="24"/>
          <w:szCs w:val="26"/>
        </w:rPr>
        <w:t>prediction</w:t>
      </w:r>
      <w:r w:rsidR="00E87385">
        <w:rPr>
          <w:rFonts w:ascii="Times New Roman" w:hAnsi="Times New Roman" w:cs="Times New Roman"/>
          <w:sz w:val="24"/>
          <w:szCs w:val="26"/>
        </w:rPr>
        <w:t xml:space="preserve">: </w:t>
      </w:r>
    </w:p>
    <w:p w14:paraId="7D308EC8" w14:textId="59DFDDED" w:rsidR="00E87385" w:rsidRDefault="00E87385" w:rsidP="00C548E3">
      <w:pPr>
        <w:ind w:left="420"/>
        <w:rPr>
          <w:rFonts w:ascii="Times New Roman" w:hAnsi="Times New Roman" w:cs="Times New Roman"/>
          <w:sz w:val="24"/>
          <w:szCs w:val="26"/>
        </w:rPr>
      </w:pPr>
      <w:r>
        <w:rPr>
          <w:rFonts w:ascii="Calibri" w:hAnsi="Calibri" w:cs="Calibri" w:hint="eastAsia"/>
          <w:noProof/>
        </w:rPr>
        <w:drawing>
          <wp:inline distT="0" distB="0" distL="0" distR="0" wp14:anchorId="18170098" wp14:editId="3E126C29">
            <wp:extent cx="2160000" cy="1519627"/>
            <wp:effectExtent l="0" t="0" r="0" b="4445"/>
            <wp:docPr id="12" name="图片 12" descr="C:\Users\Ray\AppData\Local\Microsoft\Windows\INetCache\Content.MSO\5A0E09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Local\Microsoft\Windows\INetCache\Content.MSO\5A0E098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r w:rsidR="009B4BBC">
        <w:rPr>
          <w:rFonts w:ascii="Times New Roman" w:hAnsi="Times New Roman" w:cs="Times New Roman" w:hint="eastAsia"/>
          <w:sz w:val="24"/>
          <w:szCs w:val="26"/>
        </w:rPr>
        <w:t xml:space="preserve"> </w:t>
      </w:r>
      <w:r w:rsidR="009B4BBC">
        <w:rPr>
          <w:rFonts w:ascii="Times New Roman" w:hAnsi="Times New Roman" w:cs="Times New Roman"/>
          <w:sz w:val="24"/>
          <w:szCs w:val="26"/>
        </w:rPr>
        <w:t xml:space="preserve">      </w:t>
      </w:r>
      <w:r>
        <w:rPr>
          <w:rFonts w:ascii="Calibri" w:hAnsi="Calibri" w:cs="Calibri" w:hint="eastAsia"/>
          <w:noProof/>
        </w:rPr>
        <w:drawing>
          <wp:inline distT="0" distB="0" distL="0" distR="0" wp14:anchorId="0C16E208" wp14:editId="636D3686">
            <wp:extent cx="2160000" cy="1519627"/>
            <wp:effectExtent l="0" t="0" r="0" b="4445"/>
            <wp:docPr id="14" name="图片 14" descr="C:\Users\Ray\AppData\Local\Microsoft\Windows\INetCache\Content.MSO\70A0AE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ppData\Local\Microsoft\Windows\INetCache\Content.MSO\70A0AEC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p>
    <w:p w14:paraId="7C51B8EB" w14:textId="7B0941A8" w:rsidR="009B4BBC" w:rsidRDefault="00AA2B7A" w:rsidP="00C548E3">
      <w:pPr>
        <w:ind w:firstLineChars="400" w:firstLine="960"/>
        <w:jc w:val="left"/>
        <w:rPr>
          <w:rFonts w:ascii="Times New Roman" w:hAnsi="Times New Roman" w:cs="Times New Roman"/>
          <w:sz w:val="24"/>
          <w:szCs w:val="26"/>
        </w:rPr>
      </w:pPr>
      <w:r>
        <w:rPr>
          <w:rFonts w:ascii="Times New Roman" w:hAnsi="Times New Roman" w:cs="Times New Roman"/>
          <w:sz w:val="24"/>
          <w:szCs w:val="26"/>
        </w:rPr>
        <w:t xml:space="preserve">Figure 2: </w:t>
      </w:r>
      <w:r w:rsidR="009B4BBC" w:rsidRPr="009B4BBC">
        <w:rPr>
          <w:rFonts w:ascii="Times New Roman" w:hAnsi="Times New Roman" w:cs="Times New Roman"/>
          <w:sz w:val="24"/>
          <w:szCs w:val="26"/>
        </w:rPr>
        <w:t>ST4000DM000</w:t>
      </w:r>
      <w:r w:rsidR="009B4BBC">
        <w:rPr>
          <w:rFonts w:ascii="Times New Roman" w:hAnsi="Times New Roman" w:cs="Times New Roman"/>
          <w:sz w:val="24"/>
          <w:szCs w:val="26"/>
        </w:rPr>
        <w:t xml:space="preserve">     </w:t>
      </w:r>
      <w:r>
        <w:rPr>
          <w:rFonts w:ascii="Times New Roman" w:hAnsi="Times New Roman" w:cs="Times New Roman"/>
          <w:sz w:val="24"/>
          <w:szCs w:val="26"/>
        </w:rPr>
        <w:t xml:space="preserve">    Figure 3: </w:t>
      </w:r>
      <w:r w:rsidR="009B4BBC" w:rsidRPr="009B4BBC">
        <w:rPr>
          <w:rFonts w:ascii="Times New Roman" w:hAnsi="Times New Roman" w:cs="Times New Roman"/>
          <w:sz w:val="24"/>
          <w:szCs w:val="26"/>
        </w:rPr>
        <w:t>Hitachi HDS722020ALA330</w:t>
      </w:r>
    </w:p>
    <w:p w14:paraId="13165AEE" w14:textId="72484142" w:rsidR="00E87385" w:rsidRDefault="00E87385" w:rsidP="00C548E3">
      <w:pPr>
        <w:ind w:left="420"/>
        <w:rPr>
          <w:rFonts w:ascii="Times New Roman" w:hAnsi="Times New Roman" w:cs="Times New Roman"/>
          <w:sz w:val="24"/>
          <w:szCs w:val="26"/>
        </w:rPr>
      </w:pPr>
      <w:r>
        <w:rPr>
          <w:rFonts w:ascii="Calibri" w:hAnsi="Calibri" w:cs="Calibri" w:hint="eastAsia"/>
          <w:noProof/>
        </w:rPr>
        <w:drawing>
          <wp:inline distT="0" distB="0" distL="0" distR="0" wp14:anchorId="32AEBB9F" wp14:editId="3A6F45A4">
            <wp:extent cx="2160000" cy="1519627"/>
            <wp:effectExtent l="0" t="0" r="0" b="4445"/>
            <wp:docPr id="13" name="图片 13" descr="C:\Users\Ray\AppData\Local\Microsoft\Windows\INetCache\Content.MSO\12C7AB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ppData\Local\Microsoft\Windows\INetCache\Content.MSO\12C7AB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519627"/>
                    </a:xfrm>
                    <a:prstGeom prst="rect">
                      <a:avLst/>
                    </a:prstGeom>
                    <a:noFill/>
                    <a:ln>
                      <a:noFill/>
                    </a:ln>
                  </pic:spPr>
                </pic:pic>
              </a:graphicData>
            </a:graphic>
          </wp:inline>
        </w:drawing>
      </w:r>
      <w:r w:rsidR="009B4BBC">
        <w:rPr>
          <w:rFonts w:ascii="Times New Roman" w:hAnsi="Times New Roman" w:cs="Times New Roman" w:hint="eastAsia"/>
          <w:sz w:val="24"/>
          <w:szCs w:val="26"/>
        </w:rPr>
        <w:t xml:space="preserve"> </w:t>
      </w:r>
      <w:r w:rsidR="009B4BBC">
        <w:rPr>
          <w:rFonts w:ascii="Times New Roman" w:hAnsi="Times New Roman" w:cs="Times New Roman"/>
          <w:sz w:val="24"/>
          <w:szCs w:val="26"/>
        </w:rPr>
        <w:t xml:space="preserve">      </w:t>
      </w:r>
      <w:r>
        <w:rPr>
          <w:rFonts w:ascii="Calibri" w:hAnsi="Calibri" w:cs="Calibri" w:hint="eastAsia"/>
          <w:noProof/>
        </w:rPr>
        <w:drawing>
          <wp:inline distT="0" distB="0" distL="0" distR="0" wp14:anchorId="3EC6A90C" wp14:editId="0543624D">
            <wp:extent cx="2160000" cy="1488489"/>
            <wp:effectExtent l="0" t="0" r="0" b="0"/>
            <wp:docPr id="15" name="图片 15" descr="C:\Users\Ray\AppData\Local\Microsoft\Windows\INetCache\Content.MSO\A99E1A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ppData\Local\Microsoft\Windows\INetCache\Content.MSO\A99E1A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1488489"/>
                    </a:xfrm>
                    <a:prstGeom prst="rect">
                      <a:avLst/>
                    </a:prstGeom>
                    <a:noFill/>
                    <a:ln>
                      <a:noFill/>
                    </a:ln>
                  </pic:spPr>
                </pic:pic>
              </a:graphicData>
            </a:graphic>
          </wp:inline>
        </w:drawing>
      </w:r>
    </w:p>
    <w:p w14:paraId="58FC793C" w14:textId="44FD8D05" w:rsidR="009B4BBC" w:rsidRPr="000C58F8" w:rsidRDefault="00AA2B7A" w:rsidP="00C548E3">
      <w:pPr>
        <w:spacing w:afterLines="50" w:after="156" w:line="276" w:lineRule="auto"/>
        <w:ind w:firstLineChars="200" w:firstLine="480"/>
        <w:jc w:val="left"/>
        <w:rPr>
          <w:rFonts w:ascii="Times New Roman" w:hAnsi="Times New Roman" w:cs="Times New Roman"/>
          <w:sz w:val="24"/>
        </w:rPr>
      </w:pPr>
      <w:r>
        <w:rPr>
          <w:rFonts w:ascii="Times New Roman" w:hAnsi="Times New Roman" w:cs="Times New Roman"/>
          <w:sz w:val="24"/>
        </w:rPr>
        <w:t xml:space="preserve">Figure 4: </w:t>
      </w:r>
      <w:r w:rsidR="009B4BBC" w:rsidRPr="009B4BBC">
        <w:rPr>
          <w:rFonts w:ascii="Times New Roman" w:hAnsi="Times New Roman" w:cs="Times New Roman"/>
          <w:sz w:val="24"/>
        </w:rPr>
        <w:t>Hitachi HDS5C3030ALA</w:t>
      </w:r>
      <w:proofErr w:type="gramStart"/>
      <w:r w:rsidR="009B4BBC" w:rsidRPr="009B4BBC">
        <w:rPr>
          <w:rFonts w:ascii="Times New Roman" w:hAnsi="Times New Roman" w:cs="Times New Roman"/>
          <w:sz w:val="24"/>
        </w:rPr>
        <w:t xml:space="preserve">630 </w:t>
      </w:r>
      <w:r w:rsidR="00A910D3">
        <w:rPr>
          <w:rFonts w:ascii="Times New Roman" w:hAnsi="Times New Roman" w:cs="Times New Roman"/>
          <w:sz w:val="24"/>
        </w:rPr>
        <w:t xml:space="preserve"> </w:t>
      </w:r>
      <w:r>
        <w:rPr>
          <w:rFonts w:ascii="Times New Roman" w:hAnsi="Times New Roman" w:cs="Times New Roman"/>
          <w:sz w:val="24"/>
        </w:rPr>
        <w:t>Figure</w:t>
      </w:r>
      <w:proofErr w:type="gramEnd"/>
      <w:r>
        <w:rPr>
          <w:rFonts w:ascii="Times New Roman" w:hAnsi="Times New Roman" w:cs="Times New Roman"/>
          <w:sz w:val="24"/>
        </w:rPr>
        <w:t xml:space="preserve"> 5:</w:t>
      </w:r>
      <w:r w:rsidR="00A910D3">
        <w:rPr>
          <w:rFonts w:ascii="Times New Roman" w:hAnsi="Times New Roman" w:cs="Times New Roman"/>
          <w:sz w:val="24"/>
        </w:rPr>
        <w:t xml:space="preserve"> </w:t>
      </w:r>
      <w:r w:rsidR="009B4BBC" w:rsidRPr="009B4BBC">
        <w:rPr>
          <w:rFonts w:ascii="Times New Roman" w:hAnsi="Times New Roman" w:cs="Times New Roman"/>
          <w:sz w:val="24"/>
        </w:rPr>
        <w:t>Hitachi HDS5C4040ALE630</w:t>
      </w:r>
    </w:p>
    <w:p w14:paraId="1A5FEA63" w14:textId="1F77CACD" w:rsidR="00207CCE" w:rsidRDefault="00863534" w:rsidP="00C548E3">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D</w:t>
      </w:r>
      <w:r>
        <w:rPr>
          <w:rFonts w:ascii="Times New Roman" w:hAnsi="Times New Roman" w:cs="Times New Roman"/>
          <w:b/>
          <w:sz w:val="24"/>
          <w:szCs w:val="26"/>
        </w:rPr>
        <w:t>iscussions</w:t>
      </w:r>
    </w:p>
    <w:p w14:paraId="51ABE759" w14:textId="5A503EF2" w:rsidR="00D9183A" w:rsidRDefault="00D9183A"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Similarities</w:t>
      </w:r>
    </w:p>
    <w:p w14:paraId="485F2E4E" w14:textId="3A8854E3" w:rsidR="00D83019" w:rsidRDefault="00D83019" w:rsidP="00C548E3">
      <w:pPr>
        <w:pStyle w:val="a7"/>
        <w:numPr>
          <w:ilvl w:val="0"/>
          <w:numId w:val="13"/>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H</w:t>
      </w:r>
      <w:r>
        <w:rPr>
          <w:rFonts w:ascii="Times New Roman" w:hAnsi="Times New Roman" w:cs="Times New Roman"/>
          <w:sz w:val="24"/>
          <w:szCs w:val="26"/>
        </w:rPr>
        <w:t>igh accuracy with small dataset</w:t>
      </w:r>
    </w:p>
    <w:p w14:paraId="3CBE380B" w14:textId="57977586" w:rsidR="00D83019" w:rsidRDefault="00D83019" w:rsidP="00C548E3">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 xml:space="preserve">Different sizes of dataset are used in our experiment. </w:t>
      </w:r>
      <w:r w:rsidR="00D07F4F">
        <w:rPr>
          <w:rFonts w:ascii="Times New Roman" w:hAnsi="Times New Roman" w:cs="Times New Roman"/>
          <w:sz w:val="24"/>
          <w:szCs w:val="26"/>
        </w:rPr>
        <w:t>Certainly, a higher accuracy could be achieved when the dataset is large enough. However, the size of dataset is not a determinative factor. A dataset as small as 500 samples can also achieve a high accuracy above 90%. The prediction accuracy is not highly related to the size of dataset.</w:t>
      </w:r>
    </w:p>
    <w:p w14:paraId="538BB7AF" w14:textId="6FAFDA86" w:rsidR="002A59F2" w:rsidRDefault="00666B4C" w:rsidP="00C548E3">
      <w:pPr>
        <w:pStyle w:val="a7"/>
        <w:numPr>
          <w:ilvl w:val="0"/>
          <w:numId w:val="13"/>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R</w:t>
      </w:r>
      <w:r>
        <w:rPr>
          <w:rFonts w:ascii="Times New Roman" w:hAnsi="Times New Roman" w:cs="Times New Roman"/>
          <w:sz w:val="24"/>
          <w:szCs w:val="26"/>
        </w:rPr>
        <w:t>F is the best prediction method</w:t>
      </w:r>
    </w:p>
    <w:p w14:paraId="50F4CD07" w14:textId="4E93845F" w:rsidR="00666B4C" w:rsidRPr="00D83019" w:rsidRDefault="00666B4C" w:rsidP="00C548E3">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As shown in</w:t>
      </w:r>
      <w:r w:rsidR="00B87C9B">
        <w:rPr>
          <w:rFonts w:ascii="Times New Roman" w:hAnsi="Times New Roman" w:cs="Times New Roman"/>
          <w:sz w:val="24"/>
          <w:szCs w:val="26"/>
        </w:rPr>
        <w:t xml:space="preserve"> Table 8</w:t>
      </w:r>
      <w:r>
        <w:rPr>
          <w:rFonts w:ascii="Times New Roman" w:hAnsi="Times New Roman" w:cs="Times New Roman"/>
          <w:sz w:val="24"/>
          <w:szCs w:val="26"/>
        </w:rPr>
        <w:t>, the RF consistently outperform or match the performance of other classifiers. And it is the easiest and fastest machine learning method with few parameters to tune. The number of trees is not sensitive to the accuracy of prediction. This is consistent with ATC 17.</w:t>
      </w:r>
    </w:p>
    <w:p w14:paraId="5320B1AB" w14:textId="3D9AC71E" w:rsidR="00D9183A" w:rsidRDefault="00E362F1" w:rsidP="00C548E3">
      <w:pPr>
        <w:pStyle w:val="a7"/>
        <w:numPr>
          <w:ilvl w:val="3"/>
          <w:numId w:val="2"/>
        </w:numPr>
        <w:ind w:firstLineChars="0"/>
        <w:rPr>
          <w:rFonts w:ascii="Times New Roman" w:hAnsi="Times New Roman" w:cs="Times New Roman"/>
          <w:b/>
          <w:sz w:val="24"/>
          <w:szCs w:val="26"/>
        </w:rPr>
      </w:pPr>
      <w:r>
        <w:rPr>
          <w:rFonts w:ascii="Times New Roman" w:hAnsi="Times New Roman" w:cs="Times New Roman"/>
          <w:b/>
          <w:sz w:val="24"/>
          <w:szCs w:val="26"/>
        </w:rPr>
        <w:t>D</w:t>
      </w:r>
      <w:r w:rsidR="00D9183A">
        <w:rPr>
          <w:rFonts w:ascii="Times New Roman" w:hAnsi="Times New Roman" w:cs="Times New Roman"/>
          <w:b/>
          <w:sz w:val="24"/>
          <w:szCs w:val="26"/>
        </w:rPr>
        <w:t>ifferences</w:t>
      </w:r>
    </w:p>
    <w:p w14:paraId="6BFFF5E6" w14:textId="5F89909B" w:rsidR="00666B4C" w:rsidRDefault="00666B4C" w:rsidP="00C548E3">
      <w:pPr>
        <w:pStyle w:val="a7"/>
        <w:numPr>
          <w:ilvl w:val="0"/>
          <w:numId w:val="14"/>
        </w:numPr>
        <w:ind w:leftChars="105" w:left="580" w:firstLineChars="0"/>
        <w:rPr>
          <w:rFonts w:ascii="Times New Roman" w:hAnsi="Times New Roman" w:cs="Times New Roman"/>
          <w:sz w:val="24"/>
          <w:szCs w:val="26"/>
        </w:rPr>
      </w:pPr>
      <w:r>
        <w:rPr>
          <w:rFonts w:ascii="Times New Roman" w:hAnsi="Times New Roman" w:cs="Times New Roman"/>
          <w:sz w:val="24"/>
          <w:szCs w:val="26"/>
        </w:rPr>
        <w:t>Low feature correlation assumption</w:t>
      </w:r>
    </w:p>
    <w:p w14:paraId="3B7D6CFD" w14:textId="0A496D14" w:rsidR="00C36E6B" w:rsidRPr="00666B4C" w:rsidRDefault="00C36E6B" w:rsidP="00C548E3">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 xml:space="preserve">In </w:t>
      </w:r>
      <w:r w:rsidR="00FC2555">
        <w:rPr>
          <w:rFonts w:ascii="Times New Roman" w:hAnsi="Times New Roman" w:cs="Times New Roman"/>
          <w:sz w:val="24"/>
          <w:szCs w:val="26"/>
        </w:rPr>
        <w:t>ATC17 [10]</w:t>
      </w:r>
      <w:r>
        <w:rPr>
          <w:rFonts w:ascii="Times New Roman" w:hAnsi="Times New Roman" w:cs="Times New Roman"/>
          <w:sz w:val="24"/>
          <w:szCs w:val="26"/>
        </w:rPr>
        <w:t xml:space="preserve"> paper, the author assumes that the input features are nearly unrelated to each other. However, in our experiment, we showed that there is a </w:t>
      </w:r>
      <w:r>
        <w:rPr>
          <w:rFonts w:ascii="Times New Roman" w:hAnsi="Times New Roman" w:cs="Times New Roman"/>
          <w:sz w:val="24"/>
          <w:szCs w:val="26"/>
        </w:rPr>
        <w:lastRenderedPageBreak/>
        <w:t xml:space="preserve">huge correlation among features. Take </w:t>
      </w:r>
      <w:r w:rsidRPr="009D65E6">
        <w:rPr>
          <w:rFonts w:ascii="Times New Roman" w:hAnsi="Times New Roman" w:cs="Times New Roman"/>
          <w:sz w:val="24"/>
          <w:szCs w:val="26"/>
        </w:rPr>
        <w:t>ST3000DM000</w:t>
      </w:r>
      <w:r>
        <w:rPr>
          <w:rFonts w:ascii="Times New Roman" w:hAnsi="Times New Roman" w:cs="Times New Roman"/>
          <w:sz w:val="24"/>
          <w:szCs w:val="26"/>
        </w:rPr>
        <w:t xml:space="preserve"> as an example. The original number of features is 20 in total. After applying PCA on original inputs, only 9 features remind</w:t>
      </w:r>
      <w:r>
        <w:rPr>
          <w:rFonts w:ascii="Times New Roman" w:hAnsi="Times New Roman" w:cs="Times New Roman" w:hint="eastAsia"/>
          <w:sz w:val="24"/>
          <w:szCs w:val="26"/>
        </w:rPr>
        <w:t>.</w:t>
      </w:r>
      <w:r>
        <w:rPr>
          <w:rFonts w:ascii="Times New Roman" w:hAnsi="Times New Roman" w:cs="Times New Roman"/>
          <w:sz w:val="24"/>
          <w:szCs w:val="26"/>
        </w:rPr>
        <w:t xml:space="preserve"> Fewer features push the efficiency up, while at the same time maintaining a high performance. </w:t>
      </w:r>
    </w:p>
    <w:p w14:paraId="1C691917" w14:textId="3E672860" w:rsidR="00666B4C" w:rsidRDefault="0099280A" w:rsidP="00C548E3">
      <w:pPr>
        <w:pStyle w:val="a7"/>
        <w:numPr>
          <w:ilvl w:val="0"/>
          <w:numId w:val="14"/>
        </w:numPr>
        <w:ind w:leftChars="105" w:left="580" w:firstLineChars="0"/>
        <w:rPr>
          <w:rFonts w:ascii="Times New Roman" w:hAnsi="Times New Roman" w:cs="Times New Roman"/>
          <w:sz w:val="24"/>
          <w:szCs w:val="26"/>
        </w:rPr>
      </w:pPr>
      <w:r>
        <w:rPr>
          <w:rFonts w:ascii="Times New Roman" w:hAnsi="Times New Roman" w:cs="Times New Roman" w:hint="eastAsia"/>
          <w:sz w:val="24"/>
          <w:szCs w:val="26"/>
        </w:rPr>
        <w:t>N</w:t>
      </w:r>
      <w:r>
        <w:rPr>
          <w:rFonts w:ascii="Times New Roman" w:hAnsi="Times New Roman" w:cs="Times New Roman"/>
          <w:sz w:val="24"/>
          <w:szCs w:val="26"/>
        </w:rPr>
        <w:t>N, SVM, and LR’s bad performance</w:t>
      </w:r>
    </w:p>
    <w:p w14:paraId="0A3ED46E" w14:textId="140B9E79" w:rsidR="00354781" w:rsidRPr="00B87C9B" w:rsidRDefault="00D83019" w:rsidP="00C548E3">
      <w:pPr>
        <w:pStyle w:val="a7"/>
        <w:spacing w:afterLines="50" w:after="156"/>
        <w:ind w:leftChars="277" w:left="582" w:firstLineChars="0" w:firstLine="0"/>
        <w:rPr>
          <w:rFonts w:ascii="Times New Roman" w:hAnsi="Times New Roman" w:cs="Times New Roman"/>
          <w:sz w:val="24"/>
          <w:szCs w:val="26"/>
        </w:rPr>
      </w:pPr>
      <w:r>
        <w:rPr>
          <w:rFonts w:ascii="Times New Roman" w:hAnsi="Times New Roman" w:cs="Times New Roman"/>
          <w:sz w:val="24"/>
          <w:szCs w:val="26"/>
        </w:rPr>
        <w:t>As shown in</w:t>
      </w:r>
      <w:r w:rsidR="00B87C9B">
        <w:rPr>
          <w:rFonts w:ascii="Times New Roman" w:hAnsi="Times New Roman" w:cs="Times New Roman"/>
          <w:sz w:val="24"/>
          <w:szCs w:val="26"/>
        </w:rPr>
        <w:t xml:space="preserve"> Table 8</w:t>
      </w:r>
      <w:r w:rsidRPr="00B87C9B">
        <w:rPr>
          <w:rFonts w:ascii="Times New Roman" w:hAnsi="Times New Roman" w:cs="Times New Roman"/>
          <w:sz w:val="24"/>
          <w:szCs w:val="26"/>
        </w:rPr>
        <w:t>, though the performances of these algorithms are not as good as RF, they can achieve a 90% accuracy as well.</w:t>
      </w:r>
    </w:p>
    <w:p w14:paraId="224FE344" w14:textId="3AD67E37" w:rsidR="00354781" w:rsidRDefault="00354781" w:rsidP="00C548E3">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hallenges</w:t>
      </w:r>
    </w:p>
    <w:p w14:paraId="51B4DE1E" w14:textId="60826888" w:rsidR="00354781" w:rsidRDefault="00354781" w:rsidP="00C548E3">
      <w:pPr>
        <w:pStyle w:val="a7"/>
        <w:spacing w:afterLines="50" w:after="156"/>
        <w:ind w:leftChars="105" w:left="2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implementation procedure described in </w:t>
      </w:r>
      <w:r w:rsidR="00FC2555">
        <w:rPr>
          <w:rFonts w:ascii="Times New Roman" w:hAnsi="Times New Roman" w:cs="Times New Roman"/>
          <w:sz w:val="24"/>
          <w:szCs w:val="24"/>
        </w:rPr>
        <w:t>ATC17 [10]</w:t>
      </w:r>
      <w:r>
        <w:rPr>
          <w:rFonts w:ascii="Times New Roman" w:hAnsi="Times New Roman" w:cs="Times New Roman"/>
          <w:sz w:val="24"/>
          <w:szCs w:val="24"/>
        </w:rPr>
        <w:t xml:space="preserve"> is rather ambiguous. The author only gives out the general idea. Many details are not clear to readers. Following are unclear points:</w:t>
      </w:r>
    </w:p>
    <w:p w14:paraId="02DB0B72" w14:textId="0C5C7A7D" w:rsidR="00354781" w:rsidRDefault="00354781" w:rsidP="00C548E3">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sz w:val="24"/>
          <w:szCs w:val="24"/>
        </w:rPr>
        <w:t>Dataset</w:t>
      </w:r>
    </w:p>
    <w:p w14:paraId="52D3C096" w14:textId="0A35F824" w:rsidR="00354781" w:rsidRPr="00354781" w:rsidRDefault="00354781"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sidR="00FC2555">
        <w:rPr>
          <w:rFonts w:ascii="Times New Roman" w:hAnsi="Times New Roman" w:cs="Times New Roman"/>
          <w:sz w:val="24"/>
          <w:szCs w:val="24"/>
        </w:rPr>
        <w:t>ATC17 [10]</w:t>
      </w:r>
      <w:r>
        <w:rPr>
          <w:rFonts w:ascii="Times New Roman" w:hAnsi="Times New Roman" w:cs="Times New Roman"/>
          <w:sz w:val="24"/>
          <w:szCs w:val="24"/>
        </w:rPr>
        <w:t>, the author</w:t>
      </w:r>
      <w:r w:rsidR="0094411A">
        <w:rPr>
          <w:rFonts w:ascii="Times New Roman" w:hAnsi="Times New Roman" w:cs="Times New Roman"/>
          <w:sz w:val="24"/>
          <w:szCs w:val="24"/>
        </w:rPr>
        <w:t>s</w:t>
      </w:r>
      <w:r>
        <w:rPr>
          <w:rFonts w:ascii="Times New Roman" w:hAnsi="Times New Roman" w:cs="Times New Roman"/>
          <w:sz w:val="24"/>
          <w:szCs w:val="24"/>
        </w:rPr>
        <w:t xml:space="preserve"> only indicate that the experiments use SMART attributes as input, but how large the dataset is and when the data is collected are unknown to readers. Thus, we choose to use the latest data containing the specified models, which is Backblaze </w:t>
      </w:r>
      <w:r w:rsidR="002523F6">
        <w:rPr>
          <w:rFonts w:ascii="Times New Roman" w:hAnsi="Times New Roman" w:cs="Times New Roman"/>
          <w:sz w:val="24"/>
          <w:szCs w:val="24"/>
        </w:rPr>
        <w:t xml:space="preserve">data in </w:t>
      </w:r>
      <w:r>
        <w:rPr>
          <w:rFonts w:ascii="Times New Roman" w:hAnsi="Times New Roman" w:cs="Times New Roman"/>
          <w:sz w:val="24"/>
          <w:szCs w:val="24"/>
        </w:rPr>
        <w:t>2015.</w:t>
      </w:r>
    </w:p>
    <w:p w14:paraId="1E8B658F" w14:textId="6B63DAC7" w:rsidR="00354781" w:rsidRDefault="00354781" w:rsidP="00C548E3">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abel</w:t>
      </w:r>
    </w:p>
    <w:p w14:paraId="11F333D8" w14:textId="039FF611" w:rsidR="0094411A" w:rsidRDefault="0094411A"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is going to be predicted is another primary problem. As written in the </w:t>
      </w:r>
      <w:r w:rsidR="00FC2555">
        <w:rPr>
          <w:rFonts w:ascii="Times New Roman" w:hAnsi="Times New Roman" w:cs="Times New Roman"/>
          <w:sz w:val="24"/>
          <w:szCs w:val="24"/>
        </w:rPr>
        <w:t>ATC17 [10]</w:t>
      </w:r>
      <w:r>
        <w:rPr>
          <w:rFonts w:ascii="Times New Roman" w:hAnsi="Times New Roman" w:cs="Times New Roman"/>
          <w:sz w:val="24"/>
          <w:szCs w:val="24"/>
        </w:rPr>
        <w:t xml:space="preserve"> passage, they are predicting whether there will be an error within the next 7 days. What should the “error” be? </w:t>
      </w:r>
      <w:r w:rsidR="00285243">
        <w:rPr>
          <w:rFonts w:ascii="Times New Roman" w:hAnsi="Times New Roman" w:cs="Times New Roman"/>
          <w:sz w:val="24"/>
          <w:szCs w:val="24"/>
        </w:rPr>
        <w:t>H</w:t>
      </w:r>
      <w:r w:rsidR="00285243">
        <w:rPr>
          <w:rFonts w:ascii="Times New Roman" w:hAnsi="Times New Roman" w:cs="Times New Roman" w:hint="eastAsia"/>
          <w:sz w:val="24"/>
          <w:szCs w:val="24"/>
        </w:rPr>
        <w:t>o</w:t>
      </w:r>
      <w:r w:rsidR="00285243">
        <w:rPr>
          <w:rFonts w:ascii="Times New Roman" w:hAnsi="Times New Roman" w:cs="Times New Roman"/>
          <w:sz w:val="24"/>
          <w:szCs w:val="24"/>
        </w:rPr>
        <w:t xml:space="preserve">w to generate label according to this definition is unclear to readers. </w:t>
      </w:r>
    </w:p>
    <w:p w14:paraId="111BFB38" w14:textId="44973C45" w:rsidR="00285243" w:rsidRDefault="00285243" w:rsidP="00C548E3">
      <w:pPr>
        <w:pStyle w:val="a7"/>
        <w:numPr>
          <w:ilvl w:val="0"/>
          <w:numId w:val="16"/>
        </w:numPr>
        <w:ind w:leftChars="105" w:left="580" w:firstLineChars="0"/>
        <w:rPr>
          <w:rFonts w:ascii="Times New Roman" w:hAnsi="Times New Roman" w:cs="Times New Roman"/>
          <w:sz w:val="24"/>
          <w:szCs w:val="24"/>
        </w:rPr>
      </w:pPr>
      <w:r>
        <w:rPr>
          <w:rFonts w:ascii="Times New Roman" w:hAnsi="Times New Roman" w:cs="Times New Roman"/>
          <w:sz w:val="24"/>
          <w:szCs w:val="24"/>
        </w:rPr>
        <w:t>Input features</w:t>
      </w:r>
    </w:p>
    <w:p w14:paraId="78EFEC28" w14:textId="2C151A4D" w:rsidR="00285243" w:rsidRPr="00285243" w:rsidRDefault="00285243"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stated in </w:t>
      </w:r>
      <w:r w:rsidR="00FC2555">
        <w:rPr>
          <w:rFonts w:ascii="Times New Roman" w:hAnsi="Times New Roman" w:cs="Times New Roman"/>
          <w:sz w:val="24"/>
          <w:szCs w:val="24"/>
        </w:rPr>
        <w:t>ATC17 [10]</w:t>
      </w:r>
      <w:r>
        <w:rPr>
          <w:rFonts w:ascii="Times New Roman" w:hAnsi="Times New Roman" w:cs="Times New Roman"/>
          <w:sz w:val="24"/>
          <w:szCs w:val="24"/>
        </w:rPr>
        <w:t xml:space="preserve">, the explanatory variables should be all SMART parameters reported by a drive as possible candidates for explanatory variables. After the preprocessing, only 11 key features are kept. However, the feature selection process is ambiguous to readers. </w:t>
      </w:r>
      <w:r w:rsidR="003C1A6B">
        <w:rPr>
          <w:rFonts w:ascii="Times New Roman" w:hAnsi="Times New Roman" w:cs="Times New Roman"/>
          <w:sz w:val="24"/>
          <w:szCs w:val="24"/>
        </w:rPr>
        <w:t>Why this set of features are selected as input?</w:t>
      </w:r>
    </w:p>
    <w:p w14:paraId="657ABC9C" w14:textId="55B0D9C2" w:rsidR="002D4DC1" w:rsidRDefault="002D4DC1" w:rsidP="00C548E3">
      <w:pPr>
        <w:pStyle w:val="a7"/>
        <w:numPr>
          <w:ilvl w:val="1"/>
          <w:numId w:val="2"/>
        </w:numPr>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I</w:t>
      </w:r>
      <w:r w:rsidRPr="00863534">
        <w:rPr>
          <w:rFonts w:ascii="Times New Roman" w:hAnsi="Times New Roman" w:cs="Times New Roman"/>
          <w:b/>
          <w:sz w:val="24"/>
          <w:szCs w:val="24"/>
        </w:rPr>
        <w:t>mproving Service Availability of Cloud Systems by Predicting Disk Error (</w:t>
      </w:r>
      <w:r w:rsidR="00B05531">
        <w:rPr>
          <w:rFonts w:ascii="Times New Roman" w:hAnsi="Times New Roman" w:cs="Times New Roman"/>
          <w:b/>
          <w:sz w:val="24"/>
          <w:szCs w:val="24"/>
        </w:rPr>
        <w:t>ATC18 [11]</w:t>
      </w:r>
      <w:r w:rsidRPr="00863534">
        <w:rPr>
          <w:rFonts w:ascii="Times New Roman" w:hAnsi="Times New Roman" w:cs="Times New Roman"/>
          <w:b/>
          <w:sz w:val="24"/>
          <w:szCs w:val="24"/>
        </w:rPr>
        <w:t>)</w:t>
      </w:r>
    </w:p>
    <w:p w14:paraId="72ED30F4" w14:textId="61DC3B61" w:rsidR="00AC7068" w:rsidRPr="00EF23BD" w:rsidRDefault="00AC7068" w:rsidP="00C548E3">
      <w:pPr>
        <w:pStyle w:val="a7"/>
        <w:numPr>
          <w:ilvl w:val="0"/>
          <w:numId w:val="7"/>
        </w:numPr>
        <w:ind w:firstLineChars="0"/>
        <w:rPr>
          <w:rFonts w:ascii="Times New Roman" w:hAnsi="Times New Roman" w:cs="Times New Roman"/>
          <w:sz w:val="24"/>
          <w:szCs w:val="26"/>
        </w:rPr>
      </w:pPr>
      <w:r w:rsidRPr="00EF23BD">
        <w:rPr>
          <w:rFonts w:ascii="Times New Roman" w:hAnsi="Times New Roman" w:cs="Times New Roman"/>
          <w:sz w:val="24"/>
          <w:szCs w:val="26"/>
        </w:rPr>
        <w:t xml:space="preserve">Label: </w:t>
      </w:r>
      <w:r w:rsidR="0043159C" w:rsidRPr="00EF23BD">
        <w:rPr>
          <w:rFonts w:ascii="Times New Roman" w:hAnsi="Times New Roman" w:cs="Times New Roman"/>
          <w:sz w:val="24"/>
          <w:szCs w:val="26"/>
        </w:rPr>
        <w:t>The number of days between the data is collected and the first error is detected</w:t>
      </w:r>
    </w:p>
    <w:p w14:paraId="107BE5E9" w14:textId="593D621E" w:rsidR="00AC7068" w:rsidRPr="00863534" w:rsidRDefault="00AC7068" w:rsidP="00C548E3">
      <w:pPr>
        <w:pStyle w:val="a7"/>
        <w:numPr>
          <w:ilvl w:val="0"/>
          <w:numId w:val="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F</w:t>
      </w:r>
      <w:r>
        <w:rPr>
          <w:rFonts w:ascii="Times New Roman" w:hAnsi="Times New Roman" w:cs="Times New Roman"/>
          <w:sz w:val="24"/>
          <w:szCs w:val="26"/>
        </w:rPr>
        <w:t xml:space="preserve">eatures: </w:t>
      </w:r>
      <w:r w:rsidR="00132B33">
        <w:rPr>
          <w:rFonts w:ascii="Times New Roman" w:hAnsi="Times New Roman" w:cs="Times New Roman"/>
          <w:sz w:val="24"/>
          <w:szCs w:val="26"/>
        </w:rPr>
        <w:t>S</w:t>
      </w:r>
      <w:r w:rsidR="00766473">
        <w:rPr>
          <w:rFonts w:ascii="Times New Roman" w:hAnsi="Times New Roman" w:cs="Times New Roman"/>
          <w:sz w:val="24"/>
          <w:szCs w:val="26"/>
        </w:rPr>
        <w:t xml:space="preserve">elected </w:t>
      </w:r>
      <w:r>
        <w:rPr>
          <w:rFonts w:ascii="Times New Roman" w:hAnsi="Times New Roman" w:cs="Times New Roman"/>
          <w:sz w:val="24"/>
          <w:szCs w:val="26"/>
        </w:rPr>
        <w:t>SMART attributes</w:t>
      </w:r>
      <w:r w:rsidR="0043159C">
        <w:rPr>
          <w:rFonts w:ascii="Times New Roman" w:hAnsi="Times New Roman" w:cs="Times New Roman"/>
          <w:sz w:val="24"/>
          <w:szCs w:val="26"/>
        </w:rPr>
        <w:t xml:space="preserve">, and </w:t>
      </w:r>
      <w:r w:rsidR="0043159C">
        <w:rPr>
          <w:rFonts w:ascii="Times New Roman" w:hAnsi="Times New Roman" w:cs="Times New Roman" w:hint="eastAsia"/>
          <w:sz w:val="24"/>
          <w:szCs w:val="26"/>
        </w:rPr>
        <w:t>Di</w:t>
      </w:r>
      <w:r w:rsidR="0043159C">
        <w:rPr>
          <w:rFonts w:ascii="Times New Roman" w:hAnsi="Times New Roman" w:cs="Times New Roman"/>
          <w:sz w:val="24"/>
          <w:szCs w:val="26"/>
        </w:rPr>
        <w:t xml:space="preserve">ff, Sigma, and Bin of each selected attributes. </w:t>
      </w:r>
    </w:p>
    <w:p w14:paraId="7C2FCEAB" w14:textId="77777777" w:rsidR="00AC7068" w:rsidRDefault="00AC7068" w:rsidP="00C548E3">
      <w:pPr>
        <w:pStyle w:val="a7"/>
        <w:numPr>
          <w:ilvl w:val="2"/>
          <w:numId w:val="2"/>
        </w:numPr>
        <w:ind w:firstLineChars="0"/>
        <w:rPr>
          <w:rFonts w:ascii="Times New Roman" w:hAnsi="Times New Roman" w:cs="Times New Roman"/>
          <w:b/>
          <w:sz w:val="24"/>
          <w:szCs w:val="26"/>
        </w:rPr>
      </w:pPr>
      <w:r>
        <w:rPr>
          <w:rFonts w:ascii="Times New Roman" w:hAnsi="Times New Roman" w:cs="Times New Roman" w:hint="eastAsia"/>
          <w:b/>
          <w:sz w:val="24"/>
          <w:szCs w:val="26"/>
        </w:rPr>
        <w:t>G</w:t>
      </w:r>
      <w:r>
        <w:rPr>
          <w:rFonts w:ascii="Times New Roman" w:hAnsi="Times New Roman" w:cs="Times New Roman"/>
          <w:b/>
          <w:sz w:val="24"/>
          <w:szCs w:val="26"/>
        </w:rPr>
        <w:t>oal</w:t>
      </w:r>
    </w:p>
    <w:p w14:paraId="27BC03DE" w14:textId="65DF3078" w:rsidR="00AC7068" w:rsidRDefault="006A3C37" w:rsidP="00C548E3">
      <w:pPr>
        <w:pStyle w:val="a7"/>
        <w:numPr>
          <w:ilvl w:val="0"/>
          <w:numId w:val="17"/>
        </w:numPr>
        <w:ind w:firstLineChars="0"/>
        <w:rPr>
          <w:rFonts w:ascii="Times New Roman" w:hAnsi="Times New Roman" w:cs="Times New Roman"/>
          <w:sz w:val="24"/>
          <w:szCs w:val="26"/>
        </w:rPr>
      </w:pPr>
      <w:r>
        <w:rPr>
          <w:rFonts w:ascii="Times New Roman" w:hAnsi="Times New Roman" w:cs="Times New Roman"/>
          <w:sz w:val="24"/>
          <w:szCs w:val="26"/>
        </w:rPr>
        <w:t>Provide a feature engineering method for selecting stable and predictive features.</w:t>
      </w:r>
    </w:p>
    <w:p w14:paraId="3E53577E" w14:textId="1BBC617C" w:rsidR="006A3C37" w:rsidRPr="00AC7068" w:rsidRDefault="006A3C37" w:rsidP="00C548E3">
      <w:pPr>
        <w:pStyle w:val="a7"/>
        <w:numPr>
          <w:ilvl w:val="0"/>
          <w:numId w:val="17"/>
        </w:numPr>
        <w:spacing w:afterLines="50" w:after="156"/>
        <w:ind w:firstLineChars="0"/>
        <w:rPr>
          <w:rFonts w:ascii="Times New Roman" w:hAnsi="Times New Roman" w:cs="Times New Roman"/>
          <w:sz w:val="24"/>
          <w:szCs w:val="26"/>
        </w:rPr>
      </w:pPr>
      <w:r>
        <w:rPr>
          <w:rFonts w:ascii="Times New Roman" w:hAnsi="Times New Roman" w:cs="Times New Roman" w:hint="eastAsia"/>
          <w:sz w:val="24"/>
          <w:szCs w:val="26"/>
        </w:rPr>
        <w:t>C</w:t>
      </w:r>
      <w:r>
        <w:rPr>
          <w:rFonts w:ascii="Times New Roman" w:hAnsi="Times New Roman" w:cs="Times New Roman"/>
          <w:sz w:val="24"/>
          <w:szCs w:val="26"/>
        </w:rPr>
        <w:t>onstruct a ranking model to increase the accuracy of cost-sensitive online prediction.</w:t>
      </w:r>
    </w:p>
    <w:p w14:paraId="233D724F" w14:textId="067569E0" w:rsidR="00CE73DC" w:rsidRDefault="00863534" w:rsidP="00C548E3">
      <w:pPr>
        <w:pStyle w:val="a7"/>
        <w:numPr>
          <w:ilvl w:val="2"/>
          <w:numId w:val="2"/>
        </w:numPr>
        <w:ind w:firstLineChars="0"/>
        <w:rPr>
          <w:rFonts w:ascii="Times New Roman" w:hAnsi="Times New Roman" w:cs="Times New Roman"/>
          <w:b/>
          <w:sz w:val="24"/>
          <w:szCs w:val="24"/>
        </w:rPr>
      </w:pPr>
      <w:r w:rsidRPr="00863534">
        <w:rPr>
          <w:rFonts w:ascii="Times New Roman" w:hAnsi="Times New Roman" w:cs="Times New Roman"/>
          <w:b/>
          <w:sz w:val="24"/>
          <w:szCs w:val="24"/>
        </w:rPr>
        <w:t>Method</w:t>
      </w:r>
      <w:r w:rsidR="00AC7068">
        <w:rPr>
          <w:rFonts w:ascii="Times New Roman" w:hAnsi="Times New Roman" w:cs="Times New Roman" w:hint="eastAsia"/>
          <w:b/>
          <w:sz w:val="24"/>
          <w:szCs w:val="24"/>
        </w:rPr>
        <w:t>s</w:t>
      </w:r>
      <w:r w:rsidR="00C17EF7">
        <w:rPr>
          <w:rFonts w:ascii="Times New Roman" w:hAnsi="Times New Roman" w:cs="Times New Roman"/>
          <w:b/>
          <w:sz w:val="24"/>
          <w:szCs w:val="24"/>
        </w:rPr>
        <w:t xml:space="preserve"> (CDEF – Cloud Disk Error Forecasting)</w:t>
      </w:r>
    </w:p>
    <w:p w14:paraId="57C5F274" w14:textId="0AB7E098" w:rsidR="00D5318B" w:rsidRDefault="00D5318B" w:rsidP="00C548E3">
      <w:pPr>
        <w:pStyle w:val="a7"/>
        <w:numPr>
          <w:ilvl w:val="3"/>
          <w:numId w:val="2"/>
        </w:numPr>
        <w:ind w:firstLineChars="0"/>
        <w:rPr>
          <w:rFonts w:ascii="Times New Roman" w:hAnsi="Times New Roman" w:cs="Times New Roman"/>
          <w:b/>
          <w:sz w:val="24"/>
          <w:szCs w:val="24"/>
        </w:rPr>
      </w:pPr>
      <w:r w:rsidRPr="00D5318B">
        <w:rPr>
          <w:rFonts w:ascii="Times New Roman" w:hAnsi="Times New Roman" w:cs="Times New Roman" w:hint="eastAsia"/>
          <w:b/>
          <w:sz w:val="24"/>
          <w:szCs w:val="24"/>
        </w:rPr>
        <w:t>F</w:t>
      </w:r>
      <w:r w:rsidRPr="00D5318B">
        <w:rPr>
          <w:rFonts w:ascii="Times New Roman" w:hAnsi="Times New Roman" w:cs="Times New Roman"/>
          <w:b/>
          <w:sz w:val="24"/>
          <w:szCs w:val="24"/>
        </w:rPr>
        <w:t xml:space="preserve">eature </w:t>
      </w:r>
      <w:r>
        <w:rPr>
          <w:rFonts w:ascii="Times New Roman" w:hAnsi="Times New Roman" w:cs="Times New Roman"/>
          <w:b/>
          <w:sz w:val="24"/>
          <w:szCs w:val="24"/>
        </w:rPr>
        <w:t>engineering</w:t>
      </w:r>
      <w:r w:rsidR="00C17EF7">
        <w:rPr>
          <w:rFonts w:ascii="Times New Roman" w:hAnsi="Times New Roman" w:cs="Times New Roman"/>
          <w:b/>
          <w:sz w:val="24"/>
          <w:szCs w:val="24"/>
        </w:rPr>
        <w:t xml:space="preserve"> </w:t>
      </w:r>
    </w:p>
    <w:p w14:paraId="0ABB0A98" w14:textId="5693FE14" w:rsidR="009F2BB9" w:rsidRDefault="009F2BB9" w:rsidP="00C548E3">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abel Preparation</w:t>
      </w:r>
    </w:p>
    <w:p w14:paraId="5DB37C72" w14:textId="73F4B4DE" w:rsidR="00B4529C" w:rsidRDefault="00B05531"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ATC18 [11]</w:t>
      </w:r>
      <w:r w:rsidR="009F2BB9">
        <w:rPr>
          <w:rFonts w:ascii="Times New Roman" w:hAnsi="Times New Roman" w:cs="Times New Roman"/>
          <w:sz w:val="24"/>
          <w:szCs w:val="24"/>
        </w:rPr>
        <w:t xml:space="preserve"> does not use the binary failure label given in the Backblaze dataset. </w:t>
      </w:r>
      <w:r w:rsidR="00B4529C">
        <w:rPr>
          <w:rFonts w:ascii="Times New Roman" w:hAnsi="Times New Roman" w:cs="Times New Roman"/>
          <w:sz w:val="24"/>
          <w:szCs w:val="24"/>
        </w:rPr>
        <w:t xml:space="preserve">Instead, they obtain the disk label through root cause analysis of service issues by field engineers. This procedure is hidden from us. </w:t>
      </w:r>
    </w:p>
    <w:p w14:paraId="068725ED" w14:textId="733BF1AD" w:rsidR="009F2BB9" w:rsidRDefault="009F2BB9" w:rsidP="00C548E3">
      <w:pPr>
        <w:pStyle w:val="a7"/>
        <w:spacing w:afterLines="50" w:after="156"/>
        <w:ind w:leftChars="277" w:left="582" w:firstLineChars="0" w:firstLine="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error-proneness, a regression method is preferred. The given label definition is: </w:t>
      </w:r>
      <w:r>
        <w:rPr>
          <w:rFonts w:ascii="Times New Roman" w:hAnsi="Times New Roman" w:cs="Times New Roman"/>
          <w:sz w:val="24"/>
          <w:szCs w:val="26"/>
        </w:rPr>
        <w:t xml:space="preserve">The number of days between the data is collected and the first error is detected. Since the “first error” is not clarified, we assume the sector error (S5) is the error it refers to. Thus, the label is calculated as the difference between </w:t>
      </w:r>
      <w:r w:rsidR="00A829A0">
        <w:rPr>
          <w:rFonts w:ascii="Times New Roman" w:hAnsi="Times New Roman" w:cs="Times New Roman"/>
          <w:sz w:val="24"/>
          <w:szCs w:val="26"/>
        </w:rPr>
        <w:t xml:space="preserve">the date when the disk has </w:t>
      </w:r>
      <w:r>
        <w:rPr>
          <w:rFonts w:ascii="Times New Roman" w:hAnsi="Times New Roman" w:cs="Times New Roman"/>
          <w:sz w:val="24"/>
          <w:szCs w:val="26"/>
        </w:rPr>
        <w:t xml:space="preserve">with a positive S5 </w:t>
      </w:r>
      <w:r w:rsidR="00A829A0">
        <w:rPr>
          <w:rFonts w:ascii="Times New Roman" w:hAnsi="Times New Roman" w:cs="Times New Roman"/>
          <w:sz w:val="24"/>
          <w:szCs w:val="26"/>
        </w:rPr>
        <w:t xml:space="preserve">for the first time, </w:t>
      </w:r>
      <w:r>
        <w:rPr>
          <w:rFonts w:ascii="Times New Roman" w:hAnsi="Times New Roman" w:cs="Times New Roman"/>
          <w:sz w:val="24"/>
          <w:szCs w:val="26"/>
        </w:rPr>
        <w:t>and the sample’s own date.</w:t>
      </w:r>
      <w:r w:rsidR="00440716">
        <w:rPr>
          <w:rFonts w:ascii="Times New Roman" w:hAnsi="Times New Roman" w:cs="Times New Roman"/>
          <w:sz w:val="24"/>
          <w:szCs w:val="26"/>
        </w:rPr>
        <w:t xml:space="preserve"> </w:t>
      </w:r>
    </w:p>
    <w:p w14:paraId="501A9515" w14:textId="7F3E0E64" w:rsidR="00D664B5" w:rsidRDefault="00D664B5" w:rsidP="00C548E3">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 Identification</w:t>
      </w:r>
    </w:p>
    <w:p w14:paraId="5B7FF2DF" w14:textId="57701815" w:rsidR="00D664B5" w:rsidRDefault="00D664B5"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B05531">
        <w:rPr>
          <w:rFonts w:ascii="Times New Roman" w:hAnsi="Times New Roman" w:cs="Times New Roman"/>
          <w:sz w:val="24"/>
          <w:szCs w:val="24"/>
        </w:rPr>
        <w:t>ATC18 [11]</w:t>
      </w:r>
      <w:r>
        <w:rPr>
          <w:rFonts w:ascii="Times New Roman" w:hAnsi="Times New Roman" w:cs="Times New Roman"/>
          <w:sz w:val="24"/>
          <w:szCs w:val="24"/>
        </w:rPr>
        <w:t>, the selected SMART attributes are informative to coming disk errors. B</w:t>
      </w:r>
      <w:r>
        <w:rPr>
          <w:rFonts w:ascii="Times New Roman" w:hAnsi="Times New Roman" w:cs="Times New Roman" w:hint="eastAsia"/>
          <w:sz w:val="24"/>
          <w:szCs w:val="24"/>
        </w:rPr>
        <w:t>oth</w:t>
      </w:r>
      <w:r>
        <w:rPr>
          <w:rFonts w:ascii="Times New Roman" w:hAnsi="Times New Roman" w:cs="Times New Roman"/>
          <w:sz w:val="24"/>
          <w:szCs w:val="24"/>
        </w:rPr>
        <w:t xml:space="preserve"> SMART records and system signals, e.g. File System Error, are used in the paper. However, in our experiment, only SMART attributes are used</w:t>
      </w:r>
      <w:r w:rsidR="0002319E">
        <w:rPr>
          <w:rFonts w:ascii="Times New Roman" w:hAnsi="Times New Roman" w:cs="Times New Roman"/>
          <w:sz w:val="24"/>
          <w:szCs w:val="24"/>
        </w:rPr>
        <w:t>,</w:t>
      </w:r>
      <w:r>
        <w:rPr>
          <w:rFonts w:ascii="Times New Roman" w:hAnsi="Times New Roman" w:cs="Times New Roman"/>
          <w:sz w:val="24"/>
          <w:szCs w:val="24"/>
        </w:rPr>
        <w:t xml:space="preserve"> so that we could test the efficiency of the method </w:t>
      </w:r>
      <w:r w:rsidR="00051B88">
        <w:rPr>
          <w:rFonts w:ascii="Times New Roman" w:hAnsi="Times New Roman" w:cs="Times New Roman"/>
          <w:sz w:val="24"/>
          <w:szCs w:val="24"/>
        </w:rPr>
        <w:t xml:space="preserve">when </w:t>
      </w:r>
      <w:r>
        <w:rPr>
          <w:rFonts w:ascii="Times New Roman" w:hAnsi="Times New Roman" w:cs="Times New Roman"/>
          <w:sz w:val="24"/>
          <w:szCs w:val="24"/>
        </w:rPr>
        <w:t>features</w:t>
      </w:r>
      <w:r w:rsidR="00051B88">
        <w:rPr>
          <w:rFonts w:ascii="Times New Roman" w:hAnsi="Times New Roman" w:cs="Times New Roman"/>
          <w:sz w:val="24"/>
          <w:szCs w:val="24"/>
        </w:rPr>
        <w:t xml:space="preserve"> are limited</w:t>
      </w:r>
      <w:r>
        <w:rPr>
          <w:rFonts w:ascii="Times New Roman" w:hAnsi="Times New Roman" w:cs="Times New Roman"/>
          <w:sz w:val="24"/>
          <w:szCs w:val="24"/>
        </w:rPr>
        <w:t>.</w:t>
      </w:r>
    </w:p>
    <w:p w14:paraId="78EC6EBD" w14:textId="22B279FF" w:rsidR="00836D9B" w:rsidRDefault="00836D9B"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In addition to directly collected raw data, three statistical features are also used:</w:t>
      </w:r>
    </w:p>
    <w:p w14:paraId="33FF02A1" w14:textId="37C35AA2" w:rsidR="00836D9B" w:rsidRDefault="00836D9B"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 Difference of a feature over a period (3 days in experiment)</w:t>
      </w:r>
    </w:p>
    <w:p w14:paraId="64B320E7" w14:textId="0C8725D7" w:rsidR="00836D9B" w:rsidRDefault="00836D9B"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Bin: Sum of the attribute valuers over </w:t>
      </w:r>
      <w:r w:rsidR="00457F2F">
        <w:rPr>
          <w:rFonts w:ascii="Times New Roman" w:hAnsi="Times New Roman" w:cs="Times New Roman"/>
          <w:sz w:val="24"/>
          <w:szCs w:val="24"/>
        </w:rPr>
        <w:t xml:space="preserve">a period </w:t>
      </w:r>
      <w:r>
        <w:rPr>
          <w:rFonts w:ascii="Times New Roman" w:hAnsi="Times New Roman" w:cs="Times New Roman"/>
          <w:sz w:val="24"/>
          <w:szCs w:val="24"/>
        </w:rPr>
        <w:t>(5 days in experiment)</w:t>
      </w:r>
    </w:p>
    <w:p w14:paraId="19BC37BE" w14:textId="49E3D729" w:rsidR="00836D9B" w:rsidRDefault="00836D9B"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Sigma: </w:t>
      </w:r>
      <w:r w:rsidR="00457F2F">
        <w:rPr>
          <w:rFonts w:ascii="Times New Roman" w:hAnsi="Times New Roman" w:cs="Times New Roman"/>
          <w:sz w:val="24"/>
          <w:szCs w:val="24"/>
        </w:rPr>
        <w:t xml:space="preserve">Variance of attribute values </w:t>
      </w:r>
      <w:r>
        <w:rPr>
          <w:rFonts w:ascii="Times New Roman" w:hAnsi="Times New Roman" w:cs="Times New Roman"/>
          <w:sz w:val="24"/>
          <w:szCs w:val="24"/>
        </w:rPr>
        <w:t>over a period (7 days in experiment)</w:t>
      </w:r>
    </w:p>
    <w:p w14:paraId="44C22A71" w14:textId="300BC229" w:rsidR="00BB0460" w:rsidRDefault="00BB0460"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These features contain time information and change trend of each attribute. As usually disk failure is slowly generated rather than a sudden event, the information containing in time series is critical to failure proneness prediction. </w:t>
      </w:r>
    </w:p>
    <w:p w14:paraId="2D8D5ADB" w14:textId="00BE327A" w:rsidR="00DC1A9D" w:rsidRPr="00836D9B" w:rsidRDefault="008F0A68"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Note that, t</w:t>
      </w:r>
      <w:r w:rsidR="00DC1A9D">
        <w:rPr>
          <w:rFonts w:ascii="Times New Roman" w:hAnsi="Times New Roman" w:cs="Times New Roman"/>
          <w:sz w:val="24"/>
          <w:szCs w:val="24"/>
        </w:rPr>
        <w:t>his step could be easily accomplished using</w:t>
      </w:r>
      <w:r w:rsidR="00DA3D28">
        <w:rPr>
          <w:rFonts w:ascii="Times New Roman" w:hAnsi="Times New Roman" w:cs="Times New Roman"/>
          <w:sz w:val="24"/>
          <w:szCs w:val="24"/>
        </w:rPr>
        <w:t xml:space="preserve"> </w:t>
      </w:r>
      <w:proofErr w:type="gramStart"/>
      <w:r w:rsidR="00DA3D28">
        <w:rPr>
          <w:rFonts w:ascii="Times New Roman" w:hAnsi="Times New Roman" w:cs="Times New Roman"/>
          <w:sz w:val="24"/>
          <w:szCs w:val="24"/>
        </w:rPr>
        <w:t>pandas</w:t>
      </w:r>
      <w:proofErr w:type="gramEnd"/>
      <w:r w:rsidR="00DA3D28">
        <w:rPr>
          <w:rFonts w:ascii="Times New Roman" w:hAnsi="Times New Roman" w:cs="Times New Roman"/>
          <w:sz w:val="24"/>
          <w:szCs w:val="24"/>
        </w:rPr>
        <w:t xml:space="preserve"> python package.</w:t>
      </w:r>
    </w:p>
    <w:p w14:paraId="7159E7A4" w14:textId="01BBA44D" w:rsidR="00D664B5" w:rsidRDefault="00D664B5" w:rsidP="00C548E3">
      <w:pPr>
        <w:pStyle w:val="a7"/>
        <w:numPr>
          <w:ilvl w:val="0"/>
          <w:numId w:val="18"/>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 Selection</w:t>
      </w:r>
    </w:p>
    <w:p w14:paraId="3BD26DE8" w14:textId="77777777" w:rsidR="0082013C" w:rsidRDefault="0082013C"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there are three kinds of statistical features and one set of raw features, the input dimension is rather high. Many features are redundant or irrelevant to the prediction. Thus, feature selection is necessary.</w:t>
      </w:r>
    </w:p>
    <w:p w14:paraId="169AC0D1" w14:textId="20E7E3BE" w:rsidR="00BB0460" w:rsidRDefault="003C00AE"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w:t>
      </w:r>
      <w:r w:rsidR="00B05531">
        <w:rPr>
          <w:rFonts w:ascii="Times New Roman" w:hAnsi="Times New Roman" w:cs="Times New Roman"/>
          <w:sz w:val="24"/>
          <w:szCs w:val="24"/>
        </w:rPr>
        <w:t>ATC18 [11]</w:t>
      </w:r>
      <w:r w:rsidR="005B761E">
        <w:rPr>
          <w:rFonts w:ascii="Times New Roman" w:hAnsi="Times New Roman" w:cs="Times New Roman"/>
          <w:sz w:val="24"/>
          <w:szCs w:val="24"/>
        </w:rPr>
        <w:t>, a pretty simple method is applied in feature selection</w:t>
      </w:r>
      <w:r w:rsidR="00D02CF1">
        <w:rPr>
          <w:rFonts w:ascii="Times New Roman" w:hAnsi="Times New Roman" w:cs="Times New Roman"/>
          <w:sz w:val="24"/>
          <w:szCs w:val="24"/>
        </w:rPr>
        <w:t xml:space="preserve">: a loop. First, the whole dataset is divided into two parts </w:t>
      </w:r>
      <w:r w:rsidR="008F2989">
        <w:rPr>
          <w:rFonts w:ascii="Times New Roman" w:hAnsi="Times New Roman" w:cs="Times New Roman"/>
          <w:sz w:val="24"/>
          <w:szCs w:val="24"/>
        </w:rPr>
        <w:t xml:space="preserve">TR1 and TR2 </w:t>
      </w:r>
      <w:r w:rsidR="00D02CF1">
        <w:rPr>
          <w:rFonts w:ascii="Times New Roman" w:hAnsi="Times New Roman" w:cs="Times New Roman"/>
          <w:sz w:val="24"/>
          <w:szCs w:val="24"/>
        </w:rPr>
        <w:t>strictly by time (this is important because time information may influence prediction result and leads to a high but impractical performance)</w:t>
      </w:r>
      <w:r w:rsidR="004654B0">
        <w:rPr>
          <w:rFonts w:ascii="Times New Roman" w:hAnsi="Times New Roman" w:cs="Times New Roman"/>
          <w:sz w:val="24"/>
          <w:szCs w:val="24"/>
        </w:rPr>
        <w:t>.</w:t>
      </w:r>
      <w:r w:rsidR="008F2989">
        <w:rPr>
          <w:rFonts w:ascii="Times New Roman" w:hAnsi="Times New Roman" w:cs="Times New Roman"/>
          <w:sz w:val="24"/>
          <w:szCs w:val="24"/>
        </w:rPr>
        <w:t xml:space="preserve"> Then, for each feature f in selected attributes, we train models on TR1 without feature f, and test the model on TR2. If testing result is higher when feature f is removed, we permanently remove this feature. The pruning process keeps going until all features are tested. The remaining features are the selected ones. </w:t>
      </w:r>
    </w:p>
    <w:p w14:paraId="45521D1B" w14:textId="2C768304" w:rsidR="008F2989" w:rsidRPr="007578B3" w:rsidRDefault="008F2989"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method is rather simple and straight. It can prune out unrelated features and leave the informative ones. However, it is inefficient, because for each loop the machine learning model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trained again, and the parameters are also needed to be tuned to get the best performance under the current set of features. This process costs quite a lot of time, especially when a huge dataset is used.</w:t>
      </w:r>
    </w:p>
    <w:p w14:paraId="46D0C696" w14:textId="598CEE91" w:rsidR="00D5318B" w:rsidRDefault="00D5318B" w:rsidP="00C548E3">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lastRenderedPageBreak/>
        <w:t>C</w:t>
      </w:r>
      <w:r>
        <w:rPr>
          <w:rFonts w:ascii="Times New Roman" w:hAnsi="Times New Roman" w:cs="Times New Roman"/>
          <w:b/>
          <w:sz w:val="24"/>
          <w:szCs w:val="24"/>
        </w:rPr>
        <w:t>ost-sensitive ranking model</w:t>
      </w:r>
    </w:p>
    <w:p w14:paraId="7AE04578" w14:textId="77777777" w:rsidR="002E7FD0" w:rsidRDefault="009F2BB9" w:rsidP="00C548E3">
      <w:pPr>
        <w:pStyle w:val="a7"/>
        <w:spacing w:afterLines="50" w:after="156"/>
        <w:ind w:leftChars="105" w:left="2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section, we train a prediction model to rank the error-proneness of disks.</w:t>
      </w:r>
      <w:r w:rsidR="00D46CF9">
        <w:rPr>
          <w:rFonts w:ascii="Times New Roman" w:hAnsi="Times New Roman" w:cs="Times New Roman"/>
          <w:sz w:val="24"/>
          <w:szCs w:val="24"/>
        </w:rPr>
        <w:t xml:space="preserve"> </w:t>
      </w:r>
    </w:p>
    <w:p w14:paraId="310CF1C8" w14:textId="77777777" w:rsidR="002E7FD0" w:rsidRDefault="002E7FD0" w:rsidP="00C548E3">
      <w:pPr>
        <w:pStyle w:val="a7"/>
        <w:numPr>
          <w:ilvl w:val="0"/>
          <w:numId w:val="19"/>
        </w:numPr>
        <w:ind w:leftChars="105" w:left="580" w:firstLineChars="0"/>
        <w:rPr>
          <w:rFonts w:ascii="Times New Roman" w:hAnsi="Times New Roman" w:cs="Times New Roman"/>
          <w:sz w:val="24"/>
          <w:szCs w:val="24"/>
        </w:rPr>
      </w:pPr>
      <w:r>
        <w:rPr>
          <w:rFonts w:ascii="Times New Roman" w:hAnsi="Times New Roman" w:cs="Times New Roman" w:hint="eastAsia"/>
          <w:sz w:val="24"/>
          <w:szCs w:val="24"/>
        </w:rPr>
        <w:t>Machin</w:t>
      </w:r>
      <w:r>
        <w:rPr>
          <w:rFonts w:ascii="Times New Roman" w:hAnsi="Times New Roman" w:cs="Times New Roman"/>
          <w:sz w:val="24"/>
          <w:szCs w:val="24"/>
        </w:rPr>
        <w:t>e Learning Model:</w:t>
      </w:r>
    </w:p>
    <w:p w14:paraId="0EA920C6" w14:textId="7C959F0A" w:rsidR="007578B3" w:rsidRDefault="005D1922" w:rsidP="00C548E3">
      <w:pPr>
        <w:pStyle w:val="a7"/>
        <w:spacing w:afterLines="50" w:after="156"/>
        <w:ind w:leftChars="277" w:left="582" w:firstLineChars="0" w:firstLine="0"/>
        <w:rPr>
          <w:rFonts w:ascii="Times New Roman" w:hAnsi="Times New Roman" w:cs="Times New Roman"/>
          <w:sz w:val="24"/>
          <w:szCs w:val="24"/>
        </w:rPr>
      </w:pP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algorithm, which is a form of </w:t>
      </w:r>
      <w:r w:rsidR="00D46CF9">
        <w:rPr>
          <w:rFonts w:ascii="Times New Roman" w:hAnsi="Times New Roman" w:cs="Times New Roman"/>
          <w:sz w:val="24"/>
          <w:szCs w:val="24"/>
        </w:rPr>
        <w:t>MART (Multiple Additi</w:t>
      </w:r>
      <w:r w:rsidR="00D46CF9">
        <w:rPr>
          <w:rFonts w:ascii="Times New Roman" w:hAnsi="Times New Roman" w:cs="Times New Roman" w:hint="eastAsia"/>
          <w:sz w:val="24"/>
          <w:szCs w:val="24"/>
        </w:rPr>
        <w:t>ve</w:t>
      </w:r>
      <w:r w:rsidR="00D46CF9">
        <w:rPr>
          <w:rFonts w:ascii="Times New Roman" w:hAnsi="Times New Roman" w:cs="Times New Roman"/>
          <w:sz w:val="24"/>
          <w:szCs w:val="24"/>
        </w:rPr>
        <w:t xml:space="preserve"> Regression Trees)</w:t>
      </w:r>
      <w:r>
        <w:rPr>
          <w:rFonts w:ascii="Times New Roman" w:hAnsi="Times New Roman" w:cs="Times New Roman"/>
          <w:sz w:val="24"/>
          <w:szCs w:val="24"/>
        </w:rPr>
        <w:t>,</w:t>
      </w:r>
      <w:r w:rsidR="00D46CF9">
        <w:rPr>
          <w:rFonts w:ascii="Times New Roman" w:hAnsi="Times New Roman" w:cs="Times New Roman"/>
          <w:sz w:val="24"/>
          <w:szCs w:val="24"/>
        </w:rPr>
        <w:t xml:space="preserve"> is applied as the regression method</w:t>
      </w:r>
      <w:r>
        <w:rPr>
          <w:rFonts w:ascii="Times New Roman" w:hAnsi="Times New Roman" w:cs="Times New Roman"/>
          <w:sz w:val="24"/>
          <w:szCs w:val="24"/>
        </w:rPr>
        <w:t xml:space="preserve"> in </w:t>
      </w:r>
      <w:r w:rsidR="00B05531">
        <w:rPr>
          <w:rFonts w:ascii="Times New Roman" w:hAnsi="Times New Roman" w:cs="Times New Roman"/>
          <w:sz w:val="24"/>
          <w:szCs w:val="24"/>
        </w:rPr>
        <w:t>ATC18 [11]</w:t>
      </w:r>
      <w:r>
        <w:rPr>
          <w:rFonts w:ascii="Times New Roman" w:hAnsi="Times New Roman" w:cs="Times New Roman"/>
          <w:sz w:val="24"/>
          <w:szCs w:val="24"/>
        </w:rPr>
        <w:t>.</w:t>
      </w:r>
    </w:p>
    <w:p w14:paraId="2CB0DC21" w14:textId="44988479" w:rsidR="005D1922" w:rsidRDefault="002E738E"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t>
      </w:r>
      <w:r w:rsidR="000C5CCB">
        <w:rPr>
          <w:rFonts w:ascii="Times New Roman" w:hAnsi="Times New Roman" w:cs="Times New Roman"/>
          <w:sz w:val="24"/>
          <w:szCs w:val="24"/>
        </w:rPr>
        <w:t xml:space="preserve">Microsoft ML document says, </w:t>
      </w:r>
      <w:proofErr w:type="spellStart"/>
      <w:r w:rsidR="000C5CCB">
        <w:rPr>
          <w:rFonts w:ascii="Times New Roman" w:hAnsi="Times New Roman" w:cs="Times New Roman"/>
          <w:sz w:val="24"/>
          <w:szCs w:val="24"/>
        </w:rPr>
        <w:t>FastTree</w:t>
      </w:r>
      <w:proofErr w:type="spellEnd"/>
      <w:r w:rsidR="000C5CCB">
        <w:rPr>
          <w:rFonts w:ascii="Times New Roman" w:hAnsi="Times New Roman" w:cs="Times New Roman"/>
          <w:sz w:val="24"/>
          <w:szCs w:val="24"/>
        </w:rPr>
        <w:t xml:space="preserve"> is an efficient implementation of the MART gradient boosting algorithm. Thus, the Gradient Boosting Regressor in </w:t>
      </w:r>
      <w:proofErr w:type="spellStart"/>
      <w:r w:rsidR="000C5CCB">
        <w:rPr>
          <w:rFonts w:ascii="Times New Roman" w:hAnsi="Times New Roman" w:cs="Times New Roman"/>
          <w:sz w:val="24"/>
          <w:szCs w:val="24"/>
        </w:rPr>
        <w:t>sklearn</w:t>
      </w:r>
      <w:proofErr w:type="spellEnd"/>
      <w:r w:rsidR="000C5CCB">
        <w:rPr>
          <w:rFonts w:ascii="Times New Roman" w:hAnsi="Times New Roman" w:cs="Times New Roman"/>
          <w:sz w:val="24"/>
          <w:szCs w:val="24"/>
        </w:rPr>
        <w:t xml:space="preserve"> python package is applied in our implementation. </w:t>
      </w:r>
    </w:p>
    <w:p w14:paraId="2A1EF9EA" w14:textId="15FE8C2A" w:rsidR="00305753" w:rsidRDefault="00305753"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 ranking process produces the predicting days before the first error occurs. The disks with bigger error-proneness are in the front of sequence. The top r results returned by the ranking model are considered as the faulty ones. And r is determined by the optimal value according to </w:t>
      </w:r>
      <w:r w:rsidR="00751579">
        <w:rPr>
          <w:rFonts w:ascii="Times New Roman" w:hAnsi="Times New Roman" w:cs="Times New Roman"/>
          <w:sz w:val="24"/>
          <w:szCs w:val="24"/>
        </w:rPr>
        <w:t xml:space="preserve">the </w:t>
      </w:r>
      <w:r>
        <w:rPr>
          <w:rFonts w:ascii="Times New Roman" w:hAnsi="Times New Roman" w:cs="Times New Roman"/>
          <w:sz w:val="24"/>
          <w:szCs w:val="24"/>
        </w:rPr>
        <w:t>following metric.</w:t>
      </w:r>
    </w:p>
    <w:p w14:paraId="6153ED50" w14:textId="7468940C" w:rsidR="00C57CA6" w:rsidRDefault="00C57CA6"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the online machine learning technique, cross-validation is not applied in training. And the testing data </w:t>
      </w:r>
      <w:r w:rsidR="0093027D">
        <w:rPr>
          <w:rFonts w:ascii="Times New Roman" w:hAnsi="Times New Roman" w:cs="Times New Roman"/>
          <w:sz w:val="24"/>
          <w:szCs w:val="24"/>
        </w:rPr>
        <w:t>is always late than the training data.</w:t>
      </w:r>
    </w:p>
    <w:p w14:paraId="3543B90F" w14:textId="164E2321" w:rsidR="002E7FD0" w:rsidRDefault="002E7FD0" w:rsidP="00C548E3">
      <w:pPr>
        <w:pStyle w:val="a7"/>
        <w:numPr>
          <w:ilvl w:val="0"/>
          <w:numId w:val="19"/>
        </w:numPr>
        <w:ind w:leftChars="105" w:left="580" w:firstLineChars="0"/>
        <w:rPr>
          <w:rFonts w:ascii="Times New Roman" w:hAnsi="Times New Roman" w:cs="Times New Roman"/>
          <w:sz w:val="24"/>
          <w:szCs w:val="24"/>
        </w:rPr>
      </w:pPr>
      <w:r>
        <w:rPr>
          <w:rFonts w:ascii="Times New Roman" w:hAnsi="Times New Roman" w:cs="Times New Roman"/>
          <w:sz w:val="24"/>
          <w:szCs w:val="24"/>
        </w:rPr>
        <w:t>Metric:</w:t>
      </w:r>
    </w:p>
    <w:p w14:paraId="54D55C98" w14:textId="77777777" w:rsidR="006247D0" w:rsidRDefault="002E7FD0" w:rsidP="00C548E3">
      <w:pPr>
        <w:pStyle w:val="a7"/>
        <w:ind w:leftChars="277" w:left="582" w:firstLineChars="0" w:firstLine="0"/>
        <w:rPr>
          <w:rFonts w:ascii="Times New Roman" w:hAnsi="Times New Roman" w:cs="Times New Roman"/>
          <w:sz w:val="24"/>
          <w:szCs w:val="24"/>
          <w:vertAlign w:val="subscript"/>
        </w:rPr>
      </w:pPr>
      <w:r>
        <w:rPr>
          <w:rFonts w:ascii="Times New Roman" w:hAnsi="Times New Roman" w:cs="Times New Roman"/>
          <w:sz w:val="24"/>
          <w:szCs w:val="24"/>
        </w:rPr>
        <w:t xml:space="preserve">Cost = Cost1* </w:t>
      </w:r>
      <w:proofErr w:type="spellStart"/>
      <w:r>
        <w:rPr>
          <w:rFonts w:ascii="Times New Roman" w:hAnsi="Times New Roman" w:cs="Times New Roman"/>
          <w:sz w:val="24"/>
          <w:szCs w:val="24"/>
        </w:rPr>
        <w:t>FP</w:t>
      </w:r>
      <w:r>
        <w:rPr>
          <w:rFonts w:ascii="Times New Roman" w:hAnsi="Times New Roman" w:cs="Times New Roman"/>
          <w:sz w:val="24"/>
          <w:szCs w:val="24"/>
        </w:rPr>
        <w:softHyphen/>
      </w:r>
      <w:r w:rsidR="00070AF3">
        <w:rPr>
          <w:rFonts w:ascii="Times New Roman" w:hAnsi="Times New Roman" w:cs="Times New Roman"/>
          <w:sz w:val="24"/>
          <w:szCs w:val="24"/>
          <w:vertAlign w:val="subscript"/>
        </w:rPr>
        <w:t>r</w:t>
      </w:r>
      <w:proofErr w:type="spellEnd"/>
      <w:r w:rsidR="00070AF3">
        <w:rPr>
          <w:rFonts w:ascii="Times New Roman" w:hAnsi="Times New Roman" w:cs="Times New Roman"/>
          <w:sz w:val="24"/>
          <w:szCs w:val="24"/>
          <w:vertAlign w:val="subscript"/>
        </w:rPr>
        <w:t xml:space="preserve"> </w:t>
      </w:r>
      <w:r w:rsidR="00070AF3">
        <w:rPr>
          <w:rFonts w:ascii="Times New Roman" w:hAnsi="Times New Roman" w:cs="Times New Roman"/>
          <w:sz w:val="24"/>
          <w:szCs w:val="24"/>
        </w:rPr>
        <w:t>+ Cost2*</w:t>
      </w:r>
      <w:proofErr w:type="spellStart"/>
      <w:r w:rsidR="00070AF3">
        <w:rPr>
          <w:rFonts w:ascii="Times New Roman" w:hAnsi="Times New Roman" w:cs="Times New Roman"/>
          <w:sz w:val="24"/>
          <w:szCs w:val="24"/>
        </w:rPr>
        <w:t>FN</w:t>
      </w:r>
      <w:r w:rsidR="00070AF3">
        <w:rPr>
          <w:rFonts w:ascii="Times New Roman" w:hAnsi="Times New Roman" w:cs="Times New Roman"/>
          <w:sz w:val="24"/>
          <w:szCs w:val="24"/>
          <w:vertAlign w:val="subscript"/>
        </w:rPr>
        <w:t>r</w:t>
      </w:r>
      <w:proofErr w:type="spellEnd"/>
      <w:r w:rsidR="00846E17">
        <w:rPr>
          <w:rFonts w:ascii="Times New Roman" w:hAnsi="Times New Roman" w:cs="Times New Roman"/>
          <w:sz w:val="24"/>
          <w:szCs w:val="24"/>
          <w:vertAlign w:val="subscript"/>
        </w:rPr>
        <w:t xml:space="preserve"> </w:t>
      </w:r>
      <w:r w:rsidR="006247D0">
        <w:rPr>
          <w:rFonts w:ascii="Times New Roman" w:hAnsi="Times New Roman" w:cs="Times New Roman"/>
          <w:sz w:val="24"/>
          <w:szCs w:val="24"/>
          <w:vertAlign w:val="subscript"/>
        </w:rPr>
        <w:t xml:space="preserve"> </w:t>
      </w:r>
    </w:p>
    <w:p w14:paraId="58C92073" w14:textId="2350262D" w:rsidR="002E7FD0" w:rsidRPr="006247D0" w:rsidRDefault="006247D0" w:rsidP="00C548E3">
      <w:pPr>
        <w:pStyle w:val="a7"/>
        <w:ind w:leftChars="277" w:left="582" w:firstLineChars="0" w:firstLine="0"/>
        <w:rPr>
          <w:rFonts w:ascii="Times New Roman" w:hAnsi="Times New Roman" w:cs="Times New Roman"/>
          <w:sz w:val="24"/>
          <w:szCs w:val="24"/>
        </w:rPr>
      </w:pPr>
      <w:r>
        <w:rPr>
          <w:rFonts w:ascii="Times New Roman" w:hAnsi="Times New Roman" w:cs="Times New Roman"/>
          <w:sz w:val="24"/>
          <w:szCs w:val="24"/>
        </w:rPr>
        <w:t>Where:</w:t>
      </w:r>
    </w:p>
    <w:p w14:paraId="02D0FAF6" w14:textId="2B44332F" w:rsidR="00846E17" w:rsidRDefault="00846E17" w:rsidP="00C548E3">
      <w:pPr>
        <w:pStyle w:val="a7"/>
        <w:ind w:leftChars="377" w:left="792"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P</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False Positive rate = FP / N = FP / (FP + TN)</w:t>
      </w:r>
    </w:p>
    <w:p w14:paraId="2E76401F" w14:textId="78DF2A9B" w:rsidR="00846E17" w:rsidRDefault="00846E17" w:rsidP="00C548E3">
      <w:pPr>
        <w:pStyle w:val="a7"/>
        <w:ind w:leftChars="377" w:left="792"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N</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False Negative rate = FN / N = FN / </w:t>
      </w:r>
      <w:r w:rsidR="000471FE">
        <w:rPr>
          <w:rFonts w:ascii="Times New Roman" w:hAnsi="Times New Roman" w:cs="Times New Roman"/>
          <w:sz w:val="24"/>
          <w:szCs w:val="24"/>
        </w:rPr>
        <w:t>(</w:t>
      </w:r>
      <w:r>
        <w:rPr>
          <w:rFonts w:ascii="Times New Roman" w:hAnsi="Times New Roman" w:cs="Times New Roman"/>
          <w:sz w:val="24"/>
          <w:szCs w:val="24"/>
        </w:rPr>
        <w:t xml:space="preserve">FN + </w:t>
      </w:r>
      <w:r>
        <w:rPr>
          <w:rFonts w:ascii="Times New Roman" w:hAnsi="Times New Roman" w:cs="Times New Roman" w:hint="eastAsia"/>
          <w:sz w:val="24"/>
          <w:szCs w:val="24"/>
        </w:rPr>
        <w:t>TP</w:t>
      </w:r>
      <w:r w:rsidR="000471FE">
        <w:rPr>
          <w:rFonts w:ascii="Times New Roman" w:hAnsi="Times New Roman" w:cs="Times New Roman"/>
          <w:sz w:val="24"/>
          <w:szCs w:val="24"/>
        </w:rPr>
        <w:t>)</w:t>
      </w:r>
    </w:p>
    <w:p w14:paraId="24727E29" w14:textId="003BD114" w:rsidR="000471FE" w:rsidRPr="000471FE" w:rsidRDefault="00BF13B4" w:rsidP="00C548E3">
      <w:pPr>
        <w:spacing w:afterLines="50" w:after="156"/>
        <w:ind w:leftChars="300" w:left="630"/>
        <w:rPr>
          <w:rFonts w:ascii="Times New Roman" w:hAnsi="Times New Roman" w:cs="Times New Roman"/>
          <w:sz w:val="24"/>
          <w:szCs w:val="24"/>
        </w:rPr>
      </w:pPr>
      <w:r>
        <w:rPr>
          <w:rFonts w:ascii="Times New Roman" w:hAnsi="Times New Roman" w:cs="Times New Roman"/>
          <w:sz w:val="24"/>
          <w:szCs w:val="24"/>
        </w:rPr>
        <w:t xml:space="preserve">Cost1 is the cost of wrongly identifying a healthy disk as faulty. Cost2 is the cost of failing to identify a faulty disk. The values of Cost1 and Cost2 are empirically determined by experts in product teams. Since our dataset is totally different from the one used in </w:t>
      </w:r>
      <w:r w:rsidR="00B05531">
        <w:rPr>
          <w:rFonts w:ascii="Times New Roman" w:hAnsi="Times New Roman" w:cs="Times New Roman"/>
          <w:sz w:val="24"/>
          <w:szCs w:val="24"/>
        </w:rPr>
        <w:t>ATC18 [11]</w:t>
      </w:r>
      <w:r>
        <w:rPr>
          <w:rFonts w:ascii="Times New Roman" w:hAnsi="Times New Roman" w:cs="Times New Roman"/>
          <w:sz w:val="24"/>
          <w:szCs w:val="24"/>
        </w:rPr>
        <w:t xml:space="preserve"> </w:t>
      </w:r>
      <w:r>
        <w:rPr>
          <w:rFonts w:ascii="Times New Roman" w:hAnsi="Times New Roman" w:cs="Times New Roman" w:hint="eastAsia"/>
          <w:sz w:val="24"/>
          <w:szCs w:val="24"/>
        </w:rPr>
        <w:t>which</w:t>
      </w:r>
      <w:r>
        <w:rPr>
          <w:rFonts w:ascii="Times New Roman" w:hAnsi="Times New Roman" w:cs="Times New Roman"/>
          <w:sz w:val="24"/>
          <w:szCs w:val="24"/>
        </w:rPr>
        <w:t xml:space="preserve"> belongs to Microsoft, the Cost1 and Cost2 values are meaningless in our case. Theoretically, this cost-sensitive method is efficient </w:t>
      </w:r>
      <w:r w:rsidR="00CF1671">
        <w:rPr>
          <w:rFonts w:ascii="Times New Roman" w:hAnsi="Times New Roman" w:cs="Times New Roman"/>
          <w:sz w:val="24"/>
          <w:szCs w:val="24"/>
        </w:rPr>
        <w:t xml:space="preserve">in reducing the loss of disk failure. However, as the datasets are </w:t>
      </w:r>
      <w:r w:rsidR="00B51BF5">
        <w:rPr>
          <w:rFonts w:ascii="Times New Roman" w:hAnsi="Times New Roman" w:cs="Times New Roman"/>
          <w:sz w:val="24"/>
          <w:szCs w:val="24"/>
        </w:rPr>
        <w:t>different,</w:t>
      </w:r>
      <w:r w:rsidR="00CF1671">
        <w:rPr>
          <w:rFonts w:ascii="Times New Roman" w:hAnsi="Times New Roman" w:cs="Times New Roman"/>
          <w:sz w:val="24"/>
          <w:szCs w:val="24"/>
        </w:rPr>
        <w:t xml:space="preserve"> and cost is unspecified, this method is not implemented in our experiment.</w:t>
      </w:r>
    </w:p>
    <w:p w14:paraId="5E7F8E40" w14:textId="3BF247A0" w:rsidR="00863534" w:rsidRDefault="00863534" w:rsidP="00C548E3">
      <w:pPr>
        <w:pStyle w:val="a7"/>
        <w:numPr>
          <w:ilvl w:val="2"/>
          <w:numId w:val="2"/>
        </w:numPr>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R</w:t>
      </w:r>
      <w:r w:rsidRPr="00863534">
        <w:rPr>
          <w:rFonts w:ascii="Times New Roman" w:hAnsi="Times New Roman" w:cs="Times New Roman"/>
          <w:b/>
          <w:sz w:val="24"/>
          <w:szCs w:val="24"/>
        </w:rPr>
        <w:t>esults</w:t>
      </w:r>
    </w:p>
    <w:p w14:paraId="08534B27" w14:textId="0E0AD8F6" w:rsidR="00B51BF5" w:rsidRDefault="00B51BF5" w:rsidP="00C548E3">
      <w:pPr>
        <w:ind w:firstLineChars="175" w:firstLine="420"/>
        <w:rPr>
          <w:rFonts w:ascii="Times New Roman" w:hAnsi="Times New Roman" w:cs="Times New Roman"/>
          <w:sz w:val="24"/>
          <w:szCs w:val="24"/>
        </w:rPr>
      </w:pPr>
      <w:r w:rsidRPr="00E24546">
        <w:rPr>
          <w:rFonts w:ascii="Times New Roman" w:hAnsi="Times New Roman" w:cs="Times New Roman"/>
          <w:b/>
          <w:sz w:val="24"/>
          <w:szCs w:val="24"/>
        </w:rPr>
        <w:t>Dataset:</w:t>
      </w:r>
      <w:r w:rsidRPr="00B51BF5">
        <w:rPr>
          <w:rFonts w:ascii="Times New Roman" w:hAnsi="Times New Roman" w:cs="Times New Roman"/>
          <w:sz w:val="24"/>
          <w:szCs w:val="24"/>
        </w:rPr>
        <w:t xml:space="preserve"> Backblaze 201</w:t>
      </w:r>
      <w:r w:rsidR="00246433">
        <w:rPr>
          <w:rFonts w:ascii="Times New Roman" w:hAnsi="Times New Roman" w:cs="Times New Roman"/>
          <w:sz w:val="24"/>
          <w:szCs w:val="24"/>
        </w:rPr>
        <w:t>7</w:t>
      </w:r>
      <w:r w:rsidRPr="00B51BF5">
        <w:rPr>
          <w:rFonts w:ascii="Times New Roman" w:hAnsi="Times New Roman" w:cs="Times New Roman"/>
          <w:sz w:val="24"/>
          <w:szCs w:val="24"/>
        </w:rPr>
        <w:t xml:space="preserve"> Q</w:t>
      </w:r>
      <w:r w:rsidR="00246433">
        <w:rPr>
          <w:rFonts w:ascii="Times New Roman" w:hAnsi="Times New Roman" w:cs="Times New Roman"/>
          <w:sz w:val="24"/>
          <w:szCs w:val="24"/>
        </w:rPr>
        <w:t>3, 3</w:t>
      </w:r>
      <w:r w:rsidRPr="00B51BF5">
        <w:rPr>
          <w:rFonts w:ascii="Times New Roman" w:hAnsi="Times New Roman" w:cs="Times New Roman"/>
          <w:sz w:val="24"/>
          <w:szCs w:val="24"/>
        </w:rPr>
        <w:t xml:space="preserve"> months in total </w:t>
      </w:r>
    </w:p>
    <w:p w14:paraId="58B2A0D6" w14:textId="60E0A63E" w:rsidR="00B51BF5" w:rsidRDefault="00B51BF5" w:rsidP="00C548E3">
      <w:pPr>
        <w:ind w:firstLineChars="175" w:firstLine="420"/>
        <w:rPr>
          <w:rFonts w:ascii="Times New Roman" w:hAnsi="Times New Roman" w:cs="Times New Roman"/>
          <w:sz w:val="24"/>
          <w:szCs w:val="24"/>
        </w:rPr>
      </w:pPr>
      <w:r w:rsidRPr="00E24546">
        <w:rPr>
          <w:rFonts w:ascii="Times New Roman" w:hAnsi="Times New Roman" w:cs="Times New Roman"/>
          <w:b/>
          <w:sz w:val="24"/>
          <w:szCs w:val="24"/>
        </w:rPr>
        <w:t>Model:</w:t>
      </w:r>
      <w:r w:rsidRPr="00B51BF5">
        <w:rPr>
          <w:rFonts w:ascii="Times New Roman" w:hAnsi="Times New Roman" w:cs="Times New Roman"/>
          <w:sz w:val="24"/>
          <w:szCs w:val="24"/>
        </w:rPr>
        <w:t xml:space="preserve"> ST</w:t>
      </w:r>
      <w:r w:rsidR="001E1453">
        <w:rPr>
          <w:rFonts w:ascii="Times New Roman" w:hAnsi="Times New Roman" w:cs="Times New Roman"/>
          <w:sz w:val="24"/>
          <w:szCs w:val="24"/>
        </w:rPr>
        <w:t>4</w:t>
      </w:r>
      <w:r w:rsidRPr="00B51BF5">
        <w:rPr>
          <w:rFonts w:ascii="Times New Roman" w:hAnsi="Times New Roman" w:cs="Times New Roman"/>
          <w:sz w:val="24"/>
          <w:szCs w:val="24"/>
        </w:rPr>
        <w:t>000DM000</w:t>
      </w:r>
    </w:p>
    <w:p w14:paraId="4AC9C6A1" w14:textId="39D5DE70" w:rsidR="00A33DEA" w:rsidRPr="0024340F" w:rsidRDefault="00B4529C" w:rsidP="00C548E3">
      <w:pPr>
        <w:ind w:firstLineChars="175" w:firstLine="420"/>
        <w:rPr>
          <w:rFonts w:ascii="Times New Roman" w:hAnsi="Times New Roman" w:cs="Times New Roman"/>
          <w:b/>
          <w:sz w:val="24"/>
          <w:szCs w:val="24"/>
        </w:rPr>
      </w:pPr>
      <w:r w:rsidRPr="0024340F">
        <w:rPr>
          <w:rFonts w:ascii="Times New Roman" w:hAnsi="Times New Roman" w:cs="Times New Roman" w:hint="eastAsia"/>
          <w:b/>
          <w:sz w:val="24"/>
          <w:szCs w:val="24"/>
        </w:rPr>
        <w:t>F</w:t>
      </w:r>
      <w:r w:rsidRPr="0024340F">
        <w:rPr>
          <w:rFonts w:ascii="Times New Roman" w:hAnsi="Times New Roman" w:cs="Times New Roman"/>
          <w:b/>
          <w:sz w:val="24"/>
          <w:szCs w:val="24"/>
        </w:rPr>
        <w:t>eature Selection:</w:t>
      </w:r>
    </w:p>
    <w:p w14:paraId="739CE8EC" w14:textId="690860AA" w:rsidR="00B4529C" w:rsidRDefault="00B4529C" w:rsidP="00C548E3">
      <w:pPr>
        <w:ind w:firstLineChars="175" w:firstLine="368"/>
        <w:rPr>
          <w:rFonts w:ascii="Times New Roman" w:hAnsi="Times New Roman" w:cs="Times New Roman"/>
          <w:sz w:val="24"/>
          <w:szCs w:val="24"/>
        </w:rPr>
      </w:pPr>
      <w:r>
        <w:rPr>
          <w:noProof/>
        </w:rPr>
        <w:drawing>
          <wp:inline distT="0" distB="0" distL="0" distR="0" wp14:anchorId="51415916" wp14:editId="1FC8F7B3">
            <wp:extent cx="2160000" cy="1451520"/>
            <wp:effectExtent l="0" t="0" r="0" b="0"/>
            <wp:docPr id="2" name="图片 2" descr="C:\Users\Ray\AppData\Local\Microsoft\Windows\INetCache\Content.MSO\BEC599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Microsoft\Windows\INetCache\Content.MSO\BEC5992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r w:rsidR="00256EBA">
        <w:rPr>
          <w:rFonts w:ascii="Times New Roman" w:hAnsi="Times New Roman" w:cs="Times New Roman" w:hint="eastAsia"/>
          <w:sz w:val="24"/>
          <w:szCs w:val="24"/>
        </w:rPr>
        <w:t xml:space="preserve"> </w:t>
      </w:r>
      <w:r w:rsidR="00256EBA">
        <w:rPr>
          <w:rFonts w:ascii="Times New Roman" w:hAnsi="Times New Roman" w:cs="Times New Roman"/>
          <w:sz w:val="24"/>
          <w:szCs w:val="24"/>
        </w:rPr>
        <w:t xml:space="preserve">      </w:t>
      </w:r>
      <w:r w:rsidR="00256EBA">
        <w:rPr>
          <w:rFonts w:hint="eastAsia"/>
          <w:noProof/>
        </w:rPr>
        <w:drawing>
          <wp:inline distT="0" distB="0" distL="0" distR="0" wp14:anchorId="2F737BDE" wp14:editId="5EADD132">
            <wp:extent cx="2160000" cy="1451520"/>
            <wp:effectExtent l="0" t="0" r="0" b="0"/>
            <wp:docPr id="6" name="图片 6" descr="C:\Users\Ray\AppData\Local\Microsoft\Windows\INetCache\Content.MSO\983C12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ppData\Local\Microsoft\Windows\INetCache\Content.MSO\983C122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p>
    <w:p w14:paraId="12D6400B" w14:textId="43344428" w:rsidR="00256EBA" w:rsidRDefault="00256EBA" w:rsidP="00C548E3">
      <w:pPr>
        <w:ind w:firstLineChars="175" w:firstLine="420"/>
        <w:rPr>
          <w:rFonts w:ascii="Times New Roman" w:hAnsi="Times New Roman" w:cs="Times New Roman"/>
          <w:sz w:val="24"/>
          <w:szCs w:val="24"/>
        </w:rPr>
      </w:pPr>
      <w:r>
        <w:rPr>
          <w:rFonts w:ascii="Times New Roman" w:hAnsi="Times New Roman" w:cs="Times New Roman"/>
          <w:sz w:val="24"/>
          <w:szCs w:val="24"/>
        </w:rPr>
        <w:t xml:space="preserve"> Figure 6: Proposed feature selection </w:t>
      </w:r>
      <w:r w:rsidR="003E4DBA">
        <w:rPr>
          <w:rFonts w:ascii="Times New Roman" w:hAnsi="Times New Roman" w:cs="Times New Roman"/>
          <w:sz w:val="24"/>
          <w:szCs w:val="24"/>
        </w:rPr>
        <w:t xml:space="preserve">      </w:t>
      </w:r>
      <w:r>
        <w:rPr>
          <w:rFonts w:ascii="Times New Roman" w:hAnsi="Times New Roman" w:cs="Times New Roman"/>
          <w:sz w:val="24"/>
          <w:szCs w:val="24"/>
        </w:rPr>
        <w:t xml:space="preserve">  Figure 7: RF feature selection</w:t>
      </w:r>
    </w:p>
    <w:p w14:paraId="47277C30" w14:textId="2BC4020A" w:rsidR="00CA7629" w:rsidRDefault="00CA7629" w:rsidP="00C548E3">
      <w:pPr>
        <w:ind w:firstLineChars="175" w:firstLine="368"/>
        <w:rPr>
          <w:rFonts w:ascii="Times New Roman" w:hAnsi="Times New Roman" w:cs="Times New Roman"/>
          <w:sz w:val="24"/>
          <w:szCs w:val="24"/>
        </w:rPr>
      </w:pPr>
      <w:r>
        <w:rPr>
          <w:rFonts w:hint="eastAsia"/>
          <w:noProof/>
        </w:rPr>
        <w:lastRenderedPageBreak/>
        <w:drawing>
          <wp:inline distT="0" distB="0" distL="0" distR="0" wp14:anchorId="70FB8E14" wp14:editId="3958393D">
            <wp:extent cx="2160000" cy="1451520"/>
            <wp:effectExtent l="0" t="0" r="0" b="0"/>
            <wp:docPr id="7" name="图片 7" descr="C:\Users\Ray\AppData\Local\Microsoft\Windows\INetCache\Content.MSO\BE401F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ppData\Local\Microsoft\Windows\INetCache\Content.MSO\BE401F1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hint="eastAsia"/>
          <w:noProof/>
        </w:rPr>
        <w:drawing>
          <wp:inline distT="0" distB="0" distL="0" distR="0" wp14:anchorId="53075DB4" wp14:editId="0E5BDC3B">
            <wp:extent cx="2160000" cy="1451520"/>
            <wp:effectExtent l="0" t="0" r="0" b="0"/>
            <wp:docPr id="8" name="图片 8" descr="C:\Users\Ray\AppData\Local\Microsoft\Windows\INetCache\Content.MSO\3B651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ppData\Local\Microsoft\Windows\INetCache\Content.MSO\3B65158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000" cy="1451520"/>
                    </a:xfrm>
                    <a:prstGeom prst="rect">
                      <a:avLst/>
                    </a:prstGeom>
                    <a:noFill/>
                    <a:ln>
                      <a:noFill/>
                    </a:ln>
                  </pic:spPr>
                </pic:pic>
              </a:graphicData>
            </a:graphic>
          </wp:inline>
        </w:drawing>
      </w:r>
    </w:p>
    <w:p w14:paraId="3B03F974" w14:textId="3E580A7F" w:rsidR="00CA7629" w:rsidRDefault="00CA7629" w:rsidP="00C548E3">
      <w:pPr>
        <w:spacing w:afterLines="50" w:after="156"/>
        <w:ind w:firstLineChars="175" w:firstLine="420"/>
        <w:rPr>
          <w:rFonts w:ascii="Times New Roman" w:hAnsi="Times New Roman" w:cs="Times New Roman"/>
          <w:sz w:val="24"/>
          <w:szCs w:val="24"/>
        </w:rPr>
      </w:pPr>
      <w:r>
        <w:rPr>
          <w:rFonts w:ascii="Times New Roman" w:hAnsi="Times New Roman" w:cs="Times New Roman"/>
          <w:sz w:val="24"/>
          <w:szCs w:val="24"/>
        </w:rPr>
        <w:t>Figure 8: Chi2 feature selection             Figure 9: Mutual info selection</w:t>
      </w:r>
    </w:p>
    <w:p w14:paraId="52979270" w14:textId="5CC34142" w:rsidR="00020493" w:rsidRDefault="00596DF7" w:rsidP="00C548E3">
      <w:pPr>
        <w:spacing w:afterLines="50" w:after="156"/>
        <w:ind w:firstLineChars="175" w:firstLine="420"/>
        <w:rPr>
          <w:rFonts w:ascii="Times New Roman" w:hAnsi="Times New Roman" w:cs="Times New Roman"/>
          <w:sz w:val="24"/>
          <w:szCs w:val="24"/>
          <w:vertAlign w:val="subscript"/>
        </w:rPr>
      </w:pPr>
      <w:r>
        <w:rPr>
          <w:rFonts w:ascii="Times New Roman" w:hAnsi="Times New Roman" w:cs="Times New Roman"/>
          <w:b/>
          <w:sz w:val="24"/>
          <w:szCs w:val="24"/>
        </w:rPr>
        <w:t xml:space="preserve">Note: </w:t>
      </w:r>
      <w:r>
        <w:rPr>
          <w:rFonts w:ascii="Times New Roman" w:hAnsi="Times New Roman" w:cs="Times New Roman"/>
          <w:sz w:val="24"/>
          <w:szCs w:val="24"/>
        </w:rPr>
        <w:t xml:space="preserve">For Figure 6-9, x-axis is </w:t>
      </w:r>
      <w:proofErr w:type="spellStart"/>
      <w:r>
        <w:rPr>
          <w:rFonts w:ascii="Times New Roman" w:hAnsi="Times New Roman" w:cs="Times New Roman"/>
          <w:sz w:val="24"/>
          <w:szCs w:val="24"/>
        </w:rPr>
        <w:t>FP</w:t>
      </w:r>
      <w:r>
        <w:rPr>
          <w:rFonts w:ascii="Times New Roman" w:hAnsi="Times New Roman" w:cs="Times New Roman"/>
          <w:sz w:val="24"/>
          <w:szCs w:val="24"/>
        </w:rPr>
        <w:softHyphen/>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y-axis is </w:t>
      </w:r>
      <w:proofErr w:type="spellStart"/>
      <w:r>
        <w:rPr>
          <w:rFonts w:ascii="Times New Roman" w:hAnsi="Times New Roman" w:cs="Times New Roman"/>
          <w:sz w:val="24"/>
          <w:szCs w:val="24"/>
        </w:rPr>
        <w:t>FN</w:t>
      </w:r>
      <w:r>
        <w:rPr>
          <w:rFonts w:ascii="Times New Roman" w:hAnsi="Times New Roman" w:cs="Times New Roman"/>
          <w:sz w:val="24"/>
          <w:szCs w:val="24"/>
          <w:vertAlign w:val="subscript"/>
        </w:rPr>
        <w:t>r</w:t>
      </w:r>
      <w:proofErr w:type="spellEnd"/>
    </w:p>
    <w:p w14:paraId="49AB6142" w14:textId="5FCA9F70" w:rsidR="00A33DEA" w:rsidRPr="00A33DEA" w:rsidRDefault="00A33DEA" w:rsidP="00C548E3">
      <w:pPr>
        <w:spacing w:afterLines="50" w:after="156"/>
        <w:ind w:leftChars="200" w:left="420"/>
        <w:rPr>
          <w:rFonts w:ascii="Times New Roman" w:hAnsi="Times New Roman" w:cs="Times New Roman"/>
          <w:sz w:val="24"/>
          <w:szCs w:val="24"/>
        </w:rPr>
      </w:pPr>
      <w:r>
        <w:rPr>
          <w:rFonts w:ascii="Times New Roman" w:hAnsi="Times New Roman" w:cs="Times New Roman"/>
          <w:b/>
          <w:sz w:val="24"/>
          <w:szCs w:val="24"/>
        </w:rPr>
        <w:t xml:space="preserve">Explanation: </w:t>
      </w:r>
      <w:r>
        <w:rPr>
          <w:rFonts w:ascii="Times New Roman" w:hAnsi="Times New Roman" w:cs="Times New Roman" w:hint="eastAsia"/>
          <w:sz w:val="24"/>
          <w:szCs w:val="24"/>
        </w:rPr>
        <w:t>The</w:t>
      </w:r>
      <w:r>
        <w:rPr>
          <w:rFonts w:ascii="Times New Roman" w:hAnsi="Times New Roman" w:cs="Times New Roman"/>
          <w:sz w:val="24"/>
          <w:szCs w:val="24"/>
        </w:rPr>
        <w:t xml:space="preserve"> above Figures are the results of prediction using different feature selection method</w:t>
      </w:r>
      <w:r w:rsidR="00A50D56">
        <w:rPr>
          <w:rFonts w:ascii="Times New Roman" w:hAnsi="Times New Roman" w:cs="Times New Roman"/>
          <w:sz w:val="24"/>
          <w:szCs w:val="24"/>
        </w:rPr>
        <w:t>s</w:t>
      </w:r>
      <w:r>
        <w:rPr>
          <w:rFonts w:ascii="Times New Roman" w:hAnsi="Times New Roman" w:cs="Times New Roman"/>
          <w:sz w:val="24"/>
          <w:szCs w:val="24"/>
        </w:rPr>
        <w:t xml:space="preserve">. </w:t>
      </w:r>
    </w:p>
    <w:p w14:paraId="6B928ADD" w14:textId="3F88FDAA" w:rsidR="000A10DC" w:rsidRDefault="000A10DC" w:rsidP="00C548E3">
      <w:pPr>
        <w:ind w:leftChars="50" w:left="105" w:firstLineChars="125" w:firstLine="263"/>
        <w:rPr>
          <w:rFonts w:ascii="Times New Roman" w:hAnsi="Times New Roman" w:cs="Times New Roman"/>
          <w:sz w:val="24"/>
          <w:szCs w:val="24"/>
        </w:rPr>
      </w:pPr>
      <w:r>
        <w:rPr>
          <w:rFonts w:hint="eastAsia"/>
          <w:noProof/>
        </w:rPr>
        <w:drawing>
          <wp:inline distT="0" distB="0" distL="0" distR="0" wp14:anchorId="4DA11E86" wp14:editId="3C5D47C9">
            <wp:extent cx="2160000" cy="1690583"/>
            <wp:effectExtent l="0" t="0" r="0" b="5080"/>
            <wp:docPr id="9" name="图片 9" descr="C:\Users\Ray\AppData\Local\Microsoft\Windows\INetCache\Content.MSO\31A86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ppData\Local\Microsoft\Windows\INetCache\Content.MSO\31A866D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000" cy="1690583"/>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noProof/>
        </w:rPr>
        <w:drawing>
          <wp:inline distT="0" distB="0" distL="0" distR="0" wp14:anchorId="7CC4D85F" wp14:editId="3F641E56">
            <wp:extent cx="2700000" cy="1491079"/>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0000" cy="1491079"/>
                    </a:xfrm>
                    <a:prstGeom prst="rect">
                      <a:avLst/>
                    </a:prstGeom>
                  </pic:spPr>
                </pic:pic>
              </a:graphicData>
            </a:graphic>
          </wp:inline>
        </w:drawing>
      </w:r>
    </w:p>
    <w:p w14:paraId="05783B67" w14:textId="66FF2209" w:rsidR="000A10DC" w:rsidRDefault="000A10DC" w:rsidP="00C548E3">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 Feature selection comparison      Figure 11: Feature selection in paper</w:t>
      </w:r>
    </w:p>
    <w:p w14:paraId="64C995A6" w14:textId="0ABB3724" w:rsidR="00E24546" w:rsidRDefault="006722AC" w:rsidP="00C548E3">
      <w:pPr>
        <w:spacing w:afterLines="50" w:after="156"/>
        <w:rPr>
          <w:rFonts w:ascii="Times New Roman" w:hAnsi="Times New Roman" w:cs="Times New Roman"/>
          <w:sz w:val="24"/>
          <w:szCs w:val="24"/>
        </w:rPr>
      </w:pPr>
      <w:r w:rsidRPr="006722AC">
        <w:rPr>
          <w:rFonts w:ascii="Times New Roman" w:hAnsi="Times New Roman" w:cs="Times New Roman"/>
          <w:b/>
          <w:sz w:val="24"/>
          <w:szCs w:val="24"/>
        </w:rPr>
        <w:t xml:space="preserve">Explanation: </w:t>
      </w:r>
      <w:r w:rsidRPr="006722AC">
        <w:rPr>
          <w:rFonts w:ascii="Times New Roman" w:hAnsi="Times New Roman" w:cs="Times New Roman"/>
          <w:sz w:val="24"/>
          <w:szCs w:val="24"/>
        </w:rPr>
        <w:t>As what is shown</w:t>
      </w:r>
      <w:r w:rsidR="007228B3">
        <w:rPr>
          <w:rFonts w:ascii="Times New Roman" w:hAnsi="Times New Roman" w:cs="Times New Roman"/>
          <w:sz w:val="24"/>
          <w:szCs w:val="24"/>
        </w:rPr>
        <w:t xml:space="preserve"> in Figure 10 and Figure 11</w:t>
      </w:r>
      <w:r w:rsidRPr="006722AC">
        <w:rPr>
          <w:rFonts w:ascii="Times New Roman" w:hAnsi="Times New Roman" w:cs="Times New Roman"/>
          <w:sz w:val="24"/>
          <w:szCs w:val="24"/>
        </w:rPr>
        <w:t xml:space="preserve">, </w:t>
      </w:r>
      <w:r w:rsidR="009C0B33">
        <w:rPr>
          <w:rFonts w:ascii="Times New Roman" w:hAnsi="Times New Roman" w:cs="Times New Roman"/>
          <w:sz w:val="24"/>
          <w:szCs w:val="24"/>
        </w:rPr>
        <w:t>we</w:t>
      </w:r>
      <w:r w:rsidRPr="006722AC">
        <w:rPr>
          <w:rFonts w:ascii="Times New Roman" w:hAnsi="Times New Roman" w:cs="Times New Roman"/>
          <w:sz w:val="24"/>
          <w:szCs w:val="24"/>
        </w:rPr>
        <w:t xml:space="preserve"> g</w:t>
      </w:r>
      <w:r w:rsidR="009C0B33">
        <w:rPr>
          <w:rFonts w:ascii="Times New Roman" w:hAnsi="Times New Roman" w:cs="Times New Roman"/>
          <w:sz w:val="24"/>
          <w:szCs w:val="24"/>
        </w:rPr>
        <w:t>e</w:t>
      </w:r>
      <w:r w:rsidRPr="006722AC">
        <w:rPr>
          <w:rFonts w:ascii="Times New Roman" w:hAnsi="Times New Roman" w:cs="Times New Roman"/>
          <w:sz w:val="24"/>
          <w:szCs w:val="24"/>
        </w:rPr>
        <w:t>t a similar result that the “Proposed Feature Selection” achieved a better score than the other three. However, it d</w:t>
      </w:r>
      <w:r w:rsidR="00412072">
        <w:rPr>
          <w:rFonts w:ascii="Times New Roman" w:hAnsi="Times New Roman" w:cs="Times New Roman"/>
          <w:sz w:val="24"/>
          <w:szCs w:val="24"/>
        </w:rPr>
        <w:t>oes</w:t>
      </w:r>
      <w:r w:rsidRPr="006722AC">
        <w:rPr>
          <w:rFonts w:ascii="Times New Roman" w:hAnsi="Times New Roman" w:cs="Times New Roman"/>
          <w:sz w:val="24"/>
          <w:szCs w:val="24"/>
        </w:rPr>
        <w:t xml:space="preserve"> not show an advantage as large as shown </w:t>
      </w:r>
      <w:r w:rsidR="00412072">
        <w:rPr>
          <w:rFonts w:ascii="Times New Roman" w:hAnsi="Times New Roman" w:cs="Times New Roman"/>
          <w:sz w:val="24"/>
          <w:szCs w:val="24"/>
        </w:rPr>
        <w:t xml:space="preserve">in </w:t>
      </w:r>
      <w:r w:rsidR="00B05531">
        <w:rPr>
          <w:rFonts w:ascii="Times New Roman" w:hAnsi="Times New Roman" w:cs="Times New Roman"/>
          <w:sz w:val="24"/>
          <w:szCs w:val="24"/>
        </w:rPr>
        <w:t>ATC18 [11]</w:t>
      </w:r>
      <w:r w:rsidR="00DE6E77">
        <w:rPr>
          <w:rFonts w:ascii="Times New Roman" w:hAnsi="Times New Roman" w:cs="Times New Roman"/>
          <w:sz w:val="24"/>
          <w:szCs w:val="24"/>
        </w:rPr>
        <w:t>. And in ATC 18, the performance of feature selection methods follows the order of Proposed Feature Selection, Chi-Square, Random Forest, and last Mutual Information. However, the order in our implementation is: Proposed Feature Selection, Random Forest, Mutual Information, and last Chi-Square. The orders are not</w:t>
      </w:r>
      <w:r w:rsidR="004F1AD5">
        <w:rPr>
          <w:rFonts w:ascii="Times New Roman" w:hAnsi="Times New Roman" w:cs="Times New Roman"/>
          <w:sz w:val="24"/>
          <w:szCs w:val="24"/>
        </w:rPr>
        <w:t xml:space="preserve"> same</w:t>
      </w:r>
      <w:r w:rsidR="00DE6E77">
        <w:rPr>
          <w:rFonts w:ascii="Times New Roman" w:hAnsi="Times New Roman" w:cs="Times New Roman"/>
          <w:sz w:val="24"/>
          <w:szCs w:val="24"/>
        </w:rPr>
        <w:t>.</w:t>
      </w:r>
    </w:p>
    <w:p w14:paraId="421C4163" w14:textId="4E60AADB" w:rsidR="006722AC" w:rsidRDefault="00E24546" w:rsidP="00C548E3">
      <w:pPr>
        <w:widowControl/>
        <w:jc w:val="left"/>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73E8435F" w14:textId="3C9FB601" w:rsidR="0024340F" w:rsidRDefault="00361F73" w:rsidP="00C548E3">
      <w:pPr>
        <w:rPr>
          <w:rFonts w:ascii="Times New Roman" w:hAnsi="Times New Roman" w:cs="Times New Roman"/>
          <w:b/>
          <w:sz w:val="24"/>
          <w:szCs w:val="24"/>
        </w:rPr>
      </w:pPr>
      <w:r>
        <w:rPr>
          <w:rFonts w:ascii="Times New Roman" w:hAnsi="Times New Roman" w:cs="Times New Roman"/>
          <w:b/>
          <w:sz w:val="24"/>
          <w:szCs w:val="24"/>
        </w:rPr>
        <w:lastRenderedPageBreak/>
        <w:t>ML Model Comparison</w:t>
      </w:r>
      <w:r w:rsidR="00362D67">
        <w:rPr>
          <w:rFonts w:ascii="Times New Roman" w:hAnsi="Times New Roman" w:cs="Times New Roman"/>
          <w:b/>
          <w:sz w:val="24"/>
          <w:szCs w:val="24"/>
        </w:rPr>
        <w:t>:</w:t>
      </w:r>
    </w:p>
    <w:p w14:paraId="56160B2B" w14:textId="5B57A27A" w:rsidR="00362D67" w:rsidRDefault="00362D67" w:rsidP="00C548E3">
      <w:pPr>
        <w:jc w:val="center"/>
        <w:rPr>
          <w:rFonts w:ascii="Times New Roman" w:hAnsi="Times New Roman" w:cs="Times New Roman"/>
          <w:b/>
          <w:sz w:val="24"/>
          <w:szCs w:val="24"/>
        </w:rPr>
      </w:pPr>
      <w:r>
        <w:rPr>
          <w:rFonts w:hint="eastAsia"/>
          <w:noProof/>
        </w:rPr>
        <w:drawing>
          <wp:inline distT="0" distB="0" distL="0" distR="0" wp14:anchorId="0EF39418" wp14:editId="31852134">
            <wp:extent cx="4762500" cy="3200400"/>
            <wp:effectExtent l="0" t="0" r="0" b="0"/>
            <wp:docPr id="17" name="图片 17" descr="C:\Users\Ray\AppData\Local\Microsoft\Windows\INetCache\Content.MSO\7A2400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AppData\Local\Microsoft\Windows\INetCache\Content.MSO\7A2400A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4C011350" w14:textId="0965260A" w:rsidR="00362D67" w:rsidRDefault="00362D67" w:rsidP="00C548E3">
      <w:pPr>
        <w:jc w:val="center"/>
        <w:rPr>
          <w:rFonts w:ascii="Times New Roman" w:hAnsi="Times New Roman" w:cs="Times New Roman"/>
          <w:sz w:val="24"/>
          <w:szCs w:val="24"/>
        </w:rPr>
      </w:pPr>
      <w:r>
        <w:rPr>
          <w:rFonts w:ascii="Times New Roman" w:hAnsi="Times New Roman" w:cs="Times New Roman"/>
          <w:sz w:val="24"/>
          <w:szCs w:val="24"/>
        </w:rPr>
        <w:t>Figure 12: Performance of Different model test</w:t>
      </w:r>
    </w:p>
    <w:p w14:paraId="087109F4" w14:textId="73410689" w:rsidR="00DD306A" w:rsidRPr="00DD306A" w:rsidRDefault="00DD306A" w:rsidP="00C548E3">
      <w:pPr>
        <w:spacing w:afterLines="50" w:after="156"/>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hint="eastAsia"/>
          <w:b/>
          <w:sz w:val="24"/>
          <w:szCs w:val="24"/>
        </w:rPr>
        <w:t>x</w:t>
      </w:r>
      <w:r>
        <w:rPr>
          <w:rFonts w:ascii="Times New Roman" w:hAnsi="Times New Roman" w:cs="Times New Roman"/>
          <w:b/>
          <w:sz w:val="24"/>
          <w:szCs w:val="24"/>
        </w:rPr>
        <w:t xml:space="preserve">planation: </w:t>
      </w:r>
      <w:r>
        <w:rPr>
          <w:rFonts w:ascii="Times New Roman" w:hAnsi="Times New Roman" w:cs="Times New Roman"/>
          <w:sz w:val="24"/>
          <w:szCs w:val="24"/>
        </w:rPr>
        <w:t xml:space="preserve">As shown in Figure 12, the </w:t>
      </w:r>
      <w:r w:rsidR="003C5737">
        <w:rPr>
          <w:rFonts w:ascii="Times New Roman" w:hAnsi="Times New Roman" w:cs="Times New Roman"/>
          <w:sz w:val="24"/>
          <w:szCs w:val="24"/>
        </w:rPr>
        <w:t>CDEF (</w:t>
      </w:r>
      <w:proofErr w:type="spellStart"/>
      <w:r w:rsidR="003C5737">
        <w:rPr>
          <w:rFonts w:ascii="Times New Roman" w:hAnsi="Times New Roman" w:cs="Times New Roman"/>
          <w:sz w:val="24"/>
          <w:szCs w:val="24"/>
        </w:rPr>
        <w:t>FastTree</w:t>
      </w:r>
      <w:proofErr w:type="spellEnd"/>
      <w:r w:rsidR="003C5737">
        <w:rPr>
          <w:rFonts w:ascii="Times New Roman" w:hAnsi="Times New Roman" w:cs="Times New Roman"/>
          <w:sz w:val="24"/>
          <w:szCs w:val="24"/>
        </w:rPr>
        <w:t xml:space="preserve"> or</w:t>
      </w:r>
      <w:r w:rsidR="00BA4489">
        <w:rPr>
          <w:rFonts w:ascii="Times New Roman" w:hAnsi="Times New Roman" w:cs="Times New Roman"/>
          <w:sz w:val="24"/>
          <w:szCs w:val="24"/>
        </w:rPr>
        <w:t xml:space="preserve"> </w:t>
      </w:r>
      <w:r w:rsidR="003C5737">
        <w:rPr>
          <w:rFonts w:ascii="Times New Roman" w:hAnsi="Times New Roman" w:cs="Times New Roman"/>
          <w:sz w:val="24"/>
          <w:szCs w:val="24"/>
        </w:rPr>
        <w:t xml:space="preserve">MART) method have no clear advantage over other machine learning methods. </w:t>
      </w:r>
    </w:p>
    <w:p w14:paraId="2A8CCC65" w14:textId="4F7A8D17" w:rsidR="00024FFA" w:rsidRDefault="00863534" w:rsidP="00C548E3">
      <w:pPr>
        <w:pStyle w:val="a7"/>
        <w:numPr>
          <w:ilvl w:val="2"/>
          <w:numId w:val="2"/>
        </w:numPr>
        <w:ind w:firstLineChars="0"/>
        <w:rPr>
          <w:rFonts w:ascii="Times New Roman" w:hAnsi="Times New Roman" w:cs="Times New Roman"/>
          <w:b/>
          <w:sz w:val="24"/>
          <w:szCs w:val="24"/>
        </w:rPr>
      </w:pPr>
      <w:r w:rsidRPr="00863534">
        <w:rPr>
          <w:rFonts w:ascii="Times New Roman" w:hAnsi="Times New Roman" w:cs="Times New Roman" w:hint="eastAsia"/>
          <w:b/>
          <w:sz w:val="24"/>
          <w:szCs w:val="24"/>
        </w:rPr>
        <w:t>D</w:t>
      </w:r>
      <w:r w:rsidRPr="00863534">
        <w:rPr>
          <w:rFonts w:ascii="Times New Roman" w:hAnsi="Times New Roman" w:cs="Times New Roman"/>
          <w:b/>
          <w:sz w:val="24"/>
          <w:szCs w:val="24"/>
        </w:rPr>
        <w:t>iscussions</w:t>
      </w:r>
    </w:p>
    <w:p w14:paraId="59B9BA7C" w14:textId="684413F5" w:rsidR="00720A7C" w:rsidRDefault="00720A7C" w:rsidP="00C548E3">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hallenges</w:t>
      </w:r>
    </w:p>
    <w:p w14:paraId="16BE893B" w14:textId="4F0B1AB6" w:rsidR="001771ED" w:rsidRDefault="00B05531" w:rsidP="00C548E3">
      <w:pPr>
        <w:pStyle w:val="a7"/>
        <w:spacing w:afterLines="50" w:after="156"/>
        <w:ind w:leftChars="105" w:left="220" w:firstLineChars="0" w:firstLine="0"/>
        <w:rPr>
          <w:rFonts w:ascii="Times New Roman" w:hAnsi="Times New Roman" w:cs="Times New Roman"/>
          <w:sz w:val="24"/>
          <w:szCs w:val="24"/>
        </w:rPr>
      </w:pPr>
      <w:r>
        <w:rPr>
          <w:rFonts w:ascii="Times New Roman" w:hAnsi="Times New Roman" w:cs="Times New Roman"/>
          <w:sz w:val="24"/>
          <w:szCs w:val="24"/>
        </w:rPr>
        <w:t>ATC18 [11]</w:t>
      </w:r>
      <w:r w:rsidR="001771ED">
        <w:rPr>
          <w:rFonts w:ascii="Times New Roman" w:hAnsi="Times New Roman" w:cs="Times New Roman"/>
          <w:sz w:val="24"/>
          <w:szCs w:val="24"/>
        </w:rPr>
        <w:t xml:space="preserve"> has many </w:t>
      </w:r>
      <w:r w:rsidR="00EF23BD">
        <w:rPr>
          <w:rFonts w:ascii="Times New Roman" w:hAnsi="Times New Roman" w:cs="Times New Roman"/>
          <w:sz w:val="24"/>
          <w:szCs w:val="24"/>
        </w:rPr>
        <w:t>ambiguous points in its implementation. Thus, we meet many challenges and assumptions during implementation:</w:t>
      </w:r>
    </w:p>
    <w:p w14:paraId="45F43182" w14:textId="720CDFF1" w:rsidR="00C2149A" w:rsidRPr="00C2149A" w:rsidRDefault="00C2149A" w:rsidP="00C548E3">
      <w:pPr>
        <w:pStyle w:val="a7"/>
        <w:numPr>
          <w:ilvl w:val="0"/>
          <w:numId w:val="24"/>
        </w:numPr>
        <w:ind w:leftChars="105" w:left="580" w:firstLineChars="0"/>
        <w:rPr>
          <w:rFonts w:ascii="Times New Roman" w:hAnsi="Times New Roman" w:cs="Times New Roman"/>
          <w:sz w:val="24"/>
          <w:szCs w:val="24"/>
        </w:rPr>
      </w:pPr>
      <w:r w:rsidRPr="00C2149A">
        <w:rPr>
          <w:rFonts w:ascii="Times New Roman" w:hAnsi="Times New Roman" w:cs="Times New Roman"/>
          <w:sz w:val="24"/>
          <w:szCs w:val="24"/>
        </w:rPr>
        <w:t>Training and Validation Data Ratio</w:t>
      </w:r>
    </w:p>
    <w:p w14:paraId="441C3386" w14:textId="77777777" w:rsidR="00C2149A" w:rsidRPr="00C2149A" w:rsidRDefault="00C2149A" w:rsidP="00C548E3">
      <w:pPr>
        <w:pStyle w:val="a7"/>
        <w:spacing w:afterLines="50" w:after="156"/>
        <w:ind w:leftChars="105" w:left="220" w:firstLineChars="0" w:firstLine="0"/>
        <w:rPr>
          <w:rFonts w:ascii="Times New Roman" w:hAnsi="Times New Roman" w:cs="Times New Roman"/>
          <w:sz w:val="24"/>
          <w:szCs w:val="24"/>
        </w:rPr>
      </w:pPr>
      <w:r w:rsidRPr="00C2149A">
        <w:rPr>
          <w:rFonts w:ascii="Times New Roman" w:hAnsi="Times New Roman" w:cs="Times New Roman"/>
          <w:sz w:val="24"/>
          <w:szCs w:val="24"/>
          <w:u w:val="single"/>
        </w:rPr>
        <w:t xml:space="preserve">Problem: </w:t>
      </w:r>
      <w:r w:rsidRPr="00C2149A">
        <w:rPr>
          <w:rFonts w:ascii="Times New Roman" w:hAnsi="Times New Roman" w:cs="Times New Roman"/>
          <w:sz w:val="24"/>
          <w:szCs w:val="24"/>
        </w:rPr>
        <w:t xml:space="preserve">This paper only used one month’s data. It may be </w:t>
      </w:r>
      <w:proofErr w:type="gramStart"/>
      <w:r w:rsidRPr="00C2149A">
        <w:rPr>
          <w:rFonts w:ascii="Times New Roman" w:hAnsi="Times New Roman" w:cs="Times New Roman"/>
          <w:sz w:val="24"/>
          <w:szCs w:val="24"/>
        </w:rPr>
        <w:t>sufficient</w:t>
      </w:r>
      <w:proofErr w:type="gramEnd"/>
      <w:r w:rsidRPr="00C2149A">
        <w:rPr>
          <w:rFonts w:ascii="Times New Roman" w:hAnsi="Times New Roman" w:cs="Times New Roman"/>
          <w:sz w:val="24"/>
          <w:szCs w:val="24"/>
        </w:rPr>
        <w:t xml:space="preserve"> if the data is attracted from the extremely huge Microsoft database. However, the only data accessible to us is the </w:t>
      </w:r>
      <w:proofErr w:type="spellStart"/>
      <w:r w:rsidRPr="00C2149A">
        <w:rPr>
          <w:rFonts w:ascii="Times New Roman" w:hAnsi="Times New Roman" w:cs="Times New Roman"/>
          <w:sz w:val="24"/>
          <w:szCs w:val="24"/>
        </w:rPr>
        <w:t>BlackBlaze</w:t>
      </w:r>
      <w:proofErr w:type="spellEnd"/>
      <w:r w:rsidRPr="00C2149A">
        <w:rPr>
          <w:rFonts w:ascii="Times New Roman" w:hAnsi="Times New Roman" w:cs="Times New Roman"/>
          <w:sz w:val="24"/>
          <w:szCs w:val="24"/>
        </w:rPr>
        <w:t xml:space="preserve"> dataset. And it is obviously insufficient for machine learning. For another thing, the paper does not illustrate a reasonable ratio for training and validation. How much data we should use to validate our model is an unanswered question.</w:t>
      </w:r>
    </w:p>
    <w:p w14:paraId="08F179B8" w14:textId="71411F15" w:rsidR="00C2149A" w:rsidRDefault="00C2149A" w:rsidP="00C548E3">
      <w:pPr>
        <w:pStyle w:val="a7"/>
        <w:spacing w:afterLines="50" w:after="156"/>
        <w:ind w:leftChars="105" w:left="220" w:firstLineChars="0" w:firstLine="0"/>
        <w:rPr>
          <w:rFonts w:ascii="Times New Roman" w:hAnsi="Times New Roman" w:cs="Times New Roman"/>
          <w:sz w:val="24"/>
          <w:szCs w:val="24"/>
        </w:rPr>
      </w:pPr>
      <w:r w:rsidRPr="00C2149A">
        <w:rPr>
          <w:rFonts w:ascii="Times New Roman" w:hAnsi="Times New Roman" w:cs="Times New Roman"/>
          <w:sz w:val="24"/>
          <w:szCs w:val="24"/>
          <w:u w:val="single"/>
        </w:rPr>
        <w:t xml:space="preserve">Solution: </w:t>
      </w:r>
      <w:r w:rsidRPr="00C2149A">
        <w:rPr>
          <w:rFonts w:ascii="Times New Roman" w:hAnsi="Times New Roman" w:cs="Times New Roman"/>
          <w:sz w:val="24"/>
          <w:szCs w:val="24"/>
        </w:rPr>
        <w:t xml:space="preserve">Up to now, we still do not have a sound solution for this problem. In my implementation, I divided the dataset to 2:1, 2 months for training and 1 month for validation. </w:t>
      </w:r>
    </w:p>
    <w:p w14:paraId="6998193E" w14:textId="6032A809" w:rsidR="00C2149A" w:rsidRPr="00C2149A" w:rsidRDefault="00C2149A" w:rsidP="00C548E3">
      <w:pPr>
        <w:ind w:left="220"/>
        <w:rPr>
          <w:rFonts w:ascii="Times New Roman" w:hAnsi="Times New Roman" w:cs="Times New Roman"/>
          <w:sz w:val="24"/>
          <w:szCs w:val="24"/>
        </w:rPr>
      </w:pPr>
      <w:r w:rsidRPr="00C2149A">
        <w:rPr>
          <w:rFonts w:ascii="Times New Roman" w:hAnsi="Times New Roman" w:cs="Times New Roman" w:hint="eastAsia"/>
          <w:sz w:val="24"/>
          <w:szCs w:val="24"/>
        </w:rPr>
        <w:t xml:space="preserve">b) </w:t>
      </w:r>
      <w:r w:rsidRPr="00C2149A">
        <w:rPr>
          <w:rFonts w:ascii="Times New Roman" w:hAnsi="Times New Roman" w:cs="Times New Roman"/>
          <w:sz w:val="24"/>
          <w:szCs w:val="24"/>
        </w:rPr>
        <w:t>“First Error” Definition</w:t>
      </w:r>
    </w:p>
    <w:p w14:paraId="0B0D4D26" w14:textId="77777777" w:rsidR="00C2149A" w:rsidRPr="00C2149A" w:rsidRDefault="00C2149A" w:rsidP="00C548E3">
      <w:pPr>
        <w:spacing w:afterLines="50" w:after="156"/>
        <w:ind w:left="220"/>
        <w:rPr>
          <w:rFonts w:ascii="Times New Roman" w:hAnsi="Times New Roman" w:cs="Times New Roman"/>
          <w:sz w:val="24"/>
          <w:szCs w:val="24"/>
        </w:rPr>
      </w:pPr>
      <w:r w:rsidRPr="00C2149A">
        <w:rPr>
          <w:rFonts w:ascii="Times New Roman" w:hAnsi="Times New Roman" w:cs="Times New Roman"/>
          <w:sz w:val="24"/>
          <w:szCs w:val="24"/>
          <w:u w:val="single"/>
        </w:rPr>
        <w:t>Problem:</w:t>
      </w:r>
      <w:r w:rsidRPr="00C2149A">
        <w:rPr>
          <w:rFonts w:ascii="Times New Roman" w:hAnsi="Times New Roman" w:cs="Times New Roman"/>
          <w:sz w:val="24"/>
          <w:szCs w:val="24"/>
        </w:rPr>
        <w:t xml:space="preserve"> The term “First Error” is rather ambiguous. It can indicate any disk error, such as read error (smart 1), reallocate sector count (smart 5), SATA downshift error count (smart 7), so on and so forth, or just simply a disk failure. Indeed, there is a plausible solution to integrate </w:t>
      </w:r>
      <w:proofErr w:type="gramStart"/>
      <w:r w:rsidRPr="00C2149A">
        <w:rPr>
          <w:rFonts w:ascii="Times New Roman" w:hAnsi="Times New Roman" w:cs="Times New Roman"/>
          <w:sz w:val="24"/>
          <w:szCs w:val="24"/>
        </w:rPr>
        <w:t>all of</w:t>
      </w:r>
      <w:proofErr w:type="gramEnd"/>
      <w:r w:rsidRPr="00C2149A">
        <w:rPr>
          <w:rFonts w:ascii="Times New Roman" w:hAnsi="Times New Roman" w:cs="Times New Roman"/>
          <w:sz w:val="24"/>
          <w:szCs w:val="24"/>
        </w:rPr>
        <w:t xml:space="preserve"> these errors and as long as one of it goes up we say an error occurs. However, more than half smart attributes indicate </w:t>
      </w:r>
      <w:proofErr w:type="gramStart"/>
      <w:r w:rsidRPr="00C2149A">
        <w:rPr>
          <w:rFonts w:ascii="Times New Roman" w:hAnsi="Times New Roman" w:cs="Times New Roman"/>
          <w:sz w:val="24"/>
          <w:szCs w:val="24"/>
        </w:rPr>
        <w:t>some kind of error</w:t>
      </w:r>
      <w:proofErr w:type="gramEnd"/>
      <w:r w:rsidRPr="00C2149A">
        <w:rPr>
          <w:rFonts w:ascii="Times New Roman" w:hAnsi="Times New Roman" w:cs="Times New Roman"/>
          <w:sz w:val="24"/>
          <w:szCs w:val="24"/>
        </w:rPr>
        <w:t>. If we use all of them to build labels, then few left to be used as input.</w:t>
      </w:r>
    </w:p>
    <w:p w14:paraId="6A524FCE" w14:textId="18555451" w:rsidR="00C2149A" w:rsidRPr="00C2149A" w:rsidRDefault="00C2149A" w:rsidP="00C548E3">
      <w:pPr>
        <w:spacing w:afterLines="50" w:after="156"/>
        <w:ind w:left="220"/>
        <w:rPr>
          <w:rFonts w:ascii="Times New Roman" w:hAnsi="Times New Roman" w:cs="Times New Roman"/>
          <w:sz w:val="24"/>
          <w:szCs w:val="24"/>
        </w:rPr>
      </w:pPr>
      <w:r w:rsidRPr="00C2149A">
        <w:rPr>
          <w:rFonts w:ascii="Times New Roman" w:hAnsi="Times New Roman" w:cs="Times New Roman"/>
          <w:sz w:val="24"/>
          <w:szCs w:val="24"/>
          <w:u w:val="single"/>
        </w:rPr>
        <w:lastRenderedPageBreak/>
        <w:t xml:space="preserve">Solution: </w:t>
      </w:r>
      <w:r w:rsidRPr="00C2149A">
        <w:rPr>
          <w:rFonts w:ascii="Times New Roman" w:hAnsi="Times New Roman" w:cs="Times New Roman"/>
          <w:sz w:val="24"/>
          <w:szCs w:val="24"/>
        </w:rPr>
        <w:t>As this paper is a descendent of ATC 17, I used SMART 5 as the single label indicator. If SMART 5 is larger than 0, then we say an error has occurred on the disk.</w:t>
      </w:r>
    </w:p>
    <w:p w14:paraId="2B838412" w14:textId="5688086E" w:rsidR="00C57CA6" w:rsidRDefault="00C57CA6" w:rsidP="00C548E3">
      <w:pPr>
        <w:pStyle w:val="a7"/>
        <w:numPr>
          <w:ilvl w:val="3"/>
          <w:numId w:val="2"/>
        </w:numPr>
        <w:ind w:firstLineChars="0"/>
        <w:rPr>
          <w:rFonts w:ascii="Times New Roman" w:hAnsi="Times New Roman" w:cs="Times New Roman"/>
          <w:b/>
          <w:sz w:val="24"/>
          <w:szCs w:val="24"/>
        </w:rPr>
      </w:pPr>
      <w:r>
        <w:rPr>
          <w:rFonts w:ascii="Times New Roman" w:hAnsi="Times New Roman" w:cs="Times New Roman"/>
          <w:b/>
          <w:sz w:val="24"/>
          <w:szCs w:val="24"/>
        </w:rPr>
        <w:t>Similarities</w:t>
      </w:r>
    </w:p>
    <w:p w14:paraId="3BB83C87" w14:textId="4DDD1CEC" w:rsidR="00C57CA6" w:rsidRDefault="00C57CA6" w:rsidP="00C548E3">
      <w:pPr>
        <w:pStyle w:val="a7"/>
        <w:numPr>
          <w:ilvl w:val="0"/>
          <w:numId w:val="20"/>
        </w:numPr>
        <w:ind w:leftChars="105" w:left="577" w:firstLineChars="0" w:hanging="357"/>
        <w:rPr>
          <w:rFonts w:ascii="Times New Roman" w:hAnsi="Times New Roman" w:cs="Times New Roman"/>
          <w:sz w:val="24"/>
          <w:szCs w:val="24"/>
        </w:rPr>
      </w:pPr>
      <w:r>
        <w:rPr>
          <w:rFonts w:ascii="Times New Roman" w:hAnsi="Times New Roman" w:cs="Times New Roman"/>
          <w:sz w:val="24"/>
          <w:szCs w:val="24"/>
        </w:rPr>
        <w:t>Proposed feature selection has the best performance</w:t>
      </w:r>
    </w:p>
    <w:p w14:paraId="36AB74BC" w14:textId="269A97B6" w:rsidR="00631D0E" w:rsidRDefault="00985B0B"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Figure 10, the proposed feature selection, which is based on the “loop reduction”, has the best performance. On the contrary, other selection methods, which are mainly based on the correlation among features, do not perform well. However, since a in the proposed feature selection, every feature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tested once, this method is </w:t>
      </w:r>
      <w:r w:rsidR="00907853">
        <w:rPr>
          <w:rFonts w:ascii="Times New Roman" w:hAnsi="Times New Roman" w:cs="Times New Roman"/>
          <w:sz w:val="24"/>
          <w:szCs w:val="24"/>
        </w:rPr>
        <w:t>quite straightforward but rather slow. It is not practical with large size of data.</w:t>
      </w:r>
    </w:p>
    <w:p w14:paraId="46034617" w14:textId="46C32B26" w:rsidR="00095093" w:rsidRDefault="00C57CA6" w:rsidP="00C548E3">
      <w:pPr>
        <w:pStyle w:val="a7"/>
        <w:numPr>
          <w:ilvl w:val="0"/>
          <w:numId w:val="20"/>
        </w:numPr>
        <w:ind w:leftChars="105" w:left="577" w:firstLineChars="0" w:hanging="357"/>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nline prediction </w:t>
      </w:r>
      <w:r w:rsidR="001E5D8A">
        <w:rPr>
          <w:rFonts w:ascii="Times New Roman" w:hAnsi="Times New Roman" w:cs="Times New Roman"/>
          <w:sz w:val="24"/>
          <w:szCs w:val="24"/>
        </w:rPr>
        <w:t xml:space="preserve">accuracy is much lower than the </w:t>
      </w:r>
      <w:r w:rsidR="00F746EA">
        <w:rPr>
          <w:rFonts w:ascii="Times New Roman" w:hAnsi="Times New Roman" w:cs="Times New Roman"/>
          <w:sz w:val="24"/>
          <w:szCs w:val="24"/>
        </w:rPr>
        <w:t>cross-validation result</w:t>
      </w:r>
    </w:p>
    <w:p w14:paraId="485B264C" w14:textId="784C6A1D" w:rsidR="00095093" w:rsidRPr="00095093" w:rsidRDefault="008E505F"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The accuracy of CDEF method proposed in </w:t>
      </w:r>
      <w:r w:rsidR="00B05531">
        <w:rPr>
          <w:rFonts w:ascii="Times New Roman" w:hAnsi="Times New Roman" w:cs="Times New Roman"/>
          <w:sz w:val="24"/>
          <w:szCs w:val="24"/>
        </w:rPr>
        <w:t>ATC18 [11]</w:t>
      </w:r>
      <w:r>
        <w:rPr>
          <w:rFonts w:ascii="Times New Roman" w:hAnsi="Times New Roman" w:cs="Times New Roman"/>
          <w:sz w:val="24"/>
          <w:szCs w:val="24"/>
        </w:rPr>
        <w:t xml:space="preserve"> is much lower than the results given in other two papers. This is mainly because of the online machine learning. In </w:t>
      </w:r>
      <w:r w:rsidR="00B05531">
        <w:rPr>
          <w:rFonts w:ascii="Times New Roman" w:hAnsi="Times New Roman" w:cs="Times New Roman"/>
          <w:sz w:val="24"/>
          <w:szCs w:val="24"/>
        </w:rPr>
        <w:t>ATC18 [11]</w:t>
      </w:r>
      <w:r>
        <w:rPr>
          <w:rFonts w:ascii="Times New Roman" w:hAnsi="Times New Roman" w:cs="Times New Roman"/>
          <w:sz w:val="24"/>
          <w:szCs w:val="24"/>
        </w:rPr>
        <w:t xml:space="preserve"> the model is trained on the </w:t>
      </w:r>
      <w:r w:rsidR="00836091">
        <w:rPr>
          <w:rFonts w:ascii="Times New Roman" w:hAnsi="Times New Roman" w:cs="Times New Roman"/>
          <w:sz w:val="24"/>
          <w:szCs w:val="24"/>
        </w:rPr>
        <w:t>earlier part of data and later tested on the later part.</w:t>
      </w:r>
      <w:r w:rsidR="00C560F6">
        <w:rPr>
          <w:rFonts w:ascii="Times New Roman" w:hAnsi="Times New Roman" w:cs="Times New Roman"/>
          <w:sz w:val="24"/>
          <w:szCs w:val="24"/>
        </w:rPr>
        <w:t xml:space="preserve"> Thus, time information is excluded in this implementation. Although the accuracy of online prediction is </w:t>
      </w:r>
      <w:proofErr w:type="gramStart"/>
      <w:r w:rsidR="00C560F6">
        <w:rPr>
          <w:rFonts w:ascii="Times New Roman" w:hAnsi="Times New Roman" w:cs="Times New Roman"/>
          <w:sz w:val="24"/>
          <w:szCs w:val="24"/>
        </w:rPr>
        <w:t>pretty low</w:t>
      </w:r>
      <w:proofErr w:type="gramEnd"/>
      <w:r w:rsidR="00C560F6">
        <w:rPr>
          <w:rFonts w:ascii="Times New Roman" w:hAnsi="Times New Roman" w:cs="Times New Roman"/>
          <w:sz w:val="24"/>
          <w:szCs w:val="24"/>
        </w:rPr>
        <w:t xml:space="preserve">, it is much closer to the reality, where we have no idea about future. </w:t>
      </w:r>
    </w:p>
    <w:p w14:paraId="1FA4F1C7" w14:textId="1EDEA123" w:rsidR="00C57CA6" w:rsidRDefault="00C57CA6" w:rsidP="00C548E3">
      <w:pPr>
        <w:pStyle w:val="a7"/>
        <w:numPr>
          <w:ilvl w:val="3"/>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t>D</w:t>
      </w:r>
      <w:r>
        <w:rPr>
          <w:rFonts w:ascii="Times New Roman" w:hAnsi="Times New Roman" w:cs="Times New Roman"/>
          <w:b/>
          <w:sz w:val="24"/>
          <w:szCs w:val="24"/>
        </w:rPr>
        <w:t>ifferences</w:t>
      </w:r>
    </w:p>
    <w:p w14:paraId="5DD88EE2" w14:textId="68967BDE" w:rsidR="00944DE2" w:rsidRDefault="00720A7C" w:rsidP="00C548E3">
      <w:pPr>
        <w:pStyle w:val="a7"/>
        <w:numPr>
          <w:ilvl w:val="0"/>
          <w:numId w:val="21"/>
        </w:numPr>
        <w:ind w:leftChars="105" w:left="577" w:firstLineChars="0" w:hanging="357"/>
        <w:rPr>
          <w:rFonts w:ascii="Times New Roman" w:hAnsi="Times New Roman" w:cs="Times New Roman"/>
          <w:sz w:val="24"/>
          <w:szCs w:val="24"/>
        </w:rPr>
      </w:pPr>
      <w:r>
        <w:rPr>
          <w:rFonts w:ascii="Times New Roman" w:hAnsi="Times New Roman" w:cs="Times New Roman"/>
          <w:sz w:val="24"/>
          <w:szCs w:val="24"/>
        </w:rPr>
        <w:t>The order of the feature selection efficiency</w:t>
      </w:r>
    </w:p>
    <w:p w14:paraId="701AF0B3" w14:textId="76012AD6" w:rsidR="00D33A9A" w:rsidRPr="00D33A9A" w:rsidRDefault="00D33A9A"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sz w:val="24"/>
          <w:szCs w:val="24"/>
        </w:rPr>
        <w:t xml:space="preserve">Although the proposed feature selection has the best performance in our experiment, it does not show an overwhelming advantage. Moreover, the order of other feature selection methods is not consistent with </w:t>
      </w:r>
      <w:r w:rsidR="00B05531">
        <w:rPr>
          <w:rFonts w:ascii="Times New Roman" w:hAnsi="Times New Roman" w:cs="Times New Roman"/>
          <w:sz w:val="24"/>
          <w:szCs w:val="24"/>
        </w:rPr>
        <w:t>ATC18 [11]</w:t>
      </w:r>
      <w:r>
        <w:rPr>
          <w:rFonts w:ascii="Times New Roman" w:hAnsi="Times New Roman" w:cs="Times New Roman"/>
          <w:sz w:val="24"/>
          <w:szCs w:val="24"/>
        </w:rPr>
        <w:t>.</w:t>
      </w:r>
    </w:p>
    <w:p w14:paraId="05384DAB" w14:textId="0E04AF97" w:rsidR="00720A7C" w:rsidRDefault="00720A7C" w:rsidP="00C548E3">
      <w:pPr>
        <w:pStyle w:val="a7"/>
        <w:numPr>
          <w:ilvl w:val="0"/>
          <w:numId w:val="21"/>
        </w:numPr>
        <w:ind w:leftChars="105" w:left="577" w:firstLineChars="0" w:hanging="357"/>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DEF model does not show any advantage over other methods</w:t>
      </w:r>
    </w:p>
    <w:p w14:paraId="64D0F8B6" w14:textId="1240EB8F" w:rsidR="00D33A9A" w:rsidRDefault="00D33A9A" w:rsidP="00C548E3">
      <w:pPr>
        <w:pStyle w:val="a7"/>
        <w:spacing w:afterLines="50" w:after="156"/>
        <w:ind w:leftChars="277" w:left="582"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Figure 12 shows, the </w:t>
      </w: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algorithm does not show any advantage over other machine learning methods. Here are some possible reasons:</w:t>
      </w:r>
    </w:p>
    <w:p w14:paraId="5E36E265" w14:textId="71738798" w:rsidR="00D33A9A" w:rsidRPr="00D33A9A" w:rsidRDefault="00D33A9A" w:rsidP="00C548E3">
      <w:pPr>
        <w:pStyle w:val="a7"/>
        <w:numPr>
          <w:ilvl w:val="0"/>
          <w:numId w:val="22"/>
        </w:numPr>
        <w:spacing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Procedure: As abovementioned, this paper has several points unclear to readers. Thus, the implementing procedure may not be exactly same as the paper.</w:t>
      </w:r>
    </w:p>
    <w:p w14:paraId="7A98152E" w14:textId="52B5755F" w:rsidR="00D33A9A" w:rsidRPr="00D33A9A" w:rsidRDefault="00D33A9A" w:rsidP="00C548E3">
      <w:pPr>
        <w:pStyle w:val="a7"/>
        <w:numPr>
          <w:ilvl w:val="0"/>
          <w:numId w:val="22"/>
        </w:numPr>
        <w:spacing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Dataset: The data used in the paper contains both smart attributes and system signals. And the sizes of datasets are different either.</w:t>
      </w:r>
    </w:p>
    <w:p w14:paraId="57ABB0E5" w14:textId="507EE9EB" w:rsidR="00FB7457" w:rsidRPr="00FB7457" w:rsidRDefault="00D33A9A" w:rsidP="00C548E3">
      <w:pPr>
        <w:pStyle w:val="a7"/>
        <w:numPr>
          <w:ilvl w:val="0"/>
          <w:numId w:val="22"/>
        </w:numPr>
        <w:spacing w:afterLines="50" w:after="156"/>
        <w:ind w:leftChars="277" w:left="1002" w:firstLineChars="0"/>
        <w:rPr>
          <w:rFonts w:ascii="Times New Roman" w:hAnsi="Times New Roman" w:cs="Times New Roman"/>
          <w:sz w:val="24"/>
          <w:szCs w:val="24"/>
        </w:rPr>
      </w:pPr>
      <w:r w:rsidRPr="00D33A9A">
        <w:rPr>
          <w:rFonts w:ascii="Times New Roman" w:hAnsi="Times New Roman" w:cs="Times New Roman"/>
          <w:sz w:val="24"/>
          <w:szCs w:val="24"/>
        </w:rPr>
        <w:t xml:space="preserve">ML method: Although </w:t>
      </w:r>
      <w:proofErr w:type="spellStart"/>
      <w:r w:rsidRPr="00D33A9A">
        <w:rPr>
          <w:rFonts w:ascii="Times New Roman" w:hAnsi="Times New Roman" w:cs="Times New Roman"/>
          <w:sz w:val="24"/>
          <w:szCs w:val="24"/>
        </w:rPr>
        <w:t>fasttree</w:t>
      </w:r>
      <w:proofErr w:type="spellEnd"/>
      <w:r w:rsidRPr="00D33A9A">
        <w:rPr>
          <w:rFonts w:ascii="Times New Roman" w:hAnsi="Times New Roman" w:cs="Times New Roman"/>
          <w:sz w:val="24"/>
          <w:szCs w:val="24"/>
        </w:rPr>
        <w:t xml:space="preserve"> is an efficient implementation of MART algorithm, it is still possible that there are some optimal steps included in the Microsoft ML Server. Since I used the </w:t>
      </w:r>
      <w:proofErr w:type="spellStart"/>
      <w:r w:rsidRPr="00D33A9A">
        <w:rPr>
          <w:rFonts w:ascii="Times New Roman" w:hAnsi="Times New Roman" w:cs="Times New Roman"/>
          <w:sz w:val="24"/>
          <w:szCs w:val="24"/>
        </w:rPr>
        <w:t>sklearn</w:t>
      </w:r>
      <w:proofErr w:type="spellEnd"/>
      <w:r w:rsidRPr="00D33A9A">
        <w:rPr>
          <w:rFonts w:ascii="Times New Roman" w:hAnsi="Times New Roman" w:cs="Times New Roman"/>
          <w:sz w:val="24"/>
          <w:szCs w:val="24"/>
        </w:rPr>
        <w:t xml:space="preserve"> </w:t>
      </w:r>
      <w:proofErr w:type="spellStart"/>
      <w:r w:rsidRPr="00D33A9A">
        <w:rPr>
          <w:rFonts w:ascii="Times New Roman" w:hAnsi="Times New Roman" w:cs="Times New Roman"/>
          <w:sz w:val="24"/>
          <w:szCs w:val="24"/>
        </w:rPr>
        <w:t>GradientBoostingRegression</w:t>
      </w:r>
      <w:proofErr w:type="spellEnd"/>
      <w:r w:rsidRPr="00D33A9A">
        <w:rPr>
          <w:rFonts w:ascii="Times New Roman" w:hAnsi="Times New Roman" w:cs="Times New Roman"/>
          <w:sz w:val="24"/>
          <w:szCs w:val="24"/>
        </w:rPr>
        <w:t>, it might not be implemented in the same way as Microsoft</w:t>
      </w:r>
      <w:r>
        <w:rPr>
          <w:rFonts w:ascii="Times New Roman" w:hAnsi="Times New Roman" w:cs="Times New Roman"/>
          <w:sz w:val="24"/>
          <w:szCs w:val="24"/>
        </w:rPr>
        <w:t xml:space="preserve"> </w:t>
      </w:r>
      <w:proofErr w:type="spellStart"/>
      <w:r>
        <w:rPr>
          <w:rFonts w:ascii="Times New Roman" w:hAnsi="Times New Roman" w:cs="Times New Roman"/>
          <w:sz w:val="24"/>
          <w:szCs w:val="24"/>
        </w:rPr>
        <w:t>FastTree</w:t>
      </w:r>
      <w:proofErr w:type="spellEnd"/>
      <w:r w:rsidRPr="00D33A9A">
        <w:rPr>
          <w:rFonts w:ascii="Times New Roman" w:hAnsi="Times New Roman" w:cs="Times New Roman"/>
          <w:sz w:val="24"/>
          <w:szCs w:val="24"/>
        </w:rPr>
        <w:t>.</w:t>
      </w:r>
    </w:p>
    <w:p w14:paraId="3C89C06B" w14:textId="05BCA6BA" w:rsidR="004566D4" w:rsidRPr="004566D4" w:rsidRDefault="004566D4" w:rsidP="00C548E3">
      <w:pPr>
        <w:pStyle w:val="a7"/>
        <w:numPr>
          <w:ilvl w:val="0"/>
          <w:numId w:val="2"/>
        </w:numPr>
        <w:ind w:firstLineChars="0"/>
        <w:rPr>
          <w:rFonts w:ascii="Times New Roman" w:hAnsi="Times New Roman" w:cs="Times New Roman"/>
          <w:b/>
          <w:sz w:val="26"/>
          <w:szCs w:val="26"/>
        </w:rPr>
      </w:pPr>
      <w:r w:rsidRPr="004566D4">
        <w:rPr>
          <w:rFonts w:ascii="Times New Roman" w:hAnsi="Times New Roman" w:cs="Times New Roman"/>
          <w:b/>
          <w:sz w:val="26"/>
          <w:szCs w:val="26"/>
        </w:rPr>
        <w:t>CONCLUSION</w:t>
      </w:r>
    </w:p>
    <w:p w14:paraId="178F3BA8" w14:textId="26962E43" w:rsidR="004566D4" w:rsidRDefault="00CA113E" w:rsidP="00C548E3">
      <w:pPr>
        <w:spacing w:afterLines="50" w:after="156"/>
        <w:ind w:left="420"/>
        <w:rPr>
          <w:rFonts w:ascii="Times New Roman" w:hAnsi="Times New Roman" w:cs="Times New Roman"/>
          <w:sz w:val="24"/>
          <w:szCs w:val="24"/>
        </w:rPr>
      </w:pPr>
      <w:r>
        <w:rPr>
          <w:rFonts w:ascii="Times New Roman" w:hAnsi="Times New Roman" w:cs="Times New Roman"/>
          <w:sz w:val="24"/>
          <w:szCs w:val="24"/>
        </w:rPr>
        <w:t>Disk failure is one of the most intractable troubles that IT departments face. In this paper, we implement three disk failure prediction methods. Each of them has strengths and limitations.</w:t>
      </w:r>
    </w:p>
    <w:p w14:paraId="6A79789C" w14:textId="0673ABEA" w:rsidR="00CA113E" w:rsidRDefault="00FC2555" w:rsidP="00C548E3">
      <w:pPr>
        <w:spacing w:afterLines="50" w:after="156"/>
        <w:ind w:left="420"/>
        <w:rPr>
          <w:rFonts w:ascii="Times New Roman" w:hAnsi="Times New Roman" w:cs="Times New Roman"/>
          <w:sz w:val="24"/>
          <w:szCs w:val="24"/>
        </w:rPr>
      </w:pPr>
      <w:r>
        <w:rPr>
          <w:rFonts w:ascii="Times New Roman" w:hAnsi="Times New Roman" w:cs="Times New Roman" w:hint="eastAsia"/>
          <w:sz w:val="24"/>
          <w:szCs w:val="24"/>
        </w:rPr>
        <w:t>ADF [9]</w:t>
      </w:r>
      <w:r w:rsidR="00482998">
        <w:rPr>
          <w:rFonts w:ascii="Times New Roman" w:hAnsi="Times New Roman" w:cs="Times New Roman"/>
          <w:sz w:val="24"/>
          <w:szCs w:val="24"/>
        </w:rPr>
        <w:t xml:space="preserve"> uses the SMART attributes to build model to predict disk error in </w:t>
      </w:r>
      <w:r w:rsidR="00482998">
        <w:rPr>
          <w:rFonts w:ascii="Times New Roman" w:hAnsi="Times New Roman" w:cs="Times New Roman"/>
          <w:sz w:val="24"/>
          <w:szCs w:val="24"/>
        </w:rPr>
        <w:lastRenderedPageBreak/>
        <w:t xml:space="preserve">advantage, so that the disks could be replaced before failure </w:t>
      </w:r>
      <w:proofErr w:type="gramStart"/>
      <w:r w:rsidR="00482998">
        <w:rPr>
          <w:rFonts w:ascii="Times New Roman" w:hAnsi="Times New Roman" w:cs="Times New Roman"/>
          <w:sz w:val="24"/>
          <w:szCs w:val="24"/>
        </w:rPr>
        <w:t>actually happens</w:t>
      </w:r>
      <w:proofErr w:type="gramEnd"/>
      <w:r w:rsidR="00482998">
        <w:rPr>
          <w:rFonts w:ascii="Times New Roman" w:hAnsi="Times New Roman" w:cs="Times New Roman"/>
          <w:sz w:val="24"/>
          <w:szCs w:val="24"/>
        </w:rPr>
        <w:t xml:space="preserve">. </w:t>
      </w:r>
      <w:r w:rsidR="002E340F">
        <w:rPr>
          <w:rFonts w:ascii="Times New Roman" w:hAnsi="Times New Roman" w:cs="Times New Roman"/>
          <w:sz w:val="24"/>
          <w:szCs w:val="24"/>
        </w:rPr>
        <w:t xml:space="preserve">The changepoint detection technique for feature selection is quite reasonable and practical. </w:t>
      </w:r>
      <w:r w:rsidR="00F47D9B">
        <w:rPr>
          <w:rFonts w:ascii="Times New Roman" w:hAnsi="Times New Roman" w:cs="Times New Roman"/>
          <w:sz w:val="24"/>
          <w:szCs w:val="24"/>
        </w:rPr>
        <w:t>As SMART attributes for different disk models have different distributions, t</w:t>
      </w:r>
      <w:r w:rsidR="002E340F">
        <w:rPr>
          <w:rFonts w:ascii="Times New Roman" w:hAnsi="Times New Roman" w:cs="Times New Roman"/>
          <w:sz w:val="24"/>
          <w:szCs w:val="24"/>
        </w:rPr>
        <w:t xml:space="preserve">his method could be expanded with more </w:t>
      </w:r>
      <w:r w:rsidR="00F47D9B">
        <w:rPr>
          <w:rFonts w:ascii="Times New Roman" w:hAnsi="Times New Roman" w:cs="Times New Roman"/>
          <w:sz w:val="24"/>
          <w:szCs w:val="24"/>
        </w:rPr>
        <w:t xml:space="preserve">accurate </w:t>
      </w:r>
      <w:r w:rsidR="002E340F">
        <w:rPr>
          <w:rFonts w:ascii="Times New Roman" w:hAnsi="Times New Roman" w:cs="Times New Roman"/>
          <w:sz w:val="24"/>
          <w:szCs w:val="24"/>
        </w:rPr>
        <w:t>statistical</w:t>
      </w:r>
      <w:r w:rsidR="00C33E69">
        <w:rPr>
          <w:rFonts w:ascii="Times New Roman" w:hAnsi="Times New Roman" w:cs="Times New Roman"/>
          <w:sz w:val="24"/>
          <w:szCs w:val="24"/>
        </w:rPr>
        <w:t xml:space="preserve"> probability model</w:t>
      </w:r>
      <w:r w:rsidR="002E340F">
        <w:rPr>
          <w:rFonts w:ascii="Times New Roman" w:hAnsi="Times New Roman" w:cs="Times New Roman"/>
          <w:sz w:val="24"/>
          <w:szCs w:val="24"/>
        </w:rPr>
        <w:t xml:space="preserve">. Another </w:t>
      </w:r>
      <w:r w:rsidR="00482998">
        <w:rPr>
          <w:rFonts w:ascii="Times New Roman" w:hAnsi="Times New Roman" w:cs="Times New Roman"/>
          <w:sz w:val="24"/>
          <w:szCs w:val="24"/>
        </w:rPr>
        <w:t xml:space="preserve">interesting point of </w:t>
      </w:r>
      <w:r>
        <w:rPr>
          <w:rFonts w:ascii="Times New Roman" w:hAnsi="Times New Roman" w:cs="Times New Roman"/>
          <w:sz w:val="24"/>
          <w:szCs w:val="24"/>
        </w:rPr>
        <w:t>ADF [9]</w:t>
      </w:r>
      <w:r w:rsidR="00482998">
        <w:rPr>
          <w:rFonts w:ascii="Times New Roman" w:hAnsi="Times New Roman" w:cs="Times New Roman"/>
          <w:sz w:val="24"/>
          <w:szCs w:val="24"/>
        </w:rPr>
        <w:t xml:space="preserve"> is the K-Means down sampling method, which solves the imbalanced dataset problem by representing the dominative class with most typical samples.</w:t>
      </w:r>
      <w:r w:rsidR="002E340F">
        <w:rPr>
          <w:rFonts w:ascii="Times New Roman" w:hAnsi="Times New Roman" w:cs="Times New Roman"/>
          <w:sz w:val="24"/>
          <w:szCs w:val="24"/>
        </w:rPr>
        <w:t xml:space="preserve"> </w:t>
      </w:r>
      <w:r w:rsidR="005B357B">
        <w:rPr>
          <w:rFonts w:ascii="Times New Roman" w:hAnsi="Times New Roman" w:cs="Times New Roman"/>
          <w:sz w:val="24"/>
          <w:szCs w:val="24"/>
        </w:rPr>
        <w:t xml:space="preserve">The method described in </w:t>
      </w:r>
      <w:r>
        <w:rPr>
          <w:rFonts w:ascii="Times New Roman" w:hAnsi="Times New Roman" w:cs="Times New Roman"/>
          <w:sz w:val="24"/>
          <w:szCs w:val="24"/>
        </w:rPr>
        <w:t>ADF [9]</w:t>
      </w:r>
      <w:r w:rsidR="005B357B">
        <w:rPr>
          <w:rFonts w:ascii="Times New Roman" w:hAnsi="Times New Roman" w:cs="Times New Roman"/>
          <w:sz w:val="24"/>
          <w:szCs w:val="24"/>
        </w:rPr>
        <w:t xml:space="preserve"> could reach very high accuracy. However, it suffers from the bias from cross-validation. It makes use of the time information in the future in prediction.</w:t>
      </w:r>
    </w:p>
    <w:p w14:paraId="23FB00BA" w14:textId="0509D37F" w:rsidR="000979DD" w:rsidRDefault="00FC2555" w:rsidP="00C548E3">
      <w:pPr>
        <w:spacing w:afterLines="50" w:after="156"/>
        <w:ind w:left="420"/>
        <w:rPr>
          <w:rFonts w:ascii="Times New Roman" w:hAnsi="Times New Roman" w:cs="Times New Roman"/>
          <w:sz w:val="24"/>
          <w:szCs w:val="24"/>
        </w:rPr>
      </w:pPr>
      <w:r>
        <w:rPr>
          <w:rFonts w:ascii="Times New Roman" w:hAnsi="Times New Roman" w:cs="Times New Roman" w:hint="eastAsia"/>
          <w:sz w:val="24"/>
          <w:szCs w:val="24"/>
        </w:rPr>
        <w:t>ATC17 [10]</w:t>
      </w:r>
      <w:r w:rsidR="000979DD">
        <w:rPr>
          <w:rFonts w:ascii="Times New Roman" w:hAnsi="Times New Roman" w:cs="Times New Roman"/>
          <w:sz w:val="24"/>
          <w:szCs w:val="24"/>
        </w:rPr>
        <w:t xml:space="preserve"> attempts to prediction the sector error occurrence in near future (a week). Our results show that this method could reach a very high accuracy in different disk models. Moreover, the most important feature in prediction is S5 (Sector Error Count), which means one sector error </w:t>
      </w:r>
      <w:r w:rsidR="008363B3">
        <w:rPr>
          <w:rFonts w:ascii="Times New Roman" w:hAnsi="Times New Roman" w:cs="Times New Roman"/>
          <w:sz w:val="24"/>
          <w:szCs w:val="24"/>
        </w:rPr>
        <w:t xml:space="preserve">has </w:t>
      </w:r>
      <w:r w:rsidR="000979DD">
        <w:rPr>
          <w:rFonts w:ascii="Times New Roman" w:hAnsi="Times New Roman" w:cs="Times New Roman"/>
          <w:sz w:val="24"/>
          <w:szCs w:val="24"/>
        </w:rPr>
        <w:t xml:space="preserve">occurred indicates more sector errors </w:t>
      </w:r>
      <w:r w:rsidR="008363B3">
        <w:rPr>
          <w:rFonts w:ascii="Times New Roman" w:hAnsi="Times New Roman" w:cs="Times New Roman"/>
          <w:sz w:val="24"/>
          <w:szCs w:val="24"/>
        </w:rPr>
        <w:t xml:space="preserve">are </w:t>
      </w:r>
      <w:r w:rsidR="000979DD">
        <w:rPr>
          <w:rFonts w:ascii="Times New Roman" w:hAnsi="Times New Roman" w:cs="Times New Roman"/>
          <w:sz w:val="24"/>
          <w:szCs w:val="24"/>
        </w:rPr>
        <w:t xml:space="preserve">coming. </w:t>
      </w:r>
      <w:r w:rsidR="009D7299">
        <w:rPr>
          <w:rFonts w:ascii="Times New Roman" w:hAnsi="Times New Roman" w:cs="Times New Roman"/>
          <w:sz w:val="24"/>
          <w:szCs w:val="24"/>
        </w:rPr>
        <w:t xml:space="preserve">And the results for </w:t>
      </w:r>
      <w:r>
        <w:rPr>
          <w:rFonts w:ascii="Times New Roman" w:hAnsi="Times New Roman" w:cs="Times New Roman"/>
          <w:sz w:val="24"/>
          <w:szCs w:val="24"/>
        </w:rPr>
        <w:t>ATC17 [10]</w:t>
      </w:r>
      <w:r w:rsidR="009D7299">
        <w:rPr>
          <w:rFonts w:ascii="Times New Roman" w:hAnsi="Times New Roman" w:cs="Times New Roman"/>
          <w:sz w:val="24"/>
          <w:szCs w:val="24"/>
        </w:rPr>
        <w:t xml:space="preserve"> also suffers from the cross-validation bias.</w:t>
      </w:r>
    </w:p>
    <w:p w14:paraId="1E1F8537" w14:textId="04D41326" w:rsidR="009D7299" w:rsidRDefault="00B05531" w:rsidP="00C548E3">
      <w:pPr>
        <w:spacing w:afterLines="50" w:after="156"/>
        <w:ind w:left="420"/>
        <w:rPr>
          <w:rFonts w:ascii="Times New Roman" w:hAnsi="Times New Roman" w:cs="Times New Roman"/>
          <w:sz w:val="24"/>
          <w:szCs w:val="24"/>
        </w:rPr>
      </w:pPr>
      <w:r>
        <w:rPr>
          <w:rFonts w:ascii="Times New Roman" w:hAnsi="Times New Roman" w:cs="Times New Roman" w:hint="eastAsia"/>
          <w:sz w:val="24"/>
          <w:szCs w:val="24"/>
        </w:rPr>
        <w:t>ATC18 [11]</w:t>
      </w:r>
      <w:r w:rsidR="009D7299">
        <w:rPr>
          <w:rFonts w:ascii="Times New Roman" w:hAnsi="Times New Roman" w:cs="Times New Roman"/>
          <w:sz w:val="24"/>
          <w:szCs w:val="24"/>
        </w:rPr>
        <w:t xml:space="preserve"> proposed a CDEF method to </w:t>
      </w:r>
      <w:r w:rsidR="000067EB">
        <w:rPr>
          <w:rFonts w:ascii="Times New Roman" w:hAnsi="Times New Roman" w:cs="Times New Roman"/>
          <w:sz w:val="24"/>
          <w:szCs w:val="24"/>
        </w:rPr>
        <w:t>rank the disk error-proneness. This paper is unique in the following ways:</w:t>
      </w:r>
    </w:p>
    <w:p w14:paraId="582B421E" w14:textId="77777777" w:rsidR="00A86F01" w:rsidRDefault="000067EB" w:rsidP="00C548E3">
      <w:pPr>
        <w:pStyle w:val="a7"/>
        <w:numPr>
          <w:ilvl w:val="0"/>
          <w:numId w:val="25"/>
        </w:numPr>
        <w:ind w:left="777" w:firstLineChars="0" w:hanging="357"/>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down sampling is involved.</w:t>
      </w:r>
    </w:p>
    <w:p w14:paraId="369ADAC0" w14:textId="3625CE21" w:rsidR="000067EB" w:rsidRDefault="00575ED5" w:rsidP="00C548E3">
      <w:pPr>
        <w:pStyle w:val="a7"/>
        <w:spacing w:afterLines="50" w:after="156"/>
        <w:ind w:left="782" w:firstLineChars="0" w:firstLine="0"/>
        <w:rPr>
          <w:rFonts w:ascii="Times New Roman" w:hAnsi="Times New Roman" w:cs="Times New Roman"/>
          <w:sz w:val="24"/>
          <w:szCs w:val="24"/>
        </w:rPr>
      </w:pPr>
      <w:r>
        <w:rPr>
          <w:rFonts w:ascii="Times New Roman" w:hAnsi="Times New Roman" w:cs="Times New Roman"/>
          <w:sz w:val="24"/>
          <w:szCs w:val="24"/>
        </w:rPr>
        <w:t xml:space="preserve">Down sampling technique is applied in </w:t>
      </w:r>
      <w:r w:rsidR="00FC2555">
        <w:rPr>
          <w:rFonts w:ascii="Times New Roman" w:hAnsi="Times New Roman" w:cs="Times New Roman"/>
          <w:sz w:val="24"/>
          <w:szCs w:val="24"/>
        </w:rPr>
        <w:t>ADF [9]</w:t>
      </w:r>
      <w:r>
        <w:rPr>
          <w:rFonts w:ascii="Times New Roman" w:hAnsi="Times New Roman" w:cs="Times New Roman"/>
          <w:sz w:val="24"/>
          <w:szCs w:val="24"/>
        </w:rPr>
        <w:t xml:space="preserve"> and </w:t>
      </w:r>
      <w:r w:rsidR="00FC2555">
        <w:rPr>
          <w:rFonts w:ascii="Times New Roman" w:hAnsi="Times New Roman" w:cs="Times New Roman"/>
          <w:sz w:val="24"/>
          <w:szCs w:val="24"/>
        </w:rPr>
        <w:t>ATC17 [10]</w:t>
      </w:r>
      <w:r>
        <w:rPr>
          <w:rFonts w:ascii="Times New Roman" w:hAnsi="Times New Roman" w:cs="Times New Roman"/>
          <w:sz w:val="24"/>
          <w:szCs w:val="24"/>
        </w:rPr>
        <w:t xml:space="preserve">. However, in </w:t>
      </w:r>
      <w:r w:rsidR="00B05531">
        <w:rPr>
          <w:rFonts w:ascii="Times New Roman" w:hAnsi="Times New Roman" w:cs="Times New Roman"/>
          <w:sz w:val="24"/>
          <w:szCs w:val="24"/>
        </w:rPr>
        <w:t>ATC18 [11]</w:t>
      </w:r>
      <w:r>
        <w:rPr>
          <w:rFonts w:ascii="Times New Roman" w:hAnsi="Times New Roman" w:cs="Times New Roman"/>
          <w:sz w:val="24"/>
          <w:szCs w:val="24"/>
        </w:rPr>
        <w:t xml:space="preserve">, it ranks the disk error-proneness and uses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disks with the highest error-proneness as the failed disks</w:t>
      </w:r>
      <w:r w:rsidR="0059495E">
        <w:rPr>
          <w:rFonts w:ascii="Times New Roman" w:hAnsi="Times New Roman" w:cs="Times New Roman"/>
          <w:sz w:val="24"/>
          <w:szCs w:val="24"/>
        </w:rPr>
        <w:t xml:space="preserve">. </w:t>
      </w:r>
      <w:r w:rsidR="00811717">
        <w:rPr>
          <w:rFonts w:ascii="Times New Roman" w:hAnsi="Times New Roman" w:cs="Times New Roman"/>
          <w:sz w:val="24"/>
          <w:szCs w:val="24"/>
        </w:rPr>
        <w:t>The number of disks to be regarded as failed is determined by a cost-sensitive function. However, as this function is constructed by experts in Microsoft, we have no way to test its efficiency.</w:t>
      </w:r>
    </w:p>
    <w:p w14:paraId="74088452" w14:textId="172766E9" w:rsidR="003012B0" w:rsidRDefault="003012B0" w:rsidP="00C548E3">
      <w:pPr>
        <w:pStyle w:val="a7"/>
        <w:numPr>
          <w:ilvl w:val="0"/>
          <w:numId w:val="25"/>
        </w:numPr>
        <w:ind w:left="777" w:firstLineChars="0" w:hanging="357"/>
        <w:rPr>
          <w:rFonts w:ascii="Times New Roman" w:hAnsi="Times New Roman" w:cs="Times New Roman"/>
          <w:sz w:val="24"/>
          <w:szCs w:val="24"/>
        </w:rPr>
      </w:pPr>
      <w:r>
        <w:rPr>
          <w:rFonts w:ascii="Times New Roman" w:hAnsi="Times New Roman" w:cs="Times New Roman"/>
          <w:sz w:val="24"/>
          <w:szCs w:val="24"/>
        </w:rPr>
        <w:t>Self-designed feature selection</w:t>
      </w:r>
    </w:p>
    <w:p w14:paraId="5DA3B842" w14:textId="33257837" w:rsidR="003012B0" w:rsidRDefault="00B05531" w:rsidP="00C548E3">
      <w:pPr>
        <w:pStyle w:val="a7"/>
        <w:spacing w:afterLines="50" w:after="156"/>
        <w:ind w:left="782" w:firstLineChars="0" w:firstLine="0"/>
        <w:rPr>
          <w:rFonts w:ascii="Times New Roman" w:hAnsi="Times New Roman" w:cs="Times New Roman"/>
          <w:sz w:val="24"/>
          <w:szCs w:val="24"/>
        </w:rPr>
      </w:pPr>
      <w:r>
        <w:rPr>
          <w:rFonts w:ascii="Times New Roman" w:hAnsi="Times New Roman" w:cs="Times New Roman"/>
          <w:sz w:val="24"/>
          <w:szCs w:val="24"/>
        </w:rPr>
        <w:t>ATC18 [11]</w:t>
      </w:r>
      <w:r w:rsidR="003012B0">
        <w:rPr>
          <w:rFonts w:ascii="Times New Roman" w:hAnsi="Times New Roman" w:cs="Times New Roman"/>
          <w:sz w:val="24"/>
          <w:szCs w:val="24"/>
        </w:rPr>
        <w:t xml:space="preserve"> does not use any popular feature selection technique. Instead, it tries to remove each feature to see whether there is an improvement on results. Although the model trained with the feature selected by this method has a higher performance, the “looping” method is inefficient especially when dataset is large.</w:t>
      </w:r>
    </w:p>
    <w:p w14:paraId="225487D6" w14:textId="1BCBC9C6" w:rsidR="000067EB" w:rsidRDefault="000067EB" w:rsidP="00C548E3">
      <w:pPr>
        <w:pStyle w:val="a7"/>
        <w:numPr>
          <w:ilvl w:val="0"/>
          <w:numId w:val="25"/>
        </w:numPr>
        <w:ind w:left="777" w:firstLineChars="0" w:hanging="357"/>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uses a regression model to rank</w:t>
      </w:r>
      <w:r w:rsidR="00971E58">
        <w:rPr>
          <w:rFonts w:ascii="Times New Roman" w:hAnsi="Times New Roman" w:cs="Times New Roman"/>
          <w:sz w:val="24"/>
          <w:szCs w:val="24"/>
        </w:rPr>
        <w:t xml:space="preserve"> the disk error-proneness.</w:t>
      </w:r>
    </w:p>
    <w:p w14:paraId="6E6EF245" w14:textId="6BD00DA4" w:rsidR="00811717" w:rsidRDefault="00811717" w:rsidP="00C548E3">
      <w:pPr>
        <w:pStyle w:val="a7"/>
        <w:spacing w:afterLines="50" w:after="156"/>
        <w:ind w:left="782"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other two papers, classification method is used to tell disks with errors from healthy disks in advance. However, </w:t>
      </w:r>
      <w:r w:rsidR="00B05531">
        <w:rPr>
          <w:rFonts w:ascii="Times New Roman" w:hAnsi="Times New Roman" w:cs="Times New Roman"/>
          <w:sz w:val="24"/>
          <w:szCs w:val="24"/>
        </w:rPr>
        <w:t>ATC18 [11]</w:t>
      </w:r>
      <w:r>
        <w:rPr>
          <w:rFonts w:ascii="Times New Roman" w:hAnsi="Times New Roman" w:cs="Times New Roman"/>
          <w:sz w:val="24"/>
          <w:szCs w:val="24"/>
        </w:rPr>
        <w:t xml:space="preserve"> uses a regression model. Thus, it has very low accuracy. </w:t>
      </w:r>
    </w:p>
    <w:p w14:paraId="337EDE9A" w14:textId="38973056" w:rsidR="00971E58" w:rsidRDefault="00A86F01" w:rsidP="00C548E3">
      <w:pPr>
        <w:pStyle w:val="a7"/>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ross-validation is not applied.</w:t>
      </w:r>
    </w:p>
    <w:p w14:paraId="1B2630E8" w14:textId="7DB3508B" w:rsidR="00C75EE5" w:rsidRDefault="00C75EE5" w:rsidP="00C548E3">
      <w:pPr>
        <w:pStyle w:val="a7"/>
        <w:spacing w:afterLines="50" w:after="156"/>
        <w:ind w:left="782" w:firstLineChars="0" w:firstLine="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rid of the bias of cross-validation, </w:t>
      </w:r>
      <w:r w:rsidR="00B05531">
        <w:rPr>
          <w:rFonts w:ascii="Times New Roman" w:hAnsi="Times New Roman" w:cs="Times New Roman"/>
          <w:sz w:val="24"/>
          <w:szCs w:val="24"/>
        </w:rPr>
        <w:t>ATC18 [11]</w:t>
      </w:r>
      <w:r>
        <w:rPr>
          <w:rFonts w:ascii="Times New Roman" w:hAnsi="Times New Roman" w:cs="Times New Roman"/>
          <w:sz w:val="24"/>
          <w:szCs w:val="24"/>
        </w:rPr>
        <w:t xml:space="preserve"> applied online machine learning method. However, the details of online machine learning method have not been elaborated. And the final accuracy is rather low.</w:t>
      </w:r>
    </w:p>
    <w:p w14:paraId="434DFEDE" w14:textId="3CBE3BA3" w:rsidR="0009669D" w:rsidRDefault="00C75EE5" w:rsidP="00C548E3">
      <w:pPr>
        <w:spacing w:afterLines="50" w:after="156"/>
        <w:ind w:left="420"/>
        <w:rPr>
          <w:rFonts w:ascii="Times New Roman" w:hAnsi="Times New Roman" w:cs="Times New Roman"/>
          <w:sz w:val="24"/>
          <w:szCs w:val="24"/>
        </w:rPr>
      </w:pPr>
      <w:r>
        <w:rPr>
          <w:rFonts w:ascii="Times New Roman" w:hAnsi="Times New Roman" w:cs="Times New Roman"/>
          <w:sz w:val="24"/>
          <w:szCs w:val="24"/>
        </w:rPr>
        <w:t xml:space="preserve">Many points in </w:t>
      </w:r>
      <w:r w:rsidR="00B05531">
        <w:rPr>
          <w:rFonts w:ascii="Times New Roman" w:hAnsi="Times New Roman" w:cs="Times New Roman"/>
          <w:sz w:val="24"/>
          <w:szCs w:val="24"/>
        </w:rPr>
        <w:t>ATC18 [11]</w:t>
      </w:r>
      <w:r>
        <w:rPr>
          <w:rFonts w:ascii="Times New Roman" w:hAnsi="Times New Roman" w:cs="Times New Roman"/>
          <w:sz w:val="24"/>
          <w:szCs w:val="24"/>
        </w:rPr>
        <w:t xml:space="preserve"> are unclear to readers. Its method heavily depends on experts and dataset. Thus, the validity of CDEF method proposed in the paper is hard to be pro</w:t>
      </w:r>
      <w:r w:rsidR="00EF09D4">
        <w:rPr>
          <w:rFonts w:ascii="Times New Roman" w:hAnsi="Times New Roman" w:cs="Times New Roman"/>
          <w:sz w:val="24"/>
          <w:szCs w:val="24"/>
        </w:rPr>
        <w:t>ved.</w:t>
      </w:r>
      <w:r>
        <w:rPr>
          <w:rFonts w:ascii="Times New Roman" w:hAnsi="Times New Roman" w:cs="Times New Roman"/>
          <w:sz w:val="24"/>
          <w:szCs w:val="24"/>
        </w:rPr>
        <w:t xml:space="preserve"> </w:t>
      </w:r>
    </w:p>
    <w:p w14:paraId="4483C526" w14:textId="6DF5BC9B" w:rsidR="0009669D" w:rsidRDefault="0009669D" w:rsidP="00C548E3">
      <w:pPr>
        <w:pStyle w:val="a7"/>
        <w:numPr>
          <w:ilvl w:val="0"/>
          <w:numId w:val="2"/>
        </w:numPr>
        <w:ind w:firstLineChars="0"/>
        <w:rPr>
          <w:rFonts w:ascii="Times New Roman" w:hAnsi="Times New Roman" w:cs="Times New Roman"/>
          <w:b/>
          <w:sz w:val="26"/>
          <w:szCs w:val="26"/>
        </w:rPr>
      </w:pPr>
      <w:r w:rsidRPr="0009669D">
        <w:rPr>
          <w:rFonts w:ascii="Times New Roman" w:hAnsi="Times New Roman" w:cs="Times New Roman"/>
          <w:b/>
          <w:sz w:val="26"/>
          <w:szCs w:val="26"/>
        </w:rPr>
        <w:lastRenderedPageBreak/>
        <w:t>Reference</w:t>
      </w:r>
    </w:p>
    <w:p w14:paraId="07516C97" w14:textId="4AFD726A" w:rsidR="0009669D" w:rsidRDefault="0009669D" w:rsidP="00C548E3">
      <w:pPr>
        <w:rPr>
          <w:rFonts w:ascii="Times New Roman" w:hAnsi="Times New Roman" w:cs="Times New Roman"/>
          <w:sz w:val="26"/>
          <w:szCs w:val="26"/>
        </w:rPr>
      </w:pPr>
      <w:r>
        <w:rPr>
          <w:rFonts w:ascii="Times New Roman" w:hAnsi="Times New Roman" w:cs="Times New Roman"/>
          <w:sz w:val="26"/>
          <w:szCs w:val="26"/>
        </w:rPr>
        <w:t xml:space="preserve">[1] </w:t>
      </w:r>
      <w:r w:rsidRPr="0009669D">
        <w:rPr>
          <w:rFonts w:ascii="Times New Roman" w:hAnsi="Times New Roman" w:cs="Times New Roman"/>
          <w:sz w:val="26"/>
          <w:szCs w:val="26"/>
        </w:rPr>
        <w:t xml:space="preserve">PONEMONINSTITUTE. Cost of data center outages, 2016. </w:t>
      </w:r>
      <w:hyperlink r:id="rId24" w:history="1">
        <w:r w:rsidRPr="00CE1E3B">
          <w:rPr>
            <w:rStyle w:val="a9"/>
            <w:rFonts w:ascii="Times New Roman" w:hAnsi="Times New Roman" w:cs="Times New Roman"/>
            <w:sz w:val="26"/>
            <w:szCs w:val="26"/>
          </w:rPr>
          <w:t>https://planetaklimata.com.ua/instr/Liebert_Hiross/Cost_of_Data_Center Outages 2016 Eng.pdf</w:t>
        </w:r>
      </w:hyperlink>
      <w:r w:rsidRPr="0009669D">
        <w:rPr>
          <w:rFonts w:ascii="Times New Roman" w:hAnsi="Times New Roman" w:cs="Times New Roman"/>
          <w:sz w:val="26"/>
          <w:szCs w:val="26"/>
        </w:rPr>
        <w:t>.</w:t>
      </w:r>
    </w:p>
    <w:p w14:paraId="1AC18BC7" w14:textId="781B27B1" w:rsidR="0009669D" w:rsidRDefault="0009669D" w:rsidP="00C548E3">
      <w:pPr>
        <w:rPr>
          <w:rFonts w:ascii="Times New Roman" w:hAnsi="Times New Roman" w:cs="Times New Roman"/>
          <w:sz w:val="26"/>
          <w:szCs w:val="26"/>
        </w:rPr>
      </w:pPr>
    </w:p>
    <w:p w14:paraId="44CEB3AD" w14:textId="0D0A5EE6" w:rsidR="0009669D" w:rsidRDefault="00E22684" w:rsidP="00C548E3">
      <w:pPr>
        <w:rPr>
          <w:rFonts w:ascii="Times New Roman" w:hAnsi="Times New Roman" w:cs="Times New Roman"/>
          <w:sz w:val="26"/>
          <w:szCs w:val="26"/>
        </w:rPr>
      </w:pPr>
      <w:r w:rsidRPr="00E22684">
        <w:rPr>
          <w:rFonts w:ascii="Times New Roman" w:hAnsi="Times New Roman" w:cs="Times New Roman"/>
          <w:sz w:val="26"/>
          <w:szCs w:val="26"/>
        </w:rPr>
        <w:t>[</w:t>
      </w:r>
      <w:r>
        <w:rPr>
          <w:rFonts w:ascii="Times New Roman" w:hAnsi="Times New Roman" w:cs="Times New Roman"/>
          <w:sz w:val="26"/>
          <w:szCs w:val="26"/>
        </w:rPr>
        <w:t>2</w:t>
      </w:r>
      <w:r w:rsidRPr="00E22684">
        <w:rPr>
          <w:rFonts w:ascii="Times New Roman" w:hAnsi="Times New Roman" w:cs="Times New Roman"/>
          <w:sz w:val="26"/>
          <w:szCs w:val="26"/>
        </w:rPr>
        <w:t>] MEZA, J., WU, Q., KUMAR, S., AND MUTLU, O. A large-scale study of ﬂash memory failures in the ﬁeld. In Proceedings of the 2015 ACM SIGMETRICS International Conference on Measurement and Modeling of Computer Systems (New York, NY, USA, 2015), SIGMETRICS ’15, ACM, pp. 177–190.</w:t>
      </w:r>
    </w:p>
    <w:p w14:paraId="61E75839" w14:textId="0330652B" w:rsidR="00E22684" w:rsidRDefault="00E22684" w:rsidP="00C548E3">
      <w:pPr>
        <w:rPr>
          <w:rFonts w:ascii="Times New Roman" w:hAnsi="Times New Roman" w:cs="Times New Roman"/>
          <w:sz w:val="26"/>
          <w:szCs w:val="26"/>
        </w:rPr>
      </w:pPr>
    </w:p>
    <w:p w14:paraId="72A5C9A8" w14:textId="5C50BC79" w:rsidR="00E22684" w:rsidRDefault="00E22684" w:rsidP="00C548E3">
      <w:pPr>
        <w:rPr>
          <w:rFonts w:ascii="Times New Roman" w:hAnsi="Times New Roman" w:cs="Times New Roman"/>
          <w:sz w:val="26"/>
          <w:szCs w:val="26"/>
        </w:rPr>
      </w:pPr>
      <w:r>
        <w:rPr>
          <w:rFonts w:ascii="Times New Roman" w:hAnsi="Times New Roman" w:cs="Times New Roman"/>
          <w:sz w:val="26"/>
          <w:szCs w:val="26"/>
        </w:rPr>
        <w:t xml:space="preserve">[3] </w:t>
      </w:r>
      <w:r w:rsidRPr="00E22684">
        <w:rPr>
          <w:rFonts w:ascii="Times New Roman" w:hAnsi="Times New Roman" w:cs="Times New Roman"/>
          <w:sz w:val="26"/>
          <w:szCs w:val="26"/>
        </w:rPr>
        <w:t xml:space="preserve">SCHROEDER, B., LAGISETTY, R., AND MERCHANT, A. Flash reliability in production: The expected and the unexpected. In Proceedings of the 14th </w:t>
      </w:r>
      <w:proofErr w:type="spellStart"/>
      <w:r w:rsidRPr="00E22684">
        <w:rPr>
          <w:rFonts w:ascii="Times New Roman" w:hAnsi="Times New Roman" w:cs="Times New Roman"/>
          <w:sz w:val="26"/>
          <w:szCs w:val="26"/>
        </w:rPr>
        <w:t>Usenix</w:t>
      </w:r>
      <w:proofErr w:type="spellEnd"/>
      <w:r w:rsidRPr="00E22684">
        <w:rPr>
          <w:rFonts w:ascii="Times New Roman" w:hAnsi="Times New Roman" w:cs="Times New Roman"/>
          <w:sz w:val="26"/>
          <w:szCs w:val="26"/>
        </w:rPr>
        <w:t xml:space="preserve"> Conference on File and Storage Technologies (Berkeley, CA, USA, 2016), FAST’16, USENIX Association, pp. 67–80.</w:t>
      </w:r>
    </w:p>
    <w:p w14:paraId="205B4374" w14:textId="087CB9A0" w:rsidR="00D6485A" w:rsidRDefault="00D6485A" w:rsidP="00C548E3">
      <w:pPr>
        <w:rPr>
          <w:rFonts w:ascii="Times New Roman" w:hAnsi="Times New Roman" w:cs="Times New Roman"/>
          <w:sz w:val="26"/>
          <w:szCs w:val="26"/>
        </w:rPr>
      </w:pPr>
    </w:p>
    <w:p w14:paraId="33E9D3D7" w14:textId="2002387A" w:rsidR="004E0409" w:rsidRDefault="004E0409" w:rsidP="00C548E3">
      <w:pPr>
        <w:rPr>
          <w:rFonts w:ascii="Times New Roman" w:hAnsi="Times New Roman" w:cs="Times New Roman"/>
          <w:sz w:val="26"/>
          <w:szCs w:val="26"/>
        </w:rPr>
      </w:pPr>
      <w:r>
        <w:rPr>
          <w:rFonts w:ascii="Times New Roman" w:hAnsi="Times New Roman" w:cs="Times New Roman"/>
          <w:sz w:val="26"/>
          <w:szCs w:val="26"/>
        </w:rPr>
        <w:t xml:space="preserve">[4] </w:t>
      </w:r>
      <w:r w:rsidRPr="004E0409">
        <w:rPr>
          <w:rFonts w:ascii="Times New Roman" w:hAnsi="Times New Roman" w:cs="Times New Roman"/>
          <w:sz w:val="26"/>
          <w:szCs w:val="26"/>
        </w:rPr>
        <w:t>GOLDSZMIDT, M. Finding soon-to-fail disks in a haystack. In Proceedings of the 4th USENIX Conference on Hot Topics in Storage and File Systems (Berkeley, CA, USA, 2012), HotStorage’12, USENIX Association, pp. 8–8.</w:t>
      </w:r>
    </w:p>
    <w:p w14:paraId="103D5320" w14:textId="1BAABA55" w:rsidR="004E0409" w:rsidRDefault="004E0409" w:rsidP="00C548E3">
      <w:pPr>
        <w:rPr>
          <w:rFonts w:ascii="Times New Roman" w:hAnsi="Times New Roman" w:cs="Times New Roman"/>
          <w:sz w:val="26"/>
          <w:szCs w:val="26"/>
        </w:rPr>
      </w:pPr>
    </w:p>
    <w:p w14:paraId="7FBB2232" w14:textId="509547E3" w:rsidR="004E0409" w:rsidRDefault="004E0409" w:rsidP="00C548E3">
      <w:pPr>
        <w:rPr>
          <w:rFonts w:ascii="Times New Roman" w:hAnsi="Times New Roman" w:cs="Times New Roman"/>
          <w:sz w:val="26"/>
          <w:szCs w:val="26"/>
        </w:rPr>
      </w:pPr>
      <w:r>
        <w:rPr>
          <w:rFonts w:ascii="Times New Roman" w:hAnsi="Times New Roman" w:cs="Times New Roman"/>
          <w:sz w:val="26"/>
          <w:szCs w:val="26"/>
        </w:rPr>
        <w:t xml:space="preserve">[5] </w:t>
      </w:r>
      <w:r w:rsidRPr="004E0409">
        <w:rPr>
          <w:rFonts w:ascii="Times New Roman" w:hAnsi="Times New Roman" w:cs="Times New Roman"/>
          <w:sz w:val="26"/>
          <w:szCs w:val="26"/>
        </w:rPr>
        <w:t xml:space="preserve">PINHEIRO, E., WEBER, W.-D., AND BARROSO, L. A. Failure trends in a large disk drive population. In Proceedings of the 5th </w:t>
      </w:r>
      <w:proofErr w:type="spellStart"/>
      <w:proofErr w:type="gramStart"/>
      <w:r w:rsidRPr="004E0409">
        <w:rPr>
          <w:rFonts w:ascii="Times New Roman" w:hAnsi="Times New Roman" w:cs="Times New Roman"/>
          <w:sz w:val="26"/>
          <w:szCs w:val="26"/>
        </w:rPr>
        <w:t>USENIXConferenceonFileandStorageTechnologies</w:t>
      </w:r>
      <w:proofErr w:type="spellEnd"/>
      <w:r w:rsidRPr="004E0409">
        <w:rPr>
          <w:rFonts w:ascii="Times New Roman" w:hAnsi="Times New Roman" w:cs="Times New Roman"/>
          <w:sz w:val="26"/>
          <w:szCs w:val="26"/>
        </w:rPr>
        <w:t>(</w:t>
      </w:r>
      <w:proofErr w:type="gramEnd"/>
      <w:r w:rsidRPr="004E0409">
        <w:rPr>
          <w:rFonts w:ascii="Times New Roman" w:hAnsi="Times New Roman" w:cs="Times New Roman"/>
          <w:sz w:val="26"/>
          <w:szCs w:val="26"/>
        </w:rPr>
        <w:t>Berkeley, CA, USA, 2007), FAST ’07, USENIX Association, pp. 2–2.</w:t>
      </w:r>
    </w:p>
    <w:p w14:paraId="09F3A616" w14:textId="63374C91" w:rsidR="004E0409" w:rsidRDefault="004E0409" w:rsidP="00C548E3">
      <w:pPr>
        <w:rPr>
          <w:rFonts w:ascii="Times New Roman" w:hAnsi="Times New Roman" w:cs="Times New Roman"/>
          <w:sz w:val="26"/>
          <w:szCs w:val="26"/>
        </w:rPr>
      </w:pPr>
    </w:p>
    <w:p w14:paraId="5B8147D1" w14:textId="7DB5ACD9" w:rsidR="004E0409" w:rsidRDefault="004E0409" w:rsidP="00C548E3">
      <w:pPr>
        <w:rPr>
          <w:rFonts w:ascii="Times New Roman" w:hAnsi="Times New Roman" w:cs="Times New Roman"/>
          <w:sz w:val="26"/>
          <w:szCs w:val="26"/>
        </w:rPr>
      </w:pPr>
      <w:r>
        <w:rPr>
          <w:rFonts w:ascii="Times New Roman" w:hAnsi="Times New Roman" w:cs="Times New Roman"/>
          <w:sz w:val="26"/>
          <w:szCs w:val="26"/>
        </w:rPr>
        <w:t xml:space="preserve">[6] </w:t>
      </w:r>
      <w:r w:rsidRPr="004E0409">
        <w:rPr>
          <w:rFonts w:ascii="Times New Roman" w:hAnsi="Times New Roman" w:cs="Times New Roman"/>
          <w:sz w:val="26"/>
          <w:szCs w:val="26"/>
        </w:rPr>
        <w:t xml:space="preserve">PITAKRAT, T., VAN HOORN, A., AND GRUNSKE, L. </w:t>
      </w:r>
      <w:proofErr w:type="spellStart"/>
      <w:r w:rsidRPr="004E0409">
        <w:rPr>
          <w:rFonts w:ascii="Times New Roman" w:hAnsi="Times New Roman" w:cs="Times New Roman"/>
          <w:sz w:val="26"/>
          <w:szCs w:val="26"/>
        </w:rPr>
        <w:t>Acomparison</w:t>
      </w:r>
      <w:proofErr w:type="spellEnd"/>
      <w:r w:rsidRPr="004E0409">
        <w:rPr>
          <w:rFonts w:ascii="Times New Roman" w:hAnsi="Times New Roman" w:cs="Times New Roman"/>
          <w:sz w:val="26"/>
          <w:szCs w:val="26"/>
        </w:rPr>
        <w:t xml:space="preserve"> of machine learning algorithms for proactive hard disk drive failure detection. In Proceedings of the 4th International ACM </w:t>
      </w:r>
      <w:proofErr w:type="spellStart"/>
      <w:r w:rsidRPr="004E0409">
        <w:rPr>
          <w:rFonts w:ascii="Times New Roman" w:hAnsi="Times New Roman" w:cs="Times New Roman"/>
          <w:sz w:val="26"/>
          <w:szCs w:val="26"/>
        </w:rPr>
        <w:t>Sigsoft</w:t>
      </w:r>
      <w:proofErr w:type="spellEnd"/>
      <w:r w:rsidRPr="004E0409">
        <w:rPr>
          <w:rFonts w:ascii="Times New Roman" w:hAnsi="Times New Roman" w:cs="Times New Roman"/>
          <w:sz w:val="26"/>
          <w:szCs w:val="26"/>
        </w:rPr>
        <w:t xml:space="preserve"> Symposium on Architecting Critical Systems (New York, NY, USA, 2013), ISARCS ’13, ACM, pp. 1–10.</w:t>
      </w:r>
    </w:p>
    <w:p w14:paraId="3DB507EE" w14:textId="64FDFC1E" w:rsidR="004E0409" w:rsidRDefault="004E0409" w:rsidP="00C548E3">
      <w:pPr>
        <w:rPr>
          <w:rFonts w:ascii="Times New Roman" w:hAnsi="Times New Roman" w:cs="Times New Roman"/>
          <w:sz w:val="26"/>
          <w:szCs w:val="26"/>
        </w:rPr>
      </w:pPr>
    </w:p>
    <w:p w14:paraId="7EBDEFC0" w14:textId="2F2B85F8" w:rsidR="004E0409" w:rsidRDefault="004E0409" w:rsidP="00C548E3">
      <w:pPr>
        <w:rPr>
          <w:rFonts w:ascii="Times New Roman" w:hAnsi="Times New Roman" w:cs="Times New Roman"/>
          <w:sz w:val="26"/>
          <w:szCs w:val="26"/>
        </w:rPr>
      </w:pPr>
      <w:r>
        <w:rPr>
          <w:rFonts w:ascii="Times New Roman" w:hAnsi="Times New Roman" w:cs="Times New Roman"/>
          <w:sz w:val="26"/>
          <w:szCs w:val="26"/>
        </w:rPr>
        <w:t xml:space="preserve">[7] </w:t>
      </w:r>
      <w:r w:rsidRPr="004E0409">
        <w:rPr>
          <w:rFonts w:ascii="Times New Roman" w:hAnsi="Times New Roman" w:cs="Times New Roman"/>
          <w:sz w:val="26"/>
          <w:szCs w:val="26"/>
        </w:rPr>
        <w:t xml:space="preserve">WANG, Y., MIAO, Q., MA, E. W. M., TSUI, K. L., AND PECHT, M. G. Online anomaly detection for hard disk drives based on </w:t>
      </w:r>
      <w:proofErr w:type="spellStart"/>
      <w:r w:rsidRPr="004E0409">
        <w:rPr>
          <w:rFonts w:ascii="Times New Roman" w:hAnsi="Times New Roman" w:cs="Times New Roman"/>
          <w:sz w:val="26"/>
          <w:szCs w:val="26"/>
        </w:rPr>
        <w:t>mahalanobis</w:t>
      </w:r>
      <w:proofErr w:type="spellEnd"/>
      <w:r w:rsidRPr="004E0409">
        <w:rPr>
          <w:rFonts w:ascii="Times New Roman" w:hAnsi="Times New Roman" w:cs="Times New Roman"/>
          <w:sz w:val="26"/>
          <w:szCs w:val="26"/>
        </w:rPr>
        <w:t xml:space="preserve"> distance. IEEE Transactions on Reliability 62, 1 (March 2013), 136–145.</w:t>
      </w:r>
    </w:p>
    <w:p w14:paraId="33BF3B15" w14:textId="4A4A731D" w:rsidR="004E0409" w:rsidRDefault="004E0409" w:rsidP="00C548E3">
      <w:pPr>
        <w:rPr>
          <w:rFonts w:ascii="Times New Roman" w:hAnsi="Times New Roman" w:cs="Times New Roman"/>
          <w:sz w:val="26"/>
          <w:szCs w:val="26"/>
        </w:rPr>
      </w:pPr>
    </w:p>
    <w:p w14:paraId="409E0042" w14:textId="56CF56F5" w:rsidR="004E0409" w:rsidRDefault="004E0409" w:rsidP="00C548E3">
      <w:pPr>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8] </w:t>
      </w:r>
      <w:r w:rsidRPr="004E0409">
        <w:rPr>
          <w:rFonts w:ascii="Times New Roman" w:hAnsi="Times New Roman" w:cs="Times New Roman"/>
          <w:sz w:val="26"/>
          <w:szCs w:val="26"/>
        </w:rPr>
        <w:t>ZHU, B., WANG, G., LIU, X., HU, D., LIN, S., AND MA, J. Proactive drive failure prediction for large scale storage systems. In 2013 IEEE 29th Symposium on Mass Storage Systems and Technologies (MSST) (May 2013), pp. 1–5.</w:t>
      </w:r>
    </w:p>
    <w:p w14:paraId="6B47D702" w14:textId="655A99F9" w:rsidR="00A03A39" w:rsidRDefault="00A03A39" w:rsidP="00C548E3">
      <w:pPr>
        <w:rPr>
          <w:rFonts w:ascii="Times New Roman" w:hAnsi="Times New Roman" w:cs="Times New Roman"/>
          <w:sz w:val="26"/>
          <w:szCs w:val="26"/>
        </w:rPr>
      </w:pPr>
    </w:p>
    <w:p w14:paraId="5FD1C36A" w14:textId="789C23E6" w:rsidR="00172109" w:rsidRDefault="00172109" w:rsidP="00C548E3">
      <w:pPr>
        <w:rPr>
          <w:rFonts w:ascii="Times New Roman" w:hAnsi="Times New Roman" w:cs="Times New Roman"/>
          <w:sz w:val="26"/>
          <w:szCs w:val="26"/>
        </w:rPr>
      </w:pPr>
      <w:r>
        <w:rPr>
          <w:rFonts w:ascii="Times New Roman" w:hAnsi="Times New Roman" w:cs="Times New Roman"/>
          <w:sz w:val="26"/>
          <w:szCs w:val="26"/>
        </w:rPr>
        <w:t xml:space="preserve">[9] </w:t>
      </w:r>
      <w:r w:rsidRPr="00172109">
        <w:rPr>
          <w:rFonts w:ascii="Times New Roman" w:hAnsi="Times New Roman" w:cs="Times New Roman"/>
          <w:sz w:val="26"/>
          <w:szCs w:val="26"/>
        </w:rPr>
        <w:t xml:space="preserve">M. M. </w:t>
      </w:r>
      <w:proofErr w:type="spellStart"/>
      <w:r w:rsidRPr="00172109">
        <w:rPr>
          <w:rFonts w:ascii="Times New Roman" w:hAnsi="Times New Roman" w:cs="Times New Roman"/>
          <w:sz w:val="26"/>
          <w:szCs w:val="26"/>
        </w:rPr>
        <w:t>Botezatu</w:t>
      </w:r>
      <w:proofErr w:type="spellEnd"/>
      <w:r w:rsidRPr="00172109">
        <w:rPr>
          <w:rFonts w:ascii="Times New Roman" w:hAnsi="Times New Roman" w:cs="Times New Roman"/>
          <w:sz w:val="26"/>
          <w:szCs w:val="26"/>
        </w:rPr>
        <w:t xml:space="preserve">, I. Giurgiu, J. </w:t>
      </w:r>
      <w:proofErr w:type="spellStart"/>
      <w:r w:rsidRPr="00172109">
        <w:rPr>
          <w:rFonts w:ascii="Times New Roman" w:hAnsi="Times New Roman" w:cs="Times New Roman"/>
          <w:sz w:val="26"/>
          <w:szCs w:val="26"/>
        </w:rPr>
        <w:t>Bogojeska</w:t>
      </w:r>
      <w:proofErr w:type="spellEnd"/>
      <w:r w:rsidRPr="00172109">
        <w:rPr>
          <w:rFonts w:ascii="Times New Roman" w:hAnsi="Times New Roman" w:cs="Times New Roman"/>
          <w:sz w:val="26"/>
          <w:szCs w:val="26"/>
        </w:rPr>
        <w:t xml:space="preserve">, and D. </w:t>
      </w:r>
      <w:proofErr w:type="spellStart"/>
      <w:r w:rsidRPr="00172109">
        <w:rPr>
          <w:rFonts w:ascii="Times New Roman" w:hAnsi="Times New Roman" w:cs="Times New Roman"/>
          <w:sz w:val="26"/>
          <w:szCs w:val="26"/>
        </w:rPr>
        <w:t>Wiesmann</w:t>
      </w:r>
      <w:proofErr w:type="spellEnd"/>
      <w:r w:rsidRPr="00172109">
        <w:rPr>
          <w:rFonts w:ascii="Times New Roman" w:hAnsi="Times New Roman" w:cs="Times New Roman"/>
          <w:sz w:val="26"/>
          <w:szCs w:val="26"/>
        </w:rPr>
        <w:t>, Predicting Disk Replacement towards Reliable Data Centers, Proceedings of the 22nd ACM SIGKDD International Conference on Knowledge Discovery and Data Mining - KDD 16, 2016.</w:t>
      </w:r>
    </w:p>
    <w:p w14:paraId="03DD3A90" w14:textId="591C5897" w:rsidR="00552D0A" w:rsidRDefault="00552D0A" w:rsidP="00C548E3">
      <w:pPr>
        <w:rPr>
          <w:rFonts w:ascii="Times New Roman" w:hAnsi="Times New Roman" w:cs="Times New Roman"/>
          <w:sz w:val="26"/>
          <w:szCs w:val="26"/>
        </w:rPr>
      </w:pPr>
    </w:p>
    <w:p w14:paraId="3DBDD2C4" w14:textId="2B9EDECF" w:rsidR="00FE4648" w:rsidRPr="006D0D10" w:rsidRDefault="00552D0A" w:rsidP="00C548E3">
      <w:pPr>
        <w:pStyle w:val="Default"/>
        <w:spacing w:after="240" w:line="360" w:lineRule="atLeast"/>
        <w:rPr>
          <w:rFonts w:ascii="Times New Roman" w:eastAsia="Times" w:hAnsi="Times New Roman" w:cs="Times New Roman"/>
          <w:sz w:val="24"/>
          <w:szCs w:val="24"/>
          <w:shd w:val="clear" w:color="auto" w:fill="FFFFFF"/>
        </w:rPr>
      </w:pPr>
      <w:r w:rsidRPr="006D0D10">
        <w:rPr>
          <w:rFonts w:ascii="Times New Roman" w:hAnsi="Times New Roman" w:cs="Times New Roman"/>
          <w:sz w:val="24"/>
          <w:szCs w:val="24"/>
        </w:rPr>
        <w:lastRenderedPageBreak/>
        <w:t>[10]</w:t>
      </w:r>
      <w:r w:rsidR="00FE4648" w:rsidRPr="006D0D10">
        <w:rPr>
          <w:rFonts w:ascii="Times New Roman" w:hAnsi="Times New Roman" w:cs="Times New Roman"/>
          <w:sz w:val="24"/>
          <w:szCs w:val="24"/>
          <w:shd w:val="clear" w:color="auto" w:fill="FFFFFF"/>
        </w:rPr>
        <w:t xml:space="preserve"> J. </w:t>
      </w:r>
      <w:proofErr w:type="spellStart"/>
      <w:r w:rsidR="00FE4648" w:rsidRPr="006D0D10">
        <w:rPr>
          <w:rFonts w:ascii="Times New Roman" w:hAnsi="Times New Roman" w:cs="Times New Roman"/>
          <w:sz w:val="24"/>
          <w:szCs w:val="24"/>
          <w:shd w:val="clear" w:color="auto" w:fill="FFFFFF"/>
        </w:rPr>
        <w:t>Li,</w:t>
      </w:r>
      <w:proofErr w:type="spellEnd"/>
      <w:r w:rsidR="00FE4648" w:rsidRPr="006D0D10">
        <w:rPr>
          <w:rFonts w:ascii="Times New Roman" w:hAnsi="Times New Roman" w:cs="Times New Roman"/>
          <w:sz w:val="24"/>
          <w:szCs w:val="24"/>
          <w:shd w:val="clear" w:color="auto" w:fill="FFFFFF"/>
        </w:rPr>
        <w:t xml:space="preserve"> X.P. Ji, Y.H. Jia, B.P. Zhu, G.</w:t>
      </w:r>
      <w:r w:rsidR="00FE4648" w:rsidRPr="006D0D10">
        <w:rPr>
          <w:rFonts w:ascii="Times New Roman" w:hAnsi="Times New Roman" w:cs="Times New Roman"/>
          <w:sz w:val="24"/>
          <w:szCs w:val="24"/>
          <w:shd w:val="clear" w:color="auto" w:fill="FFFFFF"/>
          <w:lang w:val="de-DE"/>
        </w:rPr>
        <w:t xml:space="preserve"> Wang</w:t>
      </w:r>
      <w:r w:rsidR="00FE4648" w:rsidRPr="006D0D10">
        <w:rPr>
          <w:rFonts w:ascii="Times New Roman" w:hAnsi="Times New Roman" w:cs="Times New Roman"/>
          <w:sz w:val="24"/>
          <w:szCs w:val="24"/>
          <w:shd w:val="clear" w:color="auto" w:fill="FFFFFF"/>
        </w:rPr>
        <w:t xml:space="preserve">, Z.W. </w:t>
      </w:r>
      <w:proofErr w:type="spellStart"/>
      <w:r w:rsidR="00FE4648" w:rsidRPr="006D0D10">
        <w:rPr>
          <w:rFonts w:ascii="Times New Roman" w:hAnsi="Times New Roman" w:cs="Times New Roman"/>
          <w:sz w:val="24"/>
          <w:szCs w:val="24"/>
          <w:shd w:val="clear" w:color="auto" w:fill="FFFFFF"/>
        </w:rPr>
        <w:t>Li,</w:t>
      </w:r>
      <w:proofErr w:type="spellEnd"/>
      <w:r w:rsidR="00FE4648" w:rsidRPr="006D0D10">
        <w:rPr>
          <w:rFonts w:ascii="Times New Roman" w:hAnsi="Times New Roman" w:cs="Times New Roman"/>
          <w:sz w:val="24"/>
          <w:szCs w:val="24"/>
          <w:shd w:val="clear" w:color="auto" w:fill="FFFFFF"/>
        </w:rPr>
        <w:t xml:space="preserve"> X.G. Liu, Hard Drive Failure Prediction Using Classification and Regression Trees, </w:t>
      </w:r>
      <w:r w:rsidR="00FE4648" w:rsidRPr="006D0D10">
        <w:rPr>
          <w:rFonts w:ascii="Times New Roman" w:hAnsi="Times New Roman" w:cs="Times New Roman"/>
          <w:iCs/>
          <w:sz w:val="24"/>
          <w:szCs w:val="24"/>
          <w:shd w:val="clear" w:color="auto" w:fill="FFFFFF"/>
        </w:rPr>
        <w:t xml:space="preserve">2014 44th Annual IEEE/IFIP International Conference on Dependable Systems and Networks, Atlanta, GA, </w:t>
      </w:r>
      <w:r w:rsidR="00FE4648" w:rsidRPr="006D0D10">
        <w:rPr>
          <w:rFonts w:ascii="Times New Roman" w:hAnsi="Times New Roman" w:cs="Times New Roman"/>
          <w:sz w:val="24"/>
          <w:szCs w:val="24"/>
          <w:shd w:val="clear" w:color="auto" w:fill="FFFFFF"/>
        </w:rPr>
        <w:t xml:space="preserve">2014, pp. 383-394. </w:t>
      </w:r>
    </w:p>
    <w:p w14:paraId="2F7F6E20" w14:textId="2B81A399" w:rsidR="00552D0A" w:rsidRPr="00FC2555" w:rsidRDefault="00FE4648" w:rsidP="00C548E3">
      <w:pPr>
        <w:pStyle w:val="Default"/>
        <w:spacing w:after="240" w:line="360" w:lineRule="atLeast"/>
        <w:rPr>
          <w:rFonts w:ascii="Times New Roman" w:hAnsi="Times New Roman" w:cs="Times New Roman"/>
          <w:sz w:val="24"/>
          <w:szCs w:val="24"/>
        </w:rPr>
      </w:pPr>
      <w:r w:rsidRPr="006D0D10">
        <w:rPr>
          <w:rFonts w:ascii="Times New Roman" w:hAnsi="Times New Roman" w:cs="Times New Roman"/>
          <w:sz w:val="24"/>
          <w:szCs w:val="24"/>
          <w:shd w:val="clear" w:color="auto" w:fill="FFFFFF"/>
        </w:rPr>
        <w:t>[11] Y. Xu, K.X. Sui, R.</w:t>
      </w:r>
      <w:r w:rsidRPr="006D0D10">
        <w:rPr>
          <w:rFonts w:ascii="Times New Roman" w:hAnsi="Times New Roman" w:cs="Times New Roman"/>
          <w:sz w:val="24"/>
          <w:szCs w:val="24"/>
          <w:shd w:val="clear" w:color="auto" w:fill="FFFFFF"/>
          <w:lang w:val="es-ES_tradnl"/>
        </w:rPr>
        <w:t xml:space="preserve"> Yao, H</w:t>
      </w:r>
      <w:r w:rsidRPr="006D0D10">
        <w:rPr>
          <w:rFonts w:ascii="Times New Roman" w:hAnsi="Times New Roman" w:cs="Times New Roman"/>
          <w:sz w:val="24"/>
          <w:szCs w:val="24"/>
          <w:shd w:val="clear" w:color="auto" w:fill="FFFFFF"/>
        </w:rPr>
        <w:t>.Y.</w:t>
      </w:r>
      <w:r w:rsidRPr="006D0D10">
        <w:rPr>
          <w:rFonts w:ascii="Times New Roman" w:hAnsi="Times New Roman" w:cs="Times New Roman"/>
          <w:sz w:val="24"/>
          <w:szCs w:val="24"/>
          <w:shd w:val="clear" w:color="auto" w:fill="FFFFFF"/>
          <w:lang w:val="da-DK"/>
        </w:rPr>
        <w:t xml:space="preserve"> Zhang, Q</w:t>
      </w:r>
      <w:r w:rsidRPr="006D0D10">
        <w:rPr>
          <w:rFonts w:ascii="Times New Roman" w:hAnsi="Times New Roman" w:cs="Times New Roman"/>
          <w:sz w:val="24"/>
          <w:szCs w:val="24"/>
          <w:shd w:val="clear" w:color="auto" w:fill="FFFFFF"/>
        </w:rPr>
        <w:t>.W. Lin, Y.N.</w:t>
      </w:r>
      <w:r w:rsidRPr="006D0D10">
        <w:rPr>
          <w:rFonts w:ascii="Times New Roman" w:hAnsi="Times New Roman" w:cs="Times New Roman"/>
          <w:sz w:val="24"/>
          <w:szCs w:val="24"/>
          <w:shd w:val="clear" w:color="auto" w:fill="FFFFFF"/>
          <w:lang w:val="da-DK"/>
        </w:rPr>
        <w:t xml:space="preserve"> Dang, P</w:t>
      </w:r>
      <w:r w:rsidRPr="006D0D10">
        <w:rPr>
          <w:rFonts w:ascii="Times New Roman" w:hAnsi="Times New Roman" w:cs="Times New Roman"/>
          <w:sz w:val="24"/>
          <w:szCs w:val="24"/>
          <w:shd w:val="clear" w:color="auto" w:fill="FFFFFF"/>
        </w:rPr>
        <w:t xml:space="preserve">. </w:t>
      </w:r>
      <w:proofErr w:type="spellStart"/>
      <w:r w:rsidRPr="006D0D10">
        <w:rPr>
          <w:rFonts w:ascii="Times New Roman" w:hAnsi="Times New Roman" w:cs="Times New Roman"/>
          <w:sz w:val="24"/>
          <w:szCs w:val="24"/>
          <w:shd w:val="clear" w:color="auto" w:fill="FFFFFF"/>
        </w:rPr>
        <w:t>Li,</w:t>
      </w:r>
      <w:proofErr w:type="spellEnd"/>
      <w:r w:rsidRPr="006D0D10">
        <w:rPr>
          <w:rFonts w:ascii="Times New Roman" w:hAnsi="Times New Roman" w:cs="Times New Roman"/>
          <w:sz w:val="24"/>
          <w:szCs w:val="24"/>
          <w:shd w:val="clear" w:color="auto" w:fill="FFFFFF"/>
        </w:rPr>
        <w:t xml:space="preserve"> K.C.</w:t>
      </w:r>
      <w:r w:rsidRPr="006D0D10">
        <w:rPr>
          <w:rFonts w:ascii="Times New Roman" w:hAnsi="Times New Roman" w:cs="Times New Roman"/>
          <w:sz w:val="24"/>
          <w:szCs w:val="24"/>
          <w:shd w:val="clear" w:color="auto" w:fill="FFFFFF"/>
          <w:lang w:val="nl-NL"/>
        </w:rPr>
        <w:t xml:space="preserve"> Jiang, W</w:t>
      </w:r>
      <w:r w:rsidRPr="006D0D10">
        <w:rPr>
          <w:rFonts w:ascii="Times New Roman" w:hAnsi="Times New Roman" w:cs="Times New Roman"/>
          <w:sz w:val="24"/>
          <w:szCs w:val="24"/>
          <w:shd w:val="clear" w:color="auto" w:fill="FFFFFF"/>
        </w:rPr>
        <w:t>.C.</w:t>
      </w:r>
      <w:r w:rsidRPr="006D0D10">
        <w:rPr>
          <w:rFonts w:ascii="Times New Roman" w:hAnsi="Times New Roman" w:cs="Times New Roman"/>
          <w:sz w:val="24"/>
          <w:szCs w:val="24"/>
          <w:shd w:val="clear" w:color="auto" w:fill="FFFFFF"/>
          <w:lang w:val="da-DK"/>
        </w:rPr>
        <w:t xml:space="preserve"> Zhang, J</w:t>
      </w:r>
      <w:r w:rsidRPr="006D0D10">
        <w:rPr>
          <w:rFonts w:ascii="Times New Roman" w:hAnsi="Times New Roman" w:cs="Times New Roman"/>
          <w:sz w:val="24"/>
          <w:szCs w:val="24"/>
          <w:shd w:val="clear" w:color="auto" w:fill="FFFFFF"/>
        </w:rPr>
        <w:t xml:space="preserve">.G. Lou, M. </w:t>
      </w:r>
      <w:proofErr w:type="spellStart"/>
      <w:r w:rsidRPr="006D0D10">
        <w:rPr>
          <w:rFonts w:ascii="Times New Roman" w:hAnsi="Times New Roman" w:cs="Times New Roman"/>
          <w:sz w:val="24"/>
          <w:szCs w:val="24"/>
          <w:shd w:val="clear" w:color="auto" w:fill="FFFFFF"/>
        </w:rPr>
        <w:t>Chintalapati</w:t>
      </w:r>
      <w:proofErr w:type="spellEnd"/>
      <w:r w:rsidRPr="006D0D10">
        <w:rPr>
          <w:rFonts w:ascii="Times New Roman" w:hAnsi="Times New Roman" w:cs="Times New Roman"/>
          <w:sz w:val="24"/>
          <w:szCs w:val="24"/>
          <w:shd w:val="clear" w:color="auto" w:fill="FFFFFF"/>
        </w:rPr>
        <w:t>, D.M.</w:t>
      </w:r>
      <w:r w:rsidRPr="006D0D10">
        <w:rPr>
          <w:rFonts w:ascii="Times New Roman" w:hAnsi="Times New Roman" w:cs="Times New Roman"/>
          <w:sz w:val="24"/>
          <w:szCs w:val="24"/>
          <w:shd w:val="clear" w:color="auto" w:fill="FFFFFF"/>
          <w:lang w:val="da-DK"/>
        </w:rPr>
        <w:t xml:space="preserve"> Zhang, </w:t>
      </w:r>
      <w:r w:rsidRPr="006D0D10">
        <w:rPr>
          <w:rFonts w:ascii="Times New Roman" w:hAnsi="Times New Roman" w:cs="Times New Roman"/>
          <w:sz w:val="24"/>
          <w:szCs w:val="24"/>
          <w:shd w:val="clear" w:color="auto" w:fill="FFFFFF"/>
        </w:rPr>
        <w:t xml:space="preserve">Improving Service Availability of Cloud Systems by Predicting Disk Error, in </w:t>
      </w:r>
      <w:r w:rsidRPr="006D0D10">
        <w:rPr>
          <w:rFonts w:ascii="Times New Roman" w:hAnsi="Times New Roman" w:cs="Times New Roman"/>
          <w:iCs/>
          <w:sz w:val="24"/>
          <w:szCs w:val="24"/>
          <w:shd w:val="clear" w:color="auto" w:fill="FFFFFF"/>
        </w:rPr>
        <w:t xml:space="preserve">Proceedings of the 2018 USENIX Annual Technical Conference, </w:t>
      </w:r>
      <w:r w:rsidRPr="006D0D10">
        <w:rPr>
          <w:rFonts w:ascii="Times New Roman" w:hAnsi="Times New Roman" w:cs="Times New Roman"/>
          <w:sz w:val="24"/>
          <w:szCs w:val="24"/>
          <w:shd w:val="clear" w:color="auto" w:fill="FFFFFF"/>
        </w:rPr>
        <w:t>2018.</w:t>
      </w:r>
    </w:p>
    <w:sectPr w:rsidR="00552D0A" w:rsidRPr="00FC2555" w:rsidSect="00456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5E294" w14:textId="77777777" w:rsidR="006074F1" w:rsidRDefault="006074F1" w:rsidP="004566D4">
      <w:r>
        <w:separator/>
      </w:r>
    </w:p>
  </w:endnote>
  <w:endnote w:type="continuationSeparator" w:id="0">
    <w:p w14:paraId="373CA254" w14:textId="77777777" w:rsidR="006074F1" w:rsidRDefault="006074F1" w:rsidP="0045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4ECD3" w14:textId="77777777" w:rsidR="006074F1" w:rsidRDefault="006074F1" w:rsidP="004566D4">
      <w:r>
        <w:separator/>
      </w:r>
    </w:p>
  </w:footnote>
  <w:footnote w:type="continuationSeparator" w:id="0">
    <w:p w14:paraId="3CB9CA24" w14:textId="77777777" w:rsidR="006074F1" w:rsidRDefault="006074F1" w:rsidP="0045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765E"/>
    <w:multiLevelType w:val="hybridMultilevel"/>
    <w:tmpl w:val="7F22D1B4"/>
    <w:lvl w:ilvl="0" w:tplc="0ADE2E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E644F"/>
    <w:multiLevelType w:val="hybridMultilevel"/>
    <w:tmpl w:val="8F2E6D40"/>
    <w:lvl w:ilvl="0" w:tplc="B3FA0BD0">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15:restartNumberingAfterBreak="0">
    <w:nsid w:val="16AE39B7"/>
    <w:multiLevelType w:val="hybridMultilevel"/>
    <w:tmpl w:val="1C6E13AE"/>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18220764"/>
    <w:multiLevelType w:val="hybridMultilevel"/>
    <w:tmpl w:val="657A5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05668F"/>
    <w:multiLevelType w:val="hybridMultilevel"/>
    <w:tmpl w:val="87F078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59629A"/>
    <w:multiLevelType w:val="hybridMultilevel"/>
    <w:tmpl w:val="E0640F7E"/>
    <w:lvl w:ilvl="0" w:tplc="4F3E5490">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273" w:hanging="420"/>
      </w:pPr>
      <w:rPr>
        <w:rFonts w:ascii="Wingdings" w:hAnsi="Wingdings" w:hint="default"/>
      </w:rPr>
    </w:lvl>
    <w:lvl w:ilvl="2" w:tplc="04090005">
      <w:start w:val="1"/>
      <w:numFmt w:val="bullet"/>
      <w:lvlText w:val=""/>
      <w:lvlJc w:val="left"/>
      <w:pPr>
        <w:ind w:left="693" w:hanging="420"/>
      </w:pPr>
      <w:rPr>
        <w:rFonts w:ascii="Wingdings" w:hAnsi="Wingdings" w:hint="default"/>
      </w:rPr>
    </w:lvl>
    <w:lvl w:ilvl="3" w:tplc="04090001" w:tentative="1">
      <w:start w:val="1"/>
      <w:numFmt w:val="bullet"/>
      <w:lvlText w:val=""/>
      <w:lvlJc w:val="left"/>
      <w:pPr>
        <w:ind w:left="1113" w:hanging="420"/>
      </w:pPr>
      <w:rPr>
        <w:rFonts w:ascii="Wingdings" w:hAnsi="Wingdings" w:hint="default"/>
      </w:rPr>
    </w:lvl>
    <w:lvl w:ilvl="4" w:tplc="04090003" w:tentative="1">
      <w:start w:val="1"/>
      <w:numFmt w:val="bullet"/>
      <w:lvlText w:val=""/>
      <w:lvlJc w:val="left"/>
      <w:pPr>
        <w:ind w:left="1533" w:hanging="420"/>
      </w:pPr>
      <w:rPr>
        <w:rFonts w:ascii="Wingdings" w:hAnsi="Wingdings" w:hint="default"/>
      </w:rPr>
    </w:lvl>
    <w:lvl w:ilvl="5" w:tplc="04090005"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3" w:tentative="1">
      <w:start w:val="1"/>
      <w:numFmt w:val="bullet"/>
      <w:lvlText w:val=""/>
      <w:lvlJc w:val="left"/>
      <w:pPr>
        <w:ind w:left="2793" w:hanging="420"/>
      </w:pPr>
      <w:rPr>
        <w:rFonts w:ascii="Wingdings" w:hAnsi="Wingdings" w:hint="default"/>
      </w:rPr>
    </w:lvl>
    <w:lvl w:ilvl="8" w:tplc="04090005" w:tentative="1">
      <w:start w:val="1"/>
      <w:numFmt w:val="bullet"/>
      <w:lvlText w:val=""/>
      <w:lvlJc w:val="left"/>
      <w:pPr>
        <w:ind w:left="3213" w:hanging="420"/>
      </w:pPr>
      <w:rPr>
        <w:rFonts w:ascii="Wingdings" w:hAnsi="Wingdings" w:hint="default"/>
      </w:rPr>
    </w:lvl>
  </w:abstractNum>
  <w:abstractNum w:abstractNumId="6" w15:restartNumberingAfterBreak="0">
    <w:nsid w:val="22513DE5"/>
    <w:multiLevelType w:val="hybridMultilevel"/>
    <w:tmpl w:val="357AD760"/>
    <w:lvl w:ilvl="0" w:tplc="0682E838">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256005E"/>
    <w:multiLevelType w:val="hybridMultilevel"/>
    <w:tmpl w:val="25185F9A"/>
    <w:lvl w:ilvl="0" w:tplc="5DE820B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15:restartNumberingAfterBreak="0">
    <w:nsid w:val="2D8C7E91"/>
    <w:multiLevelType w:val="hybridMultilevel"/>
    <w:tmpl w:val="22744496"/>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15:restartNumberingAfterBreak="0">
    <w:nsid w:val="33DA7E26"/>
    <w:multiLevelType w:val="hybridMultilevel"/>
    <w:tmpl w:val="91E8E68C"/>
    <w:lvl w:ilvl="0" w:tplc="017E9CE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15:restartNumberingAfterBreak="0">
    <w:nsid w:val="35E12DF1"/>
    <w:multiLevelType w:val="hybridMultilevel"/>
    <w:tmpl w:val="4A7015D8"/>
    <w:lvl w:ilvl="0" w:tplc="04090001">
      <w:start w:val="1"/>
      <w:numFmt w:val="bullet"/>
      <w:lvlText w:val=""/>
      <w:lvlJc w:val="left"/>
      <w:pPr>
        <w:ind w:left="1631" w:hanging="420"/>
      </w:pPr>
      <w:rPr>
        <w:rFonts w:ascii="Wingdings" w:hAnsi="Wingdings" w:hint="default"/>
      </w:rPr>
    </w:lvl>
    <w:lvl w:ilvl="1" w:tplc="04090003" w:tentative="1">
      <w:start w:val="1"/>
      <w:numFmt w:val="bullet"/>
      <w:lvlText w:val=""/>
      <w:lvlJc w:val="left"/>
      <w:pPr>
        <w:ind w:left="2051" w:hanging="420"/>
      </w:pPr>
      <w:rPr>
        <w:rFonts w:ascii="Wingdings" w:hAnsi="Wingdings" w:hint="default"/>
      </w:rPr>
    </w:lvl>
    <w:lvl w:ilvl="2" w:tplc="04090005" w:tentative="1">
      <w:start w:val="1"/>
      <w:numFmt w:val="bullet"/>
      <w:lvlText w:val=""/>
      <w:lvlJc w:val="left"/>
      <w:pPr>
        <w:ind w:left="2471" w:hanging="420"/>
      </w:pPr>
      <w:rPr>
        <w:rFonts w:ascii="Wingdings" w:hAnsi="Wingdings" w:hint="default"/>
      </w:rPr>
    </w:lvl>
    <w:lvl w:ilvl="3" w:tplc="04090001" w:tentative="1">
      <w:start w:val="1"/>
      <w:numFmt w:val="bullet"/>
      <w:lvlText w:val=""/>
      <w:lvlJc w:val="left"/>
      <w:pPr>
        <w:ind w:left="2891" w:hanging="420"/>
      </w:pPr>
      <w:rPr>
        <w:rFonts w:ascii="Wingdings" w:hAnsi="Wingdings" w:hint="default"/>
      </w:rPr>
    </w:lvl>
    <w:lvl w:ilvl="4" w:tplc="04090003" w:tentative="1">
      <w:start w:val="1"/>
      <w:numFmt w:val="bullet"/>
      <w:lvlText w:val=""/>
      <w:lvlJc w:val="left"/>
      <w:pPr>
        <w:ind w:left="3311" w:hanging="420"/>
      </w:pPr>
      <w:rPr>
        <w:rFonts w:ascii="Wingdings" w:hAnsi="Wingdings" w:hint="default"/>
      </w:rPr>
    </w:lvl>
    <w:lvl w:ilvl="5" w:tplc="04090005" w:tentative="1">
      <w:start w:val="1"/>
      <w:numFmt w:val="bullet"/>
      <w:lvlText w:val=""/>
      <w:lvlJc w:val="left"/>
      <w:pPr>
        <w:ind w:left="3731" w:hanging="420"/>
      </w:pPr>
      <w:rPr>
        <w:rFonts w:ascii="Wingdings" w:hAnsi="Wingdings" w:hint="default"/>
      </w:rPr>
    </w:lvl>
    <w:lvl w:ilvl="6" w:tplc="04090001" w:tentative="1">
      <w:start w:val="1"/>
      <w:numFmt w:val="bullet"/>
      <w:lvlText w:val=""/>
      <w:lvlJc w:val="left"/>
      <w:pPr>
        <w:ind w:left="4151" w:hanging="420"/>
      </w:pPr>
      <w:rPr>
        <w:rFonts w:ascii="Wingdings" w:hAnsi="Wingdings" w:hint="default"/>
      </w:rPr>
    </w:lvl>
    <w:lvl w:ilvl="7" w:tplc="04090003" w:tentative="1">
      <w:start w:val="1"/>
      <w:numFmt w:val="bullet"/>
      <w:lvlText w:val=""/>
      <w:lvlJc w:val="left"/>
      <w:pPr>
        <w:ind w:left="4571" w:hanging="420"/>
      </w:pPr>
      <w:rPr>
        <w:rFonts w:ascii="Wingdings" w:hAnsi="Wingdings" w:hint="default"/>
      </w:rPr>
    </w:lvl>
    <w:lvl w:ilvl="8" w:tplc="04090005" w:tentative="1">
      <w:start w:val="1"/>
      <w:numFmt w:val="bullet"/>
      <w:lvlText w:val=""/>
      <w:lvlJc w:val="left"/>
      <w:pPr>
        <w:ind w:left="4991" w:hanging="420"/>
      </w:pPr>
      <w:rPr>
        <w:rFonts w:ascii="Wingdings" w:hAnsi="Wingdings" w:hint="default"/>
      </w:rPr>
    </w:lvl>
  </w:abstractNum>
  <w:abstractNum w:abstractNumId="11" w15:restartNumberingAfterBreak="0">
    <w:nsid w:val="3E8C458C"/>
    <w:multiLevelType w:val="hybridMultilevel"/>
    <w:tmpl w:val="1D64D2C6"/>
    <w:lvl w:ilvl="0" w:tplc="D63C6E3A">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15:restartNumberingAfterBreak="0">
    <w:nsid w:val="3ED53E0B"/>
    <w:multiLevelType w:val="hybridMultilevel"/>
    <w:tmpl w:val="B330CD40"/>
    <w:lvl w:ilvl="0" w:tplc="920E8CC4">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3FD50099"/>
    <w:multiLevelType w:val="hybridMultilevel"/>
    <w:tmpl w:val="AAA60F60"/>
    <w:lvl w:ilvl="0" w:tplc="82543F6E">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4B26301A"/>
    <w:multiLevelType w:val="hybridMultilevel"/>
    <w:tmpl w:val="0B2A9F5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505102AE"/>
    <w:multiLevelType w:val="hybridMultilevel"/>
    <w:tmpl w:val="03063F5A"/>
    <w:lvl w:ilvl="0" w:tplc="A64EA6D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15:restartNumberingAfterBreak="0">
    <w:nsid w:val="53413DA5"/>
    <w:multiLevelType w:val="hybridMultilevel"/>
    <w:tmpl w:val="6A78FC00"/>
    <w:lvl w:ilvl="0" w:tplc="7E3EB30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66F20F72"/>
    <w:multiLevelType w:val="hybridMultilevel"/>
    <w:tmpl w:val="B0ECBDB0"/>
    <w:lvl w:ilvl="0" w:tplc="C1E4F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DA64E7"/>
    <w:multiLevelType w:val="hybridMultilevel"/>
    <w:tmpl w:val="95347650"/>
    <w:lvl w:ilvl="0" w:tplc="4F3E5490">
      <w:start w:val="3"/>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2F73189"/>
    <w:multiLevelType w:val="hybridMultilevel"/>
    <w:tmpl w:val="0F14F37E"/>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15:restartNumberingAfterBreak="0">
    <w:nsid w:val="73C22B20"/>
    <w:multiLevelType w:val="hybridMultilevel"/>
    <w:tmpl w:val="DB1A0054"/>
    <w:lvl w:ilvl="0" w:tplc="0290A126">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15:restartNumberingAfterBreak="0">
    <w:nsid w:val="78F81778"/>
    <w:multiLevelType w:val="hybridMultilevel"/>
    <w:tmpl w:val="E028DD7C"/>
    <w:lvl w:ilvl="0" w:tplc="35FC94AC">
      <w:start w:val="1"/>
      <w:numFmt w:val="lowerLetter"/>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15:restartNumberingAfterBreak="0">
    <w:nsid w:val="7B455269"/>
    <w:multiLevelType w:val="hybridMultilevel"/>
    <w:tmpl w:val="6FA6BD94"/>
    <w:lvl w:ilvl="0" w:tplc="D3AE619E">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7CCD2A07"/>
    <w:multiLevelType w:val="hybridMultilevel"/>
    <w:tmpl w:val="5D167D7E"/>
    <w:lvl w:ilvl="0" w:tplc="E89AEB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D566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4"/>
  </w:num>
  <w:num w:numId="3">
    <w:abstractNumId w:val="4"/>
  </w:num>
  <w:num w:numId="4">
    <w:abstractNumId w:val="2"/>
  </w:num>
  <w:num w:numId="5">
    <w:abstractNumId w:val="11"/>
  </w:num>
  <w:num w:numId="6">
    <w:abstractNumId w:val="14"/>
  </w:num>
  <w:num w:numId="7">
    <w:abstractNumId w:val="18"/>
  </w:num>
  <w:num w:numId="8">
    <w:abstractNumId w:val="23"/>
  </w:num>
  <w:num w:numId="9">
    <w:abstractNumId w:val="16"/>
  </w:num>
  <w:num w:numId="10">
    <w:abstractNumId w:val="7"/>
  </w:num>
  <w:num w:numId="11">
    <w:abstractNumId w:val="5"/>
  </w:num>
  <w:num w:numId="12">
    <w:abstractNumId w:val="22"/>
  </w:num>
  <w:num w:numId="13">
    <w:abstractNumId w:val="6"/>
  </w:num>
  <w:num w:numId="14">
    <w:abstractNumId w:val="1"/>
  </w:num>
  <w:num w:numId="15">
    <w:abstractNumId w:val="12"/>
  </w:num>
  <w:num w:numId="16">
    <w:abstractNumId w:val="15"/>
  </w:num>
  <w:num w:numId="17">
    <w:abstractNumId w:val="3"/>
  </w:num>
  <w:num w:numId="18">
    <w:abstractNumId w:val="20"/>
  </w:num>
  <w:num w:numId="19">
    <w:abstractNumId w:val="13"/>
  </w:num>
  <w:num w:numId="20">
    <w:abstractNumId w:val="9"/>
  </w:num>
  <w:num w:numId="21">
    <w:abstractNumId w:val="21"/>
  </w:num>
  <w:num w:numId="22">
    <w:abstractNumId w:val="10"/>
  </w:num>
  <w:num w:numId="23">
    <w:abstractNumId w:val="8"/>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A7"/>
    <w:rsid w:val="000067EB"/>
    <w:rsid w:val="00013DB0"/>
    <w:rsid w:val="00020493"/>
    <w:rsid w:val="00021D7E"/>
    <w:rsid w:val="0002319E"/>
    <w:rsid w:val="0002497C"/>
    <w:rsid w:val="00024FFA"/>
    <w:rsid w:val="00036154"/>
    <w:rsid w:val="000471FE"/>
    <w:rsid w:val="00051B88"/>
    <w:rsid w:val="00054F9B"/>
    <w:rsid w:val="00062EF7"/>
    <w:rsid w:val="000658A5"/>
    <w:rsid w:val="00070AF3"/>
    <w:rsid w:val="00082733"/>
    <w:rsid w:val="0008322D"/>
    <w:rsid w:val="000877A1"/>
    <w:rsid w:val="00095093"/>
    <w:rsid w:val="000951CA"/>
    <w:rsid w:val="0009669D"/>
    <w:rsid w:val="000979DD"/>
    <w:rsid w:val="000A10DC"/>
    <w:rsid w:val="000C58F8"/>
    <w:rsid w:val="000C5CCB"/>
    <w:rsid w:val="000D1FF6"/>
    <w:rsid w:val="000D36CE"/>
    <w:rsid w:val="000E1287"/>
    <w:rsid w:val="000F6FC0"/>
    <w:rsid w:val="0011007C"/>
    <w:rsid w:val="00115DE6"/>
    <w:rsid w:val="00121D4E"/>
    <w:rsid w:val="00125A0B"/>
    <w:rsid w:val="00131B62"/>
    <w:rsid w:val="00132B33"/>
    <w:rsid w:val="00133EDF"/>
    <w:rsid w:val="001466BF"/>
    <w:rsid w:val="00150B5A"/>
    <w:rsid w:val="001539ED"/>
    <w:rsid w:val="00153D1E"/>
    <w:rsid w:val="00156189"/>
    <w:rsid w:val="00170C7A"/>
    <w:rsid w:val="00170FE5"/>
    <w:rsid w:val="00172109"/>
    <w:rsid w:val="001771ED"/>
    <w:rsid w:val="0018587D"/>
    <w:rsid w:val="0019096A"/>
    <w:rsid w:val="00194D9F"/>
    <w:rsid w:val="001A2FCA"/>
    <w:rsid w:val="001A3429"/>
    <w:rsid w:val="001C137E"/>
    <w:rsid w:val="001D04FA"/>
    <w:rsid w:val="001E0B3E"/>
    <w:rsid w:val="001E1453"/>
    <w:rsid w:val="001E5D8A"/>
    <w:rsid w:val="001E66A7"/>
    <w:rsid w:val="001E726E"/>
    <w:rsid w:val="00205CA5"/>
    <w:rsid w:val="00207CCE"/>
    <w:rsid w:val="002144ED"/>
    <w:rsid w:val="0022116D"/>
    <w:rsid w:val="0024340F"/>
    <w:rsid w:val="00246433"/>
    <w:rsid w:val="002523F6"/>
    <w:rsid w:val="00256EBA"/>
    <w:rsid w:val="0027657E"/>
    <w:rsid w:val="00285243"/>
    <w:rsid w:val="00290B65"/>
    <w:rsid w:val="002923A2"/>
    <w:rsid w:val="002A1492"/>
    <w:rsid w:val="002A59F2"/>
    <w:rsid w:val="002A5D20"/>
    <w:rsid w:val="002D0404"/>
    <w:rsid w:val="002D34AB"/>
    <w:rsid w:val="002D4DC1"/>
    <w:rsid w:val="002E340F"/>
    <w:rsid w:val="002E738E"/>
    <w:rsid w:val="002E7FD0"/>
    <w:rsid w:val="002F4E45"/>
    <w:rsid w:val="003012B0"/>
    <w:rsid w:val="00304B20"/>
    <w:rsid w:val="00305753"/>
    <w:rsid w:val="0031075C"/>
    <w:rsid w:val="00315455"/>
    <w:rsid w:val="003229FA"/>
    <w:rsid w:val="00330DE3"/>
    <w:rsid w:val="00337130"/>
    <w:rsid w:val="003453E2"/>
    <w:rsid w:val="003527B0"/>
    <w:rsid w:val="00354781"/>
    <w:rsid w:val="00361835"/>
    <w:rsid w:val="00361F73"/>
    <w:rsid w:val="00362D67"/>
    <w:rsid w:val="003635E0"/>
    <w:rsid w:val="00381CA9"/>
    <w:rsid w:val="00387EE2"/>
    <w:rsid w:val="003953BB"/>
    <w:rsid w:val="003A1C88"/>
    <w:rsid w:val="003C00AE"/>
    <w:rsid w:val="003C1A6B"/>
    <w:rsid w:val="003C343D"/>
    <w:rsid w:val="003C5737"/>
    <w:rsid w:val="003D5B3D"/>
    <w:rsid w:val="003E4DBA"/>
    <w:rsid w:val="003F73B6"/>
    <w:rsid w:val="003F7A75"/>
    <w:rsid w:val="00404190"/>
    <w:rsid w:val="0040473C"/>
    <w:rsid w:val="00412072"/>
    <w:rsid w:val="00431402"/>
    <w:rsid w:val="0043159C"/>
    <w:rsid w:val="00432042"/>
    <w:rsid w:val="00437307"/>
    <w:rsid w:val="00440716"/>
    <w:rsid w:val="004566D4"/>
    <w:rsid w:val="00457F2F"/>
    <w:rsid w:val="004654B0"/>
    <w:rsid w:val="004723BF"/>
    <w:rsid w:val="00482998"/>
    <w:rsid w:val="00492B8E"/>
    <w:rsid w:val="004B018D"/>
    <w:rsid w:val="004B7CB0"/>
    <w:rsid w:val="004C147A"/>
    <w:rsid w:val="004C33F5"/>
    <w:rsid w:val="004E0409"/>
    <w:rsid w:val="004E1333"/>
    <w:rsid w:val="004E614C"/>
    <w:rsid w:val="004F1AD5"/>
    <w:rsid w:val="00501EFA"/>
    <w:rsid w:val="00510AA9"/>
    <w:rsid w:val="005200E7"/>
    <w:rsid w:val="0054429D"/>
    <w:rsid w:val="00552D0A"/>
    <w:rsid w:val="005612BE"/>
    <w:rsid w:val="0057442B"/>
    <w:rsid w:val="00575ED5"/>
    <w:rsid w:val="00581976"/>
    <w:rsid w:val="00586FBE"/>
    <w:rsid w:val="00594938"/>
    <w:rsid w:val="0059495E"/>
    <w:rsid w:val="005968DA"/>
    <w:rsid w:val="00596DF7"/>
    <w:rsid w:val="005B357B"/>
    <w:rsid w:val="005B761E"/>
    <w:rsid w:val="005D095D"/>
    <w:rsid w:val="005D1922"/>
    <w:rsid w:val="005D60F2"/>
    <w:rsid w:val="005E0AB5"/>
    <w:rsid w:val="005E7212"/>
    <w:rsid w:val="006074F1"/>
    <w:rsid w:val="00612AA9"/>
    <w:rsid w:val="006247D0"/>
    <w:rsid w:val="00631D0E"/>
    <w:rsid w:val="00633660"/>
    <w:rsid w:val="00666B4C"/>
    <w:rsid w:val="006722AC"/>
    <w:rsid w:val="006A3C37"/>
    <w:rsid w:val="006A63C1"/>
    <w:rsid w:val="006B1E61"/>
    <w:rsid w:val="006D0D10"/>
    <w:rsid w:val="007128D1"/>
    <w:rsid w:val="00720A7C"/>
    <w:rsid w:val="007228B3"/>
    <w:rsid w:val="00740669"/>
    <w:rsid w:val="007464B4"/>
    <w:rsid w:val="00751579"/>
    <w:rsid w:val="007578B3"/>
    <w:rsid w:val="00763CB1"/>
    <w:rsid w:val="00766473"/>
    <w:rsid w:val="00774BDA"/>
    <w:rsid w:val="00793AFC"/>
    <w:rsid w:val="00794E04"/>
    <w:rsid w:val="007A17E5"/>
    <w:rsid w:val="007A4F43"/>
    <w:rsid w:val="007C232E"/>
    <w:rsid w:val="007D52E5"/>
    <w:rsid w:val="007D6DA9"/>
    <w:rsid w:val="00805097"/>
    <w:rsid w:val="0080795C"/>
    <w:rsid w:val="00811717"/>
    <w:rsid w:val="0082013C"/>
    <w:rsid w:val="00821E4E"/>
    <w:rsid w:val="008221F5"/>
    <w:rsid w:val="00835E1F"/>
    <w:rsid w:val="00836091"/>
    <w:rsid w:val="008363B3"/>
    <w:rsid w:val="00836D9B"/>
    <w:rsid w:val="00846E17"/>
    <w:rsid w:val="008525C9"/>
    <w:rsid w:val="0085638E"/>
    <w:rsid w:val="00863534"/>
    <w:rsid w:val="00871112"/>
    <w:rsid w:val="00886A16"/>
    <w:rsid w:val="008B27B7"/>
    <w:rsid w:val="008C4360"/>
    <w:rsid w:val="008C719E"/>
    <w:rsid w:val="008C7D6A"/>
    <w:rsid w:val="008D1922"/>
    <w:rsid w:val="008E331B"/>
    <w:rsid w:val="008E505F"/>
    <w:rsid w:val="008F0A68"/>
    <w:rsid w:val="008F1950"/>
    <w:rsid w:val="008F248F"/>
    <w:rsid w:val="008F2989"/>
    <w:rsid w:val="009042D2"/>
    <w:rsid w:val="00907853"/>
    <w:rsid w:val="009107B6"/>
    <w:rsid w:val="00913F52"/>
    <w:rsid w:val="00914BF6"/>
    <w:rsid w:val="0093027D"/>
    <w:rsid w:val="0093674C"/>
    <w:rsid w:val="0094411A"/>
    <w:rsid w:val="00944DE2"/>
    <w:rsid w:val="00951A76"/>
    <w:rsid w:val="00971E58"/>
    <w:rsid w:val="0097430F"/>
    <w:rsid w:val="00982FA7"/>
    <w:rsid w:val="00985B0B"/>
    <w:rsid w:val="0099280A"/>
    <w:rsid w:val="009B4BBC"/>
    <w:rsid w:val="009C0B33"/>
    <w:rsid w:val="009C1C5D"/>
    <w:rsid w:val="009D0EFE"/>
    <w:rsid w:val="009D65E6"/>
    <w:rsid w:val="009D7299"/>
    <w:rsid w:val="009E01F4"/>
    <w:rsid w:val="009F2BB9"/>
    <w:rsid w:val="009F6E82"/>
    <w:rsid w:val="00A01C06"/>
    <w:rsid w:val="00A03A39"/>
    <w:rsid w:val="00A10857"/>
    <w:rsid w:val="00A15DE0"/>
    <w:rsid w:val="00A33DEA"/>
    <w:rsid w:val="00A368E7"/>
    <w:rsid w:val="00A408C3"/>
    <w:rsid w:val="00A507E4"/>
    <w:rsid w:val="00A50D56"/>
    <w:rsid w:val="00A53ABF"/>
    <w:rsid w:val="00A7098E"/>
    <w:rsid w:val="00A829A0"/>
    <w:rsid w:val="00A86F01"/>
    <w:rsid w:val="00A910D3"/>
    <w:rsid w:val="00A91B59"/>
    <w:rsid w:val="00A968F6"/>
    <w:rsid w:val="00A9793B"/>
    <w:rsid w:val="00AA1B2B"/>
    <w:rsid w:val="00AA2B7A"/>
    <w:rsid w:val="00AC7068"/>
    <w:rsid w:val="00AD136D"/>
    <w:rsid w:val="00AD3214"/>
    <w:rsid w:val="00AF6FC3"/>
    <w:rsid w:val="00B05531"/>
    <w:rsid w:val="00B24293"/>
    <w:rsid w:val="00B2654E"/>
    <w:rsid w:val="00B27397"/>
    <w:rsid w:val="00B305CE"/>
    <w:rsid w:val="00B34F6E"/>
    <w:rsid w:val="00B4529C"/>
    <w:rsid w:val="00B51BF5"/>
    <w:rsid w:val="00B8541F"/>
    <w:rsid w:val="00B874CE"/>
    <w:rsid w:val="00B87C9B"/>
    <w:rsid w:val="00BA4489"/>
    <w:rsid w:val="00BB0460"/>
    <w:rsid w:val="00BD2C24"/>
    <w:rsid w:val="00BE4F55"/>
    <w:rsid w:val="00BF13B4"/>
    <w:rsid w:val="00C05620"/>
    <w:rsid w:val="00C1090F"/>
    <w:rsid w:val="00C17EF7"/>
    <w:rsid w:val="00C2149A"/>
    <w:rsid w:val="00C33E69"/>
    <w:rsid w:val="00C36E6B"/>
    <w:rsid w:val="00C548E3"/>
    <w:rsid w:val="00C560F6"/>
    <w:rsid w:val="00C57CA6"/>
    <w:rsid w:val="00C607E6"/>
    <w:rsid w:val="00C75EE5"/>
    <w:rsid w:val="00C828D1"/>
    <w:rsid w:val="00C94187"/>
    <w:rsid w:val="00C972EA"/>
    <w:rsid w:val="00CA113E"/>
    <w:rsid w:val="00CA7629"/>
    <w:rsid w:val="00CC38E7"/>
    <w:rsid w:val="00CE73DC"/>
    <w:rsid w:val="00CF1671"/>
    <w:rsid w:val="00CF2670"/>
    <w:rsid w:val="00CF2745"/>
    <w:rsid w:val="00D01A57"/>
    <w:rsid w:val="00D02CF1"/>
    <w:rsid w:val="00D037F6"/>
    <w:rsid w:val="00D0564C"/>
    <w:rsid w:val="00D07F4F"/>
    <w:rsid w:val="00D33A9A"/>
    <w:rsid w:val="00D33B30"/>
    <w:rsid w:val="00D35DAB"/>
    <w:rsid w:val="00D43319"/>
    <w:rsid w:val="00D4658B"/>
    <w:rsid w:val="00D46CF9"/>
    <w:rsid w:val="00D5318B"/>
    <w:rsid w:val="00D604E7"/>
    <w:rsid w:val="00D6485A"/>
    <w:rsid w:val="00D664B5"/>
    <w:rsid w:val="00D83019"/>
    <w:rsid w:val="00D9183A"/>
    <w:rsid w:val="00DA0A76"/>
    <w:rsid w:val="00DA3D28"/>
    <w:rsid w:val="00DB05E0"/>
    <w:rsid w:val="00DC1592"/>
    <w:rsid w:val="00DC1A9D"/>
    <w:rsid w:val="00DC4BC7"/>
    <w:rsid w:val="00DC6A60"/>
    <w:rsid w:val="00DD306A"/>
    <w:rsid w:val="00DD32DE"/>
    <w:rsid w:val="00DE6E77"/>
    <w:rsid w:val="00DF7050"/>
    <w:rsid w:val="00E02F1B"/>
    <w:rsid w:val="00E11A65"/>
    <w:rsid w:val="00E1597E"/>
    <w:rsid w:val="00E16494"/>
    <w:rsid w:val="00E164E6"/>
    <w:rsid w:val="00E22684"/>
    <w:rsid w:val="00E24546"/>
    <w:rsid w:val="00E362F1"/>
    <w:rsid w:val="00E54C95"/>
    <w:rsid w:val="00E63AC1"/>
    <w:rsid w:val="00E715C0"/>
    <w:rsid w:val="00E8126A"/>
    <w:rsid w:val="00E8393A"/>
    <w:rsid w:val="00E87385"/>
    <w:rsid w:val="00E91802"/>
    <w:rsid w:val="00E91C18"/>
    <w:rsid w:val="00EA0EBB"/>
    <w:rsid w:val="00EC0E8A"/>
    <w:rsid w:val="00EC242D"/>
    <w:rsid w:val="00EC78AC"/>
    <w:rsid w:val="00ED2F79"/>
    <w:rsid w:val="00EE62A7"/>
    <w:rsid w:val="00EF09D4"/>
    <w:rsid w:val="00EF23BD"/>
    <w:rsid w:val="00EF62E7"/>
    <w:rsid w:val="00EF735E"/>
    <w:rsid w:val="00F16C69"/>
    <w:rsid w:val="00F23E26"/>
    <w:rsid w:val="00F47D9B"/>
    <w:rsid w:val="00F73AB3"/>
    <w:rsid w:val="00F746EA"/>
    <w:rsid w:val="00F749A6"/>
    <w:rsid w:val="00F931E9"/>
    <w:rsid w:val="00FA47F6"/>
    <w:rsid w:val="00FB7457"/>
    <w:rsid w:val="00FB7DD2"/>
    <w:rsid w:val="00FC1179"/>
    <w:rsid w:val="00FC2555"/>
    <w:rsid w:val="00FD4BB4"/>
    <w:rsid w:val="00FE4648"/>
    <w:rsid w:val="00FE55E0"/>
    <w:rsid w:val="00FE64BC"/>
    <w:rsid w:val="00FF5254"/>
    <w:rsid w:val="00FF5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4352A"/>
  <w15:chartTrackingRefBased/>
  <w15:docId w15:val="{1D908146-BB6B-4F2E-A8FC-B6F0F91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6D4"/>
    <w:rPr>
      <w:sz w:val="18"/>
      <w:szCs w:val="18"/>
    </w:rPr>
  </w:style>
  <w:style w:type="paragraph" w:styleId="a5">
    <w:name w:val="footer"/>
    <w:basedOn w:val="a"/>
    <w:link w:val="a6"/>
    <w:uiPriority w:val="99"/>
    <w:unhideWhenUsed/>
    <w:rsid w:val="004566D4"/>
    <w:pPr>
      <w:tabs>
        <w:tab w:val="center" w:pos="4153"/>
        <w:tab w:val="right" w:pos="8306"/>
      </w:tabs>
      <w:snapToGrid w:val="0"/>
      <w:jc w:val="left"/>
    </w:pPr>
    <w:rPr>
      <w:sz w:val="18"/>
      <w:szCs w:val="18"/>
    </w:rPr>
  </w:style>
  <w:style w:type="character" w:customStyle="1" w:styleId="a6">
    <w:name w:val="页脚 字符"/>
    <w:basedOn w:val="a0"/>
    <w:link w:val="a5"/>
    <w:uiPriority w:val="99"/>
    <w:rsid w:val="004566D4"/>
    <w:rPr>
      <w:sz w:val="18"/>
      <w:szCs w:val="18"/>
    </w:rPr>
  </w:style>
  <w:style w:type="paragraph" w:styleId="a7">
    <w:name w:val="List Paragraph"/>
    <w:basedOn w:val="a"/>
    <w:uiPriority w:val="34"/>
    <w:qFormat/>
    <w:rsid w:val="004566D4"/>
    <w:pPr>
      <w:ind w:firstLineChars="200" w:firstLine="420"/>
    </w:pPr>
  </w:style>
  <w:style w:type="table" w:styleId="a8">
    <w:name w:val="Table Grid"/>
    <w:basedOn w:val="a1"/>
    <w:uiPriority w:val="39"/>
    <w:rsid w:val="004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9669D"/>
    <w:rPr>
      <w:color w:val="0563C1" w:themeColor="hyperlink"/>
      <w:u w:val="single"/>
    </w:rPr>
  </w:style>
  <w:style w:type="character" w:styleId="aa">
    <w:name w:val="Unresolved Mention"/>
    <w:basedOn w:val="a0"/>
    <w:uiPriority w:val="99"/>
    <w:semiHidden/>
    <w:unhideWhenUsed/>
    <w:rsid w:val="0009669D"/>
    <w:rPr>
      <w:color w:val="605E5C"/>
      <w:shd w:val="clear" w:color="auto" w:fill="E1DFDD"/>
    </w:rPr>
  </w:style>
  <w:style w:type="paragraph" w:customStyle="1" w:styleId="Default">
    <w:name w:val="Default"/>
    <w:rsid w:val="00FE4648"/>
    <w:rPr>
      <w:rFonts w:ascii="Helvetica Neue" w:eastAsia="Arial Unicode MS" w:hAnsi="Helvetica Neue" w:cs="Arial Unicode MS"/>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0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lanetaklimata.com.ua/instr/Liebert_Hiross/Cost_of_Data_Center%20Outages%202016%20Eng.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19</Pages>
  <Words>5580</Words>
  <Characters>31811</Characters>
  <Application>Microsoft Office Word</Application>
  <DocSecurity>0</DocSecurity>
  <Lines>265</Lines>
  <Paragraphs>74</Paragraphs>
  <ScaleCrop>false</ScaleCrop>
  <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dc:creator>
  <cp:keywords/>
  <dc:description/>
  <cp:lastModifiedBy>Ruizhe LI</cp:lastModifiedBy>
  <cp:revision>282</cp:revision>
  <cp:lastPrinted>2018-08-16T06:47:00Z</cp:lastPrinted>
  <dcterms:created xsi:type="dcterms:W3CDTF">2018-07-31T07:24:00Z</dcterms:created>
  <dcterms:modified xsi:type="dcterms:W3CDTF">2018-08-16T07:03:00Z</dcterms:modified>
</cp:coreProperties>
</file>